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Override PartName="/word/footer8.xml" ContentType="application/vnd.openxmlformats-officedocument.wordprocessingml.footer+xml"/>
  <Override PartName="/word/footer9.xml" ContentType="application/vnd.openxmlformats-officedocument.wordprocessingml.footer+xml"/>
  <Override PartName="/word/header16.xml" ContentType="application/vnd.openxmlformats-officedocument.wordprocessingml.header+xml"/>
  <Override PartName="/word/footer6.xml" ContentType="application/vnd.openxmlformats-officedocument.wordprocessingml.footer+xml"/>
  <Override PartName="/word/footer7.xml" ContentType="application/vnd.openxmlformats-officedocument.wordprocessingml.footer+xml"/>
  <Default Extension="emf" ContentType="image/x-emf"/>
  <Override PartName="/word/header14.xml" ContentType="application/vnd.openxmlformats-officedocument.wordprocessingml.header+xml"/>
  <Override PartName="/word/header15.xml" ContentType="application/vnd.openxmlformats-officedocument.wordprocessingml.header+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footer4.xml" ContentType="application/vnd.openxmlformats-officedocument.wordprocessingml.footer+xml"/>
  <Override PartName="/word/footer5.xml" ContentType="application/vnd.openxmlformats-officedocument.wordprocessingml.footer+xml"/>
  <Override PartName="/word/header8.xml" ContentType="application/vnd.openxmlformats-officedocument.wordprocessingml.header+xml"/>
  <Override PartName="/word/header9.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header6.xml" ContentType="application/vnd.openxmlformats-officedocument.wordprocessingml.header+xml"/>
  <Override PartName="/word/header7.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docProps/custom.xml" ContentType="application/vnd.openxmlformats-officedocument.custom-properties+xml"/>
  <Override PartName="/word/footer1.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Default Extension="gif" ContentType="image/gif"/>
  <Override PartName="/word/charts/chart4.xml" ContentType="application/vnd.openxmlformats-officedocument.drawingml.chart+xml"/>
  <Override PartName="/word/footer1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charts/chart2.xml" ContentType="application/vnd.openxmlformats-officedocument.drawingml.chart+xml"/>
  <Default Extension="xlsx" ContentType="application/vnd.openxmlformats-officedocument.spreadsheetml.sheet"/>
  <Override PartName="/word/charts/chart3.xml" ContentType="application/vnd.openxmlformats-officedocument.drawingml.chart+xml"/>
  <Override PartName="/word/footer10.xml" ContentType="application/vnd.openxmlformats-officedocument.wordprocessingml.foot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word/charts/chart1.xml" ContentType="application/vnd.openxmlformats-officedocument.drawingml.chart+xml"/>
  <Override PartName="/docProps/core.xml" ContentType="application/vnd.openxmlformats-package.core-properties+xml"/>
  <Override PartName="/customXml/itemProps2.xml" ContentType="application/vnd.openxmlformats-officedocument.customXmlProperties+xml"/>
  <Default Extension="png" ContentType="image/png"/>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A076F" w:rsidRDefault="00070180">
      <w:pPr>
        <w:sectPr w:rsidR="00CA076F">
          <w:headerReference w:type="even" r:id="rId9"/>
          <w:headerReference w:type="default" r:id="rId10"/>
          <w:footerReference w:type="even" r:id="rId11"/>
          <w:footerReference w:type="default" r:id="rId12"/>
          <w:headerReference w:type="first" r:id="rId13"/>
          <w:footerReference w:type="first" r:id="rId14"/>
          <w:pgSz w:w="11906" w:h="16838"/>
          <w:pgMar w:top="0" w:right="0" w:bottom="0" w:left="0" w:header="851" w:footer="992" w:gutter="0"/>
          <w:cols w:space="425"/>
          <w:titlePg/>
          <w:docGrid w:type="lines" w:linePitch="312"/>
        </w:sectPr>
      </w:pPr>
      <w:r>
        <w:rPr>
          <w:noProof/>
        </w:rPr>
        <w:pict>
          <v:shapetype id="_x0000_t202" coordsize="21600,21600" o:spt="202" path="m,l,21600r21600,l21600,xe">
            <v:stroke joinstyle="miter"/>
            <v:path gradientshapeok="t" o:connecttype="rect"/>
          </v:shapetype>
          <v:shape id="文本框 10" o:spid="_x0000_s1026" type="#_x0000_t202" style="position:absolute;left:0;text-align:left;margin-left:106.25pt;margin-top:693.55pt;width:404.15pt;height:79.95pt;z-index:25165516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" filled="f" stroked="f">
            <v:textbox style="mso-fit-shape-to-text:t">
              <w:txbxContent>
                <w:p w:rsidR="00CA076F" w:rsidRDefault="00A05AD5">
                  <w:pPr>
                    <w:jc w:val="center"/>
                    <w:rPr>
                      <w:rFonts w:ascii="楷体_GB2312" w:eastAsia="楷体_GB2312" w:hAnsi="楷体_GB2312" w:cs="楷体_GB2312"/>
                      <w:color w:val="000000" w:themeColor="text1"/>
                      <w:kern w:val="0"/>
                      <w:sz w:val="44"/>
                      <w:szCs w:val="44"/>
                    </w:rPr>
                  </w:pPr>
                  <w:r>
                    <w:rPr>
                      <w:rFonts w:ascii="楷体_GB2312" w:eastAsia="楷体_GB2312" w:hAnsi="楷体_GB2312" w:cs="楷体_GB2312" w:hint="eastAsia"/>
                      <w:color w:val="000000" w:themeColor="text1"/>
                      <w:kern w:val="0"/>
                      <w:sz w:val="44"/>
                      <w:szCs w:val="44"/>
                    </w:rPr>
                    <w:t>二〇二〇年八月</w:t>
                  </w:r>
                </w:p>
              </w:txbxContent>
            </v:textbox>
          </v:shape>
        </w:pict>
      </w:r>
      <w:r>
        <w:rPr>
          <w:noProof/>
        </w:rPr>
        <w:pict>
          <v:oval id="椭圆 8" o:spid="_x0000_s1027" style="position:absolute;left:0;text-align:left;margin-left:53.5pt;margin-top:232.45pt;width:121.95pt;height:121.95pt;z-index:251652096;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" fillcolor="white [3212]" stroked="f" strokeweight="1pt">
            <v:stroke joinstyle="miter"/>
            <v:textbox>
              <w:txbxContent>
                <w:p w:rsidR="00CA076F" w:rsidRDefault="00CA076F">
                  <w:pPr>
                    <w:jc w:val="center"/>
                  </w:pPr>
                </w:p>
              </w:txbxContent>
            </v:textbox>
          </v:oval>
        </w:pict>
      </w:r>
      <w:r>
        <w:rPr>
          <w:noProof/>
        </w:rPr>
        <w:pict>
          <v:rect id="矩形 14" o:spid="_x0000_s1028" style="position:absolute;left:0;text-align:left;margin-left:33.6pt;margin-top:256.75pt;width:160.65pt;height:69.6pt;z-index:25165721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" filled="f" stroked="f">
            <v:textbox style="mso-fit-shape-to-text:t">
              <w:txbxContent>
                <w:p w:rsidR="00CA076F" w:rsidRDefault="00A05AD5">
                  <w:pPr>
                    <w:spacing w:line="360" w:lineRule="auto"/>
                    <w:jc w:val="center"/>
                    <w:rPr>
                      <w:kern w:val="0"/>
                      <w:sz w:val="28"/>
                      <w:szCs w:val="28"/>
                    </w:rPr>
                  </w:pPr>
                  <w:r>
                    <w:rPr>
                      <w:rFonts w:ascii="Yu Gothic UI Semibold" w:eastAsia="宋体" w:hAnsi="Yu Gothic UI Semibold" w:hint="eastAsia"/>
                      <w:color w:val="FFFFFF" w:themeColor="background1"/>
                      <w:kern w:val="24"/>
                      <w:sz w:val="72"/>
                      <w:szCs w:val="72"/>
                    </w:rPr>
                    <w:t>2019</w:t>
                  </w:r>
                </w:p>
              </w:txbxContent>
            </v:textbox>
          </v:rect>
        </w:pict>
      </w:r>
      <w:r>
        <w:rPr>
          <w:noProof/>
        </w:rPr>
        <w:pict>
          <v:oval id="椭圆 9" o:spid="_x0000_s1029" style="position:absolute;left:0;text-align:left;margin-left:62.2pt;margin-top:242.75pt;width:103.45pt;height:103.45pt;z-index:251656192;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" fillcolor="#1f2959" stroked="f" strokeweight="1pt">
            <v:stroke joinstyle="miter"/>
            <v:textbox>
              <w:txbxContent>
                <w:p w:rsidR="00CA076F" w:rsidRDefault="00CA076F">
                  <w:pPr>
                    <w:jc w:val="center"/>
                  </w:pPr>
                </w:p>
              </w:txbxContent>
            </v:textbox>
          </v:oval>
        </w:pict>
      </w:r>
      <w:r>
        <w:rPr>
          <w:noProof/>
        </w:rPr>
        <w:pict>
          <v:group id="组合 13" o:spid="_x0000_s1040" style="position:absolute;left:0;text-align:left;margin-left:1.25pt;margin-top:821.7pt;width:595.25pt;height:21.45pt;z-index:251653120" coordorigin="1483,16692" coordsize="11905,42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">
            <v:rect id="矩形 6" o:spid="_x0000_s1042" style="position:absolute;left:1483;top:16692;width:1125;height:428;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" fillcolor="#fdbc11" stroked="f" strokeweight="1pt"/>
            <v:rect id="矩形 7" o:spid="_x0000_s1041" style="position:absolute;left:2608;top:16693;width:10780;height:428;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" fillcolor="#1f2959" stroked="f" strokeweight="1pt"/>
          </v:group>
        </w:pict>
      </w:r>
      <w:r>
        <w:rPr>
          <w:noProof/>
        </w:rPr>
        <w:pict>
          <v:group id="组合 4" o:spid="_x0000_s1030" style="position:absolute;left:0;text-align:left;margin-left:-2.5pt;margin-top:0;width:600.25pt;height:308.5pt;z-index:-251657216" coordorigin="13622,283" coordsize="12005,61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">
            <v:rect id="矩形 5" o:spid="_x0000_s1031" style="position:absolute;left:13622;top:283;width:12005;height:6170;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" fillcolor="#fdbc11" stroked="f" strokeweight="1pt"/>
            <v:shape id="_x0000_s1032" type="#_x0000_t202" style="position:absolute;left:17229;top:5021;width:8083;height:1392;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" filled="f" stroked="f">
              <v:textbox style="mso-fit-shape-to-text:t">
                <w:txbxContent>
                  <w:p w:rsidR="00CA076F" w:rsidRDefault="00A05AD5">
                    <w:pPr>
                      <w:jc w:val="left"/>
                      <w:rPr>
                        <w:color w:val="000000" w:themeColor="text1"/>
                        <w:kern w:val="0"/>
                        <w:sz w:val="92"/>
                        <w:szCs w:val="92"/>
                      </w:rPr>
                    </w:pPr>
                    <w:r>
                      <w:rPr>
                        <w:rFonts w:ascii="思源黑体 HW Bold" w:eastAsia="思源黑体 HW Bold" w:hAnsi="思源黑体 HW Bold" w:hint="eastAsia"/>
                        <w:color w:val="000000" w:themeColor="text1"/>
                        <w:kern w:val="24"/>
                        <w:sz w:val="92"/>
                        <w:szCs w:val="92"/>
                      </w:rPr>
                      <w:t>部门决算公开文本</w:t>
                    </w:r>
                  </w:p>
                </w:txbxContent>
              </v:textbox>
            </v:shape>
          </v:group>
        </w:pict>
      </w:r>
      <w:r>
        <w:rPr>
          <w:noProof/>
        </w:rPr>
        <w:pict>
          <v:rect id="矩形 11" o:spid="_x0000_s1033" style="position:absolute;left:0;text-align:left;margin-left:184.75pt;margin-top:286.6pt;width:339.65pt;height:31.25pt;z-index:251654144;visibility:visible;mso-wrap-style:non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" filled="f" stroked="f">
            <v:textbox style="mso-fit-shape-to-text:t">
              <w:txbxContent>
                <w:p w:rsidR="00CA076F" w:rsidRDefault="00CA076F"/>
              </w:txbxContent>
            </v:textbox>
          </v:rect>
        </w:pict>
      </w:r>
    </w:p>
    <w:p w:rsidR="00CA076F" w:rsidRDefault="00CA076F"/>
    <w:p w:rsidR="00CA076F" w:rsidRDefault="00CA076F">
      <w:pPr>
        <w:jc w:val="center"/>
        <w:rPr>
          <w:rFonts w:ascii="黑体" w:eastAsia="黑体" w:hAnsi="黑体" w:cs="黑体"/>
          <w:sz w:val="56"/>
          <w:szCs w:val="72"/>
        </w:rPr>
      </w:pPr>
    </w:p>
    <w:p w:rsidR="00CA076F" w:rsidRDefault="00CA076F">
      <w:pPr>
        <w:jc w:val="center"/>
        <w:rPr>
          <w:rFonts w:ascii="黑体" w:eastAsia="黑体" w:hAnsi="黑体" w:cs="黑体"/>
          <w:sz w:val="56"/>
          <w:szCs w:val="72"/>
        </w:rPr>
      </w:pPr>
    </w:p>
    <w:p w:rsidR="00CA076F" w:rsidRDefault="00A05AD5">
      <w:pPr>
        <w:rPr>
          <w:rFonts w:ascii="黑体" w:eastAsia="黑体" w:hAnsi="Times New Roman" w:cs="Times New Roman"/>
          <w:sz w:val="48"/>
          <w:szCs w:val="48"/>
        </w:rPr>
      </w:pPr>
      <w:r>
        <w:rPr>
          <w:rFonts w:ascii="黑体" w:eastAsia="黑体" w:hAnsi="Times New Roman" w:cs="Times New Roman" w:hint="eastAsia"/>
          <w:sz w:val="48"/>
          <w:szCs w:val="48"/>
        </w:rPr>
        <w:br w:type="page"/>
      </w:r>
    </w:p>
    <w:p w:rsidR="00CA076F" w:rsidRDefault="00A05AD5">
      <w:pPr>
        <w:tabs>
          <w:tab w:val="left" w:pos="2728"/>
        </w:tabs>
        <w:rPr>
          <w:rFonts w:ascii="黑体" w:eastAsia="黑体" w:hAnsi="Times New Roman" w:cs="Times New Roman"/>
          <w:sz w:val="48"/>
          <w:szCs w:val="48"/>
        </w:rPr>
      </w:pPr>
      <w:r>
        <w:rPr>
          <w:rFonts w:ascii="黑体" w:eastAsia="黑体" w:hAnsi="Times New Roman" w:cs="Times New Roman" w:hint="eastAsia"/>
          <w:sz w:val="48"/>
          <w:szCs w:val="48"/>
        </w:rPr>
        <w:lastRenderedPageBreak/>
        <w:tab/>
      </w:r>
    </w:p>
    <w:p w:rsidR="00CA076F" w:rsidRDefault="00CA076F">
      <w:pPr>
        <w:rPr>
          <w:rFonts w:ascii="黑体" w:eastAsia="黑体" w:hAnsi="黑体" w:cs="黑体"/>
          <w:sz w:val="56"/>
          <w:szCs w:val="72"/>
        </w:rPr>
      </w:pPr>
    </w:p>
    <w:p w:rsidR="00CA076F" w:rsidRDefault="00A05AD5">
      <w:pPr>
        <w:rPr>
          <w:rFonts w:ascii="黑体" w:eastAsia="黑体" w:hAnsi="黑体" w:cs="黑体"/>
          <w:b/>
          <w:bCs/>
          <w:sz w:val="72"/>
          <w:szCs w:val="96"/>
        </w:rPr>
      </w:pPr>
      <w:r>
        <w:rPr>
          <w:rFonts w:ascii="黑体" w:eastAsia="黑体" w:hAnsi="黑体" w:cs="黑体" w:hint="eastAsia"/>
          <w:b/>
          <w:bCs/>
          <w:sz w:val="72"/>
          <w:szCs w:val="96"/>
        </w:rPr>
        <w:t>2019年度部门决算公开文本</w:t>
      </w:r>
    </w:p>
    <w:p w:rsidR="00CA076F" w:rsidRDefault="00CA076F">
      <w:pPr>
        <w:spacing w:line="360" w:lineRule="auto"/>
        <w:jc w:val="center"/>
        <w:rPr>
          <w:rFonts w:ascii="黑体" w:eastAsia="黑体" w:hAnsi="黑体" w:cs="黑体"/>
          <w:sz w:val="56"/>
          <w:szCs w:val="72"/>
        </w:rPr>
      </w:pPr>
    </w:p>
    <w:p w:rsidR="00CA076F" w:rsidRDefault="00CA076F">
      <w:pPr>
        <w:spacing w:line="600" w:lineRule="auto"/>
        <w:jc w:val="center"/>
        <w:rPr>
          <w:rFonts w:ascii="黑体" w:eastAsia="黑体" w:hAnsi="黑体" w:cs="黑体"/>
          <w:sz w:val="56"/>
          <w:szCs w:val="72"/>
        </w:rPr>
      </w:pPr>
    </w:p>
    <w:p w:rsidR="00CA076F" w:rsidRDefault="00CA076F">
      <w:pPr>
        <w:spacing w:line="600" w:lineRule="auto"/>
        <w:jc w:val="center"/>
        <w:rPr>
          <w:rFonts w:ascii="黑体" w:eastAsia="黑体" w:hAnsi="黑体" w:cs="黑体"/>
          <w:sz w:val="56"/>
          <w:szCs w:val="72"/>
        </w:rPr>
      </w:pPr>
    </w:p>
    <w:p w:rsidR="00CA076F" w:rsidRDefault="00CA076F">
      <w:pPr>
        <w:spacing w:line="600" w:lineRule="auto"/>
        <w:jc w:val="center"/>
        <w:rPr>
          <w:rFonts w:ascii="黑体" w:eastAsia="黑体" w:hAnsi="黑体" w:cs="黑体"/>
          <w:sz w:val="56"/>
          <w:szCs w:val="72"/>
        </w:rPr>
      </w:pPr>
    </w:p>
    <w:p w:rsidR="00CA076F" w:rsidRDefault="00CA076F">
      <w:pPr>
        <w:spacing w:line="600" w:lineRule="auto"/>
        <w:jc w:val="center"/>
        <w:rPr>
          <w:rFonts w:ascii="黑体" w:eastAsia="黑体" w:hAnsi="黑体" w:cs="黑体"/>
          <w:sz w:val="56"/>
          <w:szCs w:val="72"/>
        </w:rPr>
      </w:pPr>
    </w:p>
    <w:p w:rsidR="00CA076F" w:rsidRDefault="00CA076F">
      <w:pPr>
        <w:spacing w:line="480" w:lineRule="auto"/>
        <w:jc w:val="center"/>
        <w:rPr>
          <w:rFonts w:ascii="黑体" w:eastAsia="黑体" w:hAnsi="黑体" w:cs="黑体"/>
          <w:sz w:val="56"/>
          <w:szCs w:val="72"/>
        </w:rPr>
      </w:pPr>
    </w:p>
    <w:p w:rsidR="00CA076F" w:rsidRDefault="00CA076F">
      <w:pPr>
        <w:spacing w:line="480" w:lineRule="auto"/>
        <w:jc w:val="center"/>
        <w:rPr>
          <w:rFonts w:ascii="黑体" w:eastAsia="黑体" w:hAnsi="黑体" w:cs="黑体"/>
          <w:sz w:val="56"/>
          <w:szCs w:val="72"/>
        </w:rPr>
      </w:pPr>
    </w:p>
    <w:p w:rsidR="00CA076F" w:rsidRDefault="00CA076F">
      <w:pPr>
        <w:snapToGrid w:val="0"/>
        <w:spacing w:line="480" w:lineRule="auto"/>
        <w:rPr>
          <w:rFonts w:ascii="黑体" w:eastAsia="黑体" w:hAnsi="黑体" w:cs="黑体"/>
          <w:sz w:val="56"/>
          <w:szCs w:val="72"/>
        </w:rPr>
      </w:pPr>
    </w:p>
    <w:p w:rsidR="00CA076F" w:rsidRDefault="00A05AD5">
      <w:pPr>
        <w:snapToGrid w:val="0"/>
        <w:jc w:val="center"/>
        <w:rPr>
          <w:rFonts w:ascii="楷体_GB2312" w:eastAsia="楷体_GB2312" w:hAnsi="楷体_GB2312" w:cs="楷体_GB2312"/>
          <w:color w:val="000000" w:themeColor="text1"/>
          <w:kern w:val="0"/>
          <w:sz w:val="44"/>
          <w:szCs w:val="44"/>
          <w:highlight w:val="yellow"/>
        </w:rPr>
      </w:pPr>
      <w:r>
        <w:rPr>
          <w:rFonts w:ascii="楷体_GB2312" w:eastAsia="楷体_GB2312" w:hAnsi="楷体_GB2312" w:cs="楷体_GB2312" w:hint="eastAsia"/>
          <w:color w:val="000000" w:themeColor="text1"/>
          <w:kern w:val="0"/>
          <w:sz w:val="44"/>
          <w:szCs w:val="44"/>
        </w:rPr>
        <w:t>无极县发展和改革局</w:t>
      </w:r>
    </w:p>
    <w:p w:rsidR="00CA076F" w:rsidRDefault="00A05AD5">
      <w:pPr>
        <w:snapToGrid w:val="0"/>
        <w:jc w:val="center"/>
        <w:rPr>
          <w:rFonts w:ascii="楷体_GB2312" w:eastAsia="楷体_GB2312" w:hAnsi="楷体_GB2312" w:cs="楷体_GB2312"/>
          <w:color w:val="000000" w:themeColor="text1"/>
          <w:kern w:val="0"/>
          <w:sz w:val="44"/>
          <w:szCs w:val="44"/>
        </w:rPr>
        <w:sectPr w:rsidR="00CA076F">
          <w:headerReference w:type="default" r:id="rId15"/>
          <w:headerReference w:type="first" r:id="rId16"/>
          <w:footerReference w:type="first" r:id="rId17"/>
          <w:type w:val="continuous"/>
          <w:pgSz w:w="11906" w:h="16838"/>
          <w:pgMar w:top="2041" w:right="1531" w:bottom="2041" w:left="1531" w:header="851" w:footer="992" w:gutter="0"/>
          <w:cols w:space="0"/>
          <w:titlePg/>
          <w:docGrid w:type="lines" w:linePitch="312"/>
        </w:sectPr>
      </w:pPr>
      <w:r>
        <w:rPr>
          <w:rFonts w:ascii="楷体_GB2312" w:eastAsia="楷体_GB2312" w:hAnsi="楷体_GB2312" w:cs="楷体_GB2312" w:hint="eastAsia"/>
          <w:color w:val="000000" w:themeColor="text1"/>
          <w:kern w:val="0"/>
          <w:sz w:val="44"/>
          <w:szCs w:val="44"/>
        </w:rPr>
        <w:t>二〇二〇年八月</w:t>
      </w:r>
    </w:p>
    <w:p w:rsidR="00CA076F" w:rsidRDefault="00CA076F">
      <w:pPr>
        <w:widowControl/>
        <w:spacing w:line="600" w:lineRule="exact"/>
        <w:jc w:val="left"/>
        <w:rPr>
          <w:rFonts w:ascii="黑体" w:eastAsia="黑体" w:hAnsi="黑体" w:cs="黑体"/>
          <w:bCs/>
          <w:sz w:val="32"/>
          <w:szCs w:val="32"/>
          <w:highlight w:val="yellow"/>
        </w:rPr>
      </w:pPr>
    </w:p>
    <w:p w:rsidR="00CA076F" w:rsidRDefault="00CA076F">
      <w:pPr>
        <w:tabs>
          <w:tab w:val="left" w:pos="2728"/>
        </w:tabs>
        <w:jc w:val="center"/>
        <w:rPr>
          <w:rFonts w:ascii="黑体" w:eastAsia="黑体" w:hAnsi="Times New Roman" w:cs="Times New Roman"/>
          <w:sz w:val="48"/>
          <w:szCs w:val="48"/>
        </w:rPr>
      </w:pPr>
    </w:p>
    <w:p w:rsidR="00CA076F" w:rsidRDefault="00A05AD5">
      <w:pPr>
        <w:tabs>
          <w:tab w:val="left" w:pos="2728"/>
        </w:tabs>
        <w:jc w:val="center"/>
        <w:rPr>
          <w:rFonts w:ascii="黑体" w:eastAsia="黑体" w:hAnsi="Times New Roman" w:cs="Times New Roman"/>
          <w:sz w:val="48"/>
          <w:szCs w:val="48"/>
        </w:rPr>
      </w:pPr>
      <w:r>
        <w:rPr>
          <w:rFonts w:ascii="黑体" w:eastAsia="黑体" w:hAnsi="Times New Roman" w:cs="Times New Roman" w:hint="eastAsia"/>
          <w:sz w:val="48"/>
          <w:szCs w:val="48"/>
        </w:rPr>
        <w:t>目    录</w:t>
      </w:r>
    </w:p>
    <w:p w:rsidR="00CA076F" w:rsidRDefault="00CA076F">
      <w:pPr>
        <w:widowControl/>
        <w:spacing w:after="160" w:line="580" w:lineRule="exact"/>
        <w:ind w:firstLineChars="200" w:firstLine="640"/>
        <w:rPr>
          <w:rFonts w:ascii="Times New Roman" w:eastAsia="黑体" w:hAnsi="Times New Roman" w:cs="Times New Roman"/>
          <w:sz w:val="32"/>
          <w:szCs w:val="32"/>
        </w:rPr>
      </w:pPr>
    </w:p>
    <w:p w:rsidR="00CA076F" w:rsidRDefault="00A05AD5">
      <w:pPr>
        <w:widowControl/>
        <w:spacing w:after="160" w:line="580" w:lineRule="exact"/>
        <w:ind w:firstLineChars="200" w:firstLine="640"/>
        <w:rPr>
          <w:rFonts w:ascii="Times New Roman" w:eastAsia="仿宋_GB2312" w:hAnsi="Times New Roman" w:cs="Times New Roman"/>
          <w:sz w:val="24"/>
          <w:szCs w:val="32"/>
        </w:rPr>
      </w:pPr>
      <w:r>
        <w:rPr>
          <w:rFonts w:ascii="Times New Roman" w:eastAsia="黑体" w:hAnsi="Times New Roman" w:cs="Times New Roman"/>
          <w:sz w:val="32"/>
          <w:szCs w:val="32"/>
        </w:rPr>
        <w:t>第一部分部门概况</w:t>
      </w:r>
    </w:p>
    <w:p w:rsidR="00CA076F" w:rsidRDefault="00A05AD5">
      <w:pPr>
        <w:widowControl/>
        <w:spacing w:after="160" w:line="580" w:lineRule="exact"/>
        <w:ind w:firstLineChars="398" w:firstLine="1274"/>
        <w:rPr>
          <w:rFonts w:ascii="Times New Roman" w:eastAsia="仿宋_GB2312" w:hAnsi="Times New Roman" w:cs="Times New Roman"/>
          <w:sz w:val="32"/>
          <w:szCs w:val="32"/>
        </w:rPr>
      </w:pPr>
      <w:r>
        <w:rPr>
          <w:rFonts w:ascii="Times New Roman" w:eastAsia="仿宋_GB2312" w:hAnsi="Times New Roman" w:cs="Times New Roman"/>
          <w:sz w:val="32"/>
          <w:szCs w:val="32"/>
        </w:rPr>
        <w:t>一、部门</w:t>
      </w:r>
      <w:r>
        <w:rPr>
          <w:rFonts w:ascii="Times New Roman" w:eastAsia="仿宋_GB2312" w:hAnsi="Times New Roman" w:cs="Times New Roman" w:hint="eastAsia"/>
          <w:sz w:val="32"/>
          <w:szCs w:val="32"/>
        </w:rPr>
        <w:t>职责</w:t>
      </w:r>
    </w:p>
    <w:p w:rsidR="00CA076F" w:rsidRDefault="00A05AD5">
      <w:pPr>
        <w:widowControl/>
        <w:spacing w:after="160" w:line="580" w:lineRule="exact"/>
        <w:ind w:firstLineChars="398" w:firstLine="1274"/>
        <w:rPr>
          <w:rFonts w:ascii="Times New Roman" w:eastAsia="仿宋_GB2312" w:hAnsi="Times New Roman" w:cs="Times New Roman"/>
          <w:sz w:val="32"/>
          <w:szCs w:val="32"/>
        </w:rPr>
      </w:pPr>
      <w:r>
        <w:rPr>
          <w:rFonts w:ascii="Times New Roman" w:eastAsia="仿宋_GB2312" w:hAnsi="Times New Roman" w:cs="Times New Roman"/>
          <w:sz w:val="32"/>
          <w:szCs w:val="32"/>
        </w:rPr>
        <w:t>二、</w:t>
      </w:r>
      <w:r>
        <w:rPr>
          <w:rFonts w:ascii="Times New Roman" w:eastAsia="仿宋_GB2312" w:hAnsi="Times New Roman" w:cs="Times New Roman" w:hint="eastAsia"/>
          <w:sz w:val="32"/>
          <w:szCs w:val="32"/>
        </w:rPr>
        <w:t>机构设置</w:t>
      </w:r>
    </w:p>
    <w:p w:rsidR="00CA076F" w:rsidRDefault="00A05AD5">
      <w:pPr>
        <w:widowControl/>
        <w:spacing w:after="160" w:line="580" w:lineRule="exact"/>
        <w:ind w:firstLineChars="200" w:firstLine="640"/>
        <w:rPr>
          <w:rFonts w:ascii="Times New Roman" w:eastAsia="黑体" w:hAnsi="Times New Roman" w:cs="Times New Roman"/>
          <w:sz w:val="32"/>
          <w:szCs w:val="32"/>
        </w:rPr>
      </w:pPr>
      <w:r>
        <w:rPr>
          <w:rFonts w:ascii="Times New Roman" w:eastAsia="黑体" w:hAnsi="Times New Roman" w:cs="Times New Roman"/>
          <w:sz w:val="32"/>
          <w:szCs w:val="32"/>
        </w:rPr>
        <w:t>第二部分</w:t>
      </w:r>
      <w:r>
        <w:rPr>
          <w:rFonts w:ascii="Times New Roman" w:eastAsia="黑体" w:hAnsi="Times New Roman" w:cs="Times New Roman"/>
          <w:sz w:val="32"/>
          <w:szCs w:val="32"/>
        </w:rPr>
        <w:t xml:space="preserve">   201</w:t>
      </w:r>
      <w:r>
        <w:rPr>
          <w:rFonts w:ascii="Times New Roman" w:eastAsia="黑体" w:hAnsi="Times New Roman" w:cs="Times New Roman" w:hint="eastAsia"/>
          <w:sz w:val="32"/>
          <w:szCs w:val="32"/>
        </w:rPr>
        <w:t>9</w:t>
      </w:r>
      <w:r>
        <w:rPr>
          <w:rFonts w:ascii="Times New Roman" w:eastAsia="黑体" w:hAnsi="Times New Roman" w:cs="Times New Roman"/>
          <w:sz w:val="32"/>
          <w:szCs w:val="32"/>
        </w:rPr>
        <w:t>年部门决算情况说明</w:t>
      </w:r>
    </w:p>
    <w:p w:rsidR="00CA076F" w:rsidRDefault="00A05AD5">
      <w:pPr>
        <w:widowControl/>
        <w:spacing w:after="160" w:line="580" w:lineRule="exact"/>
        <w:ind w:left="640"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一、收入支出决算总体情况说明</w:t>
      </w:r>
    </w:p>
    <w:p w:rsidR="00CA076F" w:rsidRDefault="00A05AD5">
      <w:pPr>
        <w:widowControl/>
        <w:spacing w:after="160" w:line="580" w:lineRule="exact"/>
        <w:ind w:left="640"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二、收入决算情况说明</w:t>
      </w:r>
    </w:p>
    <w:p w:rsidR="00CA076F" w:rsidRDefault="00A05AD5">
      <w:pPr>
        <w:widowControl/>
        <w:spacing w:after="160" w:line="580" w:lineRule="exact"/>
        <w:ind w:left="640"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三、支出决算情况说明</w:t>
      </w:r>
    </w:p>
    <w:p w:rsidR="00CA076F" w:rsidRDefault="00A05AD5">
      <w:pPr>
        <w:widowControl/>
        <w:spacing w:after="160" w:line="580" w:lineRule="exact"/>
        <w:ind w:left="640"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四、财政拨款收入支出决算总体情况说明</w:t>
      </w:r>
    </w:p>
    <w:p w:rsidR="00CA076F" w:rsidRDefault="00A05AD5">
      <w:pPr>
        <w:widowControl/>
        <w:spacing w:after="160" w:line="580" w:lineRule="exact"/>
        <w:ind w:left="640" w:firstLineChars="200" w:firstLine="640"/>
        <w:rPr>
          <w:rFonts w:ascii="Times New Roman" w:eastAsia="仿宋_GB2312" w:hAnsi="Times New Roman" w:cs="Times New Roman"/>
          <w:sz w:val="32"/>
          <w:szCs w:val="32"/>
        </w:rPr>
      </w:pPr>
      <w:r>
        <w:rPr>
          <w:rFonts w:ascii="Times New Roman" w:eastAsia="仿宋_GB2312" w:hAnsi="Times New Roman" w:cs="Times New Roman" w:hint="eastAsia"/>
          <w:sz w:val="32"/>
          <w:szCs w:val="32"/>
        </w:rPr>
        <w:t>五、一般公共预算</w:t>
      </w:r>
      <w:r>
        <w:rPr>
          <w:rFonts w:ascii="Times New Roman" w:eastAsia="仿宋_GB2312" w:hAnsi="Times New Roman" w:cs="Times New Roman"/>
          <w:sz w:val="32"/>
          <w:szCs w:val="32"/>
        </w:rPr>
        <w:t>“</w:t>
      </w:r>
      <w:r>
        <w:rPr>
          <w:rFonts w:ascii="Times New Roman" w:eastAsia="仿宋_GB2312" w:hAnsi="Times New Roman" w:cs="Times New Roman"/>
          <w:sz w:val="32"/>
          <w:szCs w:val="32"/>
        </w:rPr>
        <w:t>三公</w:t>
      </w:r>
      <w:r>
        <w:rPr>
          <w:rFonts w:ascii="Times New Roman" w:eastAsia="仿宋_GB2312" w:hAnsi="Times New Roman" w:cs="Times New Roman"/>
          <w:sz w:val="32"/>
          <w:szCs w:val="32"/>
        </w:rPr>
        <w:t>”</w:t>
      </w:r>
      <w:r>
        <w:rPr>
          <w:rFonts w:ascii="Times New Roman" w:eastAsia="仿宋_GB2312" w:hAnsi="Times New Roman" w:cs="Times New Roman"/>
          <w:sz w:val="32"/>
          <w:szCs w:val="32"/>
        </w:rPr>
        <w:t>经费支出决算情况说明</w:t>
      </w:r>
    </w:p>
    <w:p w:rsidR="00CA076F" w:rsidRDefault="00A05AD5">
      <w:pPr>
        <w:widowControl/>
        <w:spacing w:after="160" w:line="580" w:lineRule="exact"/>
        <w:ind w:left="640" w:firstLineChars="200" w:firstLine="640"/>
        <w:rPr>
          <w:rFonts w:ascii="Times New Roman" w:eastAsia="仿宋_GB2312" w:hAnsi="Times New Roman" w:cs="Times New Roman"/>
          <w:sz w:val="32"/>
          <w:szCs w:val="32"/>
        </w:rPr>
      </w:pPr>
      <w:r>
        <w:rPr>
          <w:rFonts w:ascii="Times New Roman" w:eastAsia="仿宋_GB2312" w:hAnsi="Times New Roman" w:cs="Times New Roman" w:hint="eastAsia"/>
          <w:sz w:val="32"/>
          <w:szCs w:val="32"/>
        </w:rPr>
        <w:t>六</w:t>
      </w:r>
      <w:r>
        <w:rPr>
          <w:rFonts w:ascii="Times New Roman" w:eastAsia="仿宋_GB2312" w:hAnsi="Times New Roman" w:cs="Times New Roman"/>
          <w:sz w:val="32"/>
          <w:szCs w:val="32"/>
        </w:rPr>
        <w:t>、预算绩效情况说明</w:t>
      </w:r>
    </w:p>
    <w:p w:rsidR="00CA076F" w:rsidRDefault="00A05AD5">
      <w:pPr>
        <w:widowControl/>
        <w:spacing w:after="160" w:line="580" w:lineRule="exact"/>
        <w:ind w:left="640" w:firstLineChars="200" w:firstLine="640"/>
        <w:rPr>
          <w:rFonts w:ascii="Times New Roman" w:eastAsia="仿宋_GB2312" w:hAnsi="Times New Roman" w:cs="Times New Roman"/>
          <w:sz w:val="32"/>
          <w:szCs w:val="32"/>
        </w:rPr>
      </w:pPr>
      <w:r>
        <w:rPr>
          <w:rFonts w:ascii="Times New Roman" w:eastAsia="仿宋_GB2312" w:hAnsi="Times New Roman" w:cs="Times New Roman" w:hint="eastAsia"/>
          <w:sz w:val="32"/>
          <w:szCs w:val="32"/>
        </w:rPr>
        <w:t>七</w:t>
      </w:r>
      <w:r>
        <w:rPr>
          <w:rFonts w:ascii="Times New Roman" w:eastAsia="仿宋_GB2312" w:hAnsi="Times New Roman" w:cs="Times New Roman"/>
          <w:sz w:val="32"/>
          <w:szCs w:val="32"/>
        </w:rPr>
        <w:t>、其他重要事项的说明</w:t>
      </w:r>
    </w:p>
    <w:p w:rsidR="00CA076F" w:rsidRDefault="00A05AD5">
      <w:pPr>
        <w:widowControl/>
        <w:spacing w:after="160" w:line="580" w:lineRule="exact"/>
        <w:ind w:firstLineChars="200" w:firstLine="640"/>
        <w:rPr>
          <w:rFonts w:ascii="Times New Roman" w:eastAsia="黑体" w:hAnsi="Times New Roman" w:cs="Times New Roman"/>
          <w:sz w:val="32"/>
          <w:szCs w:val="32"/>
        </w:rPr>
      </w:pPr>
      <w:r>
        <w:rPr>
          <w:rFonts w:ascii="Times New Roman" w:eastAsia="黑体" w:hAnsi="Times New Roman" w:cs="Times New Roman"/>
          <w:sz w:val="32"/>
          <w:szCs w:val="32"/>
        </w:rPr>
        <w:t>第三部分名词解释</w:t>
      </w:r>
    </w:p>
    <w:p w:rsidR="00CA076F" w:rsidRDefault="00A05AD5">
      <w:pPr>
        <w:widowControl/>
        <w:spacing w:after="160" w:line="580" w:lineRule="exact"/>
        <w:ind w:firstLineChars="200" w:firstLine="640"/>
        <w:rPr>
          <w:rFonts w:ascii="Times New Roman" w:eastAsia="仿宋_GB2312" w:hAnsi="Times New Roman" w:cs="Times New Roman"/>
          <w:sz w:val="20"/>
          <w:szCs w:val="32"/>
        </w:rPr>
      </w:pPr>
      <w:r>
        <w:rPr>
          <w:rFonts w:ascii="Times New Roman" w:eastAsia="黑体" w:hAnsi="Times New Roman" w:cs="Times New Roman"/>
          <w:sz w:val="32"/>
          <w:szCs w:val="32"/>
        </w:rPr>
        <w:t>第</w:t>
      </w:r>
      <w:r>
        <w:rPr>
          <w:rFonts w:ascii="Times New Roman" w:eastAsia="黑体" w:hAnsi="Times New Roman" w:cs="Times New Roman" w:hint="eastAsia"/>
          <w:sz w:val="32"/>
          <w:szCs w:val="32"/>
        </w:rPr>
        <w:t>四</w:t>
      </w:r>
      <w:r>
        <w:rPr>
          <w:rFonts w:ascii="Times New Roman" w:eastAsia="黑体" w:hAnsi="Times New Roman" w:cs="Times New Roman"/>
          <w:sz w:val="32"/>
          <w:szCs w:val="32"/>
        </w:rPr>
        <w:t>部分</w:t>
      </w:r>
      <w:r>
        <w:rPr>
          <w:rFonts w:ascii="Times New Roman" w:eastAsia="黑体" w:hAnsi="Times New Roman" w:cs="Times New Roman"/>
          <w:sz w:val="32"/>
          <w:szCs w:val="32"/>
        </w:rPr>
        <w:t>201</w:t>
      </w:r>
      <w:r>
        <w:rPr>
          <w:rFonts w:ascii="Times New Roman" w:eastAsia="黑体" w:hAnsi="Times New Roman" w:cs="Times New Roman" w:hint="eastAsia"/>
          <w:sz w:val="32"/>
          <w:szCs w:val="32"/>
        </w:rPr>
        <w:t>9</w:t>
      </w:r>
      <w:r>
        <w:rPr>
          <w:rFonts w:ascii="Times New Roman" w:eastAsia="黑体" w:hAnsi="Times New Roman" w:cs="Times New Roman"/>
          <w:sz w:val="32"/>
          <w:szCs w:val="32"/>
        </w:rPr>
        <w:t>年度部门决算报表</w:t>
      </w:r>
    </w:p>
    <w:p w:rsidR="00CA076F" w:rsidRDefault="00CA076F">
      <w:pPr>
        <w:widowControl/>
        <w:spacing w:after="160" w:line="580" w:lineRule="exact"/>
        <w:ind w:firstLineChars="200" w:firstLine="640"/>
        <w:rPr>
          <w:rFonts w:ascii="Times New Roman" w:eastAsia="黑体" w:hAnsi="Times New Roman" w:cs="Times New Roman"/>
          <w:sz w:val="32"/>
          <w:szCs w:val="32"/>
        </w:rPr>
      </w:pPr>
    </w:p>
    <w:p w:rsidR="00CA076F" w:rsidRDefault="00CA076F">
      <w:pPr>
        <w:widowControl/>
        <w:spacing w:after="160" w:line="580" w:lineRule="exact"/>
        <w:ind w:firstLineChars="200" w:firstLine="640"/>
        <w:rPr>
          <w:rFonts w:ascii="Times New Roman" w:eastAsia="黑体" w:hAnsi="Times New Roman" w:cs="Times New Roman"/>
          <w:sz w:val="32"/>
          <w:szCs w:val="32"/>
        </w:rPr>
        <w:sectPr w:rsidR="00CA076F">
          <w:headerReference w:type="default" r:id="rId18"/>
          <w:footerReference w:type="default" r:id="rId19"/>
          <w:headerReference w:type="first" r:id="rId20"/>
          <w:footerReference w:type="first" r:id="rId21"/>
          <w:type w:val="continuous"/>
          <w:pgSz w:w="11906" w:h="16838"/>
          <w:pgMar w:top="2041" w:right="1531" w:bottom="2041" w:left="1531" w:header="851" w:footer="992" w:gutter="0"/>
          <w:cols w:space="0"/>
          <w:titlePg/>
          <w:docGrid w:type="lines" w:linePitch="312"/>
        </w:sectPr>
      </w:pPr>
    </w:p>
    <w:p w:rsidR="00CA076F" w:rsidRDefault="00CA076F">
      <w:pPr>
        <w:widowControl/>
        <w:spacing w:line="580" w:lineRule="exact"/>
        <w:ind w:firstLineChars="200" w:firstLine="640"/>
        <w:rPr>
          <w:rFonts w:eastAsia="黑体"/>
          <w:sz w:val="32"/>
          <w:szCs w:val="32"/>
        </w:rPr>
      </w:pPr>
    </w:p>
    <w:p w:rsidR="00CA076F" w:rsidRDefault="00CA076F">
      <w:pPr>
        <w:widowControl/>
        <w:spacing w:line="580" w:lineRule="exact"/>
        <w:ind w:firstLineChars="200" w:firstLine="640"/>
        <w:rPr>
          <w:rFonts w:eastAsia="黑体"/>
          <w:sz w:val="32"/>
          <w:szCs w:val="32"/>
        </w:rPr>
      </w:pPr>
    </w:p>
    <w:p w:rsidR="00CA076F" w:rsidRDefault="00CA076F">
      <w:pPr>
        <w:widowControl/>
        <w:spacing w:line="580" w:lineRule="exact"/>
        <w:ind w:firstLineChars="200" w:firstLine="640"/>
        <w:rPr>
          <w:rFonts w:eastAsia="黑体"/>
          <w:sz w:val="32"/>
          <w:szCs w:val="32"/>
        </w:rPr>
      </w:pPr>
    </w:p>
    <w:p w:rsidR="00CA076F" w:rsidRDefault="00070180">
      <w:r w:rsidRPr="00070180">
        <w:rPr>
          <w:noProof/>
          <w:sz w:val="72"/>
        </w:rPr>
        <w:pict>
          <v:shape id="文本框 143" o:spid="_x0000_s1034" type="#_x0000_t202" style="position:absolute;left:0;text-align:left;margin-left:-85.7pt;margin-top:80.7pt;width:613.65pt;height:263.1pt;z-index:251660288;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" fillcolor="#ffd966" strokecolor="#ffd966" strokeweight="1pt">
            <v:fill r:id="rId22" o:title="" color2="white [3212]" type="pattern"/>
            <v:textbox>
              <w:txbxContent>
                <w:p w:rsidR="00CA076F" w:rsidRDefault="00A05AD5">
                  <w:pPr>
                    <w:widowControl/>
                    <w:jc w:val="center"/>
                    <w:rPr>
                      <w:rFonts w:ascii="黑体" w:eastAsia="黑体" w:hAnsi="黑体" w:cs="黑体"/>
                      <w:color w:val="000000" w:themeColor="text1"/>
                      <w:sz w:val="96"/>
                      <w:szCs w:val="96"/>
                    </w:rPr>
                  </w:pPr>
                  <w:r>
                    <w:rPr>
                      <w:rFonts w:ascii="黑体" w:eastAsia="黑体" w:hAnsi="黑体" w:cs="黑体" w:hint="eastAsia"/>
                      <w:color w:val="000000" w:themeColor="text1"/>
                      <w:sz w:val="96"/>
                      <w:szCs w:val="96"/>
                    </w:rPr>
                    <w:t>第一部分  部门概况</w:t>
                  </w:r>
                </w:p>
              </w:txbxContent>
            </v:textbox>
          </v:shape>
        </w:pict>
      </w:r>
      <w:r w:rsidR="00A05AD5">
        <w:br w:type="page"/>
      </w:r>
    </w:p>
    <w:p w:rsidR="00CA076F" w:rsidRDefault="00A05AD5">
      <w:pPr>
        <w:pStyle w:val="1"/>
        <w:spacing w:before="0" w:after="0" w:line="580" w:lineRule="exact"/>
        <w:ind w:firstLineChars="200" w:firstLine="640"/>
        <w:jc w:val="left"/>
        <w:rPr>
          <w:rFonts w:ascii="黑体" w:eastAsia="黑体" w:cs="黑体"/>
          <w:b w:val="0"/>
          <w:bCs w:val="0"/>
          <w:kern w:val="0"/>
          <w:sz w:val="32"/>
          <w:szCs w:val="32"/>
        </w:rPr>
      </w:pPr>
      <w:r>
        <w:rPr>
          <w:rFonts w:ascii="黑体" w:eastAsia="黑体" w:cs="黑体" w:hint="eastAsia"/>
          <w:b w:val="0"/>
          <w:bCs w:val="0"/>
          <w:kern w:val="0"/>
          <w:sz w:val="32"/>
          <w:szCs w:val="32"/>
        </w:rPr>
        <w:lastRenderedPageBreak/>
        <w:t>一、部门职责</w:t>
      </w:r>
    </w:p>
    <w:p w:rsidR="00CA076F" w:rsidRDefault="00A05AD5">
      <w:pPr>
        <w:spacing w:line="580" w:lineRule="exact"/>
        <w:ind w:firstLineChars="200" w:firstLine="640"/>
        <w:rPr>
          <w:rFonts w:ascii="仿宋_GB2312" w:eastAsia="仿宋_GB2312" w:hAnsi="Calibri" w:cs="ArialUnicodeMS"/>
          <w:kern w:val="0"/>
          <w:sz w:val="32"/>
          <w:szCs w:val="32"/>
        </w:rPr>
      </w:pPr>
      <w:bookmarkStart w:id="0" w:name="_Hlk27140906"/>
      <w:r>
        <w:rPr>
          <w:rFonts w:ascii="仿宋_GB2312" w:eastAsia="仿宋_GB2312" w:hAnsi="Calibri" w:cs="ArialUnicodeMS" w:hint="eastAsia"/>
          <w:kern w:val="0"/>
          <w:sz w:val="32"/>
          <w:szCs w:val="32"/>
        </w:rPr>
        <w:t>1.统筹协调，超前谋划研究，当好参谋和助手。全县经济运行情况分析，加强工作调研，立足经济发展新常态，认真分析研究宏观政策，增强对宏观发展环境的研判，及时发现苗头性、倾向性问题，提出保持经济平稳较快增长的对策建议。</w:t>
      </w:r>
    </w:p>
    <w:p w:rsidR="00CA076F" w:rsidRDefault="00A05AD5">
      <w:pPr>
        <w:spacing w:line="580" w:lineRule="exact"/>
        <w:ind w:firstLineChars="200" w:firstLine="640"/>
        <w:rPr>
          <w:rFonts w:ascii="仿宋_GB2312" w:eastAsia="仿宋_GB2312" w:hAnsi="Calibri" w:cs="ArialUnicodeMS"/>
          <w:kern w:val="0"/>
          <w:sz w:val="32"/>
          <w:szCs w:val="32"/>
        </w:rPr>
      </w:pPr>
      <w:r>
        <w:rPr>
          <w:rFonts w:ascii="仿宋_GB2312" w:eastAsia="仿宋_GB2312" w:hAnsi="Calibri" w:cs="ArialUnicodeMS" w:hint="eastAsia"/>
          <w:kern w:val="0"/>
          <w:sz w:val="32"/>
          <w:szCs w:val="32"/>
        </w:rPr>
        <w:t>2、支持工业转型升级。提出全县新型工业化发展战略和政策，协调解决新型工业化进程中的重大问题，推进产业结构战略性调整和优化升级，推进信息化和工业化融合，促进民营经济发展。把项目工作作为重中之重来抓。做好协调和督导工作，加强重点建设协调管理，完成市下达的计划目标。</w:t>
      </w:r>
    </w:p>
    <w:p w:rsidR="00CA076F" w:rsidRDefault="00A05AD5">
      <w:pPr>
        <w:spacing w:line="580" w:lineRule="exact"/>
        <w:ind w:firstLineChars="200" w:firstLine="640"/>
        <w:rPr>
          <w:rFonts w:ascii="仿宋_GB2312" w:eastAsia="仿宋_GB2312" w:hAnsi="Calibri" w:cs="ArialUnicodeMS"/>
          <w:kern w:val="0"/>
          <w:sz w:val="32"/>
          <w:szCs w:val="32"/>
        </w:rPr>
      </w:pPr>
      <w:r>
        <w:rPr>
          <w:rFonts w:ascii="仿宋_GB2312" w:eastAsia="仿宋_GB2312" w:hAnsi="Calibri" w:cs="ArialUnicodeMS" w:hint="eastAsia"/>
          <w:kern w:val="0"/>
          <w:sz w:val="32"/>
          <w:szCs w:val="32"/>
        </w:rPr>
        <w:t>3、促进中小企业发展。对全县中小企业和民营经济的宏观指导、综合协调，会同有关部门拟订全县发展中小企业、民营经济的地方性法规、规章草案、发展规划和扶持政策并组织实施，协调解决发展中的重大问题；指导和推进中小企业转变发展方式，推动结构调整优化；拟订中小企业产业集群发展规划及政策措施并组织实施；参与指导、协调中小企业节能减排；拟订推进全民创业的政策措施并组织实施；负责企业创业辅导的规划、建设和管理，负责创业辅导基地的规划、建设及机构和辅导队伍建设。</w:t>
      </w:r>
    </w:p>
    <w:p w:rsidR="00CA076F" w:rsidRDefault="00A05AD5">
      <w:pPr>
        <w:spacing w:line="580" w:lineRule="exact"/>
        <w:ind w:firstLineChars="200" w:firstLine="640"/>
        <w:rPr>
          <w:rFonts w:ascii="仿宋_GB2312" w:eastAsia="仿宋_GB2312" w:hAnsi="Calibri" w:cs="ArialUnicodeMS"/>
          <w:kern w:val="0"/>
          <w:sz w:val="32"/>
          <w:szCs w:val="32"/>
        </w:rPr>
      </w:pPr>
      <w:r>
        <w:rPr>
          <w:rFonts w:ascii="仿宋_GB2312" w:eastAsia="仿宋_GB2312" w:hAnsi="Calibri" w:cs="ArialUnicodeMS" w:hint="eastAsia"/>
          <w:kern w:val="0"/>
          <w:sz w:val="32"/>
          <w:szCs w:val="32"/>
        </w:rPr>
        <w:t>4、推进现代服务业发展。加强服务业工作管理，加快服务业重点项目建设，大力发展生产性服务业、生活性服务业及新兴</w:t>
      </w:r>
      <w:r>
        <w:rPr>
          <w:rFonts w:ascii="仿宋_GB2312" w:eastAsia="仿宋_GB2312" w:hAnsi="Calibri" w:cs="ArialUnicodeMS" w:hint="eastAsia"/>
          <w:kern w:val="0"/>
          <w:sz w:val="32"/>
          <w:szCs w:val="32"/>
        </w:rPr>
        <w:lastRenderedPageBreak/>
        <w:t>服务业，提高第三产业比重，完成市下达的任务目标。</w:t>
      </w:r>
    </w:p>
    <w:p w:rsidR="00CA076F" w:rsidRDefault="00A05AD5">
      <w:pPr>
        <w:spacing w:line="580" w:lineRule="exact"/>
        <w:ind w:firstLineChars="200" w:firstLine="640"/>
        <w:rPr>
          <w:rFonts w:ascii="仿宋_GB2312" w:eastAsia="仿宋_GB2312" w:hAnsi="Calibri" w:cs="ArialUnicodeMS"/>
          <w:kern w:val="0"/>
          <w:sz w:val="32"/>
          <w:szCs w:val="32"/>
        </w:rPr>
      </w:pPr>
      <w:r>
        <w:rPr>
          <w:rFonts w:ascii="仿宋_GB2312" w:eastAsia="仿宋_GB2312" w:hAnsi="Calibri" w:cs="ArialUnicodeMS" w:hint="eastAsia"/>
          <w:kern w:val="0"/>
          <w:sz w:val="32"/>
          <w:szCs w:val="32"/>
        </w:rPr>
        <w:t>5、支持国企改革发展。国有企业资产保值增值及管理工作。</w:t>
      </w:r>
    </w:p>
    <w:p w:rsidR="00CA076F" w:rsidRDefault="00A05AD5">
      <w:pPr>
        <w:spacing w:line="580" w:lineRule="exact"/>
        <w:ind w:firstLineChars="200" w:firstLine="640"/>
        <w:rPr>
          <w:rFonts w:ascii="仿宋_GB2312" w:eastAsia="仿宋_GB2312" w:hAnsi="Calibri" w:cs="ArialUnicodeMS"/>
          <w:kern w:val="0"/>
          <w:sz w:val="32"/>
          <w:szCs w:val="32"/>
        </w:rPr>
      </w:pPr>
      <w:r>
        <w:rPr>
          <w:rFonts w:ascii="仿宋_GB2312" w:eastAsia="仿宋_GB2312" w:hAnsi="Calibri" w:cs="ArialUnicodeMS" w:hint="eastAsia"/>
          <w:kern w:val="0"/>
          <w:sz w:val="32"/>
          <w:szCs w:val="32"/>
        </w:rPr>
        <w:t xml:space="preserve">6、价格调控监管。贯彻执行国家的价格方针、政策和法规；监督有关部门实施国家和省、市制定的商品价格和收费标准及价格改革方案。对实行由县定价的工农业产品价格、房地产价格和收费标准实施直接管理；监测市场物价动态，分析市场物价趋势，适时提出对市场物价进行调控的意见和建议。建立价格监测体系，对市场物价进行监测、预测和预警。依据国家和省市有关价格法规，组织全县物价和收费的监督检查，查处和制止价格违法行为；对价格、收费申诉案件进行裁决。负责全县工农业产品成本调查工作。 </w:t>
      </w:r>
    </w:p>
    <w:p w:rsidR="00CA076F" w:rsidRDefault="00A05AD5">
      <w:pPr>
        <w:spacing w:line="580" w:lineRule="exact"/>
        <w:ind w:firstLineChars="200" w:firstLine="640"/>
        <w:rPr>
          <w:rFonts w:ascii="仿宋_GB2312" w:eastAsia="仿宋_GB2312" w:hAnsi="Calibri" w:cs="ArialUnicodeMS"/>
          <w:kern w:val="0"/>
          <w:sz w:val="32"/>
          <w:szCs w:val="32"/>
        </w:rPr>
      </w:pPr>
      <w:r>
        <w:rPr>
          <w:rFonts w:ascii="仿宋_GB2312" w:eastAsia="仿宋_GB2312" w:hAnsi="Calibri" w:cs="ArialUnicodeMS" w:hint="eastAsia"/>
          <w:kern w:val="0"/>
          <w:sz w:val="32"/>
          <w:szCs w:val="32"/>
        </w:rPr>
        <w:t>7、能源改革创新。拟订并组织实施全县工业能源节约和资源综合利用、清洁生产促进政策，参与拟订能源节约和资源综合利用、清洁生产促进规划，组织协调相关重大示范工程和新产品、新技术、新设备、新材料的推广应用。强化节能监察，加强大气污染综合治理，完成市下达的节能降耗任务目标。</w:t>
      </w:r>
    </w:p>
    <w:p w:rsidR="00CA076F" w:rsidRDefault="00A05AD5">
      <w:pPr>
        <w:spacing w:line="580" w:lineRule="exact"/>
        <w:ind w:firstLineChars="200" w:firstLine="640"/>
        <w:rPr>
          <w:rFonts w:ascii="仿宋_GB2312" w:eastAsia="仿宋_GB2312" w:hAnsi="Calibri" w:cs="ArialUnicodeMS"/>
          <w:kern w:val="0"/>
          <w:sz w:val="32"/>
          <w:szCs w:val="32"/>
        </w:rPr>
      </w:pPr>
      <w:r>
        <w:rPr>
          <w:rFonts w:ascii="仿宋_GB2312" w:eastAsia="仿宋_GB2312" w:hAnsi="Calibri" w:cs="ArialUnicodeMS" w:hint="eastAsia"/>
          <w:kern w:val="0"/>
          <w:sz w:val="32"/>
          <w:szCs w:val="32"/>
        </w:rPr>
        <w:t>8、投资基建项目。负责提出全县固定资产投资规模和方向、国家和省、市、县财政性建设资金安排的意见；按县政府规定权限审批、核准、审核、申报国家和省、市、县规划内及年度计划规模内固定资产投资项目。</w:t>
      </w:r>
      <w:r>
        <w:rPr>
          <w:rFonts w:ascii="仿宋_GB2312" w:eastAsia="仿宋_GB2312" w:hAnsi="Calibri" w:cs="ArialUnicodeMS" w:hint="eastAsia"/>
          <w:kern w:val="0"/>
          <w:sz w:val="32"/>
          <w:szCs w:val="32"/>
        </w:rPr>
        <w:br/>
        <w:t xml:space="preserve">    9、贯彻国家政策和标准，拟订高技术产业中涉及新材料、</w:t>
      </w:r>
      <w:r>
        <w:rPr>
          <w:rFonts w:ascii="仿宋_GB2312" w:eastAsia="仿宋_GB2312" w:hAnsi="Calibri" w:cs="ArialUnicodeMS" w:hint="eastAsia"/>
          <w:kern w:val="0"/>
          <w:sz w:val="32"/>
          <w:szCs w:val="32"/>
        </w:rPr>
        <w:lastRenderedPageBreak/>
        <w:t>信息产业的规划和标准并组织实施；指导行业技术创新和技术进步，以先进适用技术改造提升传统产业；组织实施有关国家、省、市、县科技重大专项，推进相关科研成果产业化，推动全县软件业、信息服务业和新兴产业发展。</w:t>
      </w:r>
      <w:r>
        <w:rPr>
          <w:rFonts w:ascii="仿宋_GB2312" w:eastAsia="仿宋_GB2312" w:hAnsi="Calibri" w:cs="ArialUnicodeMS" w:hint="eastAsia"/>
          <w:kern w:val="0"/>
          <w:sz w:val="32"/>
          <w:szCs w:val="32"/>
        </w:rPr>
        <w:br/>
        <w:t xml:space="preserve">    10、根据国家和省、市有关政策，会同有关部门做好煤、电、油、气及交通运输调度工作；负责煤炭经营资格、黄金开采和生产资格的审核、申报工作。负责全县电力行业管理和行政执法；负责电力年度供需平衡、资源配置和电力需求侧管理工作；承担县政府电力办公室工作；承担县煤炭市场管理办公室工作。</w:t>
      </w:r>
      <w:r>
        <w:rPr>
          <w:rFonts w:ascii="仿宋_GB2312" w:eastAsia="仿宋_GB2312" w:hAnsi="Calibri" w:cs="ArialUnicodeMS" w:hint="eastAsia"/>
          <w:kern w:val="0"/>
          <w:sz w:val="32"/>
          <w:szCs w:val="32"/>
        </w:rPr>
        <w:br/>
        <w:t xml:space="preserve">    11、统筹推进全县信息化工作，组织拟订相关政策并协调信息化建设中的重大问题，促进电信、广播电视和计算机网络融合，协调通信机构，按照上级有关规定依法实施监管，维护公平竞争，保障普遍服务，保障国家和用户利益。</w:t>
      </w:r>
    </w:p>
    <w:p w:rsidR="00CA076F" w:rsidRDefault="00A05AD5">
      <w:pPr>
        <w:spacing w:line="580" w:lineRule="exact"/>
        <w:ind w:firstLineChars="200" w:firstLine="640"/>
        <w:rPr>
          <w:rFonts w:ascii="仿宋_GB2312" w:eastAsia="仿宋_GB2312" w:hAnsi="Calibri" w:cs="ArialUnicodeMS"/>
          <w:kern w:val="0"/>
          <w:sz w:val="32"/>
          <w:szCs w:val="32"/>
        </w:rPr>
      </w:pPr>
      <w:r>
        <w:rPr>
          <w:rFonts w:ascii="仿宋_GB2312" w:eastAsia="仿宋_GB2312" w:hAnsi="Calibri" w:cs="ArialUnicodeMS" w:hint="eastAsia"/>
          <w:kern w:val="0"/>
          <w:sz w:val="32"/>
          <w:szCs w:val="32"/>
        </w:rPr>
        <w:t>12、负责协调维护全市信息安全和信息安全保障体系建设，指导监督政府部门、重点行业重要信息系统与基础信息网络的安全保障工作，参与协调处理信息安全重大事件，承担跨部门、跨地区和重要时期的信息安全应急协调工作；承担国防信息动员方面的工作。</w:t>
      </w:r>
    </w:p>
    <w:p w:rsidR="00CA076F" w:rsidRDefault="00A05AD5">
      <w:pPr>
        <w:spacing w:line="580" w:lineRule="exact"/>
        <w:ind w:firstLineChars="200" w:firstLine="640"/>
        <w:rPr>
          <w:rFonts w:ascii="仿宋_GB2312" w:eastAsia="仿宋_GB2312" w:hAnsi="Calibri" w:cs="ArialUnicodeMS"/>
          <w:kern w:val="0"/>
          <w:sz w:val="32"/>
          <w:szCs w:val="32"/>
        </w:rPr>
      </w:pPr>
      <w:r>
        <w:rPr>
          <w:rFonts w:ascii="仿宋_GB2312" w:eastAsia="仿宋_GB2312" w:hAnsi="Calibri" w:cs="ArialUnicodeMS" w:hint="eastAsia"/>
          <w:kern w:val="0"/>
          <w:sz w:val="32"/>
          <w:szCs w:val="32"/>
        </w:rPr>
        <w:t>13组织实施科研项目和经济技术开发项目以及先进实用技术的推广和成果管理，开展科技创新。</w:t>
      </w:r>
    </w:p>
    <w:p w:rsidR="00CA076F" w:rsidRDefault="00A05AD5">
      <w:pPr>
        <w:spacing w:line="580" w:lineRule="exact"/>
        <w:ind w:firstLineChars="200" w:firstLine="640"/>
        <w:rPr>
          <w:rFonts w:ascii="仿宋_GB2312" w:eastAsia="仿宋_GB2312" w:hAnsi="Calibri" w:cs="ArialUnicodeMS"/>
          <w:kern w:val="0"/>
          <w:sz w:val="32"/>
          <w:szCs w:val="32"/>
        </w:rPr>
      </w:pPr>
      <w:r>
        <w:rPr>
          <w:rFonts w:ascii="仿宋_GB2312" w:eastAsia="仿宋_GB2312" w:hAnsi="Calibri" w:cs="ArialUnicodeMS" w:hint="eastAsia"/>
          <w:kern w:val="0"/>
          <w:sz w:val="32"/>
          <w:szCs w:val="32"/>
        </w:rPr>
        <w:t>14、承办县政府交办的其他事项。</w:t>
      </w:r>
      <w:bookmarkEnd w:id="0"/>
    </w:p>
    <w:p w:rsidR="00CA076F" w:rsidRDefault="00A05AD5">
      <w:pPr>
        <w:keepNext/>
        <w:keepLines/>
        <w:spacing w:line="580" w:lineRule="exact"/>
        <w:ind w:firstLineChars="200" w:firstLine="640"/>
        <w:jc w:val="left"/>
        <w:outlineLvl w:val="0"/>
        <w:rPr>
          <w:rFonts w:ascii="黑体" w:eastAsia="黑体" w:hAnsi="Calibri" w:cs="黑体"/>
          <w:kern w:val="0"/>
          <w:sz w:val="32"/>
          <w:szCs w:val="32"/>
        </w:rPr>
      </w:pPr>
      <w:r>
        <w:rPr>
          <w:rFonts w:ascii="黑体" w:eastAsia="黑体" w:hAnsi="Calibri" w:cs="黑体" w:hint="eastAsia"/>
          <w:kern w:val="0"/>
          <w:sz w:val="32"/>
          <w:szCs w:val="32"/>
        </w:rPr>
        <w:lastRenderedPageBreak/>
        <w:t>二、机构设置</w:t>
      </w:r>
    </w:p>
    <w:p w:rsidR="00CA076F" w:rsidRDefault="00A05AD5">
      <w:pPr>
        <w:spacing w:line="580" w:lineRule="exact"/>
        <w:ind w:firstLineChars="200" w:firstLine="640"/>
        <w:rPr>
          <w:rFonts w:ascii="仿宋_GB2312" w:eastAsia="仿宋_GB2312" w:hAnsi="Calibri" w:cs="ArialUnicodeMS"/>
          <w:kern w:val="0"/>
          <w:sz w:val="32"/>
          <w:szCs w:val="32"/>
        </w:rPr>
      </w:pPr>
      <w:r>
        <w:rPr>
          <w:rFonts w:ascii="仿宋_GB2312" w:eastAsia="仿宋_GB2312" w:hAnsi="Calibri" w:cs="ArialUnicodeMS" w:hint="eastAsia"/>
          <w:kern w:val="0"/>
          <w:sz w:val="32"/>
          <w:szCs w:val="32"/>
        </w:rPr>
        <w:t>从决算编报单位构成看，纳入2019 年度本部门决算汇编范围的独立核算单位（以下简称“单位”）共</w:t>
      </w:r>
      <w:r>
        <w:rPr>
          <w:rFonts w:ascii="仿宋_GB2312" w:eastAsia="仿宋_GB2312" w:hAnsi="Calibri" w:cs="ArialUnicodeMS"/>
          <w:kern w:val="0"/>
          <w:sz w:val="32"/>
          <w:szCs w:val="32"/>
        </w:rPr>
        <w:t>1</w:t>
      </w:r>
      <w:r>
        <w:rPr>
          <w:rFonts w:ascii="仿宋_GB2312" w:eastAsia="仿宋_GB2312" w:hAnsi="Calibri" w:cs="ArialUnicodeMS" w:hint="eastAsia"/>
          <w:kern w:val="0"/>
          <w:sz w:val="32"/>
          <w:szCs w:val="32"/>
        </w:rPr>
        <w:t>个，具体情况如下：</w:t>
      </w:r>
    </w:p>
    <w:tbl>
      <w:tblPr>
        <w:tblStyle w:val="aa"/>
        <w:tblpPr w:leftFromText="180" w:rightFromText="180" w:vertAnchor="text" w:horzAnchor="page" w:tblpXSpec="center" w:tblpY="10"/>
        <w:tblOverlap w:val="never"/>
        <w:tblW w:w="9580" w:type="dxa"/>
        <w:jc w:val="cente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985"/>
        <w:gridCol w:w="3485"/>
        <w:gridCol w:w="2445"/>
        <w:gridCol w:w="2665"/>
      </w:tblGrid>
      <w:tr w:rsidR="00CA076F">
        <w:trPr>
          <w:trHeight w:val="811"/>
          <w:jc w:val="center"/>
        </w:trPr>
        <w:tc>
          <w:tcPr>
            <w:tcW w:w="985" w:type="dxa"/>
            <w:vAlign w:val="center"/>
          </w:tcPr>
          <w:p w:rsidR="00CA076F" w:rsidRDefault="00A05AD5">
            <w:pPr>
              <w:spacing w:line="560" w:lineRule="exact"/>
              <w:jc w:val="center"/>
              <w:rPr>
                <w:rFonts w:ascii="仿宋_GB2312" w:eastAsia="仿宋_GB2312" w:hAnsi="Calibri" w:cs="ArialUnicodeMS"/>
                <w:b/>
                <w:bCs/>
                <w:kern w:val="0"/>
                <w:sz w:val="28"/>
                <w:szCs w:val="28"/>
              </w:rPr>
            </w:pPr>
            <w:r>
              <w:rPr>
                <w:rFonts w:ascii="仿宋_GB2312" w:eastAsia="仿宋_GB2312" w:hAnsi="Calibri" w:cs="ArialUnicodeMS" w:hint="eastAsia"/>
                <w:b/>
                <w:bCs/>
                <w:kern w:val="0"/>
                <w:sz w:val="28"/>
                <w:szCs w:val="28"/>
              </w:rPr>
              <w:t>序号</w:t>
            </w:r>
          </w:p>
        </w:tc>
        <w:tc>
          <w:tcPr>
            <w:tcW w:w="3485" w:type="dxa"/>
            <w:vAlign w:val="center"/>
          </w:tcPr>
          <w:p w:rsidR="00CA076F" w:rsidRDefault="00A05AD5">
            <w:pPr>
              <w:spacing w:line="560" w:lineRule="exact"/>
              <w:jc w:val="center"/>
              <w:rPr>
                <w:rFonts w:ascii="仿宋_GB2312" w:eastAsia="仿宋_GB2312" w:hAnsi="Calibri" w:cs="ArialUnicodeMS"/>
                <w:b/>
                <w:bCs/>
                <w:kern w:val="0"/>
                <w:sz w:val="28"/>
                <w:szCs w:val="28"/>
              </w:rPr>
            </w:pPr>
            <w:r>
              <w:rPr>
                <w:rFonts w:ascii="仿宋_GB2312" w:eastAsia="仿宋_GB2312" w:hAnsi="Calibri" w:cs="ArialUnicodeMS" w:hint="eastAsia"/>
                <w:b/>
                <w:bCs/>
                <w:kern w:val="0"/>
                <w:sz w:val="28"/>
                <w:szCs w:val="28"/>
              </w:rPr>
              <w:t>单位名称</w:t>
            </w:r>
          </w:p>
        </w:tc>
        <w:tc>
          <w:tcPr>
            <w:tcW w:w="2445" w:type="dxa"/>
            <w:vAlign w:val="center"/>
          </w:tcPr>
          <w:p w:rsidR="00CA076F" w:rsidRDefault="00A05AD5">
            <w:pPr>
              <w:spacing w:line="560" w:lineRule="exact"/>
              <w:jc w:val="center"/>
              <w:rPr>
                <w:rFonts w:ascii="仿宋_GB2312" w:eastAsia="仿宋_GB2312" w:hAnsi="Calibri" w:cs="ArialUnicodeMS"/>
                <w:b/>
                <w:bCs/>
                <w:kern w:val="0"/>
                <w:sz w:val="28"/>
                <w:szCs w:val="28"/>
              </w:rPr>
            </w:pPr>
            <w:r>
              <w:rPr>
                <w:rFonts w:ascii="仿宋_GB2312" w:eastAsia="仿宋_GB2312" w:hAnsi="Calibri" w:cs="ArialUnicodeMS" w:hint="eastAsia"/>
                <w:b/>
                <w:bCs/>
                <w:kern w:val="0"/>
                <w:sz w:val="28"/>
                <w:szCs w:val="28"/>
              </w:rPr>
              <w:t>单位基本性质</w:t>
            </w:r>
          </w:p>
        </w:tc>
        <w:tc>
          <w:tcPr>
            <w:tcW w:w="2665" w:type="dxa"/>
            <w:vAlign w:val="center"/>
          </w:tcPr>
          <w:p w:rsidR="00CA076F" w:rsidRDefault="00A05AD5">
            <w:pPr>
              <w:spacing w:line="560" w:lineRule="exact"/>
              <w:jc w:val="center"/>
              <w:rPr>
                <w:rFonts w:ascii="仿宋_GB2312" w:eastAsia="仿宋_GB2312" w:hAnsi="Calibri" w:cs="ArialUnicodeMS"/>
                <w:b/>
                <w:bCs/>
                <w:kern w:val="0"/>
                <w:sz w:val="28"/>
                <w:szCs w:val="28"/>
              </w:rPr>
            </w:pPr>
            <w:r>
              <w:rPr>
                <w:rFonts w:ascii="仿宋_GB2312" w:eastAsia="仿宋_GB2312" w:hAnsi="Calibri" w:cs="ArialUnicodeMS" w:hint="eastAsia"/>
                <w:b/>
                <w:bCs/>
                <w:kern w:val="0"/>
                <w:sz w:val="28"/>
                <w:szCs w:val="28"/>
              </w:rPr>
              <w:t>经费形式</w:t>
            </w:r>
          </w:p>
        </w:tc>
      </w:tr>
      <w:tr w:rsidR="00CA076F">
        <w:trPr>
          <w:trHeight w:val="596"/>
          <w:jc w:val="center"/>
        </w:trPr>
        <w:tc>
          <w:tcPr>
            <w:tcW w:w="985" w:type="dxa"/>
          </w:tcPr>
          <w:p w:rsidR="00CA076F" w:rsidRDefault="00A05AD5">
            <w:pPr>
              <w:spacing w:line="560" w:lineRule="exact"/>
              <w:jc w:val="center"/>
              <w:rPr>
                <w:rFonts w:ascii="仿宋_GB2312" w:eastAsia="仿宋_GB2312" w:hAnsi="Calibri" w:cs="ArialUnicodeMS"/>
                <w:kern w:val="0"/>
                <w:sz w:val="28"/>
                <w:szCs w:val="28"/>
              </w:rPr>
            </w:pPr>
            <w:r>
              <w:rPr>
                <w:rFonts w:ascii="仿宋_GB2312" w:eastAsia="仿宋_GB2312" w:hAnsi="Calibri" w:cs="ArialUnicodeMS" w:hint="eastAsia"/>
                <w:kern w:val="0"/>
                <w:sz w:val="28"/>
                <w:szCs w:val="28"/>
              </w:rPr>
              <w:t>1</w:t>
            </w:r>
          </w:p>
        </w:tc>
        <w:tc>
          <w:tcPr>
            <w:tcW w:w="3485" w:type="dxa"/>
          </w:tcPr>
          <w:p w:rsidR="00CA076F" w:rsidRDefault="00A05AD5">
            <w:pPr>
              <w:spacing w:line="560" w:lineRule="exact"/>
              <w:rPr>
                <w:rFonts w:ascii="仿宋_GB2312" w:eastAsia="仿宋_GB2312" w:hAnsi="Calibri" w:cs="ArialUnicodeMS"/>
                <w:kern w:val="0"/>
                <w:sz w:val="28"/>
                <w:szCs w:val="28"/>
              </w:rPr>
            </w:pPr>
            <w:r>
              <w:rPr>
                <w:rFonts w:ascii="仿宋_GB2312" w:eastAsia="仿宋_GB2312" w:hAnsi="Calibri" w:cs="ArialUnicodeMS" w:hint="eastAsia"/>
                <w:kern w:val="0"/>
                <w:sz w:val="28"/>
                <w:szCs w:val="28"/>
              </w:rPr>
              <w:t>无极县发展和改革局</w:t>
            </w:r>
          </w:p>
        </w:tc>
        <w:tc>
          <w:tcPr>
            <w:tcW w:w="2445" w:type="dxa"/>
          </w:tcPr>
          <w:p w:rsidR="00CA076F" w:rsidRDefault="00A05AD5">
            <w:pPr>
              <w:spacing w:line="560" w:lineRule="exact"/>
              <w:jc w:val="center"/>
              <w:rPr>
                <w:rFonts w:ascii="仿宋_GB2312" w:eastAsia="仿宋_GB2312" w:hAnsi="Calibri" w:cs="ArialUnicodeMS"/>
                <w:kern w:val="0"/>
                <w:sz w:val="28"/>
                <w:szCs w:val="28"/>
              </w:rPr>
            </w:pPr>
            <w:r>
              <w:rPr>
                <w:rFonts w:ascii="仿宋_GB2312" w:eastAsia="仿宋_GB2312" w:hAnsi="Calibri" w:cs="ArialUnicodeMS" w:hint="eastAsia"/>
                <w:kern w:val="0"/>
                <w:sz w:val="28"/>
                <w:szCs w:val="28"/>
              </w:rPr>
              <w:t>行政单位</w:t>
            </w:r>
          </w:p>
        </w:tc>
        <w:tc>
          <w:tcPr>
            <w:tcW w:w="2665" w:type="dxa"/>
          </w:tcPr>
          <w:p w:rsidR="00CA076F" w:rsidRDefault="00A05AD5">
            <w:pPr>
              <w:spacing w:line="560" w:lineRule="exact"/>
              <w:jc w:val="center"/>
              <w:rPr>
                <w:rFonts w:ascii="仿宋_GB2312" w:eastAsia="仿宋_GB2312" w:hAnsi="Calibri" w:cs="ArialUnicodeMS"/>
                <w:kern w:val="0"/>
                <w:sz w:val="28"/>
                <w:szCs w:val="28"/>
              </w:rPr>
            </w:pPr>
            <w:r>
              <w:rPr>
                <w:rFonts w:ascii="仿宋_GB2312" w:eastAsia="仿宋_GB2312" w:hAnsi="Calibri" w:cs="ArialUnicodeMS" w:hint="eastAsia"/>
                <w:kern w:val="0"/>
                <w:sz w:val="28"/>
                <w:szCs w:val="28"/>
              </w:rPr>
              <w:t>财政拨款</w:t>
            </w:r>
          </w:p>
        </w:tc>
      </w:tr>
      <w:tr w:rsidR="00CA076F">
        <w:trPr>
          <w:trHeight w:val="606"/>
          <w:jc w:val="center"/>
        </w:trPr>
        <w:tc>
          <w:tcPr>
            <w:tcW w:w="9580" w:type="dxa"/>
            <w:gridSpan w:val="4"/>
            <w:tcBorders>
              <w:top w:val="single" w:sz="4" w:space="0" w:color="auto"/>
              <w:left w:val="nil"/>
              <w:bottom w:val="nil"/>
              <w:right w:val="nil"/>
            </w:tcBorders>
          </w:tcPr>
          <w:p w:rsidR="00CA076F" w:rsidRDefault="00CA076F">
            <w:pPr>
              <w:spacing w:line="560" w:lineRule="exact"/>
              <w:ind w:firstLineChars="200" w:firstLine="560"/>
              <w:jc w:val="left"/>
              <w:rPr>
                <w:rFonts w:ascii="仿宋_GB2312" w:eastAsia="仿宋_GB2312" w:hAnsi="Calibri" w:cs="ArialUnicodeMS"/>
                <w:kern w:val="0"/>
                <w:sz w:val="28"/>
                <w:szCs w:val="28"/>
              </w:rPr>
            </w:pPr>
          </w:p>
        </w:tc>
      </w:tr>
    </w:tbl>
    <w:p w:rsidR="00CA076F" w:rsidRDefault="00CA076F">
      <w:pPr>
        <w:widowControl/>
        <w:spacing w:after="160" w:line="580" w:lineRule="exact"/>
        <w:ind w:firstLineChars="200" w:firstLine="640"/>
        <w:rPr>
          <w:rFonts w:ascii="Times New Roman" w:eastAsia="黑体" w:hAnsi="Times New Roman" w:cs="Times New Roman"/>
          <w:sz w:val="32"/>
          <w:szCs w:val="32"/>
        </w:rPr>
      </w:pPr>
    </w:p>
    <w:p w:rsidR="00CA076F" w:rsidRDefault="00CA076F">
      <w:pPr>
        <w:widowControl/>
        <w:spacing w:after="160" w:line="580" w:lineRule="exact"/>
        <w:ind w:firstLineChars="200" w:firstLine="640"/>
        <w:rPr>
          <w:rFonts w:ascii="Times New Roman" w:eastAsia="黑体" w:hAnsi="Times New Roman" w:cs="Times New Roman"/>
          <w:sz w:val="32"/>
          <w:szCs w:val="32"/>
        </w:rPr>
      </w:pPr>
    </w:p>
    <w:p w:rsidR="00CA076F" w:rsidRDefault="00CA076F">
      <w:pPr>
        <w:widowControl/>
        <w:spacing w:after="160" w:line="580" w:lineRule="exact"/>
        <w:ind w:firstLineChars="200" w:firstLine="640"/>
        <w:rPr>
          <w:rFonts w:ascii="Times New Roman" w:eastAsia="黑体" w:hAnsi="Times New Roman" w:cs="Times New Roman"/>
          <w:sz w:val="32"/>
          <w:szCs w:val="32"/>
        </w:rPr>
      </w:pPr>
    </w:p>
    <w:p w:rsidR="00CA076F" w:rsidRDefault="00CA076F">
      <w:pPr>
        <w:widowControl/>
        <w:spacing w:after="160" w:line="580" w:lineRule="exact"/>
        <w:ind w:firstLineChars="200" w:firstLine="640"/>
        <w:rPr>
          <w:rFonts w:ascii="Times New Roman" w:eastAsia="黑体" w:hAnsi="Times New Roman" w:cs="Times New Roman"/>
          <w:sz w:val="32"/>
          <w:szCs w:val="32"/>
        </w:rPr>
        <w:sectPr w:rsidR="00CA076F">
          <w:headerReference w:type="default" r:id="rId23"/>
          <w:footerReference w:type="default" r:id="rId24"/>
          <w:footerReference w:type="first" r:id="rId25"/>
          <w:pgSz w:w="11906" w:h="16838"/>
          <w:pgMar w:top="2041" w:right="1531" w:bottom="2041" w:left="1531" w:header="851" w:footer="992" w:gutter="0"/>
          <w:pgNumType w:fmt="numberInDash" w:start="1"/>
          <w:cols w:space="0"/>
          <w:titlePg/>
          <w:docGrid w:type="lines" w:linePitch="312"/>
        </w:sectPr>
      </w:pPr>
    </w:p>
    <w:p w:rsidR="00CA076F" w:rsidRDefault="00CA076F">
      <w:pPr>
        <w:widowControl/>
        <w:spacing w:after="160" w:line="580" w:lineRule="exact"/>
        <w:ind w:firstLineChars="200" w:firstLine="640"/>
        <w:rPr>
          <w:rFonts w:ascii="Times New Roman" w:eastAsia="黑体" w:hAnsi="Times New Roman" w:cs="Times New Roman"/>
          <w:sz w:val="32"/>
          <w:szCs w:val="32"/>
        </w:rPr>
        <w:sectPr w:rsidR="00CA076F">
          <w:headerReference w:type="default" r:id="rId26"/>
          <w:type w:val="continuous"/>
          <w:pgSz w:w="11906" w:h="16838"/>
          <w:pgMar w:top="2041" w:right="1531" w:bottom="2041" w:left="1531" w:header="851" w:footer="992" w:gutter="0"/>
          <w:pgNumType w:fmt="numberInDash"/>
          <w:cols w:space="0"/>
          <w:titlePg/>
          <w:docGrid w:type="lines" w:linePitch="312"/>
        </w:sectPr>
      </w:pPr>
    </w:p>
    <w:p w:rsidR="00CA076F" w:rsidRDefault="00070180">
      <w:pPr>
        <w:widowControl/>
        <w:spacing w:after="160" w:line="580" w:lineRule="exact"/>
        <w:ind w:firstLineChars="200" w:firstLine="1440"/>
        <w:rPr>
          <w:rFonts w:ascii="Times New Roman" w:eastAsia="黑体" w:hAnsi="Times New Roman" w:cs="Times New Roman"/>
          <w:sz w:val="32"/>
          <w:szCs w:val="32"/>
        </w:rPr>
        <w:sectPr w:rsidR="00CA076F">
          <w:pgSz w:w="11906" w:h="16838"/>
          <w:pgMar w:top="2041" w:right="1531" w:bottom="2041" w:left="1531" w:header="851" w:footer="992" w:gutter="0"/>
          <w:pgNumType w:fmt="numberInDash"/>
          <w:cols w:space="0"/>
          <w:titlePg/>
          <w:docGrid w:type="lines" w:linePitch="312"/>
        </w:sectPr>
      </w:pPr>
      <w:r w:rsidRPr="00070180">
        <w:rPr>
          <w:noProof/>
          <w:sz w:val="72"/>
        </w:rPr>
        <w:lastRenderedPageBreak/>
        <w:pict>
          <v:shape id="文本框 151" o:spid="_x0000_s1035" type="#_x0000_t202" style="position:absolute;left:0;text-align:left;margin-left:-85.7pt;margin-top:238.15pt;width:613.65pt;height:173.25pt;z-index:25166131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" filled="f" stroked="f" strokeweight=".5pt">
            <v:textbox>
              <w:txbxContent>
                <w:p w:rsidR="00CA076F" w:rsidRDefault="00CA076F">
                  <w:pPr>
                    <w:widowControl/>
                    <w:jc w:val="center"/>
                    <w:rPr>
                      <w:rFonts w:ascii="黑体" w:eastAsia="黑体" w:hAnsi="黑体" w:cs="黑体"/>
                      <w:color w:val="000000" w:themeColor="text1"/>
                      <w:sz w:val="96"/>
                      <w:szCs w:val="96"/>
                    </w:rPr>
                  </w:pPr>
                </w:p>
                <w:p w:rsidR="00CA076F" w:rsidRDefault="00CA076F">
                  <w:pPr>
                    <w:widowControl/>
                    <w:jc w:val="center"/>
                    <w:rPr>
                      <w:rFonts w:ascii="黑体" w:eastAsia="黑体" w:hAnsi="黑体" w:cs="黑体"/>
                      <w:color w:val="000000" w:themeColor="text1"/>
                      <w:sz w:val="96"/>
                      <w:szCs w:val="96"/>
                    </w:rPr>
                  </w:pPr>
                </w:p>
              </w:txbxContent>
            </v:textbox>
          </v:shape>
        </w:pict>
      </w:r>
    </w:p>
    <w:p w:rsidR="00CA076F" w:rsidRDefault="00CA076F">
      <w:pPr>
        <w:widowControl/>
        <w:spacing w:line="580" w:lineRule="exact"/>
        <w:ind w:firstLineChars="200" w:firstLine="640"/>
        <w:rPr>
          <w:rFonts w:eastAsia="黑体"/>
          <w:sz w:val="32"/>
          <w:szCs w:val="32"/>
        </w:rPr>
      </w:pPr>
    </w:p>
    <w:p w:rsidR="00CA076F" w:rsidRDefault="00CA076F">
      <w:pPr>
        <w:jc w:val="center"/>
        <w:rPr>
          <w:rFonts w:ascii="黑体" w:eastAsia="黑体" w:hAnsi="黑体" w:cs="黑体"/>
          <w:sz w:val="56"/>
          <w:szCs w:val="72"/>
        </w:rPr>
      </w:pPr>
    </w:p>
    <w:p w:rsidR="00CA076F" w:rsidRDefault="00CA076F">
      <w:pPr>
        <w:jc w:val="center"/>
        <w:rPr>
          <w:rFonts w:ascii="黑体" w:eastAsia="黑体" w:hAnsi="黑体" w:cs="黑体"/>
          <w:sz w:val="56"/>
          <w:szCs w:val="72"/>
        </w:rPr>
      </w:pPr>
    </w:p>
    <w:p w:rsidR="00CA076F" w:rsidRDefault="00070180">
      <w:pPr>
        <w:jc w:val="center"/>
        <w:rPr>
          <w:rFonts w:ascii="黑体" w:eastAsia="黑体" w:hAnsi="黑体" w:cs="黑体"/>
          <w:sz w:val="56"/>
          <w:szCs w:val="72"/>
        </w:rPr>
      </w:pPr>
      <w:r w:rsidRPr="00070180">
        <w:rPr>
          <w:noProof/>
          <w:sz w:val="72"/>
        </w:rPr>
        <w:pict>
          <v:shape id="文本框 187" o:spid="_x0000_s1036" type="#_x0000_t202" style="position:absolute;left:0;text-align:left;margin-left:-90.8pt;margin-top:4.35pt;width:613.65pt;height:263.1pt;z-index:251662336;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" fillcolor="#ffd966" strokecolor="#ffd966" strokeweight=".5pt">
            <v:fill r:id="rId22" o:title="" color2="white [3212]" type="pattern"/>
            <v:textbox>
              <w:txbxContent>
                <w:p w:rsidR="00CA076F" w:rsidRDefault="00A05AD5">
                  <w:pPr>
                    <w:widowControl/>
                    <w:jc w:val="center"/>
                    <w:rPr>
                      <w:rFonts w:ascii="黑体" w:eastAsia="黑体" w:hAnsi="黑体" w:cs="黑体"/>
                      <w:color w:val="000000" w:themeColor="text1"/>
                      <w:sz w:val="90"/>
                      <w:szCs w:val="90"/>
                    </w:rPr>
                  </w:pPr>
                  <w:r>
                    <w:rPr>
                      <w:rFonts w:ascii="黑体" w:eastAsia="黑体" w:hAnsi="黑体" w:cs="黑体" w:hint="eastAsia"/>
                      <w:color w:val="000000" w:themeColor="text1"/>
                      <w:sz w:val="90"/>
                      <w:szCs w:val="90"/>
                    </w:rPr>
                    <w:t xml:space="preserve">第二部分 </w:t>
                  </w:r>
                </w:p>
                <w:p w:rsidR="00CA076F" w:rsidRDefault="00A05AD5">
                  <w:pPr>
                    <w:widowControl/>
                    <w:jc w:val="center"/>
                    <w:rPr>
                      <w:rFonts w:ascii="黑体" w:eastAsia="黑体" w:hAnsi="黑体" w:cs="黑体"/>
                      <w:color w:val="000000" w:themeColor="text1"/>
                      <w:sz w:val="90"/>
                      <w:szCs w:val="90"/>
                    </w:rPr>
                  </w:pPr>
                  <w:r>
                    <w:rPr>
                      <w:rFonts w:ascii="黑体" w:eastAsia="黑体" w:hAnsi="黑体" w:cs="黑体" w:hint="eastAsia"/>
                      <w:color w:val="000000" w:themeColor="text1"/>
                      <w:sz w:val="90"/>
                      <w:szCs w:val="90"/>
                    </w:rPr>
                    <w:t>2019年部门决算情况说明</w:t>
                  </w:r>
                </w:p>
                <w:p w:rsidR="00CA076F" w:rsidRDefault="00CA076F"/>
              </w:txbxContent>
            </v:textbox>
          </v:shape>
        </w:pict>
      </w:r>
    </w:p>
    <w:p w:rsidR="00CA076F" w:rsidRDefault="00CA076F">
      <w:pPr>
        <w:jc w:val="center"/>
        <w:rPr>
          <w:rFonts w:ascii="黑体" w:eastAsia="黑体" w:hAnsi="黑体" w:cs="黑体"/>
          <w:sz w:val="56"/>
          <w:szCs w:val="72"/>
        </w:rPr>
      </w:pPr>
    </w:p>
    <w:p w:rsidR="00CA076F" w:rsidRDefault="00CA076F">
      <w:pPr>
        <w:jc w:val="center"/>
        <w:rPr>
          <w:rFonts w:ascii="黑体" w:eastAsia="黑体" w:hAnsi="黑体" w:cs="黑体"/>
          <w:sz w:val="56"/>
          <w:szCs w:val="72"/>
        </w:rPr>
      </w:pPr>
    </w:p>
    <w:p w:rsidR="00CA076F" w:rsidRDefault="00CA076F">
      <w:pPr>
        <w:jc w:val="center"/>
        <w:rPr>
          <w:rFonts w:ascii="黑体" w:eastAsia="黑体" w:hAnsi="黑体" w:cs="黑体"/>
          <w:sz w:val="56"/>
          <w:szCs w:val="72"/>
        </w:rPr>
      </w:pPr>
    </w:p>
    <w:p w:rsidR="00CA076F" w:rsidRDefault="00CA076F">
      <w:pPr>
        <w:jc w:val="center"/>
        <w:rPr>
          <w:rFonts w:ascii="黑体" w:eastAsia="黑体" w:hAnsi="黑体" w:cs="黑体"/>
          <w:sz w:val="56"/>
          <w:szCs w:val="72"/>
        </w:rPr>
      </w:pPr>
    </w:p>
    <w:p w:rsidR="00CA076F" w:rsidRDefault="00CA076F">
      <w:pPr>
        <w:jc w:val="center"/>
        <w:rPr>
          <w:rFonts w:ascii="黑体" w:eastAsia="黑体" w:hAnsi="黑体" w:cs="黑体"/>
          <w:sz w:val="56"/>
          <w:szCs w:val="72"/>
        </w:rPr>
      </w:pPr>
    </w:p>
    <w:p w:rsidR="00CA076F" w:rsidRDefault="00CA076F">
      <w:pPr>
        <w:jc w:val="center"/>
        <w:rPr>
          <w:rFonts w:ascii="黑体" w:eastAsia="黑体" w:hAnsi="黑体" w:cs="黑体"/>
          <w:sz w:val="56"/>
          <w:szCs w:val="72"/>
        </w:rPr>
      </w:pPr>
    </w:p>
    <w:p w:rsidR="00CA076F" w:rsidRDefault="00CA076F">
      <w:pPr>
        <w:jc w:val="center"/>
        <w:rPr>
          <w:rFonts w:ascii="黑体" w:eastAsia="黑体" w:hAnsi="黑体" w:cs="黑体"/>
          <w:sz w:val="56"/>
          <w:szCs w:val="72"/>
        </w:rPr>
      </w:pPr>
    </w:p>
    <w:p w:rsidR="00CA076F" w:rsidRDefault="00CA076F">
      <w:pPr>
        <w:jc w:val="center"/>
        <w:rPr>
          <w:rFonts w:ascii="黑体" w:eastAsia="黑体" w:hAnsi="黑体" w:cs="黑体"/>
          <w:sz w:val="56"/>
          <w:szCs w:val="72"/>
        </w:rPr>
      </w:pPr>
    </w:p>
    <w:p w:rsidR="00CA076F" w:rsidRDefault="00CA076F">
      <w:pPr>
        <w:jc w:val="center"/>
        <w:rPr>
          <w:rFonts w:ascii="黑体" w:eastAsia="黑体" w:hAnsi="黑体" w:cs="黑体"/>
          <w:sz w:val="56"/>
          <w:szCs w:val="72"/>
        </w:rPr>
      </w:pPr>
    </w:p>
    <w:p w:rsidR="00CA076F" w:rsidRDefault="00A05AD5">
      <w:pPr>
        <w:keepNext/>
        <w:keepLines/>
        <w:snapToGrid w:val="0"/>
        <w:spacing w:line="580" w:lineRule="exact"/>
        <w:ind w:firstLineChars="200" w:firstLine="640"/>
        <w:outlineLvl w:val="1"/>
        <w:rPr>
          <w:rFonts w:ascii="黑体" w:eastAsia="黑体" w:hAnsi="Calibri" w:cs="Times New Roman"/>
          <w:sz w:val="32"/>
          <w:szCs w:val="32"/>
        </w:rPr>
      </w:pPr>
      <w:r>
        <w:rPr>
          <w:rFonts w:ascii="黑体" w:eastAsia="黑体" w:hAnsi="Calibri" w:cs="Times New Roman" w:hint="eastAsia"/>
          <w:sz w:val="32"/>
          <w:szCs w:val="32"/>
        </w:rPr>
        <w:lastRenderedPageBreak/>
        <w:t>一、收入</w:t>
      </w:r>
      <w:r>
        <w:rPr>
          <w:rFonts w:ascii="黑体" w:eastAsia="黑体" w:hAnsi="Cambria" w:cs="黑体" w:hint="eastAsia"/>
          <w:kern w:val="0"/>
          <w:sz w:val="32"/>
          <w:szCs w:val="32"/>
        </w:rPr>
        <w:t>支出</w:t>
      </w:r>
      <w:r>
        <w:rPr>
          <w:rFonts w:ascii="黑体" w:eastAsia="黑体" w:hAnsi="Calibri" w:cs="Times New Roman" w:hint="eastAsia"/>
          <w:sz w:val="32"/>
          <w:szCs w:val="32"/>
        </w:rPr>
        <w:t>决算总体情况说明</w:t>
      </w:r>
    </w:p>
    <w:p w:rsidR="00CA076F" w:rsidRDefault="00A05AD5">
      <w:pPr>
        <w:adjustRightInd w:val="0"/>
        <w:snapToGrid w:val="0"/>
        <w:spacing w:line="580" w:lineRule="exact"/>
        <w:ind w:firstLineChars="200" w:firstLine="640"/>
        <w:rPr>
          <w:rFonts w:ascii="仿宋_GB2312" w:eastAsia="仿宋_GB2312" w:hAnsi="Times New Roman" w:cs="DengXian-Regular"/>
          <w:sz w:val="32"/>
          <w:szCs w:val="32"/>
        </w:rPr>
      </w:pPr>
      <w:r>
        <w:rPr>
          <w:rFonts w:ascii="仿宋_GB2312" w:eastAsia="仿宋_GB2312" w:hAnsi="Times New Roman" w:cs="DengXian-Regular" w:hint="eastAsia"/>
          <w:sz w:val="32"/>
          <w:szCs w:val="32"/>
        </w:rPr>
        <w:t>本部门2019年度收支总计（含结转和结余）</w:t>
      </w:r>
      <w:r>
        <w:rPr>
          <w:rFonts w:ascii="仿宋_GB2312" w:eastAsia="仿宋_GB2312" w:hAnsi="Times New Roman" w:cs="DengXian-Regular"/>
          <w:sz w:val="32"/>
          <w:szCs w:val="32"/>
        </w:rPr>
        <w:t>6008.12</w:t>
      </w:r>
      <w:r>
        <w:rPr>
          <w:rFonts w:ascii="仿宋_GB2312" w:eastAsia="仿宋_GB2312" w:hAnsi="Times New Roman" w:cs="DengXian-Regular" w:hint="eastAsia"/>
          <w:sz w:val="32"/>
          <w:szCs w:val="32"/>
        </w:rPr>
        <w:t>万元。与2018年度决算相比，收支各增加5</w:t>
      </w:r>
      <w:r>
        <w:rPr>
          <w:rFonts w:ascii="仿宋_GB2312" w:eastAsia="仿宋_GB2312" w:hAnsi="Times New Roman" w:cs="DengXian-Regular"/>
          <w:sz w:val="32"/>
          <w:szCs w:val="32"/>
        </w:rPr>
        <w:t>386.74</w:t>
      </w:r>
      <w:r>
        <w:rPr>
          <w:rFonts w:ascii="仿宋_GB2312" w:eastAsia="仿宋_GB2312" w:hAnsi="Times New Roman" w:cs="DengXian-Regular" w:hint="eastAsia"/>
          <w:sz w:val="32"/>
          <w:szCs w:val="32"/>
        </w:rPr>
        <w:t>万元，增长8</w:t>
      </w:r>
      <w:r>
        <w:rPr>
          <w:rFonts w:ascii="仿宋_GB2312" w:eastAsia="仿宋_GB2312" w:hAnsi="Times New Roman" w:cs="DengXian-Regular"/>
          <w:sz w:val="32"/>
          <w:szCs w:val="32"/>
        </w:rPr>
        <w:t>66.9</w:t>
      </w:r>
      <w:r>
        <w:rPr>
          <w:rFonts w:ascii="仿宋_GB2312" w:eastAsia="仿宋_GB2312" w:hAnsi="Times New Roman" w:cs="DengXian-Regular" w:hint="eastAsia"/>
          <w:sz w:val="32"/>
          <w:szCs w:val="32"/>
        </w:rPr>
        <w:t>%，主要原因是和工业信息化局、科技局合并</w:t>
      </w:r>
      <w:r>
        <w:rPr>
          <w:rFonts w:ascii="仿宋_GB2312" w:eastAsia="仿宋_GB2312" w:hAnsi="仿宋_GB2312" w:cs="仿宋_GB2312" w:hint="eastAsia"/>
          <w:sz w:val="32"/>
          <w:szCs w:val="32"/>
        </w:rPr>
        <w:t>收支增加</w:t>
      </w:r>
      <w:r>
        <w:rPr>
          <w:rFonts w:ascii="仿宋_GB2312" w:eastAsia="仿宋_GB2312" w:hAnsi="Times New Roman" w:cs="DengXian-Regular" w:hint="eastAsia"/>
          <w:sz w:val="32"/>
          <w:szCs w:val="32"/>
        </w:rPr>
        <w:t>。</w:t>
      </w:r>
    </w:p>
    <w:p w:rsidR="00CA076F" w:rsidRDefault="00A05AD5">
      <w:pPr>
        <w:keepNext/>
        <w:keepLines/>
        <w:snapToGrid w:val="0"/>
        <w:spacing w:line="580" w:lineRule="exact"/>
        <w:ind w:firstLineChars="200" w:firstLine="640"/>
        <w:outlineLvl w:val="1"/>
        <w:rPr>
          <w:rFonts w:ascii="黑体" w:eastAsia="黑体" w:hAnsi="Calibri" w:cs="Times New Roman"/>
          <w:sz w:val="32"/>
          <w:szCs w:val="32"/>
        </w:rPr>
      </w:pPr>
      <w:r>
        <w:rPr>
          <w:rFonts w:ascii="黑体" w:eastAsia="黑体" w:hAnsi="Calibri" w:cs="Times New Roman" w:hint="eastAsia"/>
          <w:sz w:val="32"/>
          <w:szCs w:val="32"/>
        </w:rPr>
        <w:t>二、收入决算情况说明</w:t>
      </w:r>
    </w:p>
    <w:p w:rsidR="00CA076F" w:rsidRDefault="00A05AD5">
      <w:pPr>
        <w:adjustRightInd w:val="0"/>
        <w:snapToGrid w:val="0"/>
        <w:spacing w:line="580" w:lineRule="exact"/>
        <w:ind w:firstLineChars="200" w:firstLine="640"/>
        <w:rPr>
          <w:rFonts w:ascii="仿宋_GB2312" w:eastAsia="仿宋_GB2312" w:hAnsi="Times New Roman" w:cs="DengXian-Regular"/>
          <w:sz w:val="32"/>
          <w:szCs w:val="32"/>
          <w:highlight w:val="yellow"/>
        </w:rPr>
      </w:pPr>
      <w:r>
        <w:rPr>
          <w:rFonts w:ascii="仿宋_GB2312" w:eastAsia="仿宋_GB2312" w:hAnsi="Times New Roman" w:cs="DengXian-Regular" w:hint="eastAsia"/>
          <w:sz w:val="32"/>
          <w:szCs w:val="32"/>
        </w:rPr>
        <w:t>本部门2019年度本年收入合计</w:t>
      </w:r>
      <w:r>
        <w:rPr>
          <w:rFonts w:ascii="仿宋_GB2312" w:eastAsia="仿宋_GB2312" w:hAnsi="Times New Roman" w:cs="DengXian-Regular"/>
          <w:sz w:val="32"/>
          <w:szCs w:val="32"/>
        </w:rPr>
        <w:t>5910.27</w:t>
      </w:r>
      <w:r>
        <w:rPr>
          <w:rFonts w:ascii="仿宋_GB2312" w:eastAsia="仿宋_GB2312" w:hAnsi="Times New Roman" w:cs="DengXian-Regular" w:hint="eastAsia"/>
          <w:sz w:val="32"/>
          <w:szCs w:val="32"/>
        </w:rPr>
        <w:t>万元，其中：财政拨款收入</w:t>
      </w:r>
      <w:r>
        <w:rPr>
          <w:rFonts w:ascii="仿宋_GB2312" w:eastAsia="仿宋_GB2312" w:hAnsi="Times New Roman" w:cs="DengXian-Regular"/>
          <w:sz w:val="32"/>
          <w:szCs w:val="32"/>
        </w:rPr>
        <w:t>5755.27</w:t>
      </w:r>
      <w:r>
        <w:rPr>
          <w:rFonts w:ascii="仿宋_GB2312" w:eastAsia="仿宋_GB2312" w:hAnsi="Times New Roman" w:cs="DengXian-Regular" w:hint="eastAsia"/>
          <w:sz w:val="32"/>
          <w:szCs w:val="32"/>
        </w:rPr>
        <w:t>万元，占</w:t>
      </w:r>
      <w:r>
        <w:rPr>
          <w:rFonts w:ascii="仿宋_GB2312" w:eastAsia="仿宋_GB2312" w:hAnsi="Times New Roman" w:cs="DengXian-Regular"/>
          <w:sz w:val="32"/>
          <w:szCs w:val="32"/>
        </w:rPr>
        <w:t>97.38</w:t>
      </w:r>
      <w:r>
        <w:rPr>
          <w:rFonts w:ascii="仿宋_GB2312" w:eastAsia="仿宋_GB2312" w:hAnsi="Times New Roman" w:cs="DengXian-Regular" w:hint="eastAsia"/>
          <w:sz w:val="32"/>
          <w:szCs w:val="32"/>
        </w:rPr>
        <w:t>%；事业收入</w:t>
      </w:r>
      <w:r>
        <w:rPr>
          <w:rFonts w:ascii="仿宋_GB2312" w:eastAsia="仿宋_GB2312" w:hAnsi="Times New Roman" w:cs="DengXian-Regular"/>
          <w:sz w:val="32"/>
          <w:szCs w:val="32"/>
        </w:rPr>
        <w:t>0</w:t>
      </w:r>
      <w:r>
        <w:rPr>
          <w:rFonts w:ascii="仿宋_GB2312" w:eastAsia="仿宋_GB2312" w:hAnsi="Times New Roman" w:cs="DengXian-Regular" w:hint="eastAsia"/>
          <w:sz w:val="32"/>
          <w:szCs w:val="32"/>
        </w:rPr>
        <w:t>万元，占</w:t>
      </w:r>
      <w:r>
        <w:rPr>
          <w:rFonts w:ascii="仿宋_GB2312" w:eastAsia="仿宋_GB2312" w:hAnsi="Times New Roman" w:cs="DengXian-Regular"/>
          <w:sz w:val="32"/>
          <w:szCs w:val="32"/>
        </w:rPr>
        <w:t>0</w:t>
      </w:r>
      <w:r>
        <w:rPr>
          <w:rFonts w:ascii="仿宋_GB2312" w:eastAsia="仿宋_GB2312" w:hAnsi="Times New Roman" w:cs="DengXian-Regular" w:hint="eastAsia"/>
          <w:sz w:val="32"/>
          <w:szCs w:val="32"/>
        </w:rPr>
        <w:t>%；经营收入</w:t>
      </w:r>
      <w:r>
        <w:rPr>
          <w:rFonts w:ascii="仿宋_GB2312" w:eastAsia="仿宋_GB2312" w:hAnsi="Times New Roman" w:cs="DengXian-Regular"/>
          <w:sz w:val="32"/>
          <w:szCs w:val="32"/>
        </w:rPr>
        <w:t>0</w:t>
      </w:r>
      <w:r>
        <w:rPr>
          <w:rFonts w:ascii="仿宋_GB2312" w:eastAsia="仿宋_GB2312" w:hAnsi="Times New Roman" w:cs="DengXian-Regular" w:hint="eastAsia"/>
          <w:sz w:val="32"/>
          <w:szCs w:val="32"/>
        </w:rPr>
        <w:t>万元，占</w:t>
      </w:r>
      <w:r>
        <w:rPr>
          <w:rFonts w:ascii="仿宋_GB2312" w:eastAsia="仿宋_GB2312" w:hAnsi="Times New Roman" w:cs="DengXian-Regular"/>
          <w:sz w:val="32"/>
          <w:szCs w:val="32"/>
        </w:rPr>
        <w:t>0</w:t>
      </w:r>
      <w:r>
        <w:rPr>
          <w:rFonts w:ascii="仿宋_GB2312" w:eastAsia="仿宋_GB2312" w:hAnsi="Times New Roman" w:cs="DengXian-Regular" w:hint="eastAsia"/>
          <w:sz w:val="32"/>
          <w:szCs w:val="32"/>
        </w:rPr>
        <w:t>%；其他收入</w:t>
      </w:r>
      <w:r>
        <w:rPr>
          <w:rFonts w:ascii="仿宋_GB2312" w:eastAsia="仿宋_GB2312" w:hAnsi="Times New Roman" w:cs="DengXian-Regular"/>
          <w:sz w:val="32"/>
          <w:szCs w:val="32"/>
        </w:rPr>
        <w:t>155</w:t>
      </w:r>
      <w:r>
        <w:rPr>
          <w:rFonts w:ascii="仿宋_GB2312" w:eastAsia="仿宋_GB2312" w:hAnsi="Times New Roman" w:cs="DengXian-Regular" w:hint="eastAsia"/>
          <w:sz w:val="32"/>
          <w:szCs w:val="32"/>
        </w:rPr>
        <w:t>万元，占</w:t>
      </w:r>
      <w:r>
        <w:rPr>
          <w:rFonts w:ascii="仿宋_GB2312" w:eastAsia="仿宋_GB2312" w:hAnsi="Times New Roman" w:cs="DengXian-Regular"/>
          <w:sz w:val="32"/>
          <w:szCs w:val="32"/>
        </w:rPr>
        <w:t>2.62</w:t>
      </w:r>
      <w:r>
        <w:rPr>
          <w:rFonts w:ascii="仿宋_GB2312" w:eastAsia="仿宋_GB2312" w:hAnsi="Times New Roman" w:cs="DengXian-Regular" w:hint="eastAsia"/>
          <w:sz w:val="32"/>
          <w:szCs w:val="32"/>
        </w:rPr>
        <w:t>%。如图所示</w:t>
      </w:r>
    </w:p>
    <w:p w:rsidR="00CA076F" w:rsidRDefault="00A05AD5">
      <w:pPr>
        <w:adjustRightInd w:val="0"/>
        <w:snapToGrid w:val="0"/>
        <w:spacing w:line="580" w:lineRule="exact"/>
        <w:rPr>
          <w:rFonts w:ascii="仿宋_GB2312" w:eastAsia="仿宋_GB2312" w:hAnsi="Times New Roman" w:cs="DengXian-Regular"/>
          <w:sz w:val="32"/>
          <w:szCs w:val="32"/>
        </w:rPr>
      </w:pPr>
      <w:r>
        <w:rPr>
          <w:rFonts w:ascii="仿宋_GB2312" w:eastAsia="仿宋_GB2312" w:hAnsi="Times New Roman" w:cs="DengXian-Regular"/>
          <w:noProof/>
          <w:sz w:val="32"/>
          <w:szCs w:val="32"/>
        </w:rPr>
        <w:drawing>
          <wp:anchor distT="0" distB="0" distL="114300" distR="114300" simplePos="0" relativeHeight="251666432" behindDoc="0" locked="0" layoutInCell="1" allowOverlap="1">
            <wp:simplePos x="0" y="0"/>
            <wp:positionH relativeFrom="column">
              <wp:posOffset>0</wp:posOffset>
            </wp:positionH>
            <wp:positionV relativeFrom="paragraph">
              <wp:posOffset>370840</wp:posOffset>
            </wp:positionV>
            <wp:extent cx="4498975" cy="2658110"/>
            <wp:effectExtent l="0" t="0" r="0" b="8890"/>
            <wp:wrapTopAndBottom/>
            <wp:docPr id="232" name="图片 2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2" name="图片 232"/>
                    <pic:cNvPicPr>
                      <a:picLocks noChangeAspect="1" noChangeArrowheads="1"/>
                    </pic:cNvPicPr>
                  </pic:nvPicPr>
                  <pic:blipFill>
                    <a:blip r:embed="rId27">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a:xfrm>
                      <a:off x="0" y="0"/>
                      <a:ext cx="4498975" cy="2658110"/>
                    </a:xfrm>
                    <a:prstGeom prst="rect">
                      <a:avLst/>
                    </a:prstGeom>
                    <a:noFill/>
                  </pic:spPr>
                </pic:pic>
              </a:graphicData>
            </a:graphic>
          </wp:anchor>
        </w:drawing>
      </w:r>
    </w:p>
    <w:p w:rsidR="00CA076F" w:rsidRDefault="00CA076F">
      <w:pPr>
        <w:adjustRightInd w:val="0"/>
        <w:snapToGrid w:val="0"/>
        <w:spacing w:line="580" w:lineRule="exact"/>
        <w:rPr>
          <w:rFonts w:ascii="仿宋_GB2312" w:eastAsia="仿宋_GB2312" w:hAnsi="Times New Roman" w:cs="DengXian-Regular"/>
          <w:sz w:val="32"/>
          <w:szCs w:val="32"/>
        </w:rPr>
      </w:pPr>
    </w:p>
    <w:p w:rsidR="00CA076F" w:rsidRDefault="00A05AD5">
      <w:pPr>
        <w:keepNext/>
        <w:keepLines/>
        <w:snapToGrid w:val="0"/>
        <w:spacing w:line="580" w:lineRule="exact"/>
        <w:ind w:firstLineChars="200" w:firstLine="640"/>
        <w:outlineLvl w:val="1"/>
        <w:rPr>
          <w:rFonts w:ascii="黑体" w:eastAsia="黑体" w:hAnsi="Calibri" w:cs="Times New Roman"/>
          <w:sz w:val="32"/>
          <w:szCs w:val="32"/>
        </w:rPr>
      </w:pPr>
      <w:r>
        <w:rPr>
          <w:rFonts w:ascii="黑体" w:eastAsia="黑体" w:hAnsi="Calibri" w:cs="Times New Roman" w:hint="eastAsia"/>
          <w:sz w:val="32"/>
          <w:szCs w:val="32"/>
        </w:rPr>
        <w:t>三、支出决算情况说明</w:t>
      </w:r>
    </w:p>
    <w:p w:rsidR="00CA076F" w:rsidRDefault="00A05AD5">
      <w:pPr>
        <w:adjustRightInd w:val="0"/>
        <w:snapToGrid w:val="0"/>
        <w:spacing w:line="580" w:lineRule="exact"/>
        <w:ind w:firstLineChars="200" w:firstLine="640"/>
        <w:rPr>
          <w:rFonts w:ascii="仿宋_GB2312" w:eastAsia="仿宋_GB2312" w:hAnsi="Times New Roman" w:cs="DengXian-Regular"/>
          <w:sz w:val="32"/>
          <w:szCs w:val="32"/>
        </w:rPr>
      </w:pPr>
      <w:r>
        <w:rPr>
          <w:rFonts w:ascii="仿宋_GB2312" w:eastAsia="仿宋_GB2312" w:hAnsi="Times New Roman" w:cs="DengXian-Regular" w:hint="eastAsia"/>
          <w:sz w:val="32"/>
          <w:szCs w:val="32"/>
        </w:rPr>
        <w:t>本部门2019年度本年支出合计</w:t>
      </w:r>
      <w:r>
        <w:rPr>
          <w:rFonts w:ascii="仿宋_GB2312" w:eastAsia="仿宋_GB2312" w:hAnsi="Times New Roman" w:cs="DengXian-Regular"/>
          <w:sz w:val="32"/>
          <w:szCs w:val="32"/>
        </w:rPr>
        <w:t>4593.33</w:t>
      </w:r>
      <w:r>
        <w:rPr>
          <w:rFonts w:ascii="仿宋_GB2312" w:eastAsia="仿宋_GB2312" w:hAnsi="Times New Roman" w:cs="DengXian-Regular" w:hint="eastAsia"/>
          <w:sz w:val="32"/>
          <w:szCs w:val="32"/>
        </w:rPr>
        <w:t>万元，其中：基本支出</w:t>
      </w:r>
      <w:r>
        <w:rPr>
          <w:rFonts w:ascii="仿宋_GB2312" w:eastAsia="仿宋_GB2312" w:hAnsi="Times New Roman" w:cs="DengXian-Regular"/>
          <w:sz w:val="32"/>
          <w:szCs w:val="32"/>
        </w:rPr>
        <w:t>1326.6</w:t>
      </w:r>
      <w:r>
        <w:rPr>
          <w:rFonts w:ascii="仿宋_GB2312" w:eastAsia="仿宋_GB2312" w:hAnsi="Times New Roman" w:cs="DengXian-Regular" w:hint="eastAsia"/>
          <w:sz w:val="32"/>
          <w:szCs w:val="32"/>
        </w:rPr>
        <w:t>万元，占</w:t>
      </w:r>
      <w:r>
        <w:rPr>
          <w:rFonts w:ascii="仿宋_GB2312" w:eastAsia="仿宋_GB2312" w:hAnsi="Times New Roman" w:cs="DengXian-Regular"/>
          <w:sz w:val="32"/>
          <w:szCs w:val="32"/>
        </w:rPr>
        <w:t>28.88</w:t>
      </w:r>
      <w:r>
        <w:rPr>
          <w:rFonts w:ascii="仿宋_GB2312" w:eastAsia="仿宋_GB2312" w:hAnsi="Times New Roman" w:cs="DengXian-Regular" w:hint="eastAsia"/>
          <w:sz w:val="32"/>
          <w:szCs w:val="32"/>
        </w:rPr>
        <w:t>%；项目支出</w:t>
      </w:r>
      <w:r>
        <w:rPr>
          <w:rFonts w:ascii="仿宋_GB2312" w:eastAsia="仿宋_GB2312" w:hAnsi="Times New Roman" w:cs="DengXian-Regular"/>
          <w:sz w:val="32"/>
          <w:szCs w:val="32"/>
        </w:rPr>
        <w:t>3266.73</w:t>
      </w:r>
      <w:r>
        <w:rPr>
          <w:rFonts w:ascii="仿宋_GB2312" w:eastAsia="仿宋_GB2312" w:hAnsi="Times New Roman" w:cs="DengXian-Regular" w:hint="eastAsia"/>
          <w:sz w:val="32"/>
          <w:szCs w:val="32"/>
        </w:rPr>
        <w:t>万元，占</w:t>
      </w:r>
      <w:r>
        <w:rPr>
          <w:rFonts w:ascii="仿宋_GB2312" w:eastAsia="仿宋_GB2312" w:hAnsi="Times New Roman" w:cs="DengXian-Regular"/>
          <w:sz w:val="32"/>
          <w:szCs w:val="32"/>
        </w:rPr>
        <w:t>71.12</w:t>
      </w:r>
      <w:r>
        <w:rPr>
          <w:rFonts w:ascii="仿宋_GB2312" w:eastAsia="仿宋_GB2312" w:hAnsi="Times New Roman" w:cs="DengXian-Regular" w:hint="eastAsia"/>
          <w:sz w:val="32"/>
          <w:szCs w:val="32"/>
        </w:rPr>
        <w:t>%；</w:t>
      </w:r>
      <w:r>
        <w:rPr>
          <w:noProof/>
        </w:rPr>
        <w:lastRenderedPageBreak/>
        <w:drawing>
          <wp:anchor distT="0" distB="0" distL="114300" distR="114300" simplePos="0" relativeHeight="251651072" behindDoc="0" locked="0" layoutInCell="1" allowOverlap="1">
            <wp:simplePos x="0" y="0"/>
            <wp:positionH relativeFrom="column">
              <wp:posOffset>410845</wp:posOffset>
            </wp:positionH>
            <wp:positionV relativeFrom="paragraph">
              <wp:posOffset>525145</wp:posOffset>
            </wp:positionV>
            <wp:extent cx="4191000" cy="2486025"/>
            <wp:effectExtent l="0" t="0" r="0" b="0"/>
            <wp:wrapTopAndBottom/>
            <wp:docPr id="245" name="图表 245"/>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anchor>
        </w:drawing>
      </w:r>
      <w:r>
        <w:rPr>
          <w:rFonts w:ascii="仿宋_GB2312" w:eastAsia="仿宋_GB2312" w:hAnsi="Times New Roman" w:cs="DengXian-Regular" w:hint="eastAsia"/>
          <w:sz w:val="32"/>
          <w:szCs w:val="32"/>
        </w:rPr>
        <w:t>经营支出</w:t>
      </w:r>
      <w:r>
        <w:rPr>
          <w:rFonts w:ascii="仿宋_GB2312" w:eastAsia="仿宋_GB2312" w:hAnsi="Times New Roman" w:cs="DengXian-Regular"/>
          <w:sz w:val="32"/>
          <w:szCs w:val="32"/>
        </w:rPr>
        <w:t>0</w:t>
      </w:r>
      <w:r>
        <w:rPr>
          <w:rFonts w:ascii="仿宋_GB2312" w:eastAsia="仿宋_GB2312" w:hAnsi="Times New Roman" w:cs="DengXian-Regular" w:hint="eastAsia"/>
          <w:sz w:val="32"/>
          <w:szCs w:val="32"/>
        </w:rPr>
        <w:t>万元，占</w:t>
      </w:r>
      <w:r>
        <w:rPr>
          <w:rFonts w:ascii="仿宋_GB2312" w:eastAsia="仿宋_GB2312" w:hAnsi="Times New Roman" w:cs="DengXian-Regular"/>
          <w:sz w:val="32"/>
          <w:szCs w:val="32"/>
        </w:rPr>
        <w:t>0</w:t>
      </w:r>
      <w:r>
        <w:rPr>
          <w:rFonts w:ascii="仿宋_GB2312" w:eastAsia="仿宋_GB2312" w:hAnsi="Times New Roman" w:cs="DengXian-Regular" w:hint="eastAsia"/>
          <w:sz w:val="32"/>
          <w:szCs w:val="32"/>
        </w:rPr>
        <w:t>%。如图所示：</w:t>
      </w:r>
    </w:p>
    <w:p w:rsidR="00CA076F" w:rsidRDefault="00CA076F">
      <w:pPr>
        <w:keepNext/>
        <w:keepLines/>
        <w:snapToGrid w:val="0"/>
        <w:spacing w:line="580" w:lineRule="exact"/>
        <w:outlineLvl w:val="1"/>
        <w:rPr>
          <w:rFonts w:ascii="黑体" w:eastAsia="黑体" w:hAnsi="Calibri" w:cs="Times New Roman"/>
          <w:b/>
          <w:bCs/>
          <w:sz w:val="32"/>
          <w:szCs w:val="32"/>
        </w:rPr>
      </w:pPr>
    </w:p>
    <w:p w:rsidR="00CA076F" w:rsidRDefault="00A05AD5">
      <w:pPr>
        <w:keepNext/>
        <w:keepLines/>
        <w:snapToGrid w:val="0"/>
        <w:spacing w:line="580" w:lineRule="exact"/>
        <w:ind w:firstLineChars="200" w:firstLine="640"/>
        <w:outlineLvl w:val="1"/>
        <w:rPr>
          <w:rFonts w:ascii="黑体" w:eastAsia="黑体" w:hAnsi="Calibri" w:cs="Times New Roman"/>
          <w:sz w:val="32"/>
          <w:szCs w:val="32"/>
        </w:rPr>
      </w:pPr>
      <w:r>
        <w:rPr>
          <w:rFonts w:ascii="黑体" w:eastAsia="黑体" w:hAnsi="Calibri" w:cs="Times New Roman" w:hint="eastAsia"/>
          <w:sz w:val="32"/>
          <w:szCs w:val="32"/>
        </w:rPr>
        <w:t>四、</w:t>
      </w:r>
      <w:r>
        <w:rPr>
          <w:rFonts w:ascii="黑体" w:eastAsia="黑体" w:hAnsi="Cambria" w:cs="黑体" w:hint="eastAsia"/>
          <w:kern w:val="0"/>
          <w:sz w:val="32"/>
          <w:szCs w:val="32"/>
        </w:rPr>
        <w:t>财政</w:t>
      </w:r>
      <w:r>
        <w:rPr>
          <w:rFonts w:ascii="黑体" w:eastAsia="黑体" w:hAnsi="Calibri" w:cs="Times New Roman" w:hint="eastAsia"/>
          <w:sz w:val="32"/>
          <w:szCs w:val="32"/>
        </w:rPr>
        <w:t>拨款收入支出决算总体情况说明</w:t>
      </w:r>
    </w:p>
    <w:p w:rsidR="00CA076F" w:rsidRDefault="00A05AD5" w:rsidP="00D9756E">
      <w:pPr>
        <w:snapToGrid w:val="0"/>
        <w:spacing w:line="580" w:lineRule="exact"/>
        <w:ind w:firstLineChars="200" w:firstLine="643"/>
        <w:rPr>
          <w:rFonts w:ascii="楷体_GB2312" w:eastAsia="楷体_GB2312" w:hAnsi="Times New Roman" w:cs="DengXian-Bold"/>
          <w:b/>
          <w:bCs/>
          <w:sz w:val="32"/>
          <w:szCs w:val="32"/>
        </w:rPr>
      </w:pPr>
      <w:r>
        <w:rPr>
          <w:rFonts w:ascii="楷体_GB2312" w:eastAsia="楷体_GB2312" w:hAnsi="Times New Roman" w:cs="DengXian-Bold" w:hint="eastAsia"/>
          <w:b/>
          <w:bCs/>
          <w:sz w:val="32"/>
          <w:szCs w:val="32"/>
        </w:rPr>
        <w:t>（一）财政拨款收支与2018 年度决算对比情况</w:t>
      </w:r>
    </w:p>
    <w:p w:rsidR="00CA076F" w:rsidRDefault="00A05AD5">
      <w:pPr>
        <w:adjustRightInd w:val="0"/>
        <w:snapToGrid w:val="0"/>
        <w:spacing w:line="580" w:lineRule="exact"/>
        <w:ind w:firstLineChars="200" w:firstLine="640"/>
        <w:rPr>
          <w:rFonts w:ascii="仿宋_GB2312" w:eastAsia="仿宋_GB2312" w:hAnsi="Times New Roman" w:cs="DengXian-Regular"/>
          <w:sz w:val="32"/>
          <w:szCs w:val="32"/>
        </w:rPr>
      </w:pPr>
      <w:r>
        <w:rPr>
          <w:rFonts w:ascii="仿宋_GB2312" w:eastAsia="仿宋_GB2312" w:hAnsi="Times New Roman" w:cs="DengXian-Regular" w:hint="eastAsia"/>
          <w:sz w:val="32"/>
          <w:szCs w:val="32"/>
        </w:rPr>
        <w:t>本部门2019年度财政拨款本年收入</w:t>
      </w:r>
      <w:r>
        <w:rPr>
          <w:rFonts w:ascii="仿宋_GB2312" w:eastAsia="仿宋_GB2312" w:hAnsi="Times New Roman" w:cs="DengXian-Regular"/>
          <w:sz w:val="32"/>
          <w:szCs w:val="32"/>
        </w:rPr>
        <w:t>5755.27</w:t>
      </w:r>
      <w:r>
        <w:rPr>
          <w:rFonts w:ascii="仿宋_GB2312" w:eastAsia="仿宋_GB2312" w:hAnsi="Times New Roman" w:cs="DengXian-Regular" w:hint="eastAsia"/>
          <w:sz w:val="32"/>
          <w:szCs w:val="32"/>
        </w:rPr>
        <w:t>万元,比2018年度增加5</w:t>
      </w:r>
      <w:r>
        <w:rPr>
          <w:rFonts w:ascii="仿宋_GB2312" w:eastAsia="仿宋_GB2312" w:hAnsi="Times New Roman" w:cs="DengXian-Regular"/>
          <w:sz w:val="32"/>
          <w:szCs w:val="32"/>
        </w:rPr>
        <w:t>169.45</w:t>
      </w:r>
      <w:r>
        <w:rPr>
          <w:rFonts w:ascii="仿宋_GB2312" w:eastAsia="仿宋_GB2312" w:hAnsi="Times New Roman" w:cs="DengXian-Regular" w:hint="eastAsia"/>
          <w:sz w:val="32"/>
          <w:szCs w:val="32"/>
        </w:rPr>
        <w:t>万元，增长8</w:t>
      </w:r>
      <w:r>
        <w:rPr>
          <w:rFonts w:ascii="仿宋_GB2312" w:eastAsia="仿宋_GB2312" w:hAnsi="Times New Roman" w:cs="DengXian-Regular"/>
          <w:sz w:val="32"/>
          <w:szCs w:val="32"/>
        </w:rPr>
        <w:t>82.43</w:t>
      </w:r>
      <w:r>
        <w:rPr>
          <w:rFonts w:ascii="仿宋_GB2312" w:eastAsia="仿宋_GB2312" w:hAnsi="Times New Roman" w:cs="DengXian-Regular" w:hint="eastAsia"/>
          <w:sz w:val="32"/>
          <w:szCs w:val="32"/>
        </w:rPr>
        <w:t>%，主要是和工业信息化局、科技局合并</w:t>
      </w:r>
      <w:r>
        <w:rPr>
          <w:rFonts w:ascii="仿宋_GB2312" w:eastAsia="仿宋_GB2312" w:hAnsi="仿宋_GB2312" w:cs="仿宋_GB2312" w:hint="eastAsia"/>
          <w:sz w:val="32"/>
          <w:szCs w:val="32"/>
        </w:rPr>
        <w:t>收入增加</w:t>
      </w:r>
      <w:r>
        <w:rPr>
          <w:rFonts w:ascii="仿宋_GB2312" w:eastAsia="仿宋_GB2312" w:hAnsi="Times New Roman" w:cs="DengXian-Regular" w:hint="eastAsia"/>
          <w:sz w:val="32"/>
          <w:szCs w:val="32"/>
        </w:rPr>
        <w:t>；本年支出</w:t>
      </w:r>
      <w:r>
        <w:rPr>
          <w:rFonts w:ascii="仿宋_GB2312" w:eastAsia="仿宋_GB2312" w:hAnsi="Times New Roman" w:cs="DengXian-Regular"/>
          <w:sz w:val="32"/>
          <w:szCs w:val="32"/>
        </w:rPr>
        <w:t>4593.33</w:t>
      </w:r>
      <w:r>
        <w:rPr>
          <w:rFonts w:ascii="仿宋_GB2312" w:eastAsia="仿宋_GB2312" w:hAnsi="Times New Roman" w:cs="DengXian-Regular" w:hint="eastAsia"/>
          <w:sz w:val="32"/>
          <w:szCs w:val="32"/>
        </w:rPr>
        <w:t>万元，增加4</w:t>
      </w:r>
      <w:r>
        <w:rPr>
          <w:rFonts w:ascii="仿宋_GB2312" w:eastAsia="仿宋_GB2312" w:hAnsi="Times New Roman" w:cs="DengXian-Regular"/>
          <w:sz w:val="32"/>
          <w:szCs w:val="32"/>
        </w:rPr>
        <w:t>069.79</w:t>
      </w:r>
      <w:r>
        <w:rPr>
          <w:rFonts w:ascii="仿宋_GB2312" w:eastAsia="仿宋_GB2312" w:hAnsi="Times New Roman" w:cs="DengXian-Regular" w:hint="eastAsia"/>
          <w:sz w:val="32"/>
          <w:szCs w:val="32"/>
        </w:rPr>
        <w:t>万元，增长7</w:t>
      </w:r>
      <w:r>
        <w:rPr>
          <w:rFonts w:ascii="仿宋_GB2312" w:eastAsia="仿宋_GB2312" w:hAnsi="Times New Roman" w:cs="DengXian-Regular"/>
          <w:sz w:val="32"/>
          <w:szCs w:val="32"/>
        </w:rPr>
        <w:t>77.36</w:t>
      </w:r>
      <w:r>
        <w:rPr>
          <w:rFonts w:ascii="仿宋_GB2312" w:eastAsia="仿宋_GB2312" w:hAnsi="Times New Roman" w:cs="DengXian-Regular" w:hint="eastAsia"/>
          <w:sz w:val="32"/>
          <w:szCs w:val="32"/>
        </w:rPr>
        <w:t>%，主要是和工业信息化局、科技局合并</w:t>
      </w:r>
      <w:r>
        <w:rPr>
          <w:rFonts w:ascii="仿宋_GB2312" w:eastAsia="仿宋_GB2312" w:hAnsi="仿宋_GB2312" w:cs="仿宋_GB2312" w:hint="eastAsia"/>
          <w:sz w:val="32"/>
          <w:szCs w:val="32"/>
        </w:rPr>
        <w:t>支出增加</w:t>
      </w:r>
      <w:r>
        <w:rPr>
          <w:rFonts w:ascii="仿宋_GB2312" w:eastAsia="仿宋_GB2312" w:hAnsi="Times New Roman" w:cs="DengXian-Regular" w:hint="eastAsia"/>
          <w:sz w:val="32"/>
          <w:szCs w:val="32"/>
        </w:rPr>
        <w:t>。具体情况如下：</w:t>
      </w:r>
    </w:p>
    <w:p w:rsidR="00CA076F" w:rsidRDefault="00A05AD5">
      <w:pPr>
        <w:numPr>
          <w:ilvl w:val="0"/>
          <w:numId w:val="1"/>
        </w:numPr>
        <w:adjustRightInd w:val="0"/>
        <w:snapToGrid w:val="0"/>
        <w:spacing w:line="580" w:lineRule="exact"/>
        <w:ind w:firstLineChars="200" w:firstLine="640"/>
        <w:rPr>
          <w:rFonts w:ascii="仿宋_GB2312" w:eastAsia="仿宋_GB2312" w:hAnsi="Times New Roman" w:cs="DengXian-Regular"/>
          <w:sz w:val="32"/>
          <w:szCs w:val="32"/>
        </w:rPr>
      </w:pPr>
      <w:r>
        <w:rPr>
          <w:rFonts w:ascii="仿宋_GB2312" w:eastAsia="仿宋_GB2312" w:hAnsi="Times New Roman" w:cs="DengXian-Regular" w:hint="eastAsia"/>
          <w:sz w:val="32"/>
          <w:szCs w:val="32"/>
        </w:rPr>
        <w:t>一般公共预算财政拨款本年收入</w:t>
      </w:r>
      <w:r>
        <w:rPr>
          <w:rFonts w:ascii="仿宋_GB2312" w:eastAsia="仿宋_GB2312" w:hAnsi="Times New Roman" w:cs="DengXian-Regular"/>
          <w:sz w:val="32"/>
          <w:szCs w:val="32"/>
        </w:rPr>
        <w:t>5585.67</w:t>
      </w:r>
      <w:r>
        <w:rPr>
          <w:rFonts w:ascii="仿宋_GB2312" w:eastAsia="仿宋_GB2312" w:hAnsi="Times New Roman" w:cs="DengXian-Regular" w:hint="eastAsia"/>
          <w:sz w:val="32"/>
          <w:szCs w:val="32"/>
        </w:rPr>
        <w:t>万元，比上年增加5</w:t>
      </w:r>
      <w:r>
        <w:rPr>
          <w:rFonts w:ascii="仿宋_GB2312" w:eastAsia="仿宋_GB2312" w:hAnsi="Times New Roman" w:cs="DengXian-Regular"/>
          <w:sz w:val="32"/>
          <w:szCs w:val="32"/>
        </w:rPr>
        <w:t>001.95</w:t>
      </w:r>
      <w:r>
        <w:rPr>
          <w:rFonts w:ascii="仿宋_GB2312" w:eastAsia="仿宋_GB2312" w:hAnsi="Times New Roman" w:cs="DengXian-Regular" w:hint="eastAsia"/>
          <w:sz w:val="32"/>
          <w:szCs w:val="32"/>
        </w:rPr>
        <w:t>万元；主要是和工业信息化局、科技局合并</w:t>
      </w:r>
      <w:r>
        <w:rPr>
          <w:rFonts w:ascii="仿宋_GB2312" w:eastAsia="仿宋_GB2312" w:hAnsi="仿宋_GB2312" w:cs="仿宋_GB2312" w:hint="eastAsia"/>
          <w:sz w:val="32"/>
          <w:szCs w:val="32"/>
        </w:rPr>
        <w:t>收入增加</w:t>
      </w:r>
      <w:r>
        <w:rPr>
          <w:rFonts w:ascii="仿宋_GB2312" w:eastAsia="仿宋_GB2312" w:hAnsi="Times New Roman" w:cs="DengXian-Regular" w:hint="eastAsia"/>
          <w:sz w:val="32"/>
          <w:szCs w:val="32"/>
        </w:rPr>
        <w:t>；本年支出</w:t>
      </w:r>
      <w:r>
        <w:rPr>
          <w:rFonts w:ascii="仿宋_GB2312" w:eastAsia="仿宋_GB2312" w:hAnsi="Times New Roman" w:cs="DengXian-Regular"/>
          <w:sz w:val="32"/>
          <w:szCs w:val="32"/>
        </w:rPr>
        <w:t>4423.73</w:t>
      </w:r>
      <w:r>
        <w:rPr>
          <w:rFonts w:ascii="仿宋_GB2312" w:eastAsia="仿宋_GB2312" w:hAnsi="Times New Roman" w:cs="DengXian-Regular" w:hint="eastAsia"/>
          <w:sz w:val="32"/>
          <w:szCs w:val="32"/>
        </w:rPr>
        <w:t>万元，比上年增加3</w:t>
      </w:r>
      <w:r>
        <w:rPr>
          <w:rFonts w:ascii="仿宋_GB2312" w:eastAsia="仿宋_GB2312" w:hAnsi="Times New Roman" w:cs="DengXian-Regular"/>
          <w:sz w:val="32"/>
          <w:szCs w:val="32"/>
        </w:rPr>
        <w:t>902.29</w:t>
      </w:r>
      <w:r>
        <w:rPr>
          <w:rFonts w:ascii="仿宋_GB2312" w:eastAsia="仿宋_GB2312" w:hAnsi="Times New Roman" w:cs="DengXian-Regular" w:hint="eastAsia"/>
          <w:sz w:val="32"/>
          <w:szCs w:val="32"/>
        </w:rPr>
        <w:t>万元，增长7</w:t>
      </w:r>
      <w:r>
        <w:rPr>
          <w:rFonts w:ascii="仿宋_GB2312" w:eastAsia="仿宋_GB2312" w:hAnsi="Times New Roman" w:cs="DengXian-Regular"/>
          <w:sz w:val="32"/>
          <w:szCs w:val="32"/>
        </w:rPr>
        <w:t>48.37</w:t>
      </w:r>
      <w:r>
        <w:rPr>
          <w:rFonts w:ascii="仿宋_GB2312" w:eastAsia="仿宋_GB2312" w:hAnsi="Times New Roman" w:cs="DengXian-Regular" w:hint="eastAsia"/>
          <w:sz w:val="32"/>
          <w:szCs w:val="32"/>
        </w:rPr>
        <w:t>%，主要是和工业信息化局、科技局合并</w:t>
      </w:r>
      <w:r>
        <w:rPr>
          <w:rFonts w:ascii="仿宋_GB2312" w:eastAsia="仿宋_GB2312" w:hAnsi="仿宋_GB2312" w:cs="仿宋_GB2312" w:hint="eastAsia"/>
          <w:sz w:val="32"/>
          <w:szCs w:val="32"/>
        </w:rPr>
        <w:t>支出增加</w:t>
      </w:r>
      <w:r>
        <w:rPr>
          <w:rFonts w:ascii="仿宋_GB2312" w:eastAsia="仿宋_GB2312" w:hAnsi="Times New Roman" w:cs="DengXian-Regular" w:hint="eastAsia"/>
          <w:sz w:val="32"/>
          <w:szCs w:val="32"/>
        </w:rPr>
        <w:t>。</w:t>
      </w:r>
    </w:p>
    <w:p w:rsidR="00CA076F" w:rsidRDefault="00A05AD5">
      <w:pPr>
        <w:numPr>
          <w:ilvl w:val="0"/>
          <w:numId w:val="1"/>
        </w:numPr>
        <w:adjustRightInd w:val="0"/>
        <w:snapToGrid w:val="0"/>
        <w:spacing w:line="580" w:lineRule="exact"/>
        <w:ind w:firstLineChars="200" w:firstLine="420"/>
        <w:rPr>
          <w:rFonts w:ascii="仿宋_GB2312" w:eastAsia="仿宋_GB2312" w:hAnsi="Times New Roman" w:cs="DengXian-Regular"/>
          <w:sz w:val="32"/>
          <w:szCs w:val="32"/>
        </w:rPr>
      </w:pPr>
      <w:r>
        <w:rPr>
          <w:noProof/>
        </w:rPr>
        <w:lastRenderedPageBreak/>
        <w:drawing>
          <wp:anchor distT="0" distB="0" distL="114300" distR="114300" simplePos="0" relativeHeight="251649024" behindDoc="0" locked="0" layoutInCell="1" allowOverlap="1">
            <wp:simplePos x="0" y="0"/>
            <wp:positionH relativeFrom="column">
              <wp:posOffset>487045</wp:posOffset>
            </wp:positionH>
            <wp:positionV relativeFrom="paragraph">
              <wp:posOffset>1622425</wp:posOffset>
            </wp:positionV>
            <wp:extent cx="4572000" cy="2981325"/>
            <wp:effectExtent l="57150" t="0" r="57150" b="104775"/>
            <wp:wrapTopAndBottom/>
            <wp:docPr id="30" name="图表 30"/>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anchor>
        </w:drawing>
      </w:r>
      <w:r>
        <w:rPr>
          <w:rFonts w:ascii="仿宋_GB2312" w:eastAsia="仿宋_GB2312" w:hAnsi="Times New Roman" w:cs="DengXian-Regular" w:hint="eastAsia"/>
          <w:sz w:val="32"/>
          <w:szCs w:val="32"/>
        </w:rPr>
        <w:t>政府性基金预算财政拨款本年收入</w:t>
      </w:r>
      <w:r>
        <w:rPr>
          <w:rFonts w:ascii="仿宋_GB2312" w:eastAsia="仿宋_GB2312" w:hAnsi="Times New Roman" w:cs="DengXian-Regular"/>
          <w:sz w:val="32"/>
          <w:szCs w:val="32"/>
        </w:rPr>
        <w:t>169.6</w:t>
      </w:r>
      <w:r>
        <w:rPr>
          <w:rFonts w:ascii="仿宋_GB2312" w:eastAsia="仿宋_GB2312" w:hAnsi="Times New Roman" w:cs="DengXian-Regular" w:hint="eastAsia"/>
          <w:sz w:val="32"/>
          <w:szCs w:val="32"/>
        </w:rPr>
        <w:t>万元，比上年增加1</w:t>
      </w:r>
      <w:r>
        <w:rPr>
          <w:rFonts w:ascii="仿宋_GB2312" w:eastAsia="仿宋_GB2312" w:hAnsi="Times New Roman" w:cs="DengXian-Regular"/>
          <w:sz w:val="32"/>
          <w:szCs w:val="32"/>
        </w:rPr>
        <w:t>69.6</w:t>
      </w:r>
      <w:r>
        <w:rPr>
          <w:rFonts w:ascii="仿宋_GB2312" w:eastAsia="仿宋_GB2312" w:hAnsi="Times New Roman" w:cs="DengXian-Regular" w:hint="eastAsia"/>
          <w:sz w:val="32"/>
          <w:szCs w:val="32"/>
        </w:rPr>
        <w:t>万元，增长1</w:t>
      </w:r>
      <w:r>
        <w:rPr>
          <w:rFonts w:ascii="仿宋_GB2312" w:eastAsia="仿宋_GB2312" w:hAnsi="Times New Roman" w:cs="DengXian-Regular"/>
          <w:sz w:val="32"/>
          <w:szCs w:val="32"/>
        </w:rPr>
        <w:t>00</w:t>
      </w:r>
      <w:r>
        <w:rPr>
          <w:rFonts w:ascii="仿宋_GB2312" w:eastAsia="仿宋_GB2312" w:hAnsi="Times New Roman" w:cs="DengXian-Regular" w:hint="eastAsia"/>
          <w:sz w:val="32"/>
          <w:szCs w:val="32"/>
        </w:rPr>
        <w:t>%，主要原因是和工业信息化局合并</w:t>
      </w:r>
      <w:r>
        <w:rPr>
          <w:rFonts w:ascii="仿宋_GB2312" w:eastAsia="仿宋_GB2312" w:hAnsi="仿宋_GB2312" w:cs="仿宋_GB2312" w:hint="eastAsia"/>
          <w:sz w:val="32"/>
          <w:szCs w:val="32"/>
        </w:rPr>
        <w:t>收入增加</w:t>
      </w:r>
      <w:r>
        <w:rPr>
          <w:rFonts w:ascii="仿宋_GB2312" w:eastAsia="仿宋_GB2312" w:hAnsi="Times New Roman" w:cs="DengXian-Regular" w:hint="eastAsia"/>
          <w:sz w:val="32"/>
          <w:szCs w:val="32"/>
        </w:rPr>
        <w:t>；本年支出</w:t>
      </w:r>
      <w:r>
        <w:rPr>
          <w:rFonts w:ascii="仿宋_GB2312" w:eastAsia="仿宋_GB2312" w:hAnsi="Times New Roman" w:cs="DengXian-Regular"/>
          <w:sz w:val="32"/>
          <w:szCs w:val="32"/>
        </w:rPr>
        <w:t>169.6</w:t>
      </w:r>
      <w:r>
        <w:rPr>
          <w:rFonts w:ascii="仿宋_GB2312" w:eastAsia="仿宋_GB2312" w:hAnsi="Times New Roman" w:cs="DengXian-Regular" w:hint="eastAsia"/>
          <w:sz w:val="32"/>
          <w:szCs w:val="32"/>
        </w:rPr>
        <w:t>万元，比上年增加1</w:t>
      </w:r>
      <w:r>
        <w:rPr>
          <w:rFonts w:ascii="仿宋_GB2312" w:eastAsia="仿宋_GB2312" w:hAnsi="Times New Roman" w:cs="DengXian-Regular"/>
          <w:sz w:val="32"/>
          <w:szCs w:val="32"/>
        </w:rPr>
        <w:t>69.6</w:t>
      </w:r>
      <w:r>
        <w:rPr>
          <w:rFonts w:ascii="仿宋_GB2312" w:eastAsia="仿宋_GB2312" w:hAnsi="Times New Roman" w:cs="DengXian-Regular" w:hint="eastAsia"/>
          <w:sz w:val="32"/>
          <w:szCs w:val="32"/>
        </w:rPr>
        <w:t>万元，增长1</w:t>
      </w:r>
      <w:r>
        <w:rPr>
          <w:rFonts w:ascii="仿宋_GB2312" w:eastAsia="仿宋_GB2312" w:hAnsi="Times New Roman" w:cs="DengXian-Regular"/>
          <w:sz w:val="32"/>
          <w:szCs w:val="32"/>
        </w:rPr>
        <w:t>00</w:t>
      </w:r>
      <w:r>
        <w:rPr>
          <w:rFonts w:ascii="仿宋_GB2312" w:eastAsia="仿宋_GB2312" w:hAnsi="Times New Roman" w:cs="DengXian-Regular" w:hint="eastAsia"/>
          <w:sz w:val="32"/>
          <w:szCs w:val="32"/>
        </w:rPr>
        <w:t>%，主要是和工业信息化局合并</w:t>
      </w:r>
      <w:r>
        <w:rPr>
          <w:rFonts w:ascii="仿宋_GB2312" w:eastAsia="仿宋_GB2312" w:hAnsi="仿宋_GB2312" w:cs="仿宋_GB2312" w:hint="eastAsia"/>
          <w:sz w:val="32"/>
          <w:szCs w:val="32"/>
        </w:rPr>
        <w:t>支出增加</w:t>
      </w:r>
      <w:r>
        <w:rPr>
          <w:rFonts w:ascii="仿宋_GB2312" w:eastAsia="仿宋_GB2312" w:hAnsi="Times New Roman" w:cs="DengXian-Regular" w:hint="eastAsia"/>
          <w:sz w:val="32"/>
          <w:szCs w:val="32"/>
        </w:rPr>
        <w:t>。</w:t>
      </w:r>
    </w:p>
    <w:p w:rsidR="00CA076F" w:rsidRDefault="00CA076F">
      <w:pPr>
        <w:snapToGrid w:val="0"/>
        <w:spacing w:line="580" w:lineRule="exact"/>
        <w:rPr>
          <w:rFonts w:ascii="楷体_GB2312" w:eastAsia="楷体_GB2312" w:hAnsi="Times New Roman" w:cs="DengXian-Bold"/>
          <w:b/>
          <w:bCs/>
          <w:sz w:val="32"/>
          <w:szCs w:val="32"/>
        </w:rPr>
      </w:pPr>
    </w:p>
    <w:p w:rsidR="00CA076F" w:rsidRDefault="00A05AD5" w:rsidP="00D9756E">
      <w:pPr>
        <w:snapToGrid w:val="0"/>
        <w:spacing w:line="580" w:lineRule="exact"/>
        <w:ind w:firstLineChars="200" w:firstLine="643"/>
        <w:rPr>
          <w:rFonts w:ascii="仿宋_GB2312" w:eastAsia="仿宋_GB2312" w:hAnsi="Times New Roman" w:cs="DengXian-Bold"/>
          <w:b/>
          <w:bCs/>
          <w:sz w:val="32"/>
          <w:szCs w:val="32"/>
        </w:rPr>
      </w:pPr>
      <w:r>
        <w:rPr>
          <w:rFonts w:ascii="楷体_GB2312" w:eastAsia="楷体_GB2312" w:hAnsi="Times New Roman" w:cs="DengXian-Bold" w:hint="eastAsia"/>
          <w:b/>
          <w:bCs/>
          <w:sz w:val="32"/>
          <w:szCs w:val="32"/>
        </w:rPr>
        <w:t>（二）财政拨款收支与年初预算数对比情况</w:t>
      </w:r>
    </w:p>
    <w:p w:rsidR="00CA076F" w:rsidRDefault="00A05AD5">
      <w:pPr>
        <w:adjustRightInd w:val="0"/>
        <w:snapToGrid w:val="0"/>
        <w:spacing w:line="580" w:lineRule="exact"/>
        <w:ind w:firstLineChars="200" w:firstLine="640"/>
        <w:rPr>
          <w:rFonts w:ascii="仿宋_GB2312" w:eastAsia="仿宋_GB2312" w:hAnsi="Times New Roman" w:cs="DengXian-Regular"/>
          <w:sz w:val="32"/>
          <w:szCs w:val="32"/>
        </w:rPr>
      </w:pPr>
      <w:r>
        <w:rPr>
          <w:rFonts w:ascii="仿宋_GB2312" w:eastAsia="仿宋_GB2312" w:hAnsi="Times New Roman" w:cs="DengXian-Regular" w:hint="eastAsia"/>
          <w:sz w:val="32"/>
          <w:szCs w:val="32"/>
        </w:rPr>
        <w:t>本部门2019年度财政拨款本年收入</w:t>
      </w:r>
      <w:r>
        <w:rPr>
          <w:rFonts w:ascii="仿宋_GB2312" w:eastAsia="仿宋_GB2312" w:hAnsi="Times New Roman" w:cs="DengXian-Regular"/>
          <w:sz w:val="32"/>
          <w:szCs w:val="32"/>
        </w:rPr>
        <w:t>5755.27</w:t>
      </w:r>
      <w:r>
        <w:rPr>
          <w:rFonts w:ascii="仿宋_GB2312" w:eastAsia="仿宋_GB2312" w:hAnsi="Times New Roman" w:cs="DengXian-Regular" w:hint="eastAsia"/>
          <w:sz w:val="32"/>
          <w:szCs w:val="32"/>
        </w:rPr>
        <w:t>万元，完成年初预算的</w:t>
      </w:r>
      <w:r>
        <w:rPr>
          <w:rFonts w:ascii="仿宋_GB2312" w:eastAsia="仿宋_GB2312" w:hAnsi="Times New Roman" w:cs="DengXian-Regular"/>
          <w:sz w:val="32"/>
          <w:szCs w:val="32"/>
        </w:rPr>
        <w:t>940.38</w:t>
      </w:r>
      <w:r>
        <w:rPr>
          <w:rFonts w:ascii="仿宋_GB2312" w:eastAsia="仿宋_GB2312" w:hAnsi="Times New Roman" w:cs="DengXian-Regular" w:hint="eastAsia"/>
          <w:sz w:val="32"/>
          <w:szCs w:val="32"/>
        </w:rPr>
        <w:t>%（如图4）,比年初预算增加5</w:t>
      </w:r>
      <w:r>
        <w:rPr>
          <w:rFonts w:ascii="仿宋_GB2312" w:eastAsia="仿宋_GB2312" w:hAnsi="Times New Roman" w:cs="DengXian-Regular"/>
          <w:sz w:val="32"/>
          <w:szCs w:val="32"/>
        </w:rPr>
        <w:t>202.08</w:t>
      </w:r>
      <w:r>
        <w:rPr>
          <w:rFonts w:ascii="仿宋_GB2312" w:eastAsia="仿宋_GB2312" w:hAnsi="Times New Roman" w:cs="DengXian-Regular" w:hint="eastAsia"/>
          <w:sz w:val="32"/>
          <w:szCs w:val="32"/>
        </w:rPr>
        <w:t>万元，决算数大于预算数主要原因是和工业信息化局、科技局合并</w:t>
      </w:r>
      <w:r>
        <w:rPr>
          <w:rFonts w:ascii="仿宋_GB2312" w:eastAsia="仿宋_GB2312" w:hAnsi="仿宋_GB2312" w:cs="仿宋_GB2312" w:hint="eastAsia"/>
          <w:sz w:val="32"/>
          <w:szCs w:val="32"/>
        </w:rPr>
        <w:t>收入增加</w:t>
      </w:r>
      <w:r>
        <w:rPr>
          <w:rFonts w:ascii="仿宋_GB2312" w:eastAsia="仿宋_GB2312" w:hAnsi="Times New Roman" w:cs="DengXian-Regular" w:hint="eastAsia"/>
          <w:sz w:val="32"/>
          <w:szCs w:val="32"/>
        </w:rPr>
        <w:t>；本年支出</w:t>
      </w:r>
      <w:r>
        <w:rPr>
          <w:rFonts w:ascii="仿宋_GB2312" w:eastAsia="仿宋_GB2312" w:hAnsi="Times New Roman" w:cs="DengXian-Regular"/>
          <w:sz w:val="32"/>
          <w:szCs w:val="32"/>
        </w:rPr>
        <w:t>4593.33</w:t>
      </w:r>
      <w:r>
        <w:rPr>
          <w:rFonts w:ascii="仿宋_GB2312" w:eastAsia="仿宋_GB2312" w:hAnsi="Times New Roman" w:cs="DengXian-Regular" w:hint="eastAsia"/>
          <w:sz w:val="32"/>
          <w:szCs w:val="32"/>
        </w:rPr>
        <w:t>万元，完成年初预算的</w:t>
      </w:r>
      <w:r>
        <w:rPr>
          <w:rFonts w:ascii="仿宋_GB2312" w:eastAsia="仿宋_GB2312" w:hAnsi="Times New Roman" w:cs="DengXian-Regular"/>
          <w:sz w:val="32"/>
          <w:szCs w:val="32"/>
        </w:rPr>
        <w:t>730.33</w:t>
      </w:r>
      <w:r>
        <w:rPr>
          <w:rFonts w:ascii="仿宋_GB2312" w:eastAsia="仿宋_GB2312" w:hAnsi="Times New Roman" w:cs="DengXian-Regular" w:hint="eastAsia"/>
          <w:sz w:val="32"/>
          <w:szCs w:val="32"/>
        </w:rPr>
        <w:t>%,比年初预算增加4</w:t>
      </w:r>
      <w:r>
        <w:rPr>
          <w:rFonts w:ascii="仿宋_GB2312" w:eastAsia="仿宋_GB2312" w:hAnsi="Times New Roman" w:cs="DengXian-Regular"/>
          <w:sz w:val="32"/>
          <w:szCs w:val="32"/>
        </w:rPr>
        <w:t>040.14</w:t>
      </w:r>
      <w:r>
        <w:rPr>
          <w:rFonts w:ascii="仿宋_GB2312" w:eastAsia="仿宋_GB2312" w:hAnsi="Times New Roman" w:cs="DengXian-Regular" w:hint="eastAsia"/>
          <w:sz w:val="32"/>
          <w:szCs w:val="32"/>
        </w:rPr>
        <w:t>万元，决算数大于预算数主要原因是主要是和工业信息化局、科技局合并</w:t>
      </w:r>
      <w:r>
        <w:rPr>
          <w:rFonts w:ascii="仿宋_GB2312" w:eastAsia="仿宋_GB2312" w:hAnsi="仿宋_GB2312" w:cs="仿宋_GB2312" w:hint="eastAsia"/>
          <w:sz w:val="32"/>
          <w:szCs w:val="32"/>
        </w:rPr>
        <w:t>支出增加</w:t>
      </w:r>
      <w:r>
        <w:rPr>
          <w:rFonts w:ascii="仿宋_GB2312" w:eastAsia="仿宋_GB2312" w:hAnsi="Times New Roman" w:cs="DengXian-Regular" w:hint="eastAsia"/>
          <w:sz w:val="32"/>
          <w:szCs w:val="32"/>
        </w:rPr>
        <w:t>。具体情况如下：</w:t>
      </w:r>
    </w:p>
    <w:p w:rsidR="00CA076F" w:rsidRDefault="00A05AD5">
      <w:pPr>
        <w:numPr>
          <w:ilvl w:val="0"/>
          <w:numId w:val="2"/>
        </w:numPr>
        <w:adjustRightInd w:val="0"/>
        <w:snapToGrid w:val="0"/>
        <w:spacing w:line="580" w:lineRule="exact"/>
        <w:ind w:firstLineChars="200" w:firstLine="640"/>
        <w:rPr>
          <w:rFonts w:ascii="仿宋_GB2312" w:eastAsia="仿宋_GB2312" w:hAnsi="Times New Roman" w:cs="DengXian-Regular"/>
          <w:sz w:val="32"/>
          <w:szCs w:val="32"/>
        </w:rPr>
      </w:pPr>
      <w:r>
        <w:rPr>
          <w:rFonts w:ascii="仿宋_GB2312" w:eastAsia="仿宋_GB2312" w:hAnsi="Times New Roman" w:cs="DengXian-Regular" w:hint="eastAsia"/>
          <w:sz w:val="32"/>
          <w:szCs w:val="32"/>
        </w:rPr>
        <w:t>一般公共预算财政拨款本年收入完成年初预算</w:t>
      </w:r>
      <w:r>
        <w:rPr>
          <w:rFonts w:ascii="仿宋_GB2312" w:eastAsia="仿宋_GB2312" w:hAnsi="Times New Roman" w:cs="DengXian-Regular"/>
          <w:sz w:val="32"/>
          <w:szCs w:val="32"/>
        </w:rPr>
        <w:t>909.72</w:t>
      </w:r>
      <w:r>
        <w:rPr>
          <w:rFonts w:ascii="仿宋_GB2312" w:eastAsia="仿宋_GB2312" w:hAnsi="Times New Roman" w:cs="DengXian-Regular" w:hint="eastAsia"/>
          <w:sz w:val="32"/>
          <w:szCs w:val="32"/>
        </w:rPr>
        <w:t>%，</w:t>
      </w:r>
      <w:r>
        <w:rPr>
          <w:rFonts w:ascii="仿宋_GB2312" w:eastAsia="仿宋_GB2312" w:hAnsi="Times New Roman" w:cs="DengXian-Regular" w:hint="eastAsia"/>
          <w:sz w:val="32"/>
          <w:szCs w:val="32"/>
        </w:rPr>
        <w:lastRenderedPageBreak/>
        <w:t>比年初预算增加5</w:t>
      </w:r>
      <w:r>
        <w:rPr>
          <w:rFonts w:ascii="仿宋_GB2312" w:eastAsia="仿宋_GB2312" w:hAnsi="Times New Roman" w:cs="DengXian-Regular"/>
          <w:sz w:val="32"/>
          <w:szCs w:val="32"/>
        </w:rPr>
        <w:t>032.48</w:t>
      </w:r>
      <w:r>
        <w:rPr>
          <w:rFonts w:ascii="仿宋_GB2312" w:eastAsia="仿宋_GB2312" w:hAnsi="Times New Roman" w:cs="DengXian-Regular" w:hint="eastAsia"/>
          <w:sz w:val="32"/>
          <w:szCs w:val="32"/>
        </w:rPr>
        <w:t>万元，主要是和工业信息化局、科技局合并</w:t>
      </w:r>
      <w:r>
        <w:rPr>
          <w:rFonts w:ascii="仿宋_GB2312" w:eastAsia="仿宋_GB2312" w:hAnsi="仿宋_GB2312" w:cs="仿宋_GB2312" w:hint="eastAsia"/>
          <w:sz w:val="32"/>
          <w:szCs w:val="32"/>
        </w:rPr>
        <w:t>收入增加</w:t>
      </w:r>
      <w:r>
        <w:rPr>
          <w:rFonts w:ascii="仿宋_GB2312" w:eastAsia="仿宋_GB2312" w:hAnsi="Times New Roman" w:cs="DengXian-Regular" w:hint="eastAsia"/>
          <w:sz w:val="32"/>
          <w:szCs w:val="32"/>
        </w:rPr>
        <w:t>；支出完成年初预算</w:t>
      </w:r>
      <w:r>
        <w:rPr>
          <w:rFonts w:ascii="仿宋_GB2312" w:eastAsia="仿宋_GB2312" w:hAnsi="Times New Roman" w:cs="DengXian-Regular"/>
          <w:sz w:val="32"/>
          <w:szCs w:val="32"/>
        </w:rPr>
        <w:t>699.68</w:t>
      </w:r>
      <w:r>
        <w:rPr>
          <w:rFonts w:ascii="仿宋_GB2312" w:eastAsia="仿宋_GB2312" w:hAnsi="Times New Roman" w:cs="DengXian-Regular" w:hint="eastAsia"/>
          <w:sz w:val="32"/>
          <w:szCs w:val="32"/>
        </w:rPr>
        <w:t>%，比年初预算增加3</w:t>
      </w:r>
      <w:r>
        <w:rPr>
          <w:rFonts w:ascii="仿宋_GB2312" w:eastAsia="仿宋_GB2312" w:hAnsi="Times New Roman" w:cs="DengXian-Regular"/>
          <w:sz w:val="32"/>
          <w:szCs w:val="32"/>
        </w:rPr>
        <w:t>870.54</w:t>
      </w:r>
      <w:r>
        <w:rPr>
          <w:rFonts w:ascii="仿宋_GB2312" w:eastAsia="仿宋_GB2312" w:hAnsi="Times New Roman" w:cs="DengXian-Regular" w:hint="eastAsia"/>
          <w:sz w:val="32"/>
          <w:szCs w:val="32"/>
        </w:rPr>
        <w:t>万元，主要是和工业信息化局、科技局合并</w:t>
      </w:r>
      <w:r>
        <w:rPr>
          <w:rFonts w:ascii="仿宋_GB2312" w:eastAsia="仿宋_GB2312" w:hAnsi="仿宋_GB2312" w:cs="仿宋_GB2312" w:hint="eastAsia"/>
          <w:sz w:val="32"/>
          <w:szCs w:val="32"/>
        </w:rPr>
        <w:t>支出增加</w:t>
      </w:r>
      <w:r>
        <w:rPr>
          <w:rFonts w:ascii="仿宋_GB2312" w:eastAsia="仿宋_GB2312" w:hAnsi="Times New Roman" w:cs="DengXian-Regular" w:hint="eastAsia"/>
          <w:sz w:val="32"/>
          <w:szCs w:val="32"/>
        </w:rPr>
        <w:t>。</w:t>
      </w:r>
    </w:p>
    <w:p w:rsidR="00CA076F" w:rsidRDefault="00A05AD5">
      <w:pPr>
        <w:numPr>
          <w:ilvl w:val="0"/>
          <w:numId w:val="2"/>
        </w:numPr>
        <w:adjustRightInd w:val="0"/>
        <w:snapToGrid w:val="0"/>
        <w:spacing w:line="580" w:lineRule="exact"/>
        <w:ind w:firstLineChars="200" w:firstLine="420"/>
        <w:rPr>
          <w:rFonts w:ascii="仿宋_GB2312" w:eastAsia="仿宋_GB2312" w:hAnsi="Times New Roman" w:cs="DengXian-Regular"/>
          <w:sz w:val="32"/>
          <w:szCs w:val="32"/>
        </w:rPr>
      </w:pPr>
      <w:r>
        <w:rPr>
          <w:noProof/>
        </w:rPr>
        <w:drawing>
          <wp:anchor distT="0" distB="0" distL="114300" distR="114300" simplePos="0" relativeHeight="251650048" behindDoc="0" locked="0" layoutInCell="1" allowOverlap="1">
            <wp:simplePos x="0" y="0"/>
            <wp:positionH relativeFrom="column">
              <wp:posOffset>343535</wp:posOffset>
            </wp:positionH>
            <wp:positionV relativeFrom="paragraph">
              <wp:posOffset>1699895</wp:posOffset>
            </wp:positionV>
            <wp:extent cx="4572000" cy="3486150"/>
            <wp:effectExtent l="57150" t="0" r="57150" b="114300"/>
            <wp:wrapTopAndBottom/>
            <wp:docPr id="31" name="图表 31"/>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anchor>
        </w:drawing>
      </w:r>
      <w:r>
        <w:rPr>
          <w:rFonts w:ascii="仿宋_GB2312" w:eastAsia="仿宋_GB2312" w:hAnsi="Times New Roman" w:cs="DengXian-Regular" w:hint="eastAsia"/>
          <w:sz w:val="32"/>
          <w:szCs w:val="32"/>
        </w:rPr>
        <w:t>政府性基金预算财政拨款本年收入完成年初预算</w:t>
      </w:r>
      <w:r>
        <w:rPr>
          <w:rFonts w:ascii="仿宋_GB2312" w:eastAsia="仿宋_GB2312" w:hAnsi="Times New Roman" w:cs="DengXian-Regular"/>
          <w:sz w:val="32"/>
          <w:szCs w:val="32"/>
        </w:rPr>
        <w:t>100</w:t>
      </w:r>
      <w:r>
        <w:rPr>
          <w:rFonts w:ascii="仿宋_GB2312" w:eastAsia="仿宋_GB2312" w:hAnsi="Times New Roman" w:cs="DengXian-Regular" w:hint="eastAsia"/>
          <w:sz w:val="32"/>
          <w:szCs w:val="32"/>
        </w:rPr>
        <w:t>%，比年初预算增加1</w:t>
      </w:r>
      <w:r>
        <w:rPr>
          <w:rFonts w:ascii="仿宋_GB2312" w:eastAsia="仿宋_GB2312" w:hAnsi="Times New Roman" w:cs="DengXian-Regular"/>
          <w:sz w:val="32"/>
          <w:szCs w:val="32"/>
        </w:rPr>
        <w:t>69.6</w:t>
      </w:r>
      <w:r>
        <w:rPr>
          <w:rFonts w:ascii="仿宋_GB2312" w:eastAsia="仿宋_GB2312" w:hAnsi="Times New Roman" w:cs="DengXian-Regular" w:hint="eastAsia"/>
          <w:sz w:val="32"/>
          <w:szCs w:val="32"/>
        </w:rPr>
        <w:t>万元，主要是破产或改制企业职工安置费；支出完成年初预算</w:t>
      </w:r>
      <w:r>
        <w:rPr>
          <w:rFonts w:ascii="仿宋_GB2312" w:eastAsia="仿宋_GB2312" w:hAnsi="Times New Roman" w:cs="DengXian-Regular"/>
          <w:sz w:val="32"/>
          <w:szCs w:val="32"/>
        </w:rPr>
        <w:t>100</w:t>
      </w:r>
      <w:r>
        <w:rPr>
          <w:rFonts w:ascii="仿宋_GB2312" w:eastAsia="仿宋_GB2312" w:hAnsi="Times New Roman" w:cs="DengXian-Regular" w:hint="eastAsia"/>
          <w:sz w:val="32"/>
          <w:szCs w:val="32"/>
        </w:rPr>
        <w:t>%，比年初预算增加1</w:t>
      </w:r>
      <w:r>
        <w:rPr>
          <w:rFonts w:ascii="仿宋_GB2312" w:eastAsia="仿宋_GB2312" w:hAnsi="Times New Roman" w:cs="DengXian-Regular"/>
          <w:sz w:val="32"/>
          <w:szCs w:val="32"/>
        </w:rPr>
        <w:t>69.6</w:t>
      </w:r>
      <w:r>
        <w:rPr>
          <w:rFonts w:ascii="仿宋_GB2312" w:eastAsia="仿宋_GB2312" w:hAnsi="Times New Roman" w:cs="DengXian-Regular" w:hint="eastAsia"/>
          <w:sz w:val="32"/>
          <w:szCs w:val="32"/>
        </w:rPr>
        <w:t>万元，主要是支付破产或改制企业职工安置费。</w:t>
      </w:r>
    </w:p>
    <w:p w:rsidR="00CA076F" w:rsidRDefault="00A05AD5">
      <w:pPr>
        <w:numPr>
          <w:ilvl w:val="0"/>
          <w:numId w:val="3"/>
        </w:numPr>
        <w:adjustRightInd w:val="0"/>
        <w:snapToGrid w:val="0"/>
        <w:spacing w:line="580" w:lineRule="exact"/>
        <w:ind w:leftChars="200" w:left="420"/>
        <w:rPr>
          <w:rFonts w:ascii="楷体_GB2312" w:eastAsia="楷体_GB2312" w:hAnsi="Times New Roman" w:cs="DengXian-Bold"/>
          <w:b/>
          <w:bCs/>
          <w:sz w:val="32"/>
          <w:szCs w:val="32"/>
        </w:rPr>
      </w:pPr>
      <w:r>
        <w:rPr>
          <w:rFonts w:ascii="楷体_GB2312" w:eastAsia="楷体_GB2312" w:hAnsi="Times New Roman" w:cs="DengXian-Bold" w:hint="eastAsia"/>
          <w:b/>
          <w:bCs/>
          <w:sz w:val="32"/>
          <w:szCs w:val="32"/>
        </w:rPr>
        <w:t>财政拨款支出决算结构情况。</w:t>
      </w:r>
    </w:p>
    <w:p w:rsidR="00CA076F" w:rsidRDefault="00A05AD5">
      <w:pPr>
        <w:adjustRightInd w:val="0"/>
        <w:snapToGrid w:val="0"/>
        <w:spacing w:line="580" w:lineRule="exact"/>
        <w:ind w:firstLineChars="200" w:firstLine="640"/>
        <w:rPr>
          <w:rFonts w:ascii="仿宋_GB2312" w:eastAsia="仿宋_GB2312" w:hAnsi="Times New Roman" w:cs="DengXian-Regular"/>
          <w:sz w:val="32"/>
          <w:szCs w:val="32"/>
        </w:rPr>
      </w:pPr>
      <w:r>
        <w:rPr>
          <w:rFonts w:ascii="仿宋_GB2312" w:eastAsia="仿宋_GB2312" w:hAnsi="Times New Roman" w:cs="DengXian-Regular" w:hint="eastAsia"/>
          <w:sz w:val="32"/>
          <w:szCs w:val="32"/>
        </w:rPr>
        <w:t>2019 年度财政拨款支出</w:t>
      </w:r>
      <w:r>
        <w:rPr>
          <w:rFonts w:ascii="仿宋_GB2312" w:eastAsia="仿宋_GB2312" w:hAnsi="Times New Roman" w:cs="DengXian-Regular"/>
          <w:sz w:val="32"/>
          <w:szCs w:val="32"/>
        </w:rPr>
        <w:t>4593.33</w:t>
      </w:r>
      <w:r>
        <w:rPr>
          <w:rFonts w:ascii="仿宋_GB2312" w:eastAsia="仿宋_GB2312" w:hAnsi="Times New Roman" w:cs="DengXian-Regular" w:hint="eastAsia"/>
          <w:sz w:val="32"/>
          <w:szCs w:val="32"/>
        </w:rPr>
        <w:t>万元，主要用于以下方面一般公共服务（类）支出</w:t>
      </w:r>
      <w:r>
        <w:rPr>
          <w:rFonts w:ascii="仿宋_GB2312" w:eastAsia="仿宋_GB2312" w:hAnsi="Times New Roman" w:cs="DengXian-Regular"/>
          <w:sz w:val="32"/>
          <w:szCs w:val="32"/>
        </w:rPr>
        <w:t>726.57</w:t>
      </w:r>
      <w:r>
        <w:rPr>
          <w:rFonts w:ascii="仿宋_GB2312" w:eastAsia="仿宋_GB2312" w:hAnsi="Times New Roman" w:cs="DengXian-Regular" w:hint="eastAsia"/>
          <w:sz w:val="32"/>
          <w:szCs w:val="32"/>
        </w:rPr>
        <w:t>万元，占15.23%，；节能环保（类）支出</w:t>
      </w:r>
      <w:r>
        <w:rPr>
          <w:rFonts w:ascii="仿宋_GB2312" w:eastAsia="仿宋_GB2312" w:hAnsi="Times New Roman" w:cs="DengXian-Regular"/>
          <w:sz w:val="32"/>
          <w:szCs w:val="32"/>
        </w:rPr>
        <w:t>2725.95</w:t>
      </w:r>
      <w:r>
        <w:rPr>
          <w:rFonts w:ascii="仿宋_GB2312" w:eastAsia="仿宋_GB2312" w:hAnsi="Times New Roman" w:cs="DengXian-Regular" w:hint="eastAsia"/>
          <w:sz w:val="32"/>
          <w:szCs w:val="32"/>
        </w:rPr>
        <w:t>万元，占57.14%；城乡社区（类）支出</w:t>
      </w:r>
      <w:r>
        <w:rPr>
          <w:rFonts w:ascii="仿宋_GB2312" w:eastAsia="仿宋_GB2312" w:hAnsi="Times New Roman" w:cs="DengXian-Regular"/>
          <w:sz w:val="32"/>
          <w:szCs w:val="32"/>
        </w:rPr>
        <w:t>169.6</w:t>
      </w:r>
      <w:r>
        <w:rPr>
          <w:rFonts w:ascii="仿宋_GB2312" w:eastAsia="仿宋_GB2312" w:hAnsi="Times New Roman" w:cs="DengXian-Regular" w:hint="eastAsia"/>
          <w:sz w:val="32"/>
          <w:szCs w:val="32"/>
        </w:rPr>
        <w:lastRenderedPageBreak/>
        <w:t>万元，占3.22%；科学技术（类）支出</w:t>
      </w:r>
      <w:r>
        <w:rPr>
          <w:rFonts w:ascii="仿宋_GB2312" w:eastAsia="仿宋_GB2312" w:hAnsi="Times New Roman" w:cs="DengXian-Regular"/>
          <w:sz w:val="32"/>
          <w:szCs w:val="32"/>
        </w:rPr>
        <w:t>132.62</w:t>
      </w:r>
      <w:r>
        <w:rPr>
          <w:rFonts w:ascii="仿宋_GB2312" w:eastAsia="仿宋_GB2312" w:hAnsi="Times New Roman" w:cs="DengXian-Regular" w:hint="eastAsia"/>
          <w:sz w:val="32"/>
          <w:szCs w:val="32"/>
        </w:rPr>
        <w:t xml:space="preserve">万元，占 2.78%；社会保障和就业（类）支出 </w:t>
      </w:r>
      <w:r>
        <w:rPr>
          <w:rFonts w:ascii="仿宋_GB2312" w:eastAsia="仿宋_GB2312" w:hAnsi="Times New Roman" w:cs="DengXian-Regular"/>
          <w:sz w:val="32"/>
          <w:szCs w:val="32"/>
        </w:rPr>
        <w:t>525.13</w:t>
      </w:r>
      <w:r>
        <w:rPr>
          <w:rFonts w:ascii="仿宋_GB2312" w:eastAsia="仿宋_GB2312" w:hAnsi="Times New Roman" w:cs="DengXian-Regular" w:hint="eastAsia"/>
          <w:sz w:val="32"/>
          <w:szCs w:val="32"/>
        </w:rPr>
        <w:t>万元，占11.01%；卫生健康（类）支出</w:t>
      </w:r>
      <w:r>
        <w:rPr>
          <w:rFonts w:ascii="仿宋_GB2312" w:eastAsia="仿宋_GB2312" w:hAnsi="Times New Roman" w:cs="DengXian-Regular"/>
          <w:sz w:val="32"/>
          <w:szCs w:val="32"/>
        </w:rPr>
        <w:t>19.3</w:t>
      </w:r>
      <w:r>
        <w:rPr>
          <w:rFonts w:ascii="仿宋_GB2312" w:eastAsia="仿宋_GB2312" w:hAnsi="Times New Roman" w:cs="DengXian-Regular" w:hint="eastAsia"/>
          <w:sz w:val="32"/>
          <w:szCs w:val="32"/>
        </w:rPr>
        <w:t>万元，占 0.4%;资源勘探信息（类）支出2</w:t>
      </w:r>
      <w:r>
        <w:rPr>
          <w:rFonts w:ascii="仿宋_GB2312" w:eastAsia="仿宋_GB2312" w:hAnsi="Times New Roman" w:cs="DengXian-Regular"/>
          <w:sz w:val="32"/>
          <w:szCs w:val="32"/>
        </w:rPr>
        <w:t>00.87</w:t>
      </w:r>
      <w:r>
        <w:rPr>
          <w:rFonts w:ascii="仿宋_GB2312" w:eastAsia="仿宋_GB2312" w:hAnsi="Times New Roman" w:cs="DengXian-Regular" w:hint="eastAsia"/>
          <w:sz w:val="32"/>
          <w:szCs w:val="32"/>
        </w:rPr>
        <w:t>万元，占4.21%；灾害防治及应急管理（类）支出8</w:t>
      </w:r>
      <w:r>
        <w:rPr>
          <w:rFonts w:ascii="仿宋_GB2312" w:eastAsia="仿宋_GB2312" w:hAnsi="Times New Roman" w:cs="DengXian-Regular"/>
          <w:sz w:val="32"/>
          <w:szCs w:val="32"/>
        </w:rPr>
        <w:t>9.72</w:t>
      </w:r>
      <w:r>
        <w:rPr>
          <w:rFonts w:ascii="仿宋_GB2312" w:eastAsia="仿宋_GB2312" w:hAnsi="Times New Roman" w:cs="DengXian-Regular" w:hint="eastAsia"/>
          <w:sz w:val="32"/>
          <w:szCs w:val="32"/>
        </w:rPr>
        <w:t>万元，占5.6%；粮油物资储备（类）支出3</w:t>
      </w:r>
      <w:r>
        <w:rPr>
          <w:rFonts w:ascii="仿宋_GB2312" w:eastAsia="仿宋_GB2312" w:hAnsi="Times New Roman" w:cs="DengXian-Regular"/>
          <w:sz w:val="32"/>
          <w:szCs w:val="32"/>
        </w:rPr>
        <w:t>.57</w:t>
      </w:r>
      <w:r>
        <w:rPr>
          <w:rFonts w:ascii="仿宋_GB2312" w:eastAsia="仿宋_GB2312" w:hAnsi="Times New Roman" w:cs="DengXian-Regular" w:hint="eastAsia"/>
          <w:sz w:val="32"/>
          <w:szCs w:val="32"/>
        </w:rPr>
        <w:t>万元，占</w:t>
      </w:r>
      <w:r>
        <w:rPr>
          <w:noProof/>
        </w:rPr>
        <w:drawing>
          <wp:anchor distT="0" distB="0" distL="114300" distR="114300" simplePos="0" relativeHeight="251658240" behindDoc="0" locked="0" layoutInCell="1" allowOverlap="1">
            <wp:simplePos x="0" y="0"/>
            <wp:positionH relativeFrom="column">
              <wp:posOffset>591820</wp:posOffset>
            </wp:positionH>
            <wp:positionV relativeFrom="paragraph">
              <wp:posOffset>2821940</wp:posOffset>
            </wp:positionV>
            <wp:extent cx="4419600" cy="4524375"/>
            <wp:effectExtent l="57150" t="0" r="57150" b="66675"/>
            <wp:wrapTopAndBottom/>
            <wp:docPr id="224" name="图表 224"/>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anchor>
        </w:drawing>
      </w:r>
      <w:r>
        <w:rPr>
          <w:rFonts w:ascii="仿宋_GB2312" w:eastAsia="仿宋_GB2312" w:hAnsi="Times New Roman" w:cs="DengXian-Regular" w:hint="eastAsia"/>
          <w:sz w:val="32"/>
          <w:szCs w:val="32"/>
        </w:rPr>
        <w:t>0.07%。</w:t>
      </w:r>
    </w:p>
    <w:p w:rsidR="00CA076F" w:rsidRDefault="00A05AD5">
      <w:pPr>
        <w:adjustRightInd w:val="0"/>
        <w:snapToGrid w:val="0"/>
        <w:spacing w:line="580" w:lineRule="exact"/>
        <w:ind w:leftChars="200" w:left="420"/>
        <w:rPr>
          <w:rFonts w:ascii="楷体_GB2312" w:eastAsia="楷体_GB2312" w:hAnsi="Times New Roman" w:cs="DengXian-Bold"/>
          <w:b/>
          <w:bCs/>
          <w:sz w:val="32"/>
          <w:szCs w:val="32"/>
        </w:rPr>
      </w:pPr>
      <w:r>
        <w:rPr>
          <w:rFonts w:ascii="楷体_GB2312" w:eastAsia="楷体_GB2312" w:hAnsi="Times New Roman" w:cs="DengXian-Bold" w:hint="eastAsia"/>
          <w:b/>
          <w:bCs/>
          <w:sz w:val="32"/>
          <w:szCs w:val="32"/>
        </w:rPr>
        <w:t>（四）一般公共预算基本支出决算情况说明</w:t>
      </w:r>
    </w:p>
    <w:p w:rsidR="00CA076F" w:rsidRDefault="00A05AD5">
      <w:pPr>
        <w:adjustRightInd w:val="0"/>
        <w:snapToGrid w:val="0"/>
        <w:spacing w:line="580" w:lineRule="exact"/>
        <w:ind w:firstLineChars="200" w:firstLine="640"/>
        <w:rPr>
          <w:rFonts w:ascii="仿宋_GB2312" w:eastAsia="仿宋_GB2312" w:hAnsi="Times New Roman" w:cs="DengXian-Regular"/>
          <w:sz w:val="32"/>
          <w:szCs w:val="32"/>
        </w:rPr>
      </w:pPr>
      <w:r>
        <w:rPr>
          <w:rFonts w:ascii="仿宋_GB2312" w:eastAsia="仿宋_GB2312" w:hAnsi="Times New Roman" w:cs="DengXian-Regular" w:hint="eastAsia"/>
          <w:sz w:val="32"/>
          <w:szCs w:val="32"/>
        </w:rPr>
        <w:t>2019 年度财政拨款基本支出</w:t>
      </w:r>
      <w:r>
        <w:rPr>
          <w:rFonts w:ascii="仿宋_GB2312" w:eastAsia="仿宋_GB2312" w:hAnsi="Times New Roman" w:cs="DengXian-Regular"/>
          <w:sz w:val="32"/>
          <w:szCs w:val="32"/>
        </w:rPr>
        <w:t>1157.01</w:t>
      </w:r>
      <w:r>
        <w:rPr>
          <w:rFonts w:ascii="仿宋_GB2312" w:eastAsia="仿宋_GB2312" w:hAnsi="Times New Roman" w:cs="DengXian-Regular" w:hint="eastAsia"/>
          <w:sz w:val="32"/>
          <w:szCs w:val="32"/>
        </w:rPr>
        <w:t xml:space="preserve">万元，其中：人员经费 </w:t>
      </w:r>
      <w:r>
        <w:rPr>
          <w:rFonts w:ascii="仿宋_GB2312" w:eastAsia="仿宋_GB2312" w:hAnsi="Times New Roman" w:cs="DengXian-Regular"/>
          <w:sz w:val="32"/>
          <w:szCs w:val="32"/>
        </w:rPr>
        <w:t>931.13</w:t>
      </w:r>
      <w:r>
        <w:rPr>
          <w:rFonts w:ascii="仿宋_GB2312" w:eastAsia="仿宋_GB2312" w:hAnsi="Times New Roman" w:cs="DengXian-Regular" w:hint="eastAsia"/>
          <w:sz w:val="32"/>
          <w:szCs w:val="32"/>
        </w:rPr>
        <w:t>万元，主要包括基本工资、津贴补贴、奖金、绩效工</w:t>
      </w:r>
      <w:r>
        <w:rPr>
          <w:rFonts w:ascii="仿宋_GB2312" w:eastAsia="仿宋_GB2312" w:hAnsi="Times New Roman" w:cs="DengXian-Regular" w:hint="eastAsia"/>
          <w:sz w:val="32"/>
          <w:szCs w:val="32"/>
        </w:rPr>
        <w:lastRenderedPageBreak/>
        <w:t>资、机关事业单位基本养老保险缴费、职业年金缴费、职工基本医疗保险缴费、公务员医疗补助缴费、住房公积金、其他社会保障缴费、离休费、退休费、抚恤金、生活补助、其他对个人和家庭的补助支出；公用经费</w:t>
      </w:r>
      <w:r>
        <w:rPr>
          <w:rFonts w:ascii="仿宋_GB2312" w:eastAsia="仿宋_GB2312" w:hAnsi="Times New Roman" w:cs="DengXian-Regular"/>
          <w:sz w:val="32"/>
          <w:szCs w:val="32"/>
        </w:rPr>
        <w:t>225.88</w:t>
      </w:r>
      <w:r>
        <w:rPr>
          <w:rFonts w:ascii="仿宋_GB2312" w:eastAsia="仿宋_GB2312" w:hAnsi="Times New Roman" w:cs="DengXian-Regular" w:hint="eastAsia"/>
          <w:sz w:val="32"/>
          <w:szCs w:val="32"/>
        </w:rPr>
        <w:t>万元，主要包括办公费、印刷费、咨询费、电费、邮电费、差旅费、维修（护）费、会议费、劳务费、委托业务费、工会经费、公务用车运行维护费、其他交通费用、其他商品和服务支出、办公设备购置。</w:t>
      </w:r>
    </w:p>
    <w:p w:rsidR="00CA076F" w:rsidRDefault="00A05AD5">
      <w:pPr>
        <w:keepNext/>
        <w:keepLines/>
        <w:snapToGrid w:val="0"/>
        <w:spacing w:line="580" w:lineRule="exact"/>
        <w:ind w:firstLineChars="200" w:firstLine="640"/>
        <w:outlineLvl w:val="1"/>
        <w:rPr>
          <w:rFonts w:ascii="黑体" w:eastAsia="黑体" w:hAnsi="Calibri" w:cs="Times New Roman"/>
          <w:sz w:val="32"/>
          <w:szCs w:val="32"/>
        </w:rPr>
      </w:pPr>
      <w:r>
        <w:rPr>
          <w:rFonts w:ascii="黑体" w:eastAsia="黑体" w:hAnsi="Calibri" w:cs="Times New Roman" w:hint="eastAsia"/>
          <w:sz w:val="32"/>
          <w:szCs w:val="32"/>
        </w:rPr>
        <w:t>五、一般公共预算“三公” 经费支出决算情况说明</w:t>
      </w:r>
    </w:p>
    <w:p w:rsidR="00CA076F" w:rsidRDefault="00A05AD5">
      <w:pPr>
        <w:adjustRightInd w:val="0"/>
        <w:snapToGrid w:val="0"/>
        <w:spacing w:line="580" w:lineRule="exact"/>
        <w:ind w:firstLineChars="200" w:firstLine="640"/>
        <w:rPr>
          <w:rFonts w:ascii="仿宋_GB2312" w:eastAsia="仿宋_GB2312" w:hAnsi="Times New Roman" w:cs="DengXian-Regular"/>
          <w:sz w:val="32"/>
          <w:szCs w:val="32"/>
        </w:rPr>
      </w:pPr>
      <w:r>
        <w:rPr>
          <w:rFonts w:ascii="仿宋_GB2312" w:eastAsia="仿宋_GB2312" w:hAnsi="Times New Roman" w:cs="DengXian-Regular" w:hint="eastAsia"/>
          <w:sz w:val="32"/>
          <w:szCs w:val="32"/>
        </w:rPr>
        <w:t>本部门2019年度“三公”经费支出共计</w:t>
      </w:r>
      <w:r>
        <w:rPr>
          <w:rFonts w:ascii="仿宋_GB2312" w:eastAsia="仿宋_GB2312" w:hAnsi="Times New Roman" w:cs="DengXian-Regular"/>
          <w:sz w:val="32"/>
          <w:szCs w:val="32"/>
        </w:rPr>
        <w:t>7.91</w:t>
      </w:r>
      <w:r>
        <w:rPr>
          <w:rFonts w:ascii="仿宋_GB2312" w:eastAsia="仿宋_GB2312" w:hAnsi="Times New Roman" w:cs="DengXian-Regular" w:hint="eastAsia"/>
          <w:sz w:val="32"/>
          <w:szCs w:val="32"/>
        </w:rPr>
        <w:t>万元，完成预算的</w:t>
      </w:r>
      <w:r>
        <w:rPr>
          <w:rFonts w:ascii="仿宋_GB2312" w:eastAsia="仿宋_GB2312" w:hAnsi="Times New Roman" w:cs="DengXian-Regular"/>
          <w:sz w:val="32"/>
          <w:szCs w:val="32"/>
        </w:rPr>
        <w:t>93.06</w:t>
      </w:r>
      <w:r>
        <w:rPr>
          <w:rFonts w:ascii="仿宋_GB2312" w:eastAsia="仿宋_GB2312" w:hAnsi="Times New Roman" w:cs="DengXian-Regular" w:hint="eastAsia"/>
          <w:sz w:val="32"/>
          <w:szCs w:val="32"/>
        </w:rPr>
        <w:t>%,较预算减少0</w:t>
      </w:r>
      <w:r>
        <w:rPr>
          <w:rFonts w:ascii="仿宋_GB2312" w:eastAsia="仿宋_GB2312" w:hAnsi="Times New Roman" w:cs="DengXian-Regular"/>
          <w:sz w:val="32"/>
          <w:szCs w:val="32"/>
        </w:rPr>
        <w:t>.59</w:t>
      </w:r>
      <w:r>
        <w:rPr>
          <w:rFonts w:ascii="仿宋_GB2312" w:eastAsia="仿宋_GB2312" w:hAnsi="Times New Roman" w:cs="DengXian-Regular" w:hint="eastAsia"/>
          <w:sz w:val="32"/>
          <w:szCs w:val="32"/>
        </w:rPr>
        <w:t>万元，降低6</w:t>
      </w:r>
      <w:r>
        <w:rPr>
          <w:rFonts w:ascii="仿宋_GB2312" w:eastAsia="仿宋_GB2312" w:hAnsi="Times New Roman" w:cs="DengXian-Regular"/>
          <w:sz w:val="32"/>
          <w:szCs w:val="32"/>
        </w:rPr>
        <w:t>.94</w:t>
      </w:r>
      <w:r>
        <w:rPr>
          <w:rFonts w:ascii="仿宋_GB2312" w:eastAsia="仿宋_GB2312" w:hAnsi="Times New Roman" w:cs="DengXian-Regular" w:hint="eastAsia"/>
          <w:sz w:val="32"/>
          <w:szCs w:val="32"/>
        </w:rPr>
        <w:t>%，主要是单位合并后用车减少；较2018年度增加4.91万元，增长163.67%，主要是单位合并车辆增加。具体情况如下：</w:t>
      </w:r>
    </w:p>
    <w:p w:rsidR="00CA076F" w:rsidRDefault="00A05AD5" w:rsidP="00D9756E">
      <w:pPr>
        <w:adjustRightInd w:val="0"/>
        <w:snapToGrid w:val="0"/>
        <w:spacing w:line="580" w:lineRule="exact"/>
        <w:ind w:firstLineChars="200" w:firstLine="643"/>
        <w:rPr>
          <w:rFonts w:ascii="仿宋_GB2312" w:eastAsia="仿宋_GB2312" w:hAnsi="Times New Roman" w:cs="DengXian-Regular"/>
          <w:sz w:val="32"/>
          <w:szCs w:val="32"/>
        </w:rPr>
      </w:pPr>
      <w:r>
        <w:rPr>
          <w:rFonts w:ascii="楷体_GB2312" w:eastAsia="楷体_GB2312" w:hAnsi="Times New Roman" w:cs="DengXian-Bold" w:hint="eastAsia"/>
          <w:b/>
          <w:bCs/>
          <w:sz w:val="32"/>
          <w:szCs w:val="32"/>
        </w:rPr>
        <w:t>（一）因公出国（境）费支出0万元。</w:t>
      </w:r>
      <w:r>
        <w:rPr>
          <w:rFonts w:ascii="仿宋_GB2312" w:eastAsia="仿宋_GB2312" w:hAnsi="Times New Roman" w:cs="DengXian-Regular" w:hint="eastAsia"/>
          <w:sz w:val="32"/>
          <w:szCs w:val="32"/>
        </w:rPr>
        <w:t>本部门2019年度因公出国（境）团组0个、共0人/参加其他单位组织的因公出国（境）团组0个、共0人/无本单位组织的出国（境）团组。因公出国（境）费支出较预算增加0万元，</w:t>
      </w:r>
      <w:bookmarkStart w:id="1" w:name="_Hlk50495477"/>
      <w:r w:rsidR="00B91F33">
        <w:rPr>
          <w:rFonts w:ascii="仿宋_GB2312" w:eastAsia="仿宋_GB2312" w:hAnsi="Times New Roman" w:cs="DengXian-Regular" w:hint="eastAsia"/>
          <w:sz w:val="32"/>
          <w:szCs w:val="32"/>
        </w:rPr>
        <w:t>较上年增加0万元，</w:t>
      </w:r>
      <w:r w:rsidR="005D2F8D">
        <w:rPr>
          <w:rFonts w:ascii="仿宋_GB2312" w:eastAsia="仿宋_GB2312" w:cs="DengXian-Regular" w:hint="eastAsia"/>
          <w:sz w:val="32"/>
          <w:szCs w:val="32"/>
        </w:rPr>
        <w:t>与2</w:t>
      </w:r>
      <w:r w:rsidR="005D2F8D">
        <w:rPr>
          <w:rFonts w:ascii="仿宋_GB2312" w:eastAsia="仿宋_GB2312" w:cs="DengXian-Regular"/>
          <w:sz w:val="32"/>
          <w:szCs w:val="32"/>
        </w:rPr>
        <w:t>018</w:t>
      </w:r>
      <w:r w:rsidR="005D2F8D">
        <w:rPr>
          <w:rFonts w:ascii="仿宋_GB2312" w:eastAsia="仿宋_GB2312" w:cs="DengXian-Regular" w:hint="eastAsia"/>
          <w:sz w:val="32"/>
          <w:szCs w:val="32"/>
        </w:rPr>
        <w:t>年度决算支出持平</w:t>
      </w:r>
      <w:r>
        <w:rPr>
          <w:rFonts w:ascii="仿宋_GB2312" w:eastAsia="仿宋_GB2312" w:hAnsi="Times New Roman" w:cs="DengXian-Regular" w:hint="eastAsia"/>
          <w:sz w:val="32"/>
          <w:szCs w:val="32"/>
        </w:rPr>
        <w:t>。</w:t>
      </w:r>
      <w:bookmarkEnd w:id="1"/>
    </w:p>
    <w:p w:rsidR="00CA076F" w:rsidRDefault="00A05AD5" w:rsidP="00D9756E">
      <w:pPr>
        <w:adjustRightInd w:val="0"/>
        <w:snapToGrid w:val="0"/>
        <w:spacing w:line="580" w:lineRule="exact"/>
        <w:ind w:firstLineChars="200" w:firstLine="643"/>
        <w:rPr>
          <w:rFonts w:ascii="仿宋_GB2312" w:eastAsia="仿宋_GB2312" w:hAnsi="Times New Roman" w:cs="DengXian-Bold"/>
          <w:b/>
          <w:bCs/>
          <w:sz w:val="32"/>
          <w:szCs w:val="32"/>
        </w:rPr>
      </w:pPr>
      <w:r>
        <w:rPr>
          <w:rFonts w:ascii="楷体_GB2312" w:eastAsia="楷体_GB2312" w:hAnsi="Times New Roman" w:cs="DengXian-Bold" w:hint="eastAsia"/>
          <w:b/>
          <w:bCs/>
          <w:sz w:val="32"/>
          <w:szCs w:val="32"/>
        </w:rPr>
        <w:t>（二）公务用车购置及运行维护费支出7.91万元。</w:t>
      </w:r>
      <w:r>
        <w:rPr>
          <w:rFonts w:ascii="仿宋_GB2312" w:eastAsia="仿宋_GB2312" w:hAnsi="Times New Roman" w:cs="DengXian-Regular" w:hint="eastAsia"/>
          <w:sz w:val="32"/>
          <w:szCs w:val="32"/>
        </w:rPr>
        <w:t>本部门2019年度公务用车购置及运行维护费较预算减少0.59万元，降低6.94%,主要是</w:t>
      </w:r>
      <w:bookmarkStart w:id="2" w:name="_Hlk50495701"/>
      <w:r>
        <w:rPr>
          <w:rFonts w:ascii="仿宋_GB2312" w:eastAsia="仿宋_GB2312" w:hAnsi="Times New Roman" w:cs="DengXian-Regular" w:hint="eastAsia"/>
          <w:sz w:val="32"/>
          <w:szCs w:val="32"/>
        </w:rPr>
        <w:t>单位合并后用车减少</w:t>
      </w:r>
      <w:bookmarkEnd w:id="2"/>
      <w:r>
        <w:rPr>
          <w:rFonts w:ascii="仿宋_GB2312" w:eastAsia="仿宋_GB2312" w:hAnsi="Times New Roman" w:cs="DengXian-Regular" w:hint="eastAsia"/>
          <w:sz w:val="32"/>
          <w:szCs w:val="32"/>
        </w:rPr>
        <w:t>；较上年增加4.91万元，增长163.67%，主要是单位合并车辆增加。</w:t>
      </w:r>
      <w:r>
        <w:rPr>
          <w:rFonts w:ascii="仿宋_GB2312" w:eastAsia="仿宋_GB2312" w:hAnsi="Times New Roman" w:cs="DengXian-Bold" w:hint="eastAsia"/>
          <w:b/>
          <w:bCs/>
          <w:sz w:val="32"/>
          <w:szCs w:val="32"/>
        </w:rPr>
        <w:t>其中：</w:t>
      </w:r>
    </w:p>
    <w:p w:rsidR="00CA076F" w:rsidRDefault="00A05AD5" w:rsidP="00D9756E">
      <w:pPr>
        <w:adjustRightInd w:val="0"/>
        <w:snapToGrid w:val="0"/>
        <w:spacing w:line="580" w:lineRule="exact"/>
        <w:ind w:firstLineChars="200" w:firstLine="643"/>
        <w:rPr>
          <w:rFonts w:ascii="仿宋_GB2312" w:eastAsia="仿宋_GB2312" w:hAnsi="Times New Roman" w:cs="DengXian-Regular"/>
          <w:sz w:val="32"/>
          <w:szCs w:val="32"/>
        </w:rPr>
      </w:pPr>
      <w:r>
        <w:rPr>
          <w:rFonts w:ascii="仿宋_GB2312" w:eastAsia="仿宋_GB2312" w:hAnsi="Times New Roman" w:cs="DengXian-Regular" w:hint="eastAsia"/>
          <w:b/>
          <w:sz w:val="32"/>
          <w:szCs w:val="32"/>
        </w:rPr>
        <w:lastRenderedPageBreak/>
        <w:t>公务用车购置费：</w:t>
      </w:r>
      <w:r>
        <w:rPr>
          <w:rFonts w:ascii="仿宋_GB2312" w:eastAsia="仿宋_GB2312" w:hAnsi="Times New Roman" w:cs="DengXian-Regular" w:hint="eastAsia"/>
          <w:sz w:val="32"/>
          <w:szCs w:val="32"/>
        </w:rPr>
        <w:t>本部门2019年度公务用车购置量0辆，发生“公务用车购置”经费支出0万元</w:t>
      </w:r>
      <w:r w:rsidR="00DB6D80">
        <w:rPr>
          <w:rFonts w:ascii="仿宋_GB2312" w:eastAsia="仿宋_GB2312" w:hAnsi="Times New Roman" w:cs="DengXian-Regular" w:hint="eastAsia"/>
          <w:sz w:val="32"/>
          <w:szCs w:val="32"/>
        </w:rPr>
        <w:t>，公务用车购置费支出较预算增加0万元</w:t>
      </w:r>
      <w:r>
        <w:rPr>
          <w:rFonts w:ascii="仿宋_GB2312" w:eastAsia="仿宋_GB2312" w:hAnsi="Times New Roman" w:cs="DengXian-Regular" w:hint="eastAsia"/>
          <w:sz w:val="32"/>
          <w:szCs w:val="32"/>
        </w:rPr>
        <w:t>。公务用车购置费与</w:t>
      </w:r>
      <w:r>
        <w:rPr>
          <w:rFonts w:ascii="仿宋_GB2312" w:eastAsia="仿宋_GB2312" w:hAnsi="Times New Roman" w:cs="DengXian-Regular" w:hint="eastAsia"/>
          <w:color w:val="000000"/>
          <w:sz w:val="32"/>
          <w:szCs w:val="32"/>
        </w:rPr>
        <w:t>2018年度决算支出持平</w:t>
      </w:r>
      <w:r>
        <w:rPr>
          <w:rFonts w:ascii="仿宋_GB2312" w:eastAsia="仿宋_GB2312" w:hAnsi="Times New Roman" w:cs="DengXian-Regular" w:hint="eastAsia"/>
          <w:sz w:val="32"/>
          <w:szCs w:val="32"/>
        </w:rPr>
        <w:t>。</w:t>
      </w:r>
    </w:p>
    <w:p w:rsidR="00CA076F" w:rsidRDefault="00A05AD5" w:rsidP="00D9756E">
      <w:pPr>
        <w:adjustRightInd w:val="0"/>
        <w:snapToGrid w:val="0"/>
        <w:spacing w:line="580" w:lineRule="exact"/>
        <w:ind w:firstLineChars="200" w:firstLine="643"/>
        <w:rPr>
          <w:rFonts w:ascii="仿宋_GB2312" w:eastAsia="仿宋_GB2312" w:hAnsi="Times New Roman" w:cs="DengXian-Regular"/>
          <w:sz w:val="32"/>
          <w:szCs w:val="32"/>
        </w:rPr>
      </w:pPr>
      <w:r>
        <w:rPr>
          <w:rFonts w:ascii="仿宋_GB2312" w:eastAsia="仿宋_GB2312" w:hAnsi="Times New Roman" w:cs="DengXian-Regular" w:hint="eastAsia"/>
          <w:b/>
          <w:sz w:val="32"/>
          <w:szCs w:val="32"/>
        </w:rPr>
        <w:t>公务用车运行维护费：</w:t>
      </w:r>
      <w:r>
        <w:rPr>
          <w:rFonts w:ascii="仿宋_GB2312" w:eastAsia="仿宋_GB2312" w:hAnsi="Times New Roman" w:cs="DengXian-Regular" w:hint="eastAsia"/>
          <w:sz w:val="32"/>
          <w:szCs w:val="32"/>
        </w:rPr>
        <w:t>本部门2019年度单位公务用车保有量1辆。公车运行维护费支出较预算减少0.59万元，降低6.94%,主要是单位合并后用车减少；较上年增加4.91万元，增长163.67%，主要是单位合并车辆增加。</w:t>
      </w:r>
    </w:p>
    <w:p w:rsidR="00CA076F" w:rsidRDefault="00A05AD5" w:rsidP="00D9756E">
      <w:pPr>
        <w:adjustRightInd w:val="0"/>
        <w:snapToGrid w:val="0"/>
        <w:spacing w:line="580" w:lineRule="exact"/>
        <w:ind w:firstLineChars="200" w:firstLine="643"/>
        <w:rPr>
          <w:rFonts w:ascii="仿宋_GB2312" w:eastAsia="仿宋_GB2312" w:hAnsi="Times New Roman" w:cs="DengXian-Regular"/>
          <w:sz w:val="32"/>
          <w:szCs w:val="32"/>
        </w:rPr>
      </w:pPr>
      <w:r>
        <w:rPr>
          <w:rFonts w:ascii="楷体_GB2312" w:eastAsia="楷体_GB2312" w:hAnsi="Times New Roman" w:cs="DengXian-Bold" w:hint="eastAsia"/>
          <w:b/>
          <w:bCs/>
          <w:sz w:val="32"/>
          <w:szCs w:val="32"/>
        </w:rPr>
        <w:t>（三）公务接待费支出0万元。</w:t>
      </w:r>
      <w:r>
        <w:rPr>
          <w:rFonts w:ascii="仿宋_GB2312" w:eastAsia="仿宋_GB2312" w:hAnsi="Times New Roman" w:cs="DengXian-Regular" w:hint="eastAsia"/>
          <w:sz w:val="32"/>
          <w:szCs w:val="32"/>
        </w:rPr>
        <w:t>本部门2019年度公务接待共0批次、0人次。</w:t>
      </w:r>
      <w:r w:rsidR="00977927">
        <w:rPr>
          <w:rFonts w:ascii="仿宋_GB2312" w:eastAsia="仿宋_GB2312" w:hAnsi="Times New Roman" w:cs="DengXian-Regular" w:hint="eastAsia"/>
          <w:sz w:val="32"/>
          <w:szCs w:val="32"/>
        </w:rPr>
        <w:t>公务接待费支出较预算增加0万元，</w:t>
      </w:r>
      <w:r>
        <w:rPr>
          <w:rFonts w:ascii="仿宋_GB2312" w:eastAsia="仿宋_GB2312" w:hAnsi="Times New Roman" w:cs="DengXian-Regular" w:hint="eastAsia"/>
          <w:sz w:val="32"/>
          <w:szCs w:val="32"/>
        </w:rPr>
        <w:t>与</w:t>
      </w:r>
      <w:r>
        <w:rPr>
          <w:rFonts w:ascii="仿宋_GB2312" w:eastAsia="仿宋_GB2312" w:hAnsi="Times New Roman" w:cs="DengXian-Regular" w:hint="eastAsia"/>
          <w:color w:val="000000"/>
          <w:sz w:val="32"/>
          <w:szCs w:val="32"/>
        </w:rPr>
        <w:t>2018年度决算支出持平</w:t>
      </w:r>
      <w:r>
        <w:rPr>
          <w:rFonts w:ascii="仿宋_GB2312" w:eastAsia="仿宋_GB2312" w:hAnsi="Times New Roman" w:cs="DengXian-Regular" w:hint="eastAsia"/>
          <w:sz w:val="32"/>
          <w:szCs w:val="32"/>
        </w:rPr>
        <w:t>。</w:t>
      </w:r>
    </w:p>
    <w:p w:rsidR="00CA076F" w:rsidRDefault="00A05AD5">
      <w:pPr>
        <w:adjustRightInd w:val="0"/>
        <w:snapToGrid w:val="0"/>
        <w:spacing w:line="580" w:lineRule="exact"/>
        <w:ind w:firstLineChars="200" w:firstLine="640"/>
        <w:rPr>
          <w:rFonts w:ascii="黑体" w:eastAsia="黑体" w:hAnsi="Times New Roman" w:cs="Times New Roman"/>
          <w:sz w:val="32"/>
          <w:szCs w:val="40"/>
        </w:rPr>
      </w:pPr>
      <w:r>
        <w:rPr>
          <w:rFonts w:ascii="黑体" w:eastAsia="黑体" w:hAnsi="Times New Roman" w:cs="Times New Roman" w:hint="eastAsia"/>
          <w:sz w:val="32"/>
          <w:szCs w:val="40"/>
        </w:rPr>
        <w:t>六、预算绩效情况说明</w:t>
      </w:r>
    </w:p>
    <w:p w:rsidR="00CA076F" w:rsidRDefault="00A05AD5" w:rsidP="00D9756E">
      <w:pPr>
        <w:adjustRightInd w:val="0"/>
        <w:snapToGrid w:val="0"/>
        <w:spacing w:line="580" w:lineRule="exact"/>
        <w:ind w:firstLineChars="200" w:firstLine="643"/>
        <w:rPr>
          <w:rFonts w:ascii="仿宋_GB2312" w:eastAsia="仿宋_GB2312" w:hAnsi="仿宋_GB2312" w:cs="仿宋_GB2312"/>
          <w:b/>
          <w:bCs/>
          <w:sz w:val="32"/>
          <w:szCs w:val="32"/>
        </w:rPr>
      </w:pPr>
      <w:r>
        <w:rPr>
          <w:rFonts w:ascii="仿宋_GB2312" w:eastAsia="仿宋_GB2312" w:hAnsi="仿宋_GB2312" w:cs="仿宋_GB2312" w:hint="eastAsia"/>
          <w:b/>
          <w:bCs/>
          <w:sz w:val="32"/>
          <w:szCs w:val="32"/>
        </w:rPr>
        <w:t>1. 预算绩效管理工作开展情况。</w:t>
      </w:r>
    </w:p>
    <w:p w:rsidR="00CA076F" w:rsidRDefault="00A05AD5">
      <w:pPr>
        <w:spacing w:line="500" w:lineRule="exact"/>
        <w:ind w:firstLineChars="200" w:firstLine="640"/>
        <w:rPr>
          <w:rFonts w:ascii="仿宋_GB2312" w:eastAsia="仿宋_GB2312"/>
          <w:color w:val="FF0000"/>
          <w:sz w:val="30"/>
          <w:szCs w:val="30"/>
        </w:rPr>
      </w:pPr>
      <w:r>
        <w:rPr>
          <w:rFonts w:ascii="仿宋_GB2312" w:eastAsia="仿宋_GB2312" w:hAnsi="仿宋_GB2312" w:cs="仿宋_GB2312" w:hint="eastAsia"/>
          <w:sz w:val="32"/>
          <w:szCs w:val="32"/>
        </w:rPr>
        <w:t>根据预算绩效管理要求，本部门组织对2019年度一般公共预算项目支出全面开展绩效自评，其中，一级项目</w:t>
      </w:r>
      <w:r>
        <w:rPr>
          <w:rFonts w:ascii="仿宋_GB2312" w:eastAsia="仿宋_GB2312" w:hAnsi="仿宋_GB2312" w:cs="仿宋_GB2312"/>
          <w:sz w:val="32"/>
          <w:szCs w:val="32"/>
        </w:rPr>
        <w:t>5</w:t>
      </w:r>
      <w:r>
        <w:rPr>
          <w:rFonts w:ascii="仿宋_GB2312" w:eastAsia="仿宋_GB2312" w:hAnsi="仿宋_GB2312" w:cs="仿宋_GB2312" w:hint="eastAsia"/>
          <w:sz w:val="32"/>
          <w:szCs w:val="32"/>
        </w:rPr>
        <w:t>个，共涉及资金</w:t>
      </w:r>
      <w:r>
        <w:rPr>
          <w:rFonts w:ascii="仿宋_GB2312" w:eastAsia="仿宋_GB2312" w:hAnsi="仿宋_GB2312" w:cs="仿宋_GB2312"/>
          <w:sz w:val="32"/>
          <w:szCs w:val="32"/>
        </w:rPr>
        <w:t>133</w:t>
      </w:r>
      <w:r>
        <w:rPr>
          <w:rFonts w:ascii="仿宋_GB2312" w:eastAsia="仿宋_GB2312" w:hAnsi="仿宋_GB2312" w:cs="仿宋_GB2312" w:hint="eastAsia"/>
          <w:sz w:val="32"/>
          <w:szCs w:val="32"/>
        </w:rPr>
        <w:t>万元，占一般公共预算项目支出总额的</w:t>
      </w:r>
      <w:r>
        <w:rPr>
          <w:rFonts w:ascii="仿宋_GB2312" w:eastAsia="仿宋_GB2312" w:hAnsi="仿宋_GB2312" w:cs="仿宋_GB2312"/>
          <w:sz w:val="32"/>
          <w:szCs w:val="32"/>
        </w:rPr>
        <w:t>4.07</w:t>
      </w:r>
      <w:r>
        <w:rPr>
          <w:rFonts w:ascii="仿宋_GB2312" w:eastAsia="仿宋_GB2312" w:hAnsi="仿宋_GB2312" w:cs="仿宋_GB2312" w:hint="eastAsia"/>
          <w:sz w:val="32"/>
          <w:szCs w:val="32"/>
        </w:rPr>
        <w:t>%。组织对”组织实施全县重点项目和稽查项目”及“价格认定费用及自收自支费用项目”等</w:t>
      </w:r>
      <w:r>
        <w:rPr>
          <w:rFonts w:ascii="仿宋_GB2312" w:eastAsia="仿宋_GB2312" w:hAnsi="仿宋_GB2312" w:cs="仿宋_GB2312"/>
          <w:sz w:val="32"/>
          <w:szCs w:val="32"/>
        </w:rPr>
        <w:t>5</w:t>
      </w:r>
      <w:r>
        <w:rPr>
          <w:rFonts w:ascii="仿宋_GB2312" w:eastAsia="仿宋_GB2312" w:hAnsi="仿宋_GB2312" w:cs="仿宋_GB2312" w:hint="eastAsia"/>
          <w:sz w:val="32"/>
          <w:szCs w:val="32"/>
        </w:rPr>
        <w:t>个项目开展了部门评价，涉及一般公共预算支出</w:t>
      </w:r>
      <w:r>
        <w:rPr>
          <w:rFonts w:ascii="仿宋_GB2312" w:eastAsia="仿宋_GB2312" w:hAnsi="仿宋_GB2312" w:cs="仿宋_GB2312"/>
          <w:sz w:val="32"/>
          <w:szCs w:val="32"/>
        </w:rPr>
        <w:t>133</w:t>
      </w:r>
      <w:r>
        <w:rPr>
          <w:rFonts w:ascii="仿宋_GB2312" w:eastAsia="仿宋_GB2312" w:hAnsi="仿宋_GB2312" w:cs="仿宋_GB2312" w:hint="eastAsia"/>
          <w:sz w:val="32"/>
          <w:szCs w:val="32"/>
        </w:rPr>
        <w:t>万元。</w:t>
      </w:r>
      <w:r>
        <w:rPr>
          <w:rFonts w:ascii="仿宋_GB2312" w:eastAsia="仿宋_GB2312" w:hint="eastAsia"/>
          <w:sz w:val="30"/>
          <w:szCs w:val="30"/>
        </w:rPr>
        <w:t>根据无极县财政局《关于开展2019年度县级预算项目绩效自评工作的通知》（无财[2020] 号），本部门认真开展了预算绩效管理情况自评，对部门全面规范绩效预算编制、严格预算执行管理、推进绩效评价工作、推进预决算信息公开等方面进行了自评</w:t>
      </w:r>
      <w:r>
        <w:rPr>
          <w:rFonts w:ascii="仿宋_GB2312" w:eastAsia="仿宋_GB2312" w:hint="eastAsia"/>
          <w:color w:val="000000" w:themeColor="text1"/>
          <w:sz w:val="30"/>
          <w:szCs w:val="30"/>
        </w:rPr>
        <w:t>。</w:t>
      </w:r>
    </w:p>
    <w:p w:rsidR="00CA076F" w:rsidRDefault="00A05AD5" w:rsidP="00D9756E">
      <w:pPr>
        <w:adjustRightInd w:val="0"/>
        <w:snapToGrid w:val="0"/>
        <w:spacing w:line="580" w:lineRule="exact"/>
        <w:ind w:leftChars="200" w:left="420" w:firstLineChars="100" w:firstLine="321"/>
        <w:rPr>
          <w:rFonts w:ascii="仿宋_GB2312" w:eastAsia="仿宋_GB2312" w:hAnsi="仿宋_GB2312" w:cs="仿宋_GB2312"/>
          <w:b/>
          <w:bCs/>
          <w:sz w:val="32"/>
          <w:szCs w:val="32"/>
        </w:rPr>
      </w:pPr>
      <w:r>
        <w:rPr>
          <w:rFonts w:ascii="仿宋_GB2312" w:eastAsia="仿宋_GB2312" w:hAnsi="仿宋_GB2312" w:cs="仿宋_GB2312" w:hint="eastAsia"/>
          <w:b/>
          <w:bCs/>
          <w:sz w:val="32"/>
          <w:szCs w:val="32"/>
        </w:rPr>
        <w:t>2. 部门决算中项目绩效自评结果。</w:t>
      </w:r>
    </w:p>
    <w:p w:rsidR="00CA076F" w:rsidRDefault="00A05AD5">
      <w:pPr>
        <w:adjustRightInd w:val="0"/>
        <w:snapToGrid w:val="0"/>
        <w:spacing w:line="58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本部门在今年部门决算公开中反映 组织实施全县重点项目</w:t>
      </w:r>
      <w:r>
        <w:rPr>
          <w:rFonts w:ascii="仿宋_GB2312" w:eastAsia="仿宋_GB2312" w:hAnsi="仿宋_GB2312" w:cs="仿宋_GB2312" w:hint="eastAsia"/>
          <w:sz w:val="32"/>
          <w:szCs w:val="32"/>
        </w:rPr>
        <w:lastRenderedPageBreak/>
        <w:t>和稽查项目及 价格认定费用及自收自支费用项目等</w:t>
      </w:r>
      <w:r>
        <w:rPr>
          <w:rFonts w:ascii="仿宋_GB2312" w:eastAsia="仿宋_GB2312" w:hAnsi="仿宋_GB2312" w:cs="仿宋_GB2312"/>
          <w:sz w:val="32"/>
          <w:szCs w:val="32"/>
        </w:rPr>
        <w:t>5</w:t>
      </w:r>
      <w:r>
        <w:rPr>
          <w:rFonts w:ascii="仿宋_GB2312" w:eastAsia="仿宋_GB2312" w:hAnsi="仿宋_GB2312" w:cs="仿宋_GB2312" w:hint="eastAsia"/>
          <w:sz w:val="32"/>
          <w:szCs w:val="32"/>
        </w:rPr>
        <w:t>个项目绩效自评结果。</w:t>
      </w:r>
    </w:p>
    <w:p w:rsidR="00CA076F" w:rsidRDefault="00A05AD5">
      <w:pPr>
        <w:numPr>
          <w:ilvl w:val="0"/>
          <w:numId w:val="4"/>
        </w:numPr>
        <w:adjustRightInd w:val="0"/>
        <w:snapToGrid w:val="0"/>
        <w:spacing w:line="58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组织实施全县重点项目和稽查项目自评综述：根据年初设定的绩效目标，组织实施全县重点项目和稽查项目绩效自评得分为</w:t>
      </w:r>
      <w:r>
        <w:rPr>
          <w:rFonts w:ascii="仿宋_GB2312" w:eastAsia="仿宋_GB2312" w:hAnsi="仿宋_GB2312" w:cs="仿宋_GB2312"/>
          <w:sz w:val="32"/>
          <w:szCs w:val="32"/>
        </w:rPr>
        <w:t>98</w:t>
      </w:r>
      <w:r>
        <w:rPr>
          <w:rFonts w:ascii="仿宋_GB2312" w:eastAsia="仿宋_GB2312" w:hAnsi="仿宋_GB2312" w:cs="仿宋_GB2312" w:hint="eastAsia"/>
          <w:sz w:val="32"/>
          <w:szCs w:val="32"/>
        </w:rPr>
        <w:t>分（绩效自评表附后）。全年预算数为</w:t>
      </w:r>
      <w:r>
        <w:rPr>
          <w:rFonts w:ascii="仿宋_GB2312" w:eastAsia="仿宋_GB2312" w:hAnsi="仿宋_GB2312" w:cs="仿宋_GB2312"/>
          <w:sz w:val="32"/>
          <w:szCs w:val="32"/>
        </w:rPr>
        <w:t>10</w:t>
      </w:r>
      <w:r>
        <w:rPr>
          <w:rFonts w:ascii="仿宋_GB2312" w:eastAsia="仿宋_GB2312" w:hAnsi="仿宋_GB2312" w:cs="仿宋_GB2312" w:hint="eastAsia"/>
          <w:sz w:val="32"/>
          <w:szCs w:val="32"/>
        </w:rPr>
        <w:t>万元，执行数为</w:t>
      </w:r>
      <w:r>
        <w:rPr>
          <w:rFonts w:ascii="仿宋_GB2312" w:eastAsia="仿宋_GB2312" w:hAnsi="仿宋_GB2312" w:cs="仿宋_GB2312"/>
          <w:sz w:val="32"/>
          <w:szCs w:val="32"/>
        </w:rPr>
        <w:t>9</w:t>
      </w:r>
      <w:r>
        <w:rPr>
          <w:rFonts w:ascii="仿宋_GB2312" w:eastAsia="仿宋_GB2312" w:hAnsi="仿宋_GB2312" w:cs="仿宋_GB2312" w:hint="eastAsia"/>
          <w:sz w:val="32"/>
          <w:szCs w:val="32"/>
        </w:rPr>
        <w:t>万元，完成预算的</w:t>
      </w:r>
      <w:r>
        <w:rPr>
          <w:rFonts w:ascii="仿宋_GB2312" w:eastAsia="仿宋_GB2312" w:hAnsi="仿宋_GB2312" w:cs="仿宋_GB2312"/>
          <w:sz w:val="32"/>
          <w:szCs w:val="32"/>
        </w:rPr>
        <w:t>90</w:t>
      </w:r>
      <w:r>
        <w:rPr>
          <w:rFonts w:ascii="仿宋_GB2312" w:eastAsia="仿宋_GB2312" w:hAnsi="仿宋_GB2312" w:cs="仿宋_GB2312" w:hint="eastAsia"/>
          <w:sz w:val="32"/>
          <w:szCs w:val="32"/>
        </w:rPr>
        <w:t>%。项目绩效目标完成情况：一是完成了重点项目个数；二是重点项目对经济的贡献较大。</w:t>
      </w:r>
    </w:p>
    <w:tbl>
      <w:tblPr>
        <w:tblW w:w="9075" w:type="dxa"/>
        <w:jc w:val="center"/>
        <w:tblLayout w:type="fixed"/>
        <w:tblLook w:val="04A0"/>
      </w:tblPr>
      <w:tblGrid>
        <w:gridCol w:w="587"/>
        <w:gridCol w:w="979"/>
        <w:gridCol w:w="1111"/>
        <w:gridCol w:w="729"/>
        <w:gridCol w:w="1133"/>
        <w:gridCol w:w="284"/>
        <w:gridCol w:w="850"/>
        <w:gridCol w:w="851"/>
        <w:gridCol w:w="283"/>
        <w:gridCol w:w="284"/>
        <w:gridCol w:w="425"/>
        <w:gridCol w:w="142"/>
        <w:gridCol w:w="709"/>
        <w:gridCol w:w="708"/>
      </w:tblGrid>
      <w:tr w:rsidR="00CA076F">
        <w:trPr>
          <w:trHeight w:val="454"/>
          <w:jc w:val="center"/>
        </w:trPr>
        <w:tc>
          <w:tcPr>
            <w:tcW w:w="9075" w:type="dxa"/>
            <w:gridSpan w:val="14"/>
            <w:vAlign w:val="center"/>
          </w:tcPr>
          <w:p w:rsidR="00CA076F" w:rsidRDefault="00A05AD5">
            <w:pPr>
              <w:widowControl/>
              <w:spacing w:line="320" w:lineRule="exact"/>
              <w:jc w:val="center"/>
              <w:rPr>
                <w:rFonts w:ascii="宋体" w:eastAsia="宋体" w:hAnsi="宋体" w:cs="宋体"/>
                <w:b/>
                <w:bCs/>
                <w:kern w:val="0"/>
                <w:sz w:val="32"/>
                <w:szCs w:val="32"/>
              </w:rPr>
            </w:pPr>
            <w:r>
              <w:rPr>
                <w:rFonts w:ascii="宋体" w:hAnsi="宋体" w:cs="宋体" w:hint="eastAsia"/>
                <w:b/>
                <w:bCs/>
                <w:kern w:val="0"/>
                <w:sz w:val="32"/>
                <w:szCs w:val="32"/>
              </w:rPr>
              <w:t>项目支出绩效自评表</w:t>
            </w:r>
          </w:p>
        </w:tc>
      </w:tr>
      <w:tr w:rsidR="00CA076F">
        <w:trPr>
          <w:trHeight w:val="201"/>
          <w:jc w:val="center"/>
        </w:trPr>
        <w:tc>
          <w:tcPr>
            <w:tcW w:w="9075" w:type="dxa"/>
            <w:gridSpan w:val="14"/>
          </w:tcPr>
          <w:p w:rsidR="00CA076F" w:rsidRDefault="00A05AD5">
            <w:pPr>
              <w:widowControl/>
              <w:jc w:val="center"/>
              <w:rPr>
                <w:rFonts w:ascii="宋体" w:hAnsi="宋体" w:cs="宋体"/>
                <w:kern w:val="0"/>
                <w:sz w:val="22"/>
              </w:rPr>
            </w:pPr>
            <w:r>
              <w:rPr>
                <w:rFonts w:ascii="宋体" w:hAnsi="宋体" w:cs="宋体" w:hint="eastAsia"/>
                <w:kern w:val="0"/>
                <w:sz w:val="22"/>
              </w:rPr>
              <w:t>（</w:t>
            </w:r>
            <w:r>
              <w:rPr>
                <w:rFonts w:ascii="宋体" w:hAnsi="宋体" w:cs="宋体" w:hint="eastAsia"/>
                <w:kern w:val="0"/>
                <w:sz w:val="22"/>
              </w:rPr>
              <w:t xml:space="preserve">  2019  </w:t>
            </w:r>
            <w:r>
              <w:rPr>
                <w:rFonts w:ascii="宋体" w:hAnsi="宋体" w:cs="宋体" w:hint="eastAsia"/>
                <w:kern w:val="0"/>
                <w:sz w:val="22"/>
              </w:rPr>
              <w:t>年度）</w:t>
            </w:r>
          </w:p>
        </w:tc>
      </w:tr>
      <w:tr w:rsidR="00CA076F">
        <w:trPr>
          <w:trHeight w:hRule="exact" w:val="300"/>
          <w:jc w:val="center"/>
        </w:trPr>
        <w:tc>
          <w:tcPr>
            <w:tcW w:w="1566" w:type="dxa"/>
            <w:gridSpan w:val="2"/>
            <w:tcBorders>
              <w:top w:val="single" w:sz="4" w:space="0" w:color="auto"/>
              <w:left w:val="single" w:sz="4" w:space="0" w:color="auto"/>
              <w:bottom w:val="single" w:sz="4" w:space="0" w:color="auto"/>
              <w:right w:val="single" w:sz="4" w:space="0" w:color="auto"/>
            </w:tcBorders>
            <w:vAlign w:val="center"/>
          </w:tcPr>
          <w:p w:rsidR="00CA076F" w:rsidRDefault="00A05AD5">
            <w:pPr>
              <w:widowControl/>
              <w:spacing w:line="240" w:lineRule="exact"/>
              <w:jc w:val="center"/>
              <w:rPr>
                <w:rFonts w:ascii="宋体" w:hAnsi="宋体" w:cs="宋体"/>
                <w:kern w:val="0"/>
                <w:sz w:val="18"/>
                <w:szCs w:val="18"/>
              </w:rPr>
            </w:pPr>
            <w:r>
              <w:rPr>
                <w:rFonts w:ascii="宋体" w:hAnsi="宋体" w:cs="宋体" w:hint="eastAsia"/>
                <w:kern w:val="0"/>
                <w:sz w:val="18"/>
                <w:szCs w:val="18"/>
              </w:rPr>
              <w:t>项目名称</w:t>
            </w:r>
          </w:p>
        </w:tc>
        <w:tc>
          <w:tcPr>
            <w:tcW w:w="7509" w:type="dxa"/>
            <w:gridSpan w:val="12"/>
            <w:tcBorders>
              <w:top w:val="single" w:sz="4" w:space="0" w:color="auto"/>
              <w:left w:val="nil"/>
              <w:bottom w:val="single" w:sz="4" w:space="0" w:color="auto"/>
              <w:right w:val="single" w:sz="4" w:space="0" w:color="auto"/>
            </w:tcBorders>
            <w:vAlign w:val="center"/>
          </w:tcPr>
          <w:p w:rsidR="00CA076F" w:rsidRDefault="00A05AD5">
            <w:pPr>
              <w:widowControl/>
              <w:tabs>
                <w:tab w:val="left" w:pos="1327"/>
              </w:tabs>
              <w:spacing w:line="240" w:lineRule="exact"/>
              <w:jc w:val="left"/>
              <w:rPr>
                <w:rFonts w:ascii="宋体" w:hAnsi="宋体" w:cs="宋体"/>
                <w:kern w:val="0"/>
                <w:sz w:val="18"/>
                <w:szCs w:val="18"/>
              </w:rPr>
            </w:pPr>
            <w:r>
              <w:rPr>
                <w:rFonts w:ascii="宋体" w:hAnsi="宋体" w:cs="宋体" w:hint="eastAsia"/>
                <w:kern w:val="0"/>
                <w:sz w:val="18"/>
                <w:szCs w:val="18"/>
              </w:rPr>
              <w:tab/>
            </w:r>
            <w:r>
              <w:rPr>
                <w:rFonts w:eastAsia="方正仿宋_GBK" w:hint="eastAsia"/>
                <w:sz w:val="24"/>
              </w:rPr>
              <w:t>组织实施全县重点项目和稽查</w:t>
            </w:r>
          </w:p>
        </w:tc>
      </w:tr>
      <w:tr w:rsidR="00CA076F">
        <w:trPr>
          <w:trHeight w:hRule="exact" w:val="300"/>
          <w:jc w:val="center"/>
        </w:trPr>
        <w:tc>
          <w:tcPr>
            <w:tcW w:w="1566" w:type="dxa"/>
            <w:gridSpan w:val="2"/>
            <w:tcBorders>
              <w:top w:val="single" w:sz="4" w:space="0" w:color="auto"/>
              <w:left w:val="single" w:sz="4" w:space="0" w:color="auto"/>
              <w:bottom w:val="single" w:sz="4" w:space="0" w:color="auto"/>
              <w:right w:val="single" w:sz="4" w:space="0" w:color="auto"/>
            </w:tcBorders>
            <w:vAlign w:val="center"/>
          </w:tcPr>
          <w:p w:rsidR="00CA076F" w:rsidRDefault="00A05AD5">
            <w:pPr>
              <w:widowControl/>
              <w:spacing w:line="240" w:lineRule="exact"/>
              <w:jc w:val="center"/>
              <w:rPr>
                <w:rFonts w:ascii="宋体" w:hAnsi="宋体" w:cs="宋体"/>
                <w:kern w:val="0"/>
                <w:sz w:val="18"/>
                <w:szCs w:val="18"/>
              </w:rPr>
            </w:pPr>
            <w:r>
              <w:rPr>
                <w:rFonts w:ascii="宋体" w:hAnsi="宋体" w:cs="宋体" w:hint="eastAsia"/>
                <w:kern w:val="0"/>
                <w:sz w:val="18"/>
                <w:szCs w:val="18"/>
              </w:rPr>
              <w:t>主管部门</w:t>
            </w:r>
          </w:p>
        </w:tc>
        <w:tc>
          <w:tcPr>
            <w:tcW w:w="4107" w:type="dxa"/>
            <w:gridSpan w:val="5"/>
            <w:tcBorders>
              <w:top w:val="single" w:sz="4" w:space="0" w:color="auto"/>
              <w:left w:val="nil"/>
              <w:bottom w:val="single" w:sz="4" w:space="0" w:color="auto"/>
              <w:right w:val="single" w:sz="4" w:space="0" w:color="auto"/>
            </w:tcBorders>
            <w:vAlign w:val="center"/>
          </w:tcPr>
          <w:p w:rsidR="00CA076F" w:rsidRDefault="00A05AD5">
            <w:pPr>
              <w:widowControl/>
              <w:spacing w:line="240" w:lineRule="exact"/>
              <w:jc w:val="center"/>
              <w:rPr>
                <w:rFonts w:ascii="宋体" w:hAnsi="宋体" w:cs="宋体"/>
                <w:kern w:val="0"/>
                <w:sz w:val="18"/>
                <w:szCs w:val="18"/>
              </w:rPr>
            </w:pPr>
            <w:r>
              <w:rPr>
                <w:rFonts w:ascii="宋体" w:hAnsi="宋体" w:cs="宋体" w:hint="eastAsia"/>
                <w:kern w:val="0"/>
                <w:sz w:val="18"/>
                <w:szCs w:val="18"/>
              </w:rPr>
              <w:t>无极县发展和改革局</w:t>
            </w:r>
          </w:p>
        </w:tc>
        <w:tc>
          <w:tcPr>
            <w:tcW w:w="1134" w:type="dxa"/>
            <w:gridSpan w:val="2"/>
            <w:tcBorders>
              <w:top w:val="nil"/>
              <w:left w:val="nil"/>
              <w:bottom w:val="single" w:sz="4" w:space="0" w:color="auto"/>
              <w:right w:val="single" w:sz="4" w:space="0" w:color="auto"/>
            </w:tcBorders>
            <w:vAlign w:val="center"/>
          </w:tcPr>
          <w:p w:rsidR="00CA076F" w:rsidRDefault="00A05AD5">
            <w:pPr>
              <w:widowControl/>
              <w:spacing w:line="240" w:lineRule="exact"/>
              <w:jc w:val="center"/>
              <w:rPr>
                <w:rFonts w:ascii="宋体" w:hAnsi="宋体" w:cs="宋体"/>
                <w:kern w:val="0"/>
                <w:sz w:val="18"/>
                <w:szCs w:val="18"/>
              </w:rPr>
            </w:pPr>
            <w:r>
              <w:rPr>
                <w:rFonts w:ascii="宋体" w:hAnsi="宋体" w:cs="宋体" w:hint="eastAsia"/>
                <w:kern w:val="0"/>
                <w:sz w:val="18"/>
                <w:szCs w:val="18"/>
              </w:rPr>
              <w:t>实施单位</w:t>
            </w:r>
          </w:p>
        </w:tc>
        <w:tc>
          <w:tcPr>
            <w:tcW w:w="2268" w:type="dxa"/>
            <w:gridSpan w:val="5"/>
            <w:tcBorders>
              <w:top w:val="single" w:sz="4" w:space="0" w:color="auto"/>
              <w:left w:val="nil"/>
              <w:bottom w:val="single" w:sz="4" w:space="0" w:color="auto"/>
              <w:right w:val="single" w:sz="4" w:space="0" w:color="auto"/>
            </w:tcBorders>
            <w:vAlign w:val="center"/>
          </w:tcPr>
          <w:p w:rsidR="00CA076F" w:rsidRDefault="00A05AD5">
            <w:pPr>
              <w:widowControl/>
              <w:spacing w:line="240" w:lineRule="exact"/>
              <w:jc w:val="center"/>
              <w:rPr>
                <w:rFonts w:ascii="宋体" w:hAnsi="宋体" w:cs="宋体"/>
                <w:kern w:val="0"/>
                <w:sz w:val="18"/>
                <w:szCs w:val="18"/>
              </w:rPr>
            </w:pPr>
            <w:r>
              <w:rPr>
                <w:rFonts w:ascii="宋体" w:hAnsi="宋体" w:cs="宋体" w:hint="eastAsia"/>
                <w:kern w:val="0"/>
                <w:sz w:val="18"/>
                <w:szCs w:val="18"/>
              </w:rPr>
              <w:t>无极县发展和改革局</w:t>
            </w:r>
          </w:p>
        </w:tc>
      </w:tr>
      <w:tr w:rsidR="00CA076F">
        <w:trPr>
          <w:trHeight w:hRule="exact" w:val="300"/>
          <w:jc w:val="center"/>
        </w:trPr>
        <w:tc>
          <w:tcPr>
            <w:tcW w:w="1566" w:type="dxa"/>
            <w:gridSpan w:val="2"/>
            <w:vMerge w:val="restart"/>
            <w:tcBorders>
              <w:top w:val="single" w:sz="4" w:space="0" w:color="auto"/>
              <w:left w:val="single" w:sz="4" w:space="0" w:color="auto"/>
              <w:bottom w:val="single" w:sz="4" w:space="0" w:color="auto"/>
              <w:right w:val="single" w:sz="4" w:space="0" w:color="auto"/>
            </w:tcBorders>
            <w:vAlign w:val="center"/>
          </w:tcPr>
          <w:p w:rsidR="00CA076F" w:rsidRDefault="00A05AD5">
            <w:pPr>
              <w:widowControl/>
              <w:spacing w:line="240" w:lineRule="exact"/>
              <w:jc w:val="center"/>
              <w:rPr>
                <w:rFonts w:ascii="宋体" w:hAnsi="宋体" w:cs="宋体"/>
                <w:kern w:val="0"/>
                <w:sz w:val="18"/>
                <w:szCs w:val="18"/>
              </w:rPr>
            </w:pPr>
            <w:r>
              <w:rPr>
                <w:rFonts w:ascii="宋体" w:hAnsi="宋体" w:cs="宋体" w:hint="eastAsia"/>
                <w:kern w:val="0"/>
                <w:sz w:val="18"/>
                <w:szCs w:val="18"/>
              </w:rPr>
              <w:t>项目资金</w:t>
            </w:r>
            <w:r>
              <w:rPr>
                <w:rFonts w:ascii="宋体" w:hAnsi="宋体" w:cs="宋体" w:hint="eastAsia"/>
                <w:kern w:val="0"/>
                <w:sz w:val="18"/>
                <w:szCs w:val="18"/>
              </w:rPr>
              <w:br/>
            </w:r>
            <w:r>
              <w:rPr>
                <w:rFonts w:ascii="宋体" w:hAnsi="宋体" w:cs="宋体" w:hint="eastAsia"/>
                <w:kern w:val="0"/>
                <w:sz w:val="18"/>
                <w:szCs w:val="18"/>
              </w:rPr>
              <w:t>（万元）</w:t>
            </w:r>
          </w:p>
        </w:tc>
        <w:tc>
          <w:tcPr>
            <w:tcW w:w="1840" w:type="dxa"/>
            <w:gridSpan w:val="2"/>
            <w:tcBorders>
              <w:top w:val="single" w:sz="4" w:space="0" w:color="auto"/>
              <w:left w:val="nil"/>
              <w:bottom w:val="single" w:sz="4" w:space="0" w:color="auto"/>
              <w:right w:val="single" w:sz="4" w:space="0" w:color="auto"/>
            </w:tcBorders>
            <w:vAlign w:val="center"/>
          </w:tcPr>
          <w:p w:rsidR="00CA076F" w:rsidRDefault="00CA076F">
            <w:pPr>
              <w:widowControl/>
              <w:spacing w:line="240" w:lineRule="exact"/>
              <w:jc w:val="center"/>
              <w:rPr>
                <w:rFonts w:ascii="宋体" w:hAnsi="宋体" w:cs="宋体"/>
                <w:kern w:val="0"/>
                <w:sz w:val="18"/>
                <w:szCs w:val="18"/>
              </w:rPr>
            </w:pPr>
          </w:p>
        </w:tc>
        <w:tc>
          <w:tcPr>
            <w:tcW w:w="1133" w:type="dxa"/>
            <w:tcBorders>
              <w:top w:val="nil"/>
              <w:left w:val="nil"/>
              <w:bottom w:val="single" w:sz="4" w:space="0" w:color="auto"/>
              <w:right w:val="single" w:sz="4" w:space="0" w:color="auto"/>
            </w:tcBorders>
            <w:vAlign w:val="center"/>
          </w:tcPr>
          <w:p w:rsidR="00CA076F" w:rsidRDefault="00A05AD5">
            <w:pPr>
              <w:widowControl/>
              <w:spacing w:line="240" w:lineRule="exact"/>
              <w:jc w:val="center"/>
              <w:rPr>
                <w:rFonts w:ascii="宋体" w:hAnsi="宋体" w:cs="宋体"/>
                <w:kern w:val="0"/>
                <w:sz w:val="18"/>
                <w:szCs w:val="18"/>
              </w:rPr>
            </w:pPr>
            <w:r>
              <w:rPr>
                <w:rFonts w:ascii="宋体" w:hAnsi="宋体" w:cs="宋体" w:hint="eastAsia"/>
                <w:kern w:val="0"/>
                <w:sz w:val="18"/>
                <w:szCs w:val="18"/>
              </w:rPr>
              <w:t>年初预算数</w:t>
            </w:r>
          </w:p>
        </w:tc>
        <w:tc>
          <w:tcPr>
            <w:tcW w:w="1134" w:type="dxa"/>
            <w:gridSpan w:val="2"/>
            <w:tcBorders>
              <w:top w:val="nil"/>
              <w:left w:val="nil"/>
              <w:bottom w:val="single" w:sz="4" w:space="0" w:color="auto"/>
              <w:right w:val="single" w:sz="4" w:space="0" w:color="auto"/>
            </w:tcBorders>
            <w:vAlign w:val="center"/>
          </w:tcPr>
          <w:p w:rsidR="00CA076F" w:rsidRDefault="00A05AD5">
            <w:pPr>
              <w:widowControl/>
              <w:spacing w:line="240" w:lineRule="exact"/>
              <w:jc w:val="center"/>
              <w:rPr>
                <w:rFonts w:ascii="宋体" w:hAnsi="宋体" w:cs="宋体"/>
                <w:kern w:val="0"/>
                <w:sz w:val="18"/>
                <w:szCs w:val="18"/>
              </w:rPr>
            </w:pPr>
            <w:r>
              <w:rPr>
                <w:rFonts w:ascii="宋体" w:hAnsi="宋体" w:cs="宋体" w:hint="eastAsia"/>
                <w:kern w:val="0"/>
                <w:sz w:val="18"/>
                <w:szCs w:val="18"/>
              </w:rPr>
              <w:t>全年预算数</w:t>
            </w:r>
          </w:p>
        </w:tc>
        <w:tc>
          <w:tcPr>
            <w:tcW w:w="1134" w:type="dxa"/>
            <w:gridSpan w:val="2"/>
            <w:tcBorders>
              <w:top w:val="nil"/>
              <w:left w:val="nil"/>
              <w:bottom w:val="single" w:sz="4" w:space="0" w:color="auto"/>
              <w:right w:val="single" w:sz="4" w:space="0" w:color="auto"/>
            </w:tcBorders>
            <w:vAlign w:val="center"/>
          </w:tcPr>
          <w:p w:rsidR="00CA076F" w:rsidRDefault="00A05AD5">
            <w:pPr>
              <w:widowControl/>
              <w:spacing w:line="240" w:lineRule="exact"/>
              <w:jc w:val="center"/>
              <w:rPr>
                <w:rFonts w:ascii="宋体" w:hAnsi="宋体" w:cs="宋体"/>
                <w:kern w:val="0"/>
                <w:sz w:val="18"/>
                <w:szCs w:val="18"/>
              </w:rPr>
            </w:pPr>
            <w:r>
              <w:rPr>
                <w:rFonts w:ascii="宋体" w:hAnsi="宋体" w:cs="宋体" w:hint="eastAsia"/>
                <w:kern w:val="0"/>
                <w:sz w:val="18"/>
                <w:szCs w:val="18"/>
              </w:rPr>
              <w:t>全年执行数</w:t>
            </w:r>
          </w:p>
        </w:tc>
        <w:tc>
          <w:tcPr>
            <w:tcW w:w="709" w:type="dxa"/>
            <w:gridSpan w:val="2"/>
            <w:tcBorders>
              <w:top w:val="nil"/>
              <w:left w:val="nil"/>
              <w:bottom w:val="single" w:sz="4" w:space="0" w:color="auto"/>
              <w:right w:val="single" w:sz="4" w:space="0" w:color="auto"/>
            </w:tcBorders>
            <w:vAlign w:val="center"/>
          </w:tcPr>
          <w:p w:rsidR="00CA076F" w:rsidRDefault="00A05AD5">
            <w:pPr>
              <w:widowControl/>
              <w:spacing w:line="240" w:lineRule="exact"/>
              <w:jc w:val="center"/>
              <w:rPr>
                <w:rFonts w:ascii="宋体" w:hAnsi="宋体" w:cs="宋体"/>
                <w:kern w:val="0"/>
                <w:sz w:val="18"/>
                <w:szCs w:val="18"/>
              </w:rPr>
            </w:pPr>
            <w:r>
              <w:rPr>
                <w:rFonts w:ascii="宋体" w:hAnsi="宋体" w:cs="宋体" w:hint="eastAsia"/>
                <w:kern w:val="0"/>
                <w:sz w:val="18"/>
                <w:szCs w:val="18"/>
              </w:rPr>
              <w:t>分值</w:t>
            </w:r>
          </w:p>
        </w:tc>
        <w:tc>
          <w:tcPr>
            <w:tcW w:w="851" w:type="dxa"/>
            <w:gridSpan w:val="2"/>
            <w:tcBorders>
              <w:top w:val="single" w:sz="4" w:space="0" w:color="auto"/>
              <w:left w:val="nil"/>
              <w:bottom w:val="single" w:sz="4" w:space="0" w:color="auto"/>
              <w:right w:val="single" w:sz="4" w:space="0" w:color="auto"/>
            </w:tcBorders>
            <w:vAlign w:val="center"/>
          </w:tcPr>
          <w:p w:rsidR="00CA076F" w:rsidRDefault="00A05AD5">
            <w:pPr>
              <w:widowControl/>
              <w:spacing w:line="240" w:lineRule="exact"/>
              <w:jc w:val="center"/>
              <w:rPr>
                <w:rFonts w:ascii="宋体" w:hAnsi="宋体" w:cs="宋体"/>
                <w:kern w:val="0"/>
                <w:sz w:val="18"/>
                <w:szCs w:val="18"/>
              </w:rPr>
            </w:pPr>
            <w:r>
              <w:rPr>
                <w:rFonts w:ascii="宋体" w:hAnsi="宋体" w:cs="宋体" w:hint="eastAsia"/>
                <w:kern w:val="0"/>
                <w:sz w:val="18"/>
                <w:szCs w:val="18"/>
              </w:rPr>
              <w:t>执行率</w:t>
            </w:r>
          </w:p>
        </w:tc>
        <w:tc>
          <w:tcPr>
            <w:tcW w:w="708" w:type="dxa"/>
            <w:tcBorders>
              <w:top w:val="nil"/>
              <w:left w:val="nil"/>
              <w:bottom w:val="single" w:sz="4" w:space="0" w:color="auto"/>
              <w:right w:val="single" w:sz="4" w:space="0" w:color="auto"/>
            </w:tcBorders>
            <w:vAlign w:val="center"/>
          </w:tcPr>
          <w:p w:rsidR="00CA076F" w:rsidRDefault="00A05AD5">
            <w:pPr>
              <w:widowControl/>
              <w:spacing w:line="240" w:lineRule="exact"/>
              <w:jc w:val="center"/>
              <w:rPr>
                <w:rFonts w:ascii="宋体" w:hAnsi="宋体" w:cs="宋体"/>
                <w:kern w:val="0"/>
                <w:sz w:val="18"/>
                <w:szCs w:val="18"/>
              </w:rPr>
            </w:pPr>
            <w:r>
              <w:rPr>
                <w:rFonts w:ascii="宋体" w:hAnsi="宋体" w:cs="宋体" w:hint="eastAsia"/>
                <w:kern w:val="0"/>
                <w:sz w:val="18"/>
                <w:szCs w:val="18"/>
              </w:rPr>
              <w:t>得分</w:t>
            </w:r>
          </w:p>
        </w:tc>
      </w:tr>
      <w:tr w:rsidR="00CA076F">
        <w:trPr>
          <w:trHeight w:hRule="exact" w:val="300"/>
          <w:jc w:val="center"/>
        </w:trPr>
        <w:tc>
          <w:tcPr>
            <w:tcW w:w="1566" w:type="dxa"/>
            <w:gridSpan w:val="2"/>
            <w:vMerge/>
            <w:tcBorders>
              <w:top w:val="single" w:sz="4" w:space="0" w:color="auto"/>
              <w:left w:val="single" w:sz="4" w:space="0" w:color="auto"/>
              <w:bottom w:val="single" w:sz="4" w:space="0" w:color="auto"/>
              <w:right w:val="single" w:sz="4" w:space="0" w:color="auto"/>
            </w:tcBorders>
            <w:vAlign w:val="center"/>
          </w:tcPr>
          <w:p w:rsidR="00CA076F" w:rsidRDefault="00CA076F">
            <w:pPr>
              <w:widowControl/>
              <w:jc w:val="left"/>
              <w:rPr>
                <w:rFonts w:ascii="宋体" w:hAnsi="宋体" w:cs="宋体"/>
                <w:kern w:val="0"/>
                <w:sz w:val="18"/>
                <w:szCs w:val="18"/>
              </w:rPr>
            </w:pPr>
          </w:p>
        </w:tc>
        <w:tc>
          <w:tcPr>
            <w:tcW w:w="1840" w:type="dxa"/>
            <w:gridSpan w:val="2"/>
            <w:tcBorders>
              <w:top w:val="single" w:sz="4" w:space="0" w:color="auto"/>
              <w:left w:val="nil"/>
              <w:bottom w:val="single" w:sz="4" w:space="0" w:color="auto"/>
              <w:right w:val="single" w:sz="4" w:space="0" w:color="auto"/>
            </w:tcBorders>
            <w:vAlign w:val="center"/>
          </w:tcPr>
          <w:p w:rsidR="00CA076F" w:rsidRDefault="00A05AD5">
            <w:pPr>
              <w:widowControl/>
              <w:spacing w:line="240" w:lineRule="exact"/>
              <w:rPr>
                <w:rFonts w:ascii="宋体" w:hAnsi="宋体" w:cs="宋体"/>
                <w:kern w:val="0"/>
                <w:sz w:val="18"/>
                <w:szCs w:val="18"/>
              </w:rPr>
            </w:pPr>
            <w:r>
              <w:rPr>
                <w:rFonts w:ascii="宋体" w:hAnsi="宋体" w:cs="宋体" w:hint="eastAsia"/>
                <w:kern w:val="0"/>
                <w:sz w:val="18"/>
                <w:szCs w:val="18"/>
              </w:rPr>
              <w:t>年度资金总额</w:t>
            </w:r>
          </w:p>
        </w:tc>
        <w:tc>
          <w:tcPr>
            <w:tcW w:w="1133" w:type="dxa"/>
            <w:tcBorders>
              <w:top w:val="nil"/>
              <w:left w:val="nil"/>
              <w:bottom w:val="single" w:sz="4" w:space="0" w:color="auto"/>
              <w:right w:val="single" w:sz="4" w:space="0" w:color="auto"/>
            </w:tcBorders>
            <w:vAlign w:val="center"/>
          </w:tcPr>
          <w:p w:rsidR="00CA076F" w:rsidRDefault="00A05AD5">
            <w:pPr>
              <w:widowControl/>
              <w:spacing w:line="240" w:lineRule="exact"/>
              <w:jc w:val="center"/>
              <w:rPr>
                <w:rFonts w:ascii="宋体" w:hAnsi="宋体" w:cs="宋体"/>
                <w:kern w:val="0"/>
                <w:sz w:val="18"/>
                <w:szCs w:val="18"/>
              </w:rPr>
            </w:pPr>
            <w:r>
              <w:rPr>
                <w:rFonts w:ascii="宋体" w:hAnsi="宋体" w:cs="宋体" w:hint="eastAsia"/>
                <w:kern w:val="0"/>
                <w:sz w:val="18"/>
                <w:szCs w:val="18"/>
              </w:rPr>
              <w:t>10</w:t>
            </w:r>
          </w:p>
        </w:tc>
        <w:tc>
          <w:tcPr>
            <w:tcW w:w="1134" w:type="dxa"/>
            <w:gridSpan w:val="2"/>
            <w:tcBorders>
              <w:top w:val="nil"/>
              <w:left w:val="nil"/>
              <w:bottom w:val="single" w:sz="4" w:space="0" w:color="auto"/>
              <w:right w:val="single" w:sz="4" w:space="0" w:color="auto"/>
            </w:tcBorders>
            <w:vAlign w:val="center"/>
          </w:tcPr>
          <w:p w:rsidR="00CA076F" w:rsidRDefault="00A05AD5">
            <w:pPr>
              <w:widowControl/>
              <w:spacing w:line="240" w:lineRule="exact"/>
              <w:jc w:val="center"/>
              <w:rPr>
                <w:rFonts w:ascii="宋体" w:hAnsi="宋体" w:cs="宋体"/>
                <w:kern w:val="0"/>
                <w:sz w:val="18"/>
                <w:szCs w:val="18"/>
              </w:rPr>
            </w:pPr>
            <w:r>
              <w:rPr>
                <w:rFonts w:ascii="宋体" w:hAnsi="宋体" w:cs="宋体" w:hint="eastAsia"/>
                <w:kern w:val="0"/>
                <w:sz w:val="18"/>
                <w:szCs w:val="18"/>
              </w:rPr>
              <w:t>10</w:t>
            </w:r>
          </w:p>
        </w:tc>
        <w:tc>
          <w:tcPr>
            <w:tcW w:w="1134" w:type="dxa"/>
            <w:gridSpan w:val="2"/>
            <w:tcBorders>
              <w:top w:val="nil"/>
              <w:left w:val="nil"/>
              <w:bottom w:val="single" w:sz="4" w:space="0" w:color="auto"/>
              <w:right w:val="single" w:sz="4" w:space="0" w:color="auto"/>
            </w:tcBorders>
            <w:vAlign w:val="center"/>
          </w:tcPr>
          <w:p w:rsidR="00CA076F" w:rsidRDefault="00A05AD5">
            <w:pPr>
              <w:widowControl/>
              <w:spacing w:line="240" w:lineRule="exact"/>
              <w:jc w:val="center"/>
              <w:rPr>
                <w:rFonts w:ascii="宋体" w:hAnsi="宋体" w:cs="宋体"/>
                <w:kern w:val="0"/>
                <w:sz w:val="18"/>
                <w:szCs w:val="18"/>
              </w:rPr>
            </w:pPr>
            <w:r>
              <w:rPr>
                <w:rFonts w:ascii="宋体" w:hAnsi="宋体" w:cs="宋体" w:hint="eastAsia"/>
                <w:kern w:val="0"/>
                <w:sz w:val="18"/>
                <w:szCs w:val="18"/>
              </w:rPr>
              <w:t>9</w:t>
            </w:r>
          </w:p>
        </w:tc>
        <w:tc>
          <w:tcPr>
            <w:tcW w:w="709" w:type="dxa"/>
            <w:gridSpan w:val="2"/>
            <w:tcBorders>
              <w:top w:val="nil"/>
              <w:left w:val="nil"/>
              <w:bottom w:val="single" w:sz="4" w:space="0" w:color="auto"/>
              <w:right w:val="single" w:sz="4" w:space="0" w:color="auto"/>
            </w:tcBorders>
            <w:vAlign w:val="center"/>
          </w:tcPr>
          <w:p w:rsidR="00CA076F" w:rsidRDefault="00A05AD5">
            <w:pPr>
              <w:widowControl/>
              <w:spacing w:line="240" w:lineRule="exact"/>
              <w:jc w:val="center"/>
              <w:rPr>
                <w:rFonts w:ascii="宋体" w:hAnsi="宋体" w:cs="宋体"/>
                <w:kern w:val="0"/>
                <w:sz w:val="18"/>
                <w:szCs w:val="18"/>
              </w:rPr>
            </w:pPr>
            <w:r>
              <w:rPr>
                <w:rFonts w:ascii="宋体" w:hAnsi="宋体" w:cs="宋体" w:hint="eastAsia"/>
                <w:kern w:val="0"/>
                <w:sz w:val="18"/>
                <w:szCs w:val="18"/>
              </w:rPr>
              <w:t>10</w:t>
            </w:r>
          </w:p>
        </w:tc>
        <w:tc>
          <w:tcPr>
            <w:tcW w:w="851" w:type="dxa"/>
            <w:gridSpan w:val="2"/>
            <w:tcBorders>
              <w:top w:val="single" w:sz="4" w:space="0" w:color="auto"/>
              <w:left w:val="nil"/>
              <w:bottom w:val="single" w:sz="4" w:space="0" w:color="auto"/>
              <w:right w:val="single" w:sz="4" w:space="0" w:color="auto"/>
            </w:tcBorders>
            <w:vAlign w:val="center"/>
          </w:tcPr>
          <w:p w:rsidR="00CA076F" w:rsidRDefault="00A05AD5">
            <w:pPr>
              <w:widowControl/>
              <w:tabs>
                <w:tab w:val="left" w:pos="286"/>
              </w:tabs>
              <w:spacing w:line="240" w:lineRule="exact"/>
              <w:jc w:val="left"/>
              <w:rPr>
                <w:rFonts w:ascii="宋体" w:hAnsi="宋体" w:cs="宋体"/>
                <w:kern w:val="0"/>
                <w:sz w:val="18"/>
                <w:szCs w:val="18"/>
              </w:rPr>
            </w:pPr>
            <w:r>
              <w:rPr>
                <w:rFonts w:ascii="宋体" w:hAnsi="宋体" w:cs="宋体" w:hint="eastAsia"/>
                <w:kern w:val="0"/>
                <w:sz w:val="18"/>
                <w:szCs w:val="18"/>
              </w:rPr>
              <w:t>90%</w:t>
            </w:r>
          </w:p>
        </w:tc>
        <w:tc>
          <w:tcPr>
            <w:tcW w:w="708" w:type="dxa"/>
            <w:tcBorders>
              <w:top w:val="nil"/>
              <w:left w:val="nil"/>
              <w:bottom w:val="single" w:sz="4" w:space="0" w:color="auto"/>
              <w:right w:val="single" w:sz="4" w:space="0" w:color="auto"/>
            </w:tcBorders>
            <w:vAlign w:val="center"/>
          </w:tcPr>
          <w:p w:rsidR="00CA076F" w:rsidRDefault="00A05AD5">
            <w:pPr>
              <w:widowControl/>
              <w:spacing w:line="240" w:lineRule="exact"/>
              <w:jc w:val="center"/>
              <w:rPr>
                <w:rFonts w:ascii="宋体" w:hAnsi="宋体" w:cs="宋体"/>
                <w:kern w:val="0"/>
                <w:sz w:val="18"/>
                <w:szCs w:val="18"/>
              </w:rPr>
            </w:pPr>
            <w:r>
              <w:rPr>
                <w:rFonts w:ascii="宋体" w:hAnsi="宋体" w:cs="宋体" w:hint="eastAsia"/>
                <w:kern w:val="0"/>
                <w:sz w:val="18"/>
                <w:szCs w:val="18"/>
              </w:rPr>
              <w:t>9</w:t>
            </w:r>
          </w:p>
        </w:tc>
      </w:tr>
      <w:tr w:rsidR="00CA076F">
        <w:trPr>
          <w:trHeight w:hRule="exact" w:val="300"/>
          <w:jc w:val="center"/>
        </w:trPr>
        <w:tc>
          <w:tcPr>
            <w:tcW w:w="1566" w:type="dxa"/>
            <w:gridSpan w:val="2"/>
            <w:vMerge/>
            <w:tcBorders>
              <w:top w:val="single" w:sz="4" w:space="0" w:color="auto"/>
              <w:left w:val="single" w:sz="4" w:space="0" w:color="auto"/>
              <w:bottom w:val="single" w:sz="4" w:space="0" w:color="auto"/>
              <w:right w:val="single" w:sz="4" w:space="0" w:color="auto"/>
            </w:tcBorders>
            <w:vAlign w:val="center"/>
          </w:tcPr>
          <w:p w:rsidR="00CA076F" w:rsidRDefault="00CA076F">
            <w:pPr>
              <w:widowControl/>
              <w:jc w:val="left"/>
              <w:rPr>
                <w:rFonts w:ascii="宋体" w:hAnsi="宋体" w:cs="宋体"/>
                <w:kern w:val="0"/>
                <w:sz w:val="18"/>
                <w:szCs w:val="18"/>
              </w:rPr>
            </w:pPr>
          </w:p>
        </w:tc>
        <w:tc>
          <w:tcPr>
            <w:tcW w:w="1840" w:type="dxa"/>
            <w:gridSpan w:val="2"/>
            <w:tcBorders>
              <w:top w:val="single" w:sz="4" w:space="0" w:color="auto"/>
              <w:left w:val="nil"/>
              <w:bottom w:val="single" w:sz="4" w:space="0" w:color="auto"/>
              <w:right w:val="single" w:sz="4" w:space="0" w:color="auto"/>
            </w:tcBorders>
            <w:vAlign w:val="center"/>
          </w:tcPr>
          <w:p w:rsidR="00CA076F" w:rsidRDefault="00A05AD5">
            <w:pPr>
              <w:widowControl/>
              <w:spacing w:line="240" w:lineRule="exact"/>
              <w:jc w:val="center"/>
              <w:rPr>
                <w:rFonts w:ascii="宋体" w:hAnsi="宋体" w:cs="宋体"/>
                <w:kern w:val="0"/>
                <w:sz w:val="18"/>
                <w:szCs w:val="18"/>
              </w:rPr>
            </w:pPr>
            <w:r>
              <w:rPr>
                <w:rFonts w:ascii="宋体" w:hAnsi="宋体" w:cs="宋体" w:hint="eastAsia"/>
                <w:kern w:val="0"/>
                <w:sz w:val="18"/>
                <w:szCs w:val="18"/>
              </w:rPr>
              <w:t>其中：当年财政拨款</w:t>
            </w:r>
          </w:p>
        </w:tc>
        <w:tc>
          <w:tcPr>
            <w:tcW w:w="1133" w:type="dxa"/>
            <w:tcBorders>
              <w:top w:val="nil"/>
              <w:left w:val="nil"/>
              <w:bottom w:val="single" w:sz="4" w:space="0" w:color="auto"/>
              <w:right w:val="single" w:sz="4" w:space="0" w:color="auto"/>
            </w:tcBorders>
            <w:vAlign w:val="center"/>
          </w:tcPr>
          <w:p w:rsidR="00CA076F" w:rsidRDefault="00A05AD5">
            <w:pPr>
              <w:widowControl/>
              <w:spacing w:line="240" w:lineRule="exact"/>
              <w:jc w:val="center"/>
              <w:rPr>
                <w:rFonts w:ascii="宋体" w:hAnsi="宋体" w:cs="宋体"/>
                <w:kern w:val="0"/>
                <w:sz w:val="18"/>
                <w:szCs w:val="18"/>
              </w:rPr>
            </w:pPr>
            <w:r>
              <w:rPr>
                <w:rFonts w:ascii="宋体" w:hAnsi="宋体" w:cs="宋体" w:hint="eastAsia"/>
                <w:kern w:val="0"/>
                <w:sz w:val="18"/>
                <w:szCs w:val="18"/>
              </w:rPr>
              <w:t>10</w:t>
            </w:r>
          </w:p>
        </w:tc>
        <w:tc>
          <w:tcPr>
            <w:tcW w:w="1134" w:type="dxa"/>
            <w:gridSpan w:val="2"/>
            <w:tcBorders>
              <w:top w:val="nil"/>
              <w:left w:val="nil"/>
              <w:bottom w:val="single" w:sz="4" w:space="0" w:color="auto"/>
              <w:right w:val="single" w:sz="4" w:space="0" w:color="auto"/>
            </w:tcBorders>
            <w:vAlign w:val="center"/>
          </w:tcPr>
          <w:p w:rsidR="00CA076F" w:rsidRDefault="00A05AD5">
            <w:pPr>
              <w:widowControl/>
              <w:spacing w:line="240" w:lineRule="exact"/>
              <w:jc w:val="center"/>
              <w:rPr>
                <w:rFonts w:ascii="宋体" w:hAnsi="宋体" w:cs="宋体"/>
                <w:kern w:val="0"/>
                <w:sz w:val="18"/>
                <w:szCs w:val="18"/>
              </w:rPr>
            </w:pPr>
            <w:r>
              <w:rPr>
                <w:rFonts w:ascii="宋体" w:hAnsi="宋体" w:cs="宋体" w:hint="eastAsia"/>
                <w:kern w:val="0"/>
                <w:sz w:val="18"/>
                <w:szCs w:val="18"/>
              </w:rPr>
              <w:t>10</w:t>
            </w:r>
          </w:p>
        </w:tc>
        <w:tc>
          <w:tcPr>
            <w:tcW w:w="1134" w:type="dxa"/>
            <w:gridSpan w:val="2"/>
            <w:tcBorders>
              <w:top w:val="nil"/>
              <w:left w:val="nil"/>
              <w:bottom w:val="single" w:sz="4" w:space="0" w:color="auto"/>
              <w:right w:val="single" w:sz="4" w:space="0" w:color="auto"/>
            </w:tcBorders>
            <w:vAlign w:val="center"/>
          </w:tcPr>
          <w:p w:rsidR="00CA076F" w:rsidRDefault="00A05AD5">
            <w:pPr>
              <w:widowControl/>
              <w:spacing w:line="240" w:lineRule="exact"/>
              <w:jc w:val="center"/>
              <w:rPr>
                <w:rFonts w:ascii="宋体" w:hAnsi="宋体" w:cs="宋体"/>
                <w:kern w:val="0"/>
                <w:sz w:val="18"/>
                <w:szCs w:val="18"/>
              </w:rPr>
            </w:pPr>
            <w:r>
              <w:rPr>
                <w:rFonts w:ascii="宋体" w:hAnsi="宋体" w:cs="宋体" w:hint="eastAsia"/>
                <w:kern w:val="0"/>
                <w:sz w:val="18"/>
                <w:szCs w:val="18"/>
              </w:rPr>
              <w:t>9</w:t>
            </w:r>
          </w:p>
        </w:tc>
        <w:tc>
          <w:tcPr>
            <w:tcW w:w="709" w:type="dxa"/>
            <w:gridSpan w:val="2"/>
            <w:tcBorders>
              <w:top w:val="nil"/>
              <w:left w:val="nil"/>
              <w:bottom w:val="single" w:sz="4" w:space="0" w:color="auto"/>
              <w:right w:val="single" w:sz="4" w:space="0" w:color="auto"/>
            </w:tcBorders>
            <w:vAlign w:val="center"/>
          </w:tcPr>
          <w:p w:rsidR="00CA076F" w:rsidRDefault="00A05AD5">
            <w:pPr>
              <w:widowControl/>
              <w:spacing w:line="240" w:lineRule="exact"/>
              <w:jc w:val="center"/>
              <w:rPr>
                <w:rFonts w:ascii="宋体" w:hAnsi="宋体" w:cs="宋体"/>
                <w:kern w:val="0"/>
                <w:sz w:val="18"/>
                <w:szCs w:val="18"/>
              </w:rPr>
            </w:pPr>
            <w:r>
              <w:rPr>
                <w:rFonts w:ascii="宋体" w:hAnsi="宋体" w:cs="宋体" w:hint="eastAsia"/>
                <w:kern w:val="0"/>
                <w:sz w:val="18"/>
                <w:szCs w:val="18"/>
              </w:rPr>
              <w:t>—</w:t>
            </w:r>
          </w:p>
        </w:tc>
        <w:tc>
          <w:tcPr>
            <w:tcW w:w="851" w:type="dxa"/>
            <w:gridSpan w:val="2"/>
            <w:tcBorders>
              <w:top w:val="single" w:sz="4" w:space="0" w:color="auto"/>
              <w:left w:val="nil"/>
              <w:bottom w:val="single" w:sz="4" w:space="0" w:color="auto"/>
              <w:right w:val="single" w:sz="4" w:space="0" w:color="auto"/>
            </w:tcBorders>
            <w:vAlign w:val="center"/>
          </w:tcPr>
          <w:p w:rsidR="00CA076F" w:rsidRDefault="00CA076F">
            <w:pPr>
              <w:widowControl/>
              <w:spacing w:line="240" w:lineRule="exact"/>
              <w:jc w:val="center"/>
              <w:rPr>
                <w:rFonts w:ascii="宋体" w:hAnsi="宋体" w:cs="宋体"/>
                <w:kern w:val="0"/>
                <w:sz w:val="18"/>
                <w:szCs w:val="18"/>
              </w:rPr>
            </w:pPr>
          </w:p>
        </w:tc>
        <w:tc>
          <w:tcPr>
            <w:tcW w:w="708" w:type="dxa"/>
            <w:tcBorders>
              <w:top w:val="nil"/>
              <w:left w:val="nil"/>
              <w:bottom w:val="single" w:sz="4" w:space="0" w:color="auto"/>
              <w:right w:val="single" w:sz="4" w:space="0" w:color="auto"/>
            </w:tcBorders>
            <w:vAlign w:val="center"/>
          </w:tcPr>
          <w:p w:rsidR="00CA076F" w:rsidRDefault="00A05AD5">
            <w:pPr>
              <w:widowControl/>
              <w:spacing w:line="240" w:lineRule="exact"/>
              <w:jc w:val="center"/>
              <w:rPr>
                <w:rFonts w:ascii="宋体" w:hAnsi="宋体" w:cs="宋体"/>
                <w:kern w:val="0"/>
                <w:sz w:val="18"/>
                <w:szCs w:val="18"/>
              </w:rPr>
            </w:pPr>
            <w:r>
              <w:rPr>
                <w:rFonts w:ascii="宋体" w:hAnsi="宋体" w:cs="宋体" w:hint="eastAsia"/>
                <w:kern w:val="0"/>
                <w:sz w:val="18"/>
                <w:szCs w:val="18"/>
              </w:rPr>
              <w:t>—</w:t>
            </w:r>
          </w:p>
        </w:tc>
      </w:tr>
      <w:tr w:rsidR="00CA076F">
        <w:trPr>
          <w:trHeight w:hRule="exact" w:val="300"/>
          <w:jc w:val="center"/>
        </w:trPr>
        <w:tc>
          <w:tcPr>
            <w:tcW w:w="1566" w:type="dxa"/>
            <w:gridSpan w:val="2"/>
            <w:vMerge/>
            <w:tcBorders>
              <w:top w:val="single" w:sz="4" w:space="0" w:color="auto"/>
              <w:left w:val="single" w:sz="4" w:space="0" w:color="auto"/>
              <w:bottom w:val="single" w:sz="4" w:space="0" w:color="auto"/>
              <w:right w:val="single" w:sz="4" w:space="0" w:color="auto"/>
            </w:tcBorders>
            <w:vAlign w:val="center"/>
          </w:tcPr>
          <w:p w:rsidR="00CA076F" w:rsidRDefault="00CA076F">
            <w:pPr>
              <w:widowControl/>
              <w:jc w:val="left"/>
              <w:rPr>
                <w:rFonts w:ascii="宋体" w:hAnsi="宋体" w:cs="宋体"/>
                <w:kern w:val="0"/>
                <w:sz w:val="18"/>
                <w:szCs w:val="18"/>
              </w:rPr>
            </w:pPr>
          </w:p>
        </w:tc>
        <w:tc>
          <w:tcPr>
            <w:tcW w:w="1840" w:type="dxa"/>
            <w:gridSpan w:val="2"/>
            <w:tcBorders>
              <w:top w:val="single" w:sz="4" w:space="0" w:color="auto"/>
              <w:left w:val="nil"/>
              <w:bottom w:val="single" w:sz="4" w:space="0" w:color="auto"/>
              <w:right w:val="single" w:sz="4" w:space="0" w:color="auto"/>
            </w:tcBorders>
            <w:vAlign w:val="center"/>
          </w:tcPr>
          <w:p w:rsidR="00CA076F" w:rsidRDefault="00A05AD5">
            <w:pPr>
              <w:widowControl/>
              <w:spacing w:line="240" w:lineRule="exact"/>
              <w:jc w:val="center"/>
              <w:rPr>
                <w:rFonts w:ascii="宋体" w:hAnsi="宋体" w:cs="宋体"/>
                <w:kern w:val="0"/>
                <w:sz w:val="18"/>
                <w:szCs w:val="18"/>
              </w:rPr>
            </w:pPr>
            <w:r>
              <w:rPr>
                <w:rFonts w:ascii="宋体" w:hAnsi="宋体" w:cs="宋体" w:hint="eastAsia"/>
                <w:kern w:val="0"/>
                <w:sz w:val="18"/>
                <w:szCs w:val="18"/>
              </w:rPr>
              <w:t>上年结转资金</w:t>
            </w:r>
          </w:p>
        </w:tc>
        <w:tc>
          <w:tcPr>
            <w:tcW w:w="1133" w:type="dxa"/>
            <w:tcBorders>
              <w:top w:val="nil"/>
              <w:left w:val="nil"/>
              <w:bottom w:val="single" w:sz="4" w:space="0" w:color="auto"/>
              <w:right w:val="single" w:sz="4" w:space="0" w:color="auto"/>
            </w:tcBorders>
            <w:vAlign w:val="center"/>
          </w:tcPr>
          <w:p w:rsidR="00CA076F" w:rsidRDefault="00CA076F">
            <w:pPr>
              <w:widowControl/>
              <w:spacing w:line="240" w:lineRule="exact"/>
              <w:jc w:val="center"/>
              <w:rPr>
                <w:rFonts w:ascii="宋体" w:hAnsi="宋体" w:cs="宋体"/>
                <w:kern w:val="0"/>
                <w:sz w:val="18"/>
                <w:szCs w:val="18"/>
              </w:rPr>
            </w:pPr>
          </w:p>
        </w:tc>
        <w:tc>
          <w:tcPr>
            <w:tcW w:w="1134" w:type="dxa"/>
            <w:gridSpan w:val="2"/>
            <w:tcBorders>
              <w:top w:val="nil"/>
              <w:left w:val="nil"/>
              <w:bottom w:val="single" w:sz="4" w:space="0" w:color="auto"/>
              <w:right w:val="single" w:sz="4" w:space="0" w:color="auto"/>
            </w:tcBorders>
            <w:vAlign w:val="center"/>
          </w:tcPr>
          <w:p w:rsidR="00CA076F" w:rsidRDefault="00CA076F">
            <w:pPr>
              <w:widowControl/>
              <w:spacing w:line="240" w:lineRule="exact"/>
              <w:jc w:val="center"/>
              <w:rPr>
                <w:rFonts w:ascii="宋体" w:hAnsi="宋体" w:cs="宋体"/>
                <w:kern w:val="0"/>
                <w:sz w:val="18"/>
                <w:szCs w:val="18"/>
              </w:rPr>
            </w:pPr>
          </w:p>
        </w:tc>
        <w:tc>
          <w:tcPr>
            <w:tcW w:w="1134" w:type="dxa"/>
            <w:gridSpan w:val="2"/>
            <w:tcBorders>
              <w:top w:val="nil"/>
              <w:left w:val="nil"/>
              <w:bottom w:val="single" w:sz="4" w:space="0" w:color="auto"/>
              <w:right w:val="single" w:sz="4" w:space="0" w:color="auto"/>
            </w:tcBorders>
            <w:vAlign w:val="center"/>
          </w:tcPr>
          <w:p w:rsidR="00CA076F" w:rsidRDefault="00CA076F">
            <w:pPr>
              <w:widowControl/>
              <w:spacing w:line="240" w:lineRule="exact"/>
              <w:jc w:val="center"/>
              <w:rPr>
                <w:rFonts w:ascii="宋体" w:hAnsi="宋体" w:cs="宋体"/>
                <w:kern w:val="0"/>
                <w:sz w:val="18"/>
                <w:szCs w:val="18"/>
              </w:rPr>
            </w:pPr>
          </w:p>
        </w:tc>
        <w:tc>
          <w:tcPr>
            <w:tcW w:w="709" w:type="dxa"/>
            <w:gridSpan w:val="2"/>
            <w:tcBorders>
              <w:top w:val="nil"/>
              <w:left w:val="nil"/>
              <w:bottom w:val="single" w:sz="4" w:space="0" w:color="auto"/>
              <w:right w:val="single" w:sz="4" w:space="0" w:color="auto"/>
            </w:tcBorders>
            <w:vAlign w:val="center"/>
          </w:tcPr>
          <w:p w:rsidR="00CA076F" w:rsidRDefault="00A05AD5">
            <w:pPr>
              <w:widowControl/>
              <w:spacing w:line="240" w:lineRule="exact"/>
              <w:jc w:val="center"/>
              <w:rPr>
                <w:rFonts w:ascii="宋体" w:hAnsi="宋体" w:cs="宋体"/>
                <w:kern w:val="0"/>
                <w:sz w:val="18"/>
                <w:szCs w:val="18"/>
              </w:rPr>
            </w:pPr>
            <w:r>
              <w:rPr>
                <w:rFonts w:ascii="宋体" w:hAnsi="宋体" w:cs="宋体" w:hint="eastAsia"/>
                <w:kern w:val="0"/>
                <w:sz w:val="18"/>
                <w:szCs w:val="18"/>
              </w:rPr>
              <w:t>—</w:t>
            </w:r>
          </w:p>
        </w:tc>
        <w:tc>
          <w:tcPr>
            <w:tcW w:w="851" w:type="dxa"/>
            <w:gridSpan w:val="2"/>
            <w:tcBorders>
              <w:top w:val="single" w:sz="4" w:space="0" w:color="auto"/>
              <w:left w:val="nil"/>
              <w:bottom w:val="single" w:sz="4" w:space="0" w:color="auto"/>
              <w:right w:val="single" w:sz="4" w:space="0" w:color="auto"/>
            </w:tcBorders>
            <w:vAlign w:val="center"/>
          </w:tcPr>
          <w:p w:rsidR="00CA076F" w:rsidRDefault="00CA076F">
            <w:pPr>
              <w:widowControl/>
              <w:spacing w:line="240" w:lineRule="exact"/>
              <w:jc w:val="center"/>
              <w:rPr>
                <w:rFonts w:ascii="宋体" w:hAnsi="宋体" w:cs="宋体"/>
                <w:kern w:val="0"/>
                <w:sz w:val="18"/>
                <w:szCs w:val="18"/>
              </w:rPr>
            </w:pPr>
          </w:p>
        </w:tc>
        <w:tc>
          <w:tcPr>
            <w:tcW w:w="708" w:type="dxa"/>
            <w:tcBorders>
              <w:top w:val="nil"/>
              <w:left w:val="nil"/>
              <w:bottom w:val="single" w:sz="4" w:space="0" w:color="auto"/>
              <w:right w:val="single" w:sz="4" w:space="0" w:color="auto"/>
            </w:tcBorders>
            <w:vAlign w:val="center"/>
          </w:tcPr>
          <w:p w:rsidR="00CA076F" w:rsidRDefault="00A05AD5">
            <w:pPr>
              <w:widowControl/>
              <w:spacing w:line="240" w:lineRule="exact"/>
              <w:jc w:val="center"/>
              <w:rPr>
                <w:rFonts w:ascii="宋体" w:hAnsi="宋体" w:cs="宋体"/>
                <w:kern w:val="0"/>
                <w:sz w:val="18"/>
                <w:szCs w:val="18"/>
              </w:rPr>
            </w:pPr>
            <w:r>
              <w:rPr>
                <w:rFonts w:ascii="宋体" w:hAnsi="宋体" w:cs="宋体" w:hint="eastAsia"/>
                <w:kern w:val="0"/>
                <w:sz w:val="18"/>
                <w:szCs w:val="18"/>
              </w:rPr>
              <w:t>—</w:t>
            </w:r>
          </w:p>
        </w:tc>
      </w:tr>
      <w:tr w:rsidR="00CA076F">
        <w:trPr>
          <w:trHeight w:hRule="exact" w:val="300"/>
          <w:jc w:val="center"/>
        </w:trPr>
        <w:tc>
          <w:tcPr>
            <w:tcW w:w="1566" w:type="dxa"/>
            <w:gridSpan w:val="2"/>
            <w:vMerge/>
            <w:tcBorders>
              <w:top w:val="single" w:sz="4" w:space="0" w:color="auto"/>
              <w:left w:val="single" w:sz="4" w:space="0" w:color="auto"/>
              <w:bottom w:val="single" w:sz="4" w:space="0" w:color="auto"/>
              <w:right w:val="single" w:sz="4" w:space="0" w:color="auto"/>
            </w:tcBorders>
            <w:vAlign w:val="center"/>
          </w:tcPr>
          <w:p w:rsidR="00CA076F" w:rsidRDefault="00CA076F">
            <w:pPr>
              <w:widowControl/>
              <w:jc w:val="left"/>
              <w:rPr>
                <w:rFonts w:ascii="宋体" w:hAnsi="宋体" w:cs="宋体"/>
                <w:kern w:val="0"/>
                <w:sz w:val="18"/>
                <w:szCs w:val="18"/>
              </w:rPr>
            </w:pPr>
          </w:p>
        </w:tc>
        <w:tc>
          <w:tcPr>
            <w:tcW w:w="1840" w:type="dxa"/>
            <w:gridSpan w:val="2"/>
            <w:tcBorders>
              <w:top w:val="single" w:sz="4" w:space="0" w:color="auto"/>
              <w:left w:val="nil"/>
              <w:bottom w:val="single" w:sz="4" w:space="0" w:color="auto"/>
              <w:right w:val="single" w:sz="4" w:space="0" w:color="auto"/>
            </w:tcBorders>
            <w:vAlign w:val="center"/>
          </w:tcPr>
          <w:p w:rsidR="00CA076F" w:rsidRDefault="00A05AD5">
            <w:pPr>
              <w:widowControl/>
              <w:spacing w:line="240" w:lineRule="exact"/>
              <w:jc w:val="center"/>
              <w:rPr>
                <w:rFonts w:ascii="宋体" w:hAnsi="宋体" w:cs="宋体"/>
                <w:kern w:val="0"/>
                <w:sz w:val="18"/>
                <w:szCs w:val="18"/>
              </w:rPr>
            </w:pPr>
            <w:r>
              <w:rPr>
                <w:rFonts w:ascii="宋体" w:hAnsi="宋体" w:cs="宋体" w:hint="eastAsia"/>
                <w:kern w:val="0"/>
                <w:sz w:val="18"/>
                <w:szCs w:val="18"/>
              </w:rPr>
              <w:t>其他资金</w:t>
            </w:r>
          </w:p>
        </w:tc>
        <w:tc>
          <w:tcPr>
            <w:tcW w:w="1133" w:type="dxa"/>
            <w:tcBorders>
              <w:top w:val="nil"/>
              <w:left w:val="nil"/>
              <w:bottom w:val="single" w:sz="4" w:space="0" w:color="auto"/>
              <w:right w:val="single" w:sz="4" w:space="0" w:color="auto"/>
            </w:tcBorders>
            <w:vAlign w:val="center"/>
          </w:tcPr>
          <w:p w:rsidR="00CA076F" w:rsidRDefault="00CA076F">
            <w:pPr>
              <w:widowControl/>
              <w:spacing w:line="240" w:lineRule="exact"/>
              <w:jc w:val="center"/>
              <w:rPr>
                <w:rFonts w:ascii="宋体" w:hAnsi="宋体" w:cs="宋体"/>
                <w:kern w:val="0"/>
                <w:sz w:val="18"/>
                <w:szCs w:val="18"/>
              </w:rPr>
            </w:pPr>
          </w:p>
        </w:tc>
        <w:tc>
          <w:tcPr>
            <w:tcW w:w="1134" w:type="dxa"/>
            <w:gridSpan w:val="2"/>
            <w:tcBorders>
              <w:top w:val="nil"/>
              <w:left w:val="nil"/>
              <w:bottom w:val="single" w:sz="4" w:space="0" w:color="auto"/>
              <w:right w:val="single" w:sz="4" w:space="0" w:color="auto"/>
            </w:tcBorders>
            <w:vAlign w:val="center"/>
          </w:tcPr>
          <w:p w:rsidR="00CA076F" w:rsidRDefault="00CA076F">
            <w:pPr>
              <w:widowControl/>
              <w:spacing w:line="240" w:lineRule="exact"/>
              <w:jc w:val="center"/>
              <w:rPr>
                <w:rFonts w:ascii="宋体" w:hAnsi="宋体" w:cs="宋体"/>
                <w:kern w:val="0"/>
                <w:sz w:val="18"/>
                <w:szCs w:val="18"/>
              </w:rPr>
            </w:pPr>
          </w:p>
        </w:tc>
        <w:tc>
          <w:tcPr>
            <w:tcW w:w="1134" w:type="dxa"/>
            <w:gridSpan w:val="2"/>
            <w:tcBorders>
              <w:top w:val="nil"/>
              <w:left w:val="nil"/>
              <w:bottom w:val="single" w:sz="4" w:space="0" w:color="auto"/>
              <w:right w:val="single" w:sz="4" w:space="0" w:color="auto"/>
            </w:tcBorders>
            <w:vAlign w:val="center"/>
          </w:tcPr>
          <w:p w:rsidR="00CA076F" w:rsidRDefault="00CA076F">
            <w:pPr>
              <w:widowControl/>
              <w:spacing w:line="240" w:lineRule="exact"/>
              <w:jc w:val="center"/>
              <w:rPr>
                <w:rFonts w:ascii="宋体" w:hAnsi="宋体" w:cs="宋体"/>
                <w:kern w:val="0"/>
                <w:sz w:val="18"/>
                <w:szCs w:val="18"/>
              </w:rPr>
            </w:pPr>
          </w:p>
        </w:tc>
        <w:tc>
          <w:tcPr>
            <w:tcW w:w="709" w:type="dxa"/>
            <w:gridSpan w:val="2"/>
            <w:tcBorders>
              <w:top w:val="nil"/>
              <w:left w:val="nil"/>
              <w:bottom w:val="single" w:sz="4" w:space="0" w:color="auto"/>
              <w:right w:val="single" w:sz="4" w:space="0" w:color="auto"/>
            </w:tcBorders>
            <w:vAlign w:val="center"/>
          </w:tcPr>
          <w:p w:rsidR="00CA076F" w:rsidRDefault="00A05AD5">
            <w:pPr>
              <w:widowControl/>
              <w:spacing w:line="240" w:lineRule="exact"/>
              <w:jc w:val="center"/>
              <w:rPr>
                <w:rFonts w:ascii="宋体" w:hAnsi="宋体" w:cs="宋体"/>
                <w:kern w:val="0"/>
                <w:sz w:val="18"/>
                <w:szCs w:val="18"/>
              </w:rPr>
            </w:pPr>
            <w:r>
              <w:rPr>
                <w:rFonts w:ascii="宋体" w:hAnsi="宋体" w:cs="宋体" w:hint="eastAsia"/>
                <w:kern w:val="0"/>
                <w:sz w:val="18"/>
                <w:szCs w:val="18"/>
              </w:rPr>
              <w:t>—</w:t>
            </w:r>
          </w:p>
        </w:tc>
        <w:tc>
          <w:tcPr>
            <w:tcW w:w="851" w:type="dxa"/>
            <w:gridSpan w:val="2"/>
            <w:tcBorders>
              <w:top w:val="single" w:sz="4" w:space="0" w:color="auto"/>
              <w:left w:val="nil"/>
              <w:bottom w:val="single" w:sz="4" w:space="0" w:color="auto"/>
              <w:right w:val="single" w:sz="4" w:space="0" w:color="auto"/>
            </w:tcBorders>
            <w:vAlign w:val="center"/>
          </w:tcPr>
          <w:p w:rsidR="00CA076F" w:rsidRDefault="00CA076F">
            <w:pPr>
              <w:widowControl/>
              <w:spacing w:line="240" w:lineRule="exact"/>
              <w:jc w:val="center"/>
              <w:rPr>
                <w:rFonts w:ascii="宋体" w:hAnsi="宋体" w:cs="宋体"/>
                <w:kern w:val="0"/>
                <w:sz w:val="18"/>
                <w:szCs w:val="18"/>
              </w:rPr>
            </w:pPr>
          </w:p>
        </w:tc>
        <w:tc>
          <w:tcPr>
            <w:tcW w:w="708" w:type="dxa"/>
            <w:tcBorders>
              <w:top w:val="nil"/>
              <w:left w:val="nil"/>
              <w:bottom w:val="single" w:sz="4" w:space="0" w:color="auto"/>
              <w:right w:val="single" w:sz="4" w:space="0" w:color="auto"/>
            </w:tcBorders>
            <w:vAlign w:val="center"/>
          </w:tcPr>
          <w:p w:rsidR="00CA076F" w:rsidRDefault="00A05AD5">
            <w:pPr>
              <w:widowControl/>
              <w:spacing w:line="240" w:lineRule="exact"/>
              <w:jc w:val="center"/>
              <w:rPr>
                <w:rFonts w:ascii="宋体" w:hAnsi="宋体" w:cs="宋体"/>
                <w:kern w:val="0"/>
                <w:sz w:val="18"/>
                <w:szCs w:val="18"/>
              </w:rPr>
            </w:pPr>
            <w:r>
              <w:rPr>
                <w:rFonts w:ascii="宋体" w:hAnsi="宋体" w:cs="宋体" w:hint="eastAsia"/>
                <w:kern w:val="0"/>
                <w:sz w:val="18"/>
                <w:szCs w:val="18"/>
              </w:rPr>
              <w:t>—</w:t>
            </w:r>
          </w:p>
        </w:tc>
      </w:tr>
      <w:tr w:rsidR="00CA076F">
        <w:trPr>
          <w:trHeight w:hRule="exact" w:val="300"/>
          <w:jc w:val="center"/>
        </w:trPr>
        <w:tc>
          <w:tcPr>
            <w:tcW w:w="587" w:type="dxa"/>
            <w:vMerge w:val="restart"/>
            <w:tcBorders>
              <w:top w:val="nil"/>
              <w:left w:val="single" w:sz="4" w:space="0" w:color="auto"/>
              <w:bottom w:val="single" w:sz="4" w:space="0" w:color="auto"/>
              <w:right w:val="single" w:sz="4" w:space="0" w:color="auto"/>
            </w:tcBorders>
            <w:vAlign w:val="center"/>
          </w:tcPr>
          <w:p w:rsidR="00CA076F" w:rsidRDefault="00A05AD5">
            <w:pPr>
              <w:widowControl/>
              <w:spacing w:line="240" w:lineRule="exact"/>
              <w:jc w:val="center"/>
              <w:rPr>
                <w:rFonts w:ascii="宋体" w:hAnsi="宋体" w:cs="宋体"/>
                <w:kern w:val="0"/>
                <w:sz w:val="18"/>
                <w:szCs w:val="18"/>
              </w:rPr>
            </w:pPr>
            <w:r>
              <w:rPr>
                <w:rFonts w:ascii="宋体" w:hAnsi="宋体" w:cs="宋体" w:hint="eastAsia"/>
                <w:kern w:val="0"/>
                <w:sz w:val="18"/>
                <w:szCs w:val="18"/>
              </w:rPr>
              <w:t>年度总体目标</w:t>
            </w:r>
          </w:p>
        </w:tc>
        <w:tc>
          <w:tcPr>
            <w:tcW w:w="5086" w:type="dxa"/>
            <w:gridSpan w:val="6"/>
            <w:tcBorders>
              <w:top w:val="single" w:sz="4" w:space="0" w:color="auto"/>
              <w:left w:val="nil"/>
              <w:bottom w:val="single" w:sz="4" w:space="0" w:color="auto"/>
              <w:right w:val="single" w:sz="4" w:space="0" w:color="auto"/>
            </w:tcBorders>
            <w:vAlign w:val="center"/>
          </w:tcPr>
          <w:p w:rsidR="00CA076F" w:rsidRDefault="00A05AD5">
            <w:pPr>
              <w:widowControl/>
              <w:spacing w:line="240" w:lineRule="exact"/>
              <w:jc w:val="center"/>
              <w:rPr>
                <w:rFonts w:ascii="宋体" w:hAnsi="宋体" w:cs="宋体"/>
                <w:kern w:val="0"/>
                <w:sz w:val="18"/>
                <w:szCs w:val="18"/>
              </w:rPr>
            </w:pPr>
            <w:r>
              <w:rPr>
                <w:rFonts w:ascii="宋体" w:hAnsi="宋体" w:cs="宋体" w:hint="eastAsia"/>
                <w:kern w:val="0"/>
                <w:sz w:val="18"/>
                <w:szCs w:val="18"/>
              </w:rPr>
              <w:t>预期目标</w:t>
            </w:r>
          </w:p>
        </w:tc>
        <w:tc>
          <w:tcPr>
            <w:tcW w:w="3402" w:type="dxa"/>
            <w:gridSpan w:val="7"/>
            <w:tcBorders>
              <w:top w:val="single" w:sz="4" w:space="0" w:color="auto"/>
              <w:left w:val="nil"/>
              <w:bottom w:val="single" w:sz="4" w:space="0" w:color="auto"/>
              <w:right w:val="single" w:sz="4" w:space="0" w:color="auto"/>
            </w:tcBorders>
            <w:vAlign w:val="center"/>
          </w:tcPr>
          <w:p w:rsidR="00CA076F" w:rsidRDefault="00A05AD5">
            <w:pPr>
              <w:widowControl/>
              <w:spacing w:line="240" w:lineRule="exact"/>
              <w:jc w:val="center"/>
              <w:rPr>
                <w:rFonts w:ascii="宋体" w:hAnsi="宋体" w:cs="宋体"/>
                <w:kern w:val="0"/>
                <w:sz w:val="18"/>
                <w:szCs w:val="18"/>
              </w:rPr>
            </w:pPr>
            <w:r>
              <w:rPr>
                <w:rFonts w:ascii="宋体" w:hAnsi="宋体" w:cs="宋体" w:hint="eastAsia"/>
                <w:kern w:val="0"/>
                <w:sz w:val="18"/>
                <w:szCs w:val="18"/>
              </w:rPr>
              <w:t>实际完成情况</w:t>
            </w:r>
          </w:p>
        </w:tc>
      </w:tr>
      <w:tr w:rsidR="00CA076F">
        <w:trPr>
          <w:trHeight w:hRule="exact" w:val="597"/>
          <w:jc w:val="center"/>
        </w:trPr>
        <w:tc>
          <w:tcPr>
            <w:tcW w:w="587" w:type="dxa"/>
            <w:vMerge/>
            <w:tcBorders>
              <w:top w:val="nil"/>
              <w:left w:val="single" w:sz="4" w:space="0" w:color="auto"/>
              <w:bottom w:val="single" w:sz="4" w:space="0" w:color="auto"/>
              <w:right w:val="single" w:sz="4" w:space="0" w:color="auto"/>
            </w:tcBorders>
            <w:vAlign w:val="center"/>
          </w:tcPr>
          <w:p w:rsidR="00CA076F" w:rsidRDefault="00CA076F">
            <w:pPr>
              <w:widowControl/>
              <w:jc w:val="left"/>
              <w:rPr>
                <w:rFonts w:ascii="宋体" w:hAnsi="宋体" w:cs="宋体"/>
                <w:kern w:val="0"/>
                <w:sz w:val="18"/>
                <w:szCs w:val="18"/>
              </w:rPr>
            </w:pPr>
          </w:p>
        </w:tc>
        <w:tc>
          <w:tcPr>
            <w:tcW w:w="5086" w:type="dxa"/>
            <w:gridSpan w:val="6"/>
            <w:tcBorders>
              <w:top w:val="single" w:sz="4" w:space="0" w:color="auto"/>
              <w:left w:val="nil"/>
              <w:bottom w:val="single" w:sz="4" w:space="0" w:color="auto"/>
              <w:right w:val="single" w:sz="4" w:space="0" w:color="auto"/>
            </w:tcBorders>
            <w:vAlign w:val="center"/>
          </w:tcPr>
          <w:p w:rsidR="00CA076F" w:rsidRDefault="00A05AD5">
            <w:pPr>
              <w:widowControl/>
              <w:spacing w:line="240" w:lineRule="exact"/>
              <w:jc w:val="left"/>
              <w:rPr>
                <w:rFonts w:ascii="宋体" w:hAnsi="宋体" w:cs="宋体"/>
                <w:kern w:val="0"/>
                <w:sz w:val="18"/>
                <w:szCs w:val="18"/>
              </w:rPr>
            </w:pPr>
            <w:r>
              <w:rPr>
                <w:rFonts w:ascii="宋体" w:hAnsi="宋体" w:cs="宋体" w:hint="eastAsia"/>
                <w:kern w:val="0"/>
                <w:sz w:val="18"/>
                <w:szCs w:val="18"/>
              </w:rPr>
              <w:t>1</w:t>
            </w:r>
            <w:r>
              <w:rPr>
                <w:rFonts w:ascii="宋体" w:hAnsi="宋体" w:cs="宋体" w:hint="eastAsia"/>
                <w:kern w:val="0"/>
                <w:sz w:val="18"/>
                <w:szCs w:val="18"/>
              </w:rPr>
              <w:t>、</w:t>
            </w:r>
            <w:r>
              <w:rPr>
                <w:rFonts w:ascii="宋体" w:hAnsi="宋体" w:cs="宋体" w:hint="eastAsia"/>
                <w:color w:val="000000"/>
                <w:sz w:val="16"/>
                <w:szCs w:val="16"/>
              </w:rPr>
              <w:t>加强重点项目谋划、协调，推动重点项目顺利实施。</w:t>
            </w:r>
            <w:r>
              <w:rPr>
                <w:rFonts w:ascii="宋体" w:hAnsi="宋体" w:cs="宋体" w:hint="eastAsia"/>
                <w:kern w:val="0"/>
                <w:sz w:val="18"/>
                <w:szCs w:val="18"/>
              </w:rPr>
              <w:t>2</w:t>
            </w:r>
            <w:r>
              <w:rPr>
                <w:rFonts w:ascii="宋体" w:hAnsi="宋体" w:cs="宋体" w:hint="eastAsia"/>
                <w:kern w:val="0"/>
                <w:sz w:val="18"/>
                <w:szCs w:val="18"/>
              </w:rPr>
              <w:t>、</w:t>
            </w:r>
            <w:r>
              <w:rPr>
                <w:rFonts w:ascii="宋体" w:hAnsi="宋体" w:cs="宋体" w:hint="eastAsia"/>
                <w:color w:val="000000"/>
                <w:sz w:val="16"/>
                <w:szCs w:val="16"/>
              </w:rPr>
              <w:t>处罚项目建设中重大突出违法问题。</w:t>
            </w:r>
          </w:p>
        </w:tc>
        <w:tc>
          <w:tcPr>
            <w:tcW w:w="3402" w:type="dxa"/>
            <w:gridSpan w:val="7"/>
            <w:tcBorders>
              <w:top w:val="single" w:sz="4" w:space="0" w:color="auto"/>
              <w:left w:val="nil"/>
              <w:bottom w:val="single" w:sz="4" w:space="0" w:color="auto"/>
              <w:right w:val="single" w:sz="4" w:space="0" w:color="auto"/>
            </w:tcBorders>
            <w:vAlign w:val="center"/>
          </w:tcPr>
          <w:p w:rsidR="00CA076F" w:rsidRDefault="00A05AD5">
            <w:pPr>
              <w:widowControl/>
              <w:spacing w:line="240" w:lineRule="exact"/>
              <w:jc w:val="left"/>
              <w:rPr>
                <w:rFonts w:ascii="宋体" w:hAnsi="宋体" w:cs="宋体"/>
                <w:kern w:val="0"/>
                <w:sz w:val="18"/>
                <w:szCs w:val="18"/>
              </w:rPr>
            </w:pPr>
            <w:r>
              <w:rPr>
                <w:rFonts w:ascii="宋体" w:hAnsi="宋体" w:cs="宋体" w:hint="eastAsia"/>
                <w:kern w:val="0"/>
                <w:sz w:val="18"/>
                <w:szCs w:val="18"/>
              </w:rPr>
              <w:t>1</w:t>
            </w:r>
            <w:r>
              <w:rPr>
                <w:rFonts w:ascii="宋体" w:hAnsi="宋体" w:cs="宋体" w:hint="eastAsia"/>
                <w:color w:val="000000"/>
                <w:sz w:val="16"/>
                <w:szCs w:val="16"/>
              </w:rPr>
              <w:t>推动了重点项目顺利实施</w:t>
            </w:r>
            <w:r>
              <w:rPr>
                <w:rFonts w:ascii="宋体" w:hAnsi="宋体" w:cs="宋体" w:hint="eastAsia"/>
                <w:kern w:val="0"/>
                <w:sz w:val="18"/>
                <w:szCs w:val="18"/>
              </w:rPr>
              <w:t>。</w:t>
            </w:r>
            <w:r>
              <w:rPr>
                <w:rFonts w:ascii="宋体" w:hAnsi="宋体" w:cs="宋体" w:hint="eastAsia"/>
                <w:kern w:val="0"/>
                <w:sz w:val="18"/>
                <w:szCs w:val="18"/>
              </w:rPr>
              <w:t>2</w:t>
            </w:r>
            <w:r>
              <w:rPr>
                <w:rFonts w:ascii="宋体" w:hAnsi="宋体" w:cs="宋体" w:hint="eastAsia"/>
                <w:kern w:val="0"/>
                <w:sz w:val="18"/>
                <w:szCs w:val="18"/>
              </w:rPr>
              <w:t>、全年无重大突出违法问题。</w:t>
            </w:r>
          </w:p>
        </w:tc>
      </w:tr>
      <w:tr w:rsidR="00CA076F">
        <w:trPr>
          <w:trHeight w:hRule="exact" w:val="533"/>
          <w:jc w:val="center"/>
        </w:trPr>
        <w:tc>
          <w:tcPr>
            <w:tcW w:w="587" w:type="dxa"/>
            <w:vMerge w:val="restart"/>
            <w:tcBorders>
              <w:top w:val="nil"/>
              <w:left w:val="single" w:sz="4" w:space="0" w:color="auto"/>
              <w:bottom w:val="single" w:sz="4" w:space="0" w:color="auto"/>
              <w:right w:val="single" w:sz="4" w:space="0" w:color="auto"/>
            </w:tcBorders>
            <w:vAlign w:val="center"/>
          </w:tcPr>
          <w:p w:rsidR="00CA076F" w:rsidRDefault="00A05AD5">
            <w:pPr>
              <w:widowControl/>
              <w:spacing w:line="240" w:lineRule="exact"/>
              <w:jc w:val="center"/>
              <w:rPr>
                <w:rFonts w:ascii="宋体" w:hAnsi="宋体" w:cs="宋体"/>
                <w:kern w:val="0"/>
                <w:sz w:val="18"/>
                <w:szCs w:val="18"/>
              </w:rPr>
            </w:pPr>
            <w:r>
              <w:rPr>
                <w:rFonts w:ascii="宋体" w:hAnsi="宋体" w:cs="宋体" w:hint="eastAsia"/>
                <w:kern w:val="0"/>
                <w:sz w:val="18"/>
                <w:szCs w:val="18"/>
              </w:rPr>
              <w:t>绩</w:t>
            </w:r>
            <w:r>
              <w:rPr>
                <w:rFonts w:ascii="宋体" w:hAnsi="宋体" w:cs="宋体" w:hint="eastAsia"/>
                <w:kern w:val="0"/>
                <w:sz w:val="18"/>
                <w:szCs w:val="18"/>
              </w:rPr>
              <w:br/>
            </w:r>
            <w:r>
              <w:rPr>
                <w:rFonts w:ascii="宋体" w:hAnsi="宋体" w:cs="宋体" w:hint="eastAsia"/>
                <w:kern w:val="0"/>
                <w:sz w:val="18"/>
                <w:szCs w:val="18"/>
              </w:rPr>
              <w:t>效</w:t>
            </w:r>
            <w:r>
              <w:rPr>
                <w:rFonts w:ascii="宋体" w:hAnsi="宋体" w:cs="宋体" w:hint="eastAsia"/>
                <w:kern w:val="0"/>
                <w:sz w:val="18"/>
                <w:szCs w:val="18"/>
              </w:rPr>
              <w:br/>
            </w:r>
            <w:r>
              <w:rPr>
                <w:rFonts w:ascii="宋体" w:hAnsi="宋体" w:cs="宋体" w:hint="eastAsia"/>
                <w:kern w:val="0"/>
                <w:sz w:val="18"/>
                <w:szCs w:val="18"/>
              </w:rPr>
              <w:t>指</w:t>
            </w:r>
            <w:r>
              <w:rPr>
                <w:rFonts w:ascii="宋体" w:hAnsi="宋体" w:cs="宋体" w:hint="eastAsia"/>
                <w:kern w:val="0"/>
                <w:sz w:val="18"/>
                <w:szCs w:val="18"/>
              </w:rPr>
              <w:br/>
            </w:r>
            <w:r>
              <w:rPr>
                <w:rFonts w:ascii="宋体" w:hAnsi="宋体" w:cs="宋体" w:hint="eastAsia"/>
                <w:kern w:val="0"/>
                <w:sz w:val="18"/>
                <w:szCs w:val="18"/>
              </w:rPr>
              <w:t>标</w:t>
            </w:r>
          </w:p>
        </w:tc>
        <w:tc>
          <w:tcPr>
            <w:tcW w:w="979" w:type="dxa"/>
            <w:tcBorders>
              <w:top w:val="nil"/>
              <w:left w:val="nil"/>
              <w:bottom w:val="single" w:sz="4" w:space="0" w:color="auto"/>
              <w:right w:val="single" w:sz="4" w:space="0" w:color="auto"/>
            </w:tcBorders>
            <w:vAlign w:val="center"/>
          </w:tcPr>
          <w:p w:rsidR="00CA076F" w:rsidRDefault="00A05AD5">
            <w:pPr>
              <w:widowControl/>
              <w:spacing w:line="240" w:lineRule="exact"/>
              <w:jc w:val="center"/>
              <w:rPr>
                <w:rFonts w:ascii="宋体" w:hAnsi="宋体" w:cs="宋体"/>
                <w:kern w:val="0"/>
                <w:sz w:val="18"/>
                <w:szCs w:val="18"/>
              </w:rPr>
            </w:pPr>
            <w:r>
              <w:rPr>
                <w:rFonts w:ascii="宋体" w:hAnsi="宋体" w:cs="宋体" w:hint="eastAsia"/>
                <w:kern w:val="0"/>
                <w:sz w:val="18"/>
                <w:szCs w:val="18"/>
              </w:rPr>
              <w:t>一级指标</w:t>
            </w:r>
          </w:p>
        </w:tc>
        <w:tc>
          <w:tcPr>
            <w:tcW w:w="1111" w:type="dxa"/>
            <w:tcBorders>
              <w:top w:val="nil"/>
              <w:left w:val="nil"/>
              <w:bottom w:val="single" w:sz="4" w:space="0" w:color="auto"/>
              <w:right w:val="single" w:sz="4" w:space="0" w:color="auto"/>
            </w:tcBorders>
            <w:vAlign w:val="center"/>
          </w:tcPr>
          <w:p w:rsidR="00CA076F" w:rsidRDefault="00A05AD5">
            <w:pPr>
              <w:widowControl/>
              <w:spacing w:line="240" w:lineRule="exact"/>
              <w:jc w:val="center"/>
              <w:rPr>
                <w:rFonts w:ascii="宋体" w:hAnsi="宋体" w:cs="宋体"/>
                <w:kern w:val="0"/>
                <w:sz w:val="18"/>
                <w:szCs w:val="18"/>
              </w:rPr>
            </w:pPr>
            <w:r>
              <w:rPr>
                <w:rFonts w:ascii="宋体" w:hAnsi="宋体" w:cs="宋体" w:hint="eastAsia"/>
                <w:kern w:val="0"/>
                <w:sz w:val="18"/>
                <w:szCs w:val="18"/>
              </w:rPr>
              <w:t>二级指标</w:t>
            </w:r>
          </w:p>
        </w:tc>
        <w:tc>
          <w:tcPr>
            <w:tcW w:w="2146" w:type="dxa"/>
            <w:gridSpan w:val="3"/>
            <w:tcBorders>
              <w:top w:val="single" w:sz="4" w:space="0" w:color="auto"/>
              <w:left w:val="nil"/>
              <w:bottom w:val="single" w:sz="4" w:space="0" w:color="auto"/>
              <w:right w:val="single" w:sz="4" w:space="0" w:color="auto"/>
            </w:tcBorders>
            <w:vAlign w:val="center"/>
          </w:tcPr>
          <w:p w:rsidR="00CA076F" w:rsidRDefault="00A05AD5">
            <w:pPr>
              <w:widowControl/>
              <w:spacing w:line="240" w:lineRule="exact"/>
              <w:jc w:val="center"/>
              <w:rPr>
                <w:rFonts w:ascii="宋体" w:hAnsi="宋体" w:cs="宋体"/>
                <w:kern w:val="0"/>
                <w:sz w:val="18"/>
                <w:szCs w:val="18"/>
              </w:rPr>
            </w:pPr>
            <w:r>
              <w:rPr>
                <w:rFonts w:ascii="宋体" w:hAnsi="宋体" w:cs="宋体" w:hint="eastAsia"/>
                <w:kern w:val="0"/>
                <w:sz w:val="18"/>
                <w:szCs w:val="18"/>
              </w:rPr>
              <w:t>三级指标</w:t>
            </w:r>
          </w:p>
        </w:tc>
        <w:tc>
          <w:tcPr>
            <w:tcW w:w="850" w:type="dxa"/>
            <w:tcBorders>
              <w:top w:val="nil"/>
              <w:left w:val="nil"/>
              <w:bottom w:val="single" w:sz="4" w:space="0" w:color="auto"/>
              <w:right w:val="single" w:sz="4" w:space="0" w:color="auto"/>
            </w:tcBorders>
            <w:vAlign w:val="center"/>
          </w:tcPr>
          <w:p w:rsidR="00CA076F" w:rsidRDefault="00A05AD5">
            <w:pPr>
              <w:widowControl/>
              <w:spacing w:line="240" w:lineRule="exact"/>
              <w:jc w:val="center"/>
              <w:rPr>
                <w:rFonts w:ascii="宋体" w:hAnsi="宋体" w:cs="宋体"/>
                <w:kern w:val="0"/>
                <w:sz w:val="18"/>
                <w:szCs w:val="18"/>
              </w:rPr>
            </w:pPr>
            <w:r>
              <w:rPr>
                <w:rFonts w:ascii="宋体" w:hAnsi="宋体" w:cs="宋体" w:hint="eastAsia"/>
                <w:kern w:val="0"/>
                <w:sz w:val="18"/>
                <w:szCs w:val="18"/>
              </w:rPr>
              <w:t>年度</w:t>
            </w:r>
          </w:p>
          <w:p w:rsidR="00CA076F" w:rsidRDefault="00A05AD5">
            <w:pPr>
              <w:widowControl/>
              <w:spacing w:line="240" w:lineRule="exact"/>
              <w:jc w:val="center"/>
              <w:rPr>
                <w:rFonts w:ascii="宋体" w:hAnsi="宋体" w:cs="宋体"/>
                <w:kern w:val="0"/>
                <w:sz w:val="18"/>
                <w:szCs w:val="18"/>
              </w:rPr>
            </w:pPr>
            <w:r>
              <w:rPr>
                <w:rFonts w:ascii="宋体" w:hAnsi="宋体" w:cs="宋体" w:hint="eastAsia"/>
                <w:kern w:val="0"/>
                <w:sz w:val="18"/>
                <w:szCs w:val="18"/>
              </w:rPr>
              <w:t>指标值</w:t>
            </w:r>
          </w:p>
        </w:tc>
        <w:tc>
          <w:tcPr>
            <w:tcW w:w="851" w:type="dxa"/>
            <w:tcBorders>
              <w:top w:val="nil"/>
              <w:left w:val="nil"/>
              <w:bottom w:val="single" w:sz="4" w:space="0" w:color="auto"/>
              <w:right w:val="single" w:sz="4" w:space="0" w:color="auto"/>
            </w:tcBorders>
            <w:vAlign w:val="center"/>
          </w:tcPr>
          <w:p w:rsidR="00CA076F" w:rsidRDefault="00A05AD5">
            <w:pPr>
              <w:widowControl/>
              <w:spacing w:line="240" w:lineRule="exact"/>
              <w:jc w:val="center"/>
              <w:rPr>
                <w:rFonts w:ascii="宋体" w:hAnsi="宋体" w:cs="宋体"/>
                <w:kern w:val="0"/>
                <w:sz w:val="18"/>
                <w:szCs w:val="18"/>
              </w:rPr>
            </w:pPr>
            <w:r>
              <w:rPr>
                <w:rFonts w:ascii="宋体" w:hAnsi="宋体" w:cs="宋体" w:hint="eastAsia"/>
                <w:kern w:val="0"/>
                <w:sz w:val="18"/>
                <w:szCs w:val="18"/>
              </w:rPr>
              <w:t>实际</w:t>
            </w:r>
          </w:p>
          <w:p w:rsidR="00CA076F" w:rsidRDefault="00A05AD5">
            <w:pPr>
              <w:widowControl/>
              <w:spacing w:line="240" w:lineRule="exact"/>
              <w:jc w:val="center"/>
              <w:rPr>
                <w:rFonts w:ascii="宋体" w:hAnsi="宋体" w:cs="宋体"/>
                <w:kern w:val="0"/>
                <w:sz w:val="18"/>
                <w:szCs w:val="18"/>
              </w:rPr>
            </w:pPr>
            <w:r>
              <w:rPr>
                <w:rFonts w:ascii="宋体" w:hAnsi="宋体" w:cs="宋体" w:hint="eastAsia"/>
                <w:kern w:val="0"/>
                <w:sz w:val="18"/>
                <w:szCs w:val="18"/>
              </w:rPr>
              <w:t>完成值</w:t>
            </w:r>
          </w:p>
        </w:tc>
        <w:tc>
          <w:tcPr>
            <w:tcW w:w="567" w:type="dxa"/>
            <w:gridSpan w:val="2"/>
            <w:tcBorders>
              <w:top w:val="nil"/>
              <w:left w:val="nil"/>
              <w:bottom w:val="single" w:sz="4" w:space="0" w:color="auto"/>
              <w:right w:val="single" w:sz="4" w:space="0" w:color="auto"/>
            </w:tcBorders>
            <w:vAlign w:val="center"/>
          </w:tcPr>
          <w:p w:rsidR="00CA076F" w:rsidRDefault="00A05AD5">
            <w:pPr>
              <w:widowControl/>
              <w:spacing w:line="240" w:lineRule="exact"/>
              <w:jc w:val="center"/>
              <w:rPr>
                <w:rFonts w:ascii="宋体" w:hAnsi="宋体" w:cs="宋体"/>
                <w:kern w:val="0"/>
                <w:sz w:val="18"/>
                <w:szCs w:val="18"/>
              </w:rPr>
            </w:pPr>
            <w:r>
              <w:rPr>
                <w:rFonts w:ascii="宋体" w:hAnsi="宋体" w:cs="宋体" w:hint="eastAsia"/>
                <w:kern w:val="0"/>
                <w:sz w:val="18"/>
                <w:szCs w:val="18"/>
              </w:rPr>
              <w:t>分值</w:t>
            </w:r>
          </w:p>
        </w:tc>
        <w:tc>
          <w:tcPr>
            <w:tcW w:w="567" w:type="dxa"/>
            <w:gridSpan w:val="2"/>
            <w:tcBorders>
              <w:top w:val="nil"/>
              <w:left w:val="nil"/>
              <w:bottom w:val="single" w:sz="4" w:space="0" w:color="auto"/>
              <w:right w:val="single" w:sz="4" w:space="0" w:color="auto"/>
            </w:tcBorders>
            <w:vAlign w:val="center"/>
          </w:tcPr>
          <w:p w:rsidR="00CA076F" w:rsidRDefault="00A05AD5">
            <w:pPr>
              <w:widowControl/>
              <w:spacing w:line="240" w:lineRule="exact"/>
              <w:jc w:val="center"/>
              <w:rPr>
                <w:rFonts w:ascii="宋体" w:hAnsi="宋体" w:cs="宋体"/>
                <w:kern w:val="0"/>
                <w:sz w:val="18"/>
                <w:szCs w:val="18"/>
              </w:rPr>
            </w:pPr>
            <w:r>
              <w:rPr>
                <w:rFonts w:ascii="宋体" w:hAnsi="宋体" w:cs="宋体" w:hint="eastAsia"/>
                <w:kern w:val="0"/>
                <w:sz w:val="18"/>
                <w:szCs w:val="18"/>
              </w:rPr>
              <w:t>得分</w:t>
            </w:r>
          </w:p>
        </w:tc>
        <w:tc>
          <w:tcPr>
            <w:tcW w:w="1417" w:type="dxa"/>
            <w:gridSpan w:val="2"/>
            <w:tcBorders>
              <w:top w:val="single" w:sz="4" w:space="0" w:color="auto"/>
              <w:left w:val="nil"/>
              <w:bottom w:val="single" w:sz="4" w:space="0" w:color="auto"/>
              <w:right w:val="single" w:sz="4" w:space="0" w:color="auto"/>
            </w:tcBorders>
            <w:vAlign w:val="center"/>
          </w:tcPr>
          <w:p w:rsidR="00CA076F" w:rsidRDefault="00A05AD5">
            <w:pPr>
              <w:widowControl/>
              <w:spacing w:line="240" w:lineRule="exact"/>
              <w:jc w:val="center"/>
              <w:rPr>
                <w:rFonts w:ascii="宋体" w:hAnsi="宋体" w:cs="宋体"/>
                <w:kern w:val="0"/>
                <w:sz w:val="18"/>
                <w:szCs w:val="18"/>
              </w:rPr>
            </w:pPr>
            <w:r>
              <w:rPr>
                <w:rFonts w:ascii="宋体" w:hAnsi="宋体" w:cs="宋体" w:hint="eastAsia"/>
                <w:kern w:val="0"/>
                <w:sz w:val="18"/>
                <w:szCs w:val="18"/>
              </w:rPr>
              <w:t>偏差原因分析及改进措施</w:t>
            </w:r>
          </w:p>
        </w:tc>
      </w:tr>
      <w:tr w:rsidR="00CA076F">
        <w:trPr>
          <w:trHeight w:hRule="exact" w:val="300"/>
          <w:jc w:val="center"/>
        </w:trPr>
        <w:tc>
          <w:tcPr>
            <w:tcW w:w="587" w:type="dxa"/>
            <w:vMerge/>
            <w:tcBorders>
              <w:top w:val="nil"/>
              <w:left w:val="single" w:sz="4" w:space="0" w:color="auto"/>
              <w:bottom w:val="single" w:sz="4" w:space="0" w:color="auto"/>
              <w:right w:val="single" w:sz="4" w:space="0" w:color="auto"/>
            </w:tcBorders>
            <w:vAlign w:val="center"/>
          </w:tcPr>
          <w:p w:rsidR="00CA076F" w:rsidRDefault="00CA076F">
            <w:pPr>
              <w:widowControl/>
              <w:jc w:val="left"/>
              <w:rPr>
                <w:rFonts w:ascii="宋体" w:hAnsi="宋体" w:cs="宋体"/>
                <w:kern w:val="0"/>
                <w:sz w:val="18"/>
                <w:szCs w:val="18"/>
              </w:rPr>
            </w:pPr>
          </w:p>
        </w:tc>
        <w:tc>
          <w:tcPr>
            <w:tcW w:w="979" w:type="dxa"/>
            <w:vMerge w:val="restart"/>
            <w:tcBorders>
              <w:top w:val="nil"/>
              <w:left w:val="single" w:sz="4" w:space="0" w:color="auto"/>
              <w:bottom w:val="single" w:sz="4" w:space="0" w:color="auto"/>
              <w:right w:val="single" w:sz="4" w:space="0" w:color="auto"/>
            </w:tcBorders>
            <w:vAlign w:val="center"/>
          </w:tcPr>
          <w:p w:rsidR="00CA076F" w:rsidRDefault="00A05AD5">
            <w:pPr>
              <w:widowControl/>
              <w:spacing w:line="240" w:lineRule="exact"/>
              <w:jc w:val="center"/>
              <w:rPr>
                <w:rFonts w:ascii="宋体" w:hAnsi="宋体" w:cs="宋体"/>
                <w:kern w:val="0"/>
                <w:sz w:val="18"/>
                <w:szCs w:val="18"/>
              </w:rPr>
            </w:pPr>
            <w:r>
              <w:rPr>
                <w:rFonts w:ascii="宋体" w:hAnsi="宋体" w:cs="宋体" w:hint="eastAsia"/>
                <w:kern w:val="0"/>
                <w:sz w:val="18"/>
                <w:szCs w:val="18"/>
              </w:rPr>
              <w:t>产出指标</w:t>
            </w:r>
          </w:p>
        </w:tc>
        <w:tc>
          <w:tcPr>
            <w:tcW w:w="1111" w:type="dxa"/>
            <w:vMerge w:val="restart"/>
            <w:tcBorders>
              <w:top w:val="nil"/>
              <w:left w:val="single" w:sz="4" w:space="0" w:color="auto"/>
              <w:bottom w:val="single" w:sz="4" w:space="0" w:color="auto"/>
              <w:right w:val="single" w:sz="4" w:space="0" w:color="auto"/>
            </w:tcBorders>
            <w:vAlign w:val="center"/>
          </w:tcPr>
          <w:p w:rsidR="00CA076F" w:rsidRDefault="00A05AD5">
            <w:pPr>
              <w:widowControl/>
              <w:spacing w:line="240" w:lineRule="exact"/>
              <w:jc w:val="center"/>
              <w:rPr>
                <w:rFonts w:ascii="宋体" w:hAnsi="宋体" w:cs="宋体"/>
                <w:kern w:val="0"/>
                <w:sz w:val="18"/>
                <w:szCs w:val="18"/>
              </w:rPr>
            </w:pPr>
            <w:r>
              <w:rPr>
                <w:rFonts w:ascii="宋体" w:hAnsi="宋体" w:cs="宋体" w:hint="eastAsia"/>
                <w:kern w:val="0"/>
                <w:sz w:val="18"/>
                <w:szCs w:val="18"/>
              </w:rPr>
              <w:t>数量指标</w:t>
            </w:r>
          </w:p>
        </w:tc>
        <w:tc>
          <w:tcPr>
            <w:tcW w:w="2146" w:type="dxa"/>
            <w:gridSpan w:val="3"/>
            <w:tcBorders>
              <w:top w:val="single" w:sz="4" w:space="0" w:color="auto"/>
              <w:left w:val="nil"/>
              <w:bottom w:val="single" w:sz="4" w:space="0" w:color="auto"/>
              <w:right w:val="single" w:sz="4" w:space="0" w:color="auto"/>
            </w:tcBorders>
            <w:vAlign w:val="center"/>
          </w:tcPr>
          <w:p w:rsidR="00CA076F" w:rsidRDefault="00A05AD5">
            <w:pPr>
              <w:widowControl/>
              <w:spacing w:line="240" w:lineRule="exact"/>
              <w:jc w:val="left"/>
              <w:rPr>
                <w:rFonts w:ascii="宋体" w:hAnsi="宋体" w:cs="宋体"/>
                <w:color w:val="000000"/>
                <w:kern w:val="0"/>
                <w:sz w:val="18"/>
                <w:szCs w:val="18"/>
              </w:rPr>
            </w:pPr>
            <w:r>
              <w:rPr>
                <w:rFonts w:ascii="宋体" w:hAnsi="宋体" w:cs="宋体" w:hint="eastAsia"/>
                <w:color w:val="000000"/>
                <w:kern w:val="0"/>
                <w:sz w:val="18"/>
                <w:szCs w:val="18"/>
              </w:rPr>
              <w:t>指标</w:t>
            </w:r>
            <w:r>
              <w:rPr>
                <w:rFonts w:ascii="宋体" w:hAnsi="宋体" w:cs="宋体" w:hint="eastAsia"/>
                <w:color w:val="000000"/>
                <w:kern w:val="0"/>
                <w:sz w:val="18"/>
                <w:szCs w:val="18"/>
              </w:rPr>
              <w:t>1</w:t>
            </w:r>
            <w:r>
              <w:rPr>
                <w:rFonts w:ascii="宋体" w:hAnsi="宋体" w:cs="宋体" w:hint="eastAsia"/>
                <w:color w:val="000000"/>
                <w:kern w:val="0"/>
                <w:sz w:val="18"/>
                <w:szCs w:val="18"/>
              </w:rPr>
              <w:t>：</w:t>
            </w:r>
            <w:r>
              <w:rPr>
                <w:rFonts w:ascii="宋体" w:hAnsi="宋体" w:cs="宋体" w:hint="eastAsia"/>
                <w:color w:val="000000"/>
                <w:sz w:val="15"/>
                <w:szCs w:val="15"/>
              </w:rPr>
              <w:t>重点项目个数</w:t>
            </w:r>
          </w:p>
        </w:tc>
        <w:tc>
          <w:tcPr>
            <w:tcW w:w="850" w:type="dxa"/>
            <w:tcBorders>
              <w:top w:val="nil"/>
              <w:left w:val="nil"/>
              <w:bottom w:val="single" w:sz="4" w:space="0" w:color="auto"/>
              <w:right w:val="single" w:sz="4" w:space="0" w:color="auto"/>
            </w:tcBorders>
            <w:vAlign w:val="center"/>
          </w:tcPr>
          <w:p w:rsidR="00CA076F" w:rsidRDefault="00A05AD5">
            <w:pPr>
              <w:widowControl/>
              <w:spacing w:line="240" w:lineRule="exact"/>
              <w:rPr>
                <w:rFonts w:ascii="宋体" w:hAnsi="宋体" w:cs="宋体"/>
                <w:kern w:val="0"/>
                <w:sz w:val="18"/>
                <w:szCs w:val="18"/>
              </w:rPr>
            </w:pPr>
            <w:r>
              <w:rPr>
                <w:rFonts w:ascii="宋体" w:hAnsi="宋体" w:cs="宋体" w:hint="eastAsia"/>
                <w:kern w:val="0"/>
                <w:sz w:val="18"/>
                <w:szCs w:val="18"/>
              </w:rPr>
              <w:t>≧</w:t>
            </w:r>
            <w:r>
              <w:rPr>
                <w:rFonts w:ascii="宋体" w:hAnsi="宋体" w:cs="宋体" w:hint="eastAsia"/>
                <w:kern w:val="0"/>
                <w:sz w:val="18"/>
                <w:szCs w:val="18"/>
              </w:rPr>
              <w:t>3</w:t>
            </w:r>
          </w:p>
        </w:tc>
        <w:tc>
          <w:tcPr>
            <w:tcW w:w="851" w:type="dxa"/>
            <w:tcBorders>
              <w:top w:val="nil"/>
              <w:left w:val="nil"/>
              <w:bottom w:val="single" w:sz="4" w:space="0" w:color="auto"/>
              <w:right w:val="single" w:sz="4" w:space="0" w:color="auto"/>
            </w:tcBorders>
            <w:vAlign w:val="center"/>
          </w:tcPr>
          <w:p w:rsidR="00CA076F" w:rsidRDefault="00A05AD5">
            <w:pPr>
              <w:widowControl/>
              <w:spacing w:line="240" w:lineRule="exact"/>
              <w:jc w:val="center"/>
              <w:rPr>
                <w:rFonts w:ascii="宋体" w:hAnsi="宋体" w:cs="宋体"/>
                <w:kern w:val="0"/>
                <w:sz w:val="18"/>
                <w:szCs w:val="18"/>
              </w:rPr>
            </w:pPr>
            <w:r>
              <w:rPr>
                <w:rFonts w:ascii="宋体" w:hAnsi="宋体" w:cs="宋体" w:hint="eastAsia"/>
                <w:kern w:val="0"/>
                <w:sz w:val="18"/>
                <w:szCs w:val="18"/>
              </w:rPr>
              <w:t>3</w:t>
            </w:r>
          </w:p>
        </w:tc>
        <w:tc>
          <w:tcPr>
            <w:tcW w:w="567" w:type="dxa"/>
            <w:gridSpan w:val="2"/>
            <w:tcBorders>
              <w:top w:val="nil"/>
              <w:left w:val="nil"/>
              <w:bottom w:val="single" w:sz="4" w:space="0" w:color="auto"/>
              <w:right w:val="single" w:sz="4" w:space="0" w:color="auto"/>
            </w:tcBorders>
            <w:vAlign w:val="center"/>
          </w:tcPr>
          <w:p w:rsidR="00CA076F" w:rsidRDefault="00A05AD5">
            <w:pPr>
              <w:widowControl/>
              <w:spacing w:line="240" w:lineRule="exact"/>
              <w:jc w:val="center"/>
              <w:rPr>
                <w:rFonts w:ascii="宋体" w:hAnsi="宋体" w:cs="宋体"/>
                <w:kern w:val="0"/>
                <w:sz w:val="18"/>
                <w:szCs w:val="18"/>
              </w:rPr>
            </w:pPr>
            <w:r>
              <w:rPr>
                <w:rFonts w:ascii="宋体" w:hAnsi="宋体" w:cs="宋体" w:hint="eastAsia"/>
                <w:kern w:val="0"/>
                <w:sz w:val="18"/>
                <w:szCs w:val="18"/>
              </w:rPr>
              <w:t>20</w:t>
            </w:r>
          </w:p>
        </w:tc>
        <w:tc>
          <w:tcPr>
            <w:tcW w:w="567" w:type="dxa"/>
            <w:gridSpan w:val="2"/>
            <w:tcBorders>
              <w:top w:val="nil"/>
              <w:left w:val="nil"/>
              <w:bottom w:val="single" w:sz="4" w:space="0" w:color="auto"/>
              <w:right w:val="single" w:sz="4" w:space="0" w:color="auto"/>
            </w:tcBorders>
            <w:vAlign w:val="center"/>
          </w:tcPr>
          <w:p w:rsidR="00CA076F" w:rsidRDefault="00A05AD5">
            <w:pPr>
              <w:widowControl/>
              <w:spacing w:line="240" w:lineRule="exact"/>
              <w:jc w:val="center"/>
              <w:rPr>
                <w:rFonts w:ascii="宋体" w:hAnsi="宋体" w:cs="宋体"/>
                <w:kern w:val="0"/>
                <w:sz w:val="18"/>
                <w:szCs w:val="18"/>
              </w:rPr>
            </w:pPr>
            <w:r>
              <w:rPr>
                <w:rFonts w:ascii="宋体" w:hAnsi="宋体" w:cs="宋体" w:hint="eastAsia"/>
                <w:kern w:val="0"/>
                <w:sz w:val="18"/>
                <w:szCs w:val="18"/>
              </w:rPr>
              <w:t>20</w:t>
            </w:r>
          </w:p>
        </w:tc>
        <w:tc>
          <w:tcPr>
            <w:tcW w:w="1417" w:type="dxa"/>
            <w:gridSpan w:val="2"/>
            <w:tcBorders>
              <w:top w:val="single" w:sz="4" w:space="0" w:color="auto"/>
              <w:left w:val="nil"/>
              <w:bottom w:val="single" w:sz="4" w:space="0" w:color="auto"/>
              <w:right w:val="single" w:sz="4" w:space="0" w:color="auto"/>
            </w:tcBorders>
            <w:vAlign w:val="center"/>
          </w:tcPr>
          <w:p w:rsidR="00CA076F" w:rsidRDefault="00CA076F">
            <w:pPr>
              <w:widowControl/>
              <w:spacing w:line="240" w:lineRule="exact"/>
              <w:jc w:val="center"/>
              <w:rPr>
                <w:rFonts w:ascii="宋体" w:hAnsi="宋体" w:cs="宋体"/>
                <w:kern w:val="0"/>
                <w:sz w:val="18"/>
                <w:szCs w:val="18"/>
              </w:rPr>
            </w:pPr>
          </w:p>
        </w:tc>
      </w:tr>
      <w:tr w:rsidR="00CA076F">
        <w:trPr>
          <w:trHeight w:hRule="exact" w:val="300"/>
          <w:jc w:val="center"/>
        </w:trPr>
        <w:tc>
          <w:tcPr>
            <w:tcW w:w="587" w:type="dxa"/>
            <w:vMerge/>
            <w:tcBorders>
              <w:top w:val="nil"/>
              <w:left w:val="single" w:sz="4" w:space="0" w:color="auto"/>
              <w:bottom w:val="single" w:sz="4" w:space="0" w:color="auto"/>
              <w:right w:val="single" w:sz="4" w:space="0" w:color="auto"/>
            </w:tcBorders>
            <w:vAlign w:val="center"/>
          </w:tcPr>
          <w:p w:rsidR="00CA076F" w:rsidRDefault="00CA076F">
            <w:pPr>
              <w:widowControl/>
              <w:jc w:val="left"/>
              <w:rPr>
                <w:rFonts w:ascii="宋体" w:hAnsi="宋体" w:cs="宋体"/>
                <w:kern w:val="0"/>
                <w:sz w:val="18"/>
                <w:szCs w:val="18"/>
              </w:rPr>
            </w:pPr>
          </w:p>
        </w:tc>
        <w:tc>
          <w:tcPr>
            <w:tcW w:w="979" w:type="dxa"/>
            <w:vMerge/>
            <w:tcBorders>
              <w:top w:val="nil"/>
              <w:left w:val="single" w:sz="4" w:space="0" w:color="auto"/>
              <w:bottom w:val="single" w:sz="4" w:space="0" w:color="auto"/>
              <w:right w:val="single" w:sz="4" w:space="0" w:color="auto"/>
            </w:tcBorders>
            <w:vAlign w:val="center"/>
          </w:tcPr>
          <w:p w:rsidR="00CA076F" w:rsidRDefault="00CA076F">
            <w:pPr>
              <w:widowControl/>
              <w:jc w:val="left"/>
              <w:rPr>
                <w:rFonts w:ascii="宋体" w:hAnsi="宋体" w:cs="宋体"/>
                <w:kern w:val="0"/>
                <w:sz w:val="18"/>
                <w:szCs w:val="18"/>
              </w:rPr>
            </w:pPr>
          </w:p>
        </w:tc>
        <w:tc>
          <w:tcPr>
            <w:tcW w:w="1111" w:type="dxa"/>
            <w:vMerge/>
            <w:tcBorders>
              <w:top w:val="nil"/>
              <w:left w:val="single" w:sz="4" w:space="0" w:color="auto"/>
              <w:bottom w:val="single" w:sz="4" w:space="0" w:color="auto"/>
              <w:right w:val="single" w:sz="4" w:space="0" w:color="auto"/>
            </w:tcBorders>
            <w:vAlign w:val="center"/>
          </w:tcPr>
          <w:p w:rsidR="00CA076F" w:rsidRDefault="00CA076F">
            <w:pPr>
              <w:widowControl/>
              <w:jc w:val="left"/>
              <w:rPr>
                <w:rFonts w:ascii="宋体" w:hAnsi="宋体" w:cs="宋体"/>
                <w:kern w:val="0"/>
                <w:sz w:val="18"/>
                <w:szCs w:val="18"/>
              </w:rPr>
            </w:pPr>
          </w:p>
        </w:tc>
        <w:tc>
          <w:tcPr>
            <w:tcW w:w="2146" w:type="dxa"/>
            <w:gridSpan w:val="3"/>
            <w:tcBorders>
              <w:top w:val="single" w:sz="4" w:space="0" w:color="auto"/>
              <w:left w:val="nil"/>
              <w:bottom w:val="single" w:sz="4" w:space="0" w:color="auto"/>
              <w:right w:val="single" w:sz="4" w:space="0" w:color="auto"/>
            </w:tcBorders>
            <w:vAlign w:val="center"/>
          </w:tcPr>
          <w:p w:rsidR="00CA076F" w:rsidRDefault="00A05AD5">
            <w:pPr>
              <w:widowControl/>
              <w:spacing w:line="240" w:lineRule="exact"/>
              <w:jc w:val="left"/>
              <w:rPr>
                <w:rFonts w:ascii="宋体" w:hAnsi="宋体" w:cs="宋体"/>
                <w:color w:val="000000"/>
                <w:kern w:val="0"/>
                <w:sz w:val="18"/>
                <w:szCs w:val="18"/>
              </w:rPr>
            </w:pPr>
            <w:r>
              <w:rPr>
                <w:rFonts w:ascii="宋体" w:hAnsi="宋体" w:cs="宋体" w:hint="eastAsia"/>
                <w:color w:val="000000"/>
                <w:kern w:val="0"/>
                <w:sz w:val="18"/>
                <w:szCs w:val="18"/>
              </w:rPr>
              <w:t>指标</w:t>
            </w:r>
            <w:r>
              <w:rPr>
                <w:rFonts w:ascii="宋体" w:hAnsi="宋体" w:cs="宋体" w:hint="eastAsia"/>
                <w:color w:val="000000"/>
                <w:kern w:val="0"/>
                <w:sz w:val="18"/>
                <w:szCs w:val="18"/>
              </w:rPr>
              <w:t>2</w:t>
            </w:r>
            <w:r>
              <w:rPr>
                <w:rFonts w:ascii="宋体" w:hAnsi="宋体" w:cs="宋体" w:hint="eastAsia"/>
                <w:color w:val="000000"/>
                <w:kern w:val="0"/>
                <w:sz w:val="18"/>
                <w:szCs w:val="18"/>
              </w:rPr>
              <w:t>：</w:t>
            </w:r>
            <w:r>
              <w:rPr>
                <w:rFonts w:ascii="宋体" w:hAnsi="宋体" w:cs="宋体" w:hint="eastAsia"/>
                <w:color w:val="000000"/>
                <w:sz w:val="15"/>
                <w:szCs w:val="15"/>
              </w:rPr>
              <w:t>重点项目占比</w:t>
            </w:r>
          </w:p>
        </w:tc>
        <w:tc>
          <w:tcPr>
            <w:tcW w:w="850" w:type="dxa"/>
            <w:tcBorders>
              <w:top w:val="nil"/>
              <w:left w:val="nil"/>
              <w:bottom w:val="single" w:sz="4" w:space="0" w:color="auto"/>
              <w:right w:val="single" w:sz="4" w:space="0" w:color="auto"/>
            </w:tcBorders>
            <w:vAlign w:val="center"/>
          </w:tcPr>
          <w:p w:rsidR="00CA076F" w:rsidRDefault="00A05AD5">
            <w:pPr>
              <w:widowControl/>
              <w:spacing w:line="240" w:lineRule="exact"/>
              <w:jc w:val="center"/>
              <w:rPr>
                <w:rFonts w:ascii="宋体" w:hAnsi="宋体" w:cs="宋体"/>
                <w:kern w:val="0"/>
                <w:sz w:val="18"/>
                <w:szCs w:val="18"/>
              </w:rPr>
            </w:pPr>
            <w:r>
              <w:rPr>
                <w:rFonts w:ascii="宋体" w:hAnsi="宋体" w:cs="宋体" w:hint="eastAsia"/>
                <w:kern w:val="0"/>
                <w:sz w:val="18"/>
                <w:szCs w:val="18"/>
              </w:rPr>
              <w:t>≧</w:t>
            </w:r>
            <w:r>
              <w:rPr>
                <w:rFonts w:ascii="宋体" w:hAnsi="宋体" w:cs="宋体" w:hint="eastAsia"/>
                <w:kern w:val="0"/>
                <w:sz w:val="18"/>
                <w:szCs w:val="18"/>
              </w:rPr>
              <w:t>70%</w:t>
            </w:r>
          </w:p>
        </w:tc>
        <w:tc>
          <w:tcPr>
            <w:tcW w:w="851" w:type="dxa"/>
            <w:tcBorders>
              <w:top w:val="nil"/>
              <w:left w:val="nil"/>
              <w:bottom w:val="single" w:sz="4" w:space="0" w:color="auto"/>
              <w:right w:val="single" w:sz="4" w:space="0" w:color="auto"/>
            </w:tcBorders>
            <w:vAlign w:val="center"/>
          </w:tcPr>
          <w:p w:rsidR="00CA076F" w:rsidRDefault="00A05AD5">
            <w:pPr>
              <w:widowControl/>
              <w:spacing w:line="240" w:lineRule="exact"/>
              <w:jc w:val="center"/>
              <w:rPr>
                <w:rFonts w:ascii="宋体" w:hAnsi="宋体" w:cs="宋体"/>
                <w:kern w:val="0"/>
                <w:sz w:val="18"/>
                <w:szCs w:val="18"/>
              </w:rPr>
            </w:pPr>
            <w:r>
              <w:rPr>
                <w:rFonts w:ascii="宋体" w:hAnsi="宋体" w:cs="宋体" w:hint="eastAsia"/>
                <w:kern w:val="0"/>
                <w:sz w:val="18"/>
                <w:szCs w:val="18"/>
              </w:rPr>
              <w:t>80%</w:t>
            </w:r>
          </w:p>
        </w:tc>
        <w:tc>
          <w:tcPr>
            <w:tcW w:w="567" w:type="dxa"/>
            <w:gridSpan w:val="2"/>
            <w:tcBorders>
              <w:top w:val="nil"/>
              <w:left w:val="nil"/>
              <w:bottom w:val="single" w:sz="4" w:space="0" w:color="auto"/>
              <w:right w:val="single" w:sz="4" w:space="0" w:color="auto"/>
            </w:tcBorders>
            <w:vAlign w:val="center"/>
          </w:tcPr>
          <w:p w:rsidR="00CA076F" w:rsidRDefault="00A05AD5">
            <w:pPr>
              <w:widowControl/>
              <w:spacing w:line="240" w:lineRule="exact"/>
              <w:jc w:val="center"/>
              <w:rPr>
                <w:rFonts w:ascii="宋体" w:hAnsi="宋体" w:cs="宋体"/>
                <w:kern w:val="0"/>
                <w:sz w:val="18"/>
                <w:szCs w:val="18"/>
              </w:rPr>
            </w:pPr>
            <w:r>
              <w:rPr>
                <w:rFonts w:ascii="宋体" w:hAnsi="宋体" w:cs="宋体" w:hint="eastAsia"/>
                <w:kern w:val="0"/>
                <w:sz w:val="18"/>
                <w:szCs w:val="18"/>
              </w:rPr>
              <w:t>20</w:t>
            </w:r>
          </w:p>
        </w:tc>
        <w:tc>
          <w:tcPr>
            <w:tcW w:w="567" w:type="dxa"/>
            <w:gridSpan w:val="2"/>
            <w:tcBorders>
              <w:top w:val="nil"/>
              <w:left w:val="nil"/>
              <w:bottom w:val="single" w:sz="4" w:space="0" w:color="auto"/>
              <w:right w:val="single" w:sz="4" w:space="0" w:color="auto"/>
            </w:tcBorders>
            <w:vAlign w:val="center"/>
          </w:tcPr>
          <w:p w:rsidR="00CA076F" w:rsidRDefault="00A05AD5">
            <w:pPr>
              <w:widowControl/>
              <w:spacing w:line="240" w:lineRule="exact"/>
              <w:jc w:val="center"/>
              <w:rPr>
                <w:rFonts w:ascii="宋体" w:hAnsi="宋体" w:cs="宋体"/>
                <w:kern w:val="0"/>
                <w:sz w:val="18"/>
                <w:szCs w:val="18"/>
              </w:rPr>
            </w:pPr>
            <w:r>
              <w:rPr>
                <w:rFonts w:ascii="宋体" w:hAnsi="宋体" w:cs="宋体" w:hint="eastAsia"/>
                <w:kern w:val="0"/>
                <w:sz w:val="18"/>
                <w:szCs w:val="18"/>
              </w:rPr>
              <w:t>20</w:t>
            </w:r>
          </w:p>
        </w:tc>
        <w:tc>
          <w:tcPr>
            <w:tcW w:w="1417" w:type="dxa"/>
            <w:gridSpan w:val="2"/>
            <w:tcBorders>
              <w:top w:val="single" w:sz="4" w:space="0" w:color="auto"/>
              <w:left w:val="nil"/>
              <w:bottom w:val="single" w:sz="4" w:space="0" w:color="auto"/>
              <w:right w:val="single" w:sz="4" w:space="0" w:color="auto"/>
            </w:tcBorders>
            <w:vAlign w:val="center"/>
          </w:tcPr>
          <w:p w:rsidR="00CA076F" w:rsidRDefault="00CA076F">
            <w:pPr>
              <w:widowControl/>
              <w:spacing w:line="240" w:lineRule="exact"/>
              <w:jc w:val="center"/>
              <w:rPr>
                <w:rFonts w:ascii="宋体" w:hAnsi="宋体" w:cs="宋体"/>
                <w:kern w:val="0"/>
                <w:sz w:val="18"/>
                <w:szCs w:val="18"/>
              </w:rPr>
            </w:pPr>
          </w:p>
        </w:tc>
      </w:tr>
      <w:tr w:rsidR="00CA076F">
        <w:trPr>
          <w:trHeight w:hRule="exact" w:val="500"/>
          <w:jc w:val="center"/>
        </w:trPr>
        <w:tc>
          <w:tcPr>
            <w:tcW w:w="587" w:type="dxa"/>
            <w:vMerge/>
            <w:tcBorders>
              <w:top w:val="nil"/>
              <w:left w:val="single" w:sz="4" w:space="0" w:color="auto"/>
              <w:bottom w:val="single" w:sz="4" w:space="0" w:color="auto"/>
              <w:right w:val="single" w:sz="4" w:space="0" w:color="auto"/>
            </w:tcBorders>
            <w:vAlign w:val="center"/>
          </w:tcPr>
          <w:p w:rsidR="00CA076F" w:rsidRDefault="00CA076F">
            <w:pPr>
              <w:widowControl/>
              <w:jc w:val="left"/>
              <w:rPr>
                <w:rFonts w:ascii="宋体" w:hAnsi="宋体" w:cs="宋体"/>
                <w:kern w:val="0"/>
                <w:sz w:val="18"/>
                <w:szCs w:val="18"/>
              </w:rPr>
            </w:pPr>
          </w:p>
        </w:tc>
        <w:tc>
          <w:tcPr>
            <w:tcW w:w="979" w:type="dxa"/>
            <w:vMerge/>
            <w:tcBorders>
              <w:top w:val="nil"/>
              <w:left w:val="single" w:sz="4" w:space="0" w:color="auto"/>
              <w:bottom w:val="single" w:sz="4" w:space="0" w:color="auto"/>
              <w:right w:val="single" w:sz="4" w:space="0" w:color="auto"/>
            </w:tcBorders>
            <w:vAlign w:val="center"/>
          </w:tcPr>
          <w:p w:rsidR="00CA076F" w:rsidRDefault="00CA076F">
            <w:pPr>
              <w:widowControl/>
              <w:jc w:val="left"/>
              <w:rPr>
                <w:rFonts w:ascii="宋体" w:hAnsi="宋体" w:cs="宋体"/>
                <w:kern w:val="0"/>
                <w:sz w:val="18"/>
                <w:szCs w:val="18"/>
              </w:rPr>
            </w:pPr>
          </w:p>
        </w:tc>
        <w:tc>
          <w:tcPr>
            <w:tcW w:w="1111" w:type="dxa"/>
            <w:tcBorders>
              <w:top w:val="nil"/>
              <w:left w:val="single" w:sz="4" w:space="0" w:color="auto"/>
              <w:bottom w:val="single" w:sz="4" w:space="0" w:color="auto"/>
              <w:right w:val="single" w:sz="4" w:space="0" w:color="auto"/>
            </w:tcBorders>
            <w:vAlign w:val="center"/>
          </w:tcPr>
          <w:p w:rsidR="00CA076F" w:rsidRDefault="00A05AD5">
            <w:pPr>
              <w:widowControl/>
              <w:spacing w:line="240" w:lineRule="exact"/>
              <w:jc w:val="center"/>
              <w:rPr>
                <w:rFonts w:ascii="宋体" w:hAnsi="宋体" w:cs="宋体"/>
                <w:kern w:val="0"/>
                <w:sz w:val="18"/>
                <w:szCs w:val="18"/>
              </w:rPr>
            </w:pPr>
            <w:r>
              <w:rPr>
                <w:rFonts w:ascii="宋体" w:hAnsi="宋体" w:cs="宋体" w:hint="eastAsia"/>
                <w:kern w:val="0"/>
                <w:sz w:val="18"/>
                <w:szCs w:val="18"/>
              </w:rPr>
              <w:t>质量指标</w:t>
            </w:r>
          </w:p>
        </w:tc>
        <w:tc>
          <w:tcPr>
            <w:tcW w:w="2146" w:type="dxa"/>
            <w:gridSpan w:val="3"/>
            <w:tcBorders>
              <w:top w:val="single" w:sz="4" w:space="0" w:color="auto"/>
              <w:left w:val="nil"/>
              <w:bottom w:val="single" w:sz="4" w:space="0" w:color="auto"/>
              <w:right w:val="single" w:sz="4" w:space="0" w:color="auto"/>
            </w:tcBorders>
            <w:vAlign w:val="center"/>
          </w:tcPr>
          <w:p w:rsidR="00CA076F" w:rsidRDefault="00A05AD5">
            <w:pPr>
              <w:widowControl/>
              <w:tabs>
                <w:tab w:val="center" w:pos="966"/>
              </w:tabs>
              <w:spacing w:line="240" w:lineRule="exact"/>
              <w:jc w:val="left"/>
              <w:rPr>
                <w:rFonts w:ascii="宋体" w:hAnsi="宋体" w:cs="宋体"/>
                <w:color w:val="000000"/>
                <w:kern w:val="0"/>
                <w:sz w:val="18"/>
                <w:szCs w:val="18"/>
              </w:rPr>
            </w:pPr>
            <w:r>
              <w:rPr>
                <w:rFonts w:ascii="宋体" w:hAnsi="宋体" w:cs="宋体" w:hint="eastAsia"/>
                <w:color w:val="000000"/>
                <w:kern w:val="0"/>
                <w:sz w:val="18"/>
                <w:szCs w:val="18"/>
              </w:rPr>
              <w:t>指标</w:t>
            </w:r>
            <w:r>
              <w:rPr>
                <w:rFonts w:ascii="宋体" w:hAnsi="宋体" w:cs="宋体" w:hint="eastAsia"/>
                <w:color w:val="000000"/>
                <w:kern w:val="0"/>
                <w:sz w:val="18"/>
                <w:szCs w:val="18"/>
              </w:rPr>
              <w:t>1</w:t>
            </w:r>
            <w:r>
              <w:rPr>
                <w:rFonts w:ascii="宋体" w:hAnsi="宋体" w:cs="宋体" w:hint="eastAsia"/>
                <w:color w:val="000000"/>
                <w:kern w:val="0"/>
                <w:sz w:val="18"/>
                <w:szCs w:val="18"/>
              </w:rPr>
              <w:t>：</w:t>
            </w:r>
            <w:r>
              <w:rPr>
                <w:rFonts w:ascii="宋体" w:hAnsi="宋体" w:cs="宋体" w:hint="eastAsia"/>
                <w:color w:val="000000"/>
                <w:sz w:val="16"/>
                <w:szCs w:val="16"/>
              </w:rPr>
              <w:t>重点项目完成率</w:t>
            </w:r>
          </w:p>
        </w:tc>
        <w:tc>
          <w:tcPr>
            <w:tcW w:w="850" w:type="dxa"/>
            <w:tcBorders>
              <w:top w:val="nil"/>
              <w:left w:val="nil"/>
              <w:bottom w:val="single" w:sz="4" w:space="0" w:color="auto"/>
              <w:right w:val="single" w:sz="4" w:space="0" w:color="auto"/>
            </w:tcBorders>
            <w:vAlign w:val="center"/>
          </w:tcPr>
          <w:p w:rsidR="00CA076F" w:rsidRDefault="00A05AD5">
            <w:pPr>
              <w:widowControl/>
              <w:spacing w:line="240" w:lineRule="exact"/>
              <w:jc w:val="center"/>
              <w:rPr>
                <w:rFonts w:ascii="宋体" w:hAnsi="宋体" w:cs="宋体"/>
                <w:kern w:val="0"/>
                <w:sz w:val="18"/>
                <w:szCs w:val="18"/>
              </w:rPr>
            </w:pPr>
            <w:r>
              <w:rPr>
                <w:rFonts w:ascii="宋体" w:hAnsi="宋体" w:cs="宋体" w:hint="eastAsia"/>
                <w:kern w:val="0"/>
                <w:sz w:val="18"/>
                <w:szCs w:val="18"/>
              </w:rPr>
              <w:t>≧</w:t>
            </w:r>
            <w:r>
              <w:rPr>
                <w:rFonts w:ascii="宋体" w:hAnsi="宋体" w:cs="宋体" w:hint="eastAsia"/>
                <w:kern w:val="0"/>
                <w:sz w:val="18"/>
                <w:szCs w:val="18"/>
              </w:rPr>
              <w:t>70%</w:t>
            </w:r>
          </w:p>
        </w:tc>
        <w:tc>
          <w:tcPr>
            <w:tcW w:w="851" w:type="dxa"/>
            <w:tcBorders>
              <w:top w:val="nil"/>
              <w:left w:val="nil"/>
              <w:bottom w:val="single" w:sz="4" w:space="0" w:color="auto"/>
              <w:right w:val="single" w:sz="4" w:space="0" w:color="auto"/>
            </w:tcBorders>
            <w:vAlign w:val="center"/>
          </w:tcPr>
          <w:p w:rsidR="00CA076F" w:rsidRDefault="00A05AD5">
            <w:pPr>
              <w:widowControl/>
              <w:spacing w:line="240" w:lineRule="exact"/>
              <w:jc w:val="center"/>
              <w:rPr>
                <w:rFonts w:ascii="宋体" w:hAnsi="宋体" w:cs="宋体"/>
                <w:kern w:val="0"/>
                <w:sz w:val="18"/>
                <w:szCs w:val="18"/>
              </w:rPr>
            </w:pPr>
            <w:r>
              <w:rPr>
                <w:rFonts w:ascii="宋体" w:hAnsi="宋体" w:cs="宋体" w:hint="eastAsia"/>
                <w:kern w:val="0"/>
                <w:sz w:val="18"/>
                <w:szCs w:val="18"/>
              </w:rPr>
              <w:t>75%</w:t>
            </w:r>
          </w:p>
        </w:tc>
        <w:tc>
          <w:tcPr>
            <w:tcW w:w="567" w:type="dxa"/>
            <w:gridSpan w:val="2"/>
            <w:tcBorders>
              <w:top w:val="nil"/>
              <w:left w:val="nil"/>
              <w:bottom w:val="single" w:sz="4" w:space="0" w:color="auto"/>
              <w:right w:val="single" w:sz="4" w:space="0" w:color="auto"/>
            </w:tcBorders>
            <w:vAlign w:val="center"/>
          </w:tcPr>
          <w:p w:rsidR="00CA076F" w:rsidRDefault="00A05AD5">
            <w:pPr>
              <w:widowControl/>
              <w:spacing w:line="240" w:lineRule="exact"/>
              <w:jc w:val="center"/>
              <w:rPr>
                <w:rFonts w:ascii="宋体" w:hAnsi="宋体" w:cs="宋体"/>
                <w:kern w:val="0"/>
                <w:sz w:val="18"/>
                <w:szCs w:val="18"/>
              </w:rPr>
            </w:pPr>
            <w:r>
              <w:rPr>
                <w:rFonts w:ascii="宋体" w:hAnsi="宋体" w:cs="宋体" w:hint="eastAsia"/>
                <w:kern w:val="0"/>
                <w:sz w:val="18"/>
                <w:szCs w:val="18"/>
              </w:rPr>
              <w:t>10</w:t>
            </w:r>
          </w:p>
        </w:tc>
        <w:tc>
          <w:tcPr>
            <w:tcW w:w="567" w:type="dxa"/>
            <w:gridSpan w:val="2"/>
            <w:tcBorders>
              <w:top w:val="nil"/>
              <w:left w:val="nil"/>
              <w:bottom w:val="single" w:sz="4" w:space="0" w:color="auto"/>
              <w:right w:val="single" w:sz="4" w:space="0" w:color="auto"/>
            </w:tcBorders>
            <w:vAlign w:val="center"/>
          </w:tcPr>
          <w:p w:rsidR="00CA076F" w:rsidRDefault="00A05AD5">
            <w:pPr>
              <w:widowControl/>
              <w:spacing w:line="240" w:lineRule="exact"/>
              <w:jc w:val="center"/>
              <w:rPr>
                <w:rFonts w:ascii="宋体" w:hAnsi="宋体" w:cs="宋体"/>
                <w:kern w:val="0"/>
                <w:sz w:val="18"/>
                <w:szCs w:val="18"/>
              </w:rPr>
            </w:pPr>
            <w:r>
              <w:rPr>
                <w:rFonts w:ascii="宋体" w:hAnsi="宋体" w:cs="宋体" w:hint="eastAsia"/>
                <w:kern w:val="0"/>
                <w:sz w:val="18"/>
                <w:szCs w:val="18"/>
              </w:rPr>
              <w:t>10</w:t>
            </w:r>
          </w:p>
        </w:tc>
        <w:tc>
          <w:tcPr>
            <w:tcW w:w="1417" w:type="dxa"/>
            <w:gridSpan w:val="2"/>
            <w:tcBorders>
              <w:top w:val="single" w:sz="4" w:space="0" w:color="auto"/>
              <w:left w:val="nil"/>
              <w:bottom w:val="single" w:sz="4" w:space="0" w:color="auto"/>
              <w:right w:val="single" w:sz="4" w:space="0" w:color="auto"/>
            </w:tcBorders>
            <w:vAlign w:val="center"/>
          </w:tcPr>
          <w:p w:rsidR="00CA076F" w:rsidRDefault="00CA076F">
            <w:pPr>
              <w:widowControl/>
              <w:spacing w:line="240" w:lineRule="exact"/>
              <w:jc w:val="center"/>
              <w:rPr>
                <w:rFonts w:ascii="宋体" w:hAnsi="宋体" w:cs="宋体"/>
                <w:kern w:val="0"/>
                <w:sz w:val="18"/>
                <w:szCs w:val="18"/>
              </w:rPr>
            </w:pPr>
          </w:p>
        </w:tc>
      </w:tr>
      <w:tr w:rsidR="00CA076F">
        <w:trPr>
          <w:trHeight w:hRule="exact" w:val="300"/>
          <w:jc w:val="center"/>
        </w:trPr>
        <w:tc>
          <w:tcPr>
            <w:tcW w:w="587" w:type="dxa"/>
            <w:vMerge/>
            <w:tcBorders>
              <w:top w:val="nil"/>
              <w:left w:val="single" w:sz="4" w:space="0" w:color="auto"/>
              <w:bottom w:val="single" w:sz="4" w:space="0" w:color="auto"/>
              <w:right w:val="single" w:sz="4" w:space="0" w:color="auto"/>
            </w:tcBorders>
            <w:vAlign w:val="center"/>
          </w:tcPr>
          <w:p w:rsidR="00CA076F" w:rsidRDefault="00CA076F">
            <w:pPr>
              <w:widowControl/>
              <w:jc w:val="left"/>
              <w:rPr>
                <w:rFonts w:ascii="宋体" w:hAnsi="宋体" w:cs="宋体"/>
                <w:kern w:val="0"/>
                <w:sz w:val="18"/>
                <w:szCs w:val="18"/>
              </w:rPr>
            </w:pPr>
          </w:p>
        </w:tc>
        <w:tc>
          <w:tcPr>
            <w:tcW w:w="979" w:type="dxa"/>
            <w:vMerge/>
            <w:tcBorders>
              <w:top w:val="nil"/>
              <w:left w:val="single" w:sz="4" w:space="0" w:color="auto"/>
              <w:bottom w:val="single" w:sz="4" w:space="0" w:color="auto"/>
              <w:right w:val="single" w:sz="4" w:space="0" w:color="auto"/>
            </w:tcBorders>
            <w:vAlign w:val="center"/>
          </w:tcPr>
          <w:p w:rsidR="00CA076F" w:rsidRDefault="00CA076F">
            <w:pPr>
              <w:widowControl/>
              <w:jc w:val="left"/>
              <w:rPr>
                <w:rFonts w:ascii="宋体" w:hAnsi="宋体" w:cs="宋体"/>
                <w:kern w:val="0"/>
                <w:sz w:val="18"/>
                <w:szCs w:val="18"/>
              </w:rPr>
            </w:pPr>
          </w:p>
        </w:tc>
        <w:tc>
          <w:tcPr>
            <w:tcW w:w="1111" w:type="dxa"/>
            <w:tcBorders>
              <w:top w:val="nil"/>
              <w:left w:val="single" w:sz="4" w:space="0" w:color="auto"/>
              <w:bottom w:val="single" w:sz="4" w:space="0" w:color="auto"/>
              <w:right w:val="single" w:sz="4" w:space="0" w:color="auto"/>
            </w:tcBorders>
            <w:vAlign w:val="center"/>
          </w:tcPr>
          <w:p w:rsidR="00CA076F" w:rsidRDefault="00A05AD5">
            <w:pPr>
              <w:widowControl/>
              <w:spacing w:line="240" w:lineRule="exact"/>
              <w:jc w:val="center"/>
              <w:rPr>
                <w:rFonts w:ascii="宋体" w:hAnsi="宋体" w:cs="宋体"/>
                <w:kern w:val="0"/>
                <w:sz w:val="18"/>
                <w:szCs w:val="18"/>
              </w:rPr>
            </w:pPr>
            <w:r>
              <w:rPr>
                <w:rFonts w:ascii="宋体" w:hAnsi="宋体" w:cs="宋体" w:hint="eastAsia"/>
                <w:kern w:val="0"/>
                <w:sz w:val="18"/>
                <w:szCs w:val="18"/>
              </w:rPr>
              <w:t>时效指标</w:t>
            </w:r>
          </w:p>
        </w:tc>
        <w:tc>
          <w:tcPr>
            <w:tcW w:w="2146" w:type="dxa"/>
            <w:gridSpan w:val="3"/>
            <w:tcBorders>
              <w:top w:val="single" w:sz="4" w:space="0" w:color="auto"/>
              <w:left w:val="nil"/>
              <w:bottom w:val="single" w:sz="4" w:space="0" w:color="auto"/>
              <w:right w:val="single" w:sz="4" w:space="0" w:color="auto"/>
            </w:tcBorders>
            <w:vAlign w:val="center"/>
          </w:tcPr>
          <w:p w:rsidR="00CA076F" w:rsidRDefault="00A05AD5">
            <w:pPr>
              <w:widowControl/>
              <w:spacing w:line="240" w:lineRule="exact"/>
              <w:jc w:val="left"/>
              <w:rPr>
                <w:rFonts w:ascii="宋体" w:hAnsi="宋体" w:cs="宋体"/>
                <w:color w:val="000000"/>
                <w:kern w:val="0"/>
                <w:sz w:val="18"/>
                <w:szCs w:val="18"/>
              </w:rPr>
            </w:pPr>
            <w:r>
              <w:rPr>
                <w:rFonts w:ascii="宋体" w:hAnsi="宋体" w:cs="宋体" w:hint="eastAsia"/>
                <w:color w:val="000000"/>
                <w:kern w:val="0"/>
                <w:sz w:val="18"/>
                <w:szCs w:val="18"/>
              </w:rPr>
              <w:t>指标</w:t>
            </w:r>
            <w:r>
              <w:rPr>
                <w:rFonts w:ascii="宋体" w:hAnsi="宋体" w:cs="宋体" w:hint="eastAsia"/>
                <w:color w:val="000000"/>
                <w:kern w:val="0"/>
                <w:sz w:val="18"/>
                <w:szCs w:val="18"/>
              </w:rPr>
              <w:t>1</w:t>
            </w:r>
            <w:r>
              <w:rPr>
                <w:rFonts w:ascii="宋体" w:hAnsi="宋体" w:cs="宋体" w:hint="eastAsia"/>
                <w:color w:val="000000"/>
                <w:kern w:val="0"/>
                <w:sz w:val="18"/>
                <w:szCs w:val="18"/>
              </w:rPr>
              <w:t>：</w:t>
            </w:r>
            <w:r>
              <w:rPr>
                <w:rFonts w:ascii="宋体" w:hAnsi="宋体" w:cs="宋体" w:hint="eastAsia"/>
                <w:color w:val="000000"/>
                <w:sz w:val="16"/>
                <w:szCs w:val="16"/>
              </w:rPr>
              <w:t>重点项目完成时间</w:t>
            </w:r>
          </w:p>
        </w:tc>
        <w:tc>
          <w:tcPr>
            <w:tcW w:w="850" w:type="dxa"/>
            <w:tcBorders>
              <w:top w:val="nil"/>
              <w:left w:val="nil"/>
              <w:bottom w:val="single" w:sz="4" w:space="0" w:color="auto"/>
              <w:right w:val="single" w:sz="4" w:space="0" w:color="auto"/>
            </w:tcBorders>
            <w:vAlign w:val="center"/>
          </w:tcPr>
          <w:p w:rsidR="00CA076F" w:rsidRDefault="00A05AD5">
            <w:pPr>
              <w:widowControl/>
              <w:spacing w:line="240" w:lineRule="exact"/>
              <w:jc w:val="center"/>
              <w:rPr>
                <w:rFonts w:ascii="宋体" w:hAnsi="宋体" w:cs="宋体"/>
                <w:kern w:val="0"/>
                <w:sz w:val="18"/>
                <w:szCs w:val="18"/>
              </w:rPr>
            </w:pPr>
            <w:r>
              <w:rPr>
                <w:rFonts w:ascii="宋体" w:hAnsi="宋体" w:cs="宋体" w:hint="eastAsia"/>
                <w:kern w:val="0"/>
                <w:sz w:val="18"/>
                <w:szCs w:val="18"/>
              </w:rPr>
              <w:t>100%</w:t>
            </w:r>
          </w:p>
        </w:tc>
        <w:tc>
          <w:tcPr>
            <w:tcW w:w="851" w:type="dxa"/>
            <w:tcBorders>
              <w:top w:val="nil"/>
              <w:left w:val="nil"/>
              <w:bottom w:val="single" w:sz="4" w:space="0" w:color="auto"/>
              <w:right w:val="single" w:sz="4" w:space="0" w:color="auto"/>
            </w:tcBorders>
            <w:vAlign w:val="center"/>
          </w:tcPr>
          <w:p w:rsidR="00CA076F" w:rsidRDefault="00A05AD5">
            <w:pPr>
              <w:widowControl/>
              <w:spacing w:line="240" w:lineRule="exact"/>
              <w:jc w:val="center"/>
              <w:rPr>
                <w:rFonts w:ascii="宋体" w:hAnsi="宋体" w:cs="宋体"/>
                <w:kern w:val="0"/>
                <w:sz w:val="18"/>
                <w:szCs w:val="18"/>
              </w:rPr>
            </w:pPr>
            <w:r>
              <w:rPr>
                <w:rFonts w:ascii="宋体" w:hAnsi="宋体" w:cs="宋体" w:hint="eastAsia"/>
                <w:kern w:val="0"/>
                <w:sz w:val="18"/>
                <w:szCs w:val="18"/>
              </w:rPr>
              <w:t>100%</w:t>
            </w:r>
          </w:p>
        </w:tc>
        <w:tc>
          <w:tcPr>
            <w:tcW w:w="567" w:type="dxa"/>
            <w:gridSpan w:val="2"/>
            <w:tcBorders>
              <w:top w:val="nil"/>
              <w:left w:val="nil"/>
              <w:bottom w:val="single" w:sz="4" w:space="0" w:color="auto"/>
              <w:right w:val="single" w:sz="4" w:space="0" w:color="auto"/>
            </w:tcBorders>
            <w:vAlign w:val="center"/>
          </w:tcPr>
          <w:p w:rsidR="00CA076F" w:rsidRDefault="00A05AD5">
            <w:pPr>
              <w:widowControl/>
              <w:spacing w:line="240" w:lineRule="exact"/>
              <w:jc w:val="center"/>
              <w:rPr>
                <w:rFonts w:ascii="宋体" w:hAnsi="宋体" w:cs="宋体"/>
                <w:kern w:val="0"/>
                <w:sz w:val="18"/>
                <w:szCs w:val="18"/>
              </w:rPr>
            </w:pPr>
            <w:r>
              <w:rPr>
                <w:rFonts w:ascii="宋体" w:hAnsi="宋体" w:cs="宋体" w:hint="eastAsia"/>
                <w:kern w:val="0"/>
                <w:sz w:val="18"/>
                <w:szCs w:val="18"/>
              </w:rPr>
              <w:t>20</w:t>
            </w:r>
          </w:p>
        </w:tc>
        <w:tc>
          <w:tcPr>
            <w:tcW w:w="567" w:type="dxa"/>
            <w:gridSpan w:val="2"/>
            <w:tcBorders>
              <w:top w:val="nil"/>
              <w:left w:val="nil"/>
              <w:bottom w:val="single" w:sz="4" w:space="0" w:color="auto"/>
              <w:right w:val="single" w:sz="4" w:space="0" w:color="auto"/>
            </w:tcBorders>
            <w:vAlign w:val="center"/>
          </w:tcPr>
          <w:p w:rsidR="00CA076F" w:rsidRDefault="00A05AD5">
            <w:pPr>
              <w:widowControl/>
              <w:spacing w:line="240" w:lineRule="exact"/>
              <w:jc w:val="center"/>
              <w:rPr>
                <w:rFonts w:ascii="宋体" w:hAnsi="宋体" w:cs="宋体"/>
                <w:kern w:val="0"/>
                <w:sz w:val="18"/>
                <w:szCs w:val="18"/>
              </w:rPr>
            </w:pPr>
            <w:r>
              <w:rPr>
                <w:rFonts w:ascii="宋体" w:hAnsi="宋体" w:cs="宋体" w:hint="eastAsia"/>
                <w:kern w:val="0"/>
                <w:sz w:val="18"/>
                <w:szCs w:val="18"/>
              </w:rPr>
              <w:t>20</w:t>
            </w:r>
          </w:p>
        </w:tc>
        <w:tc>
          <w:tcPr>
            <w:tcW w:w="1417" w:type="dxa"/>
            <w:gridSpan w:val="2"/>
            <w:tcBorders>
              <w:top w:val="single" w:sz="4" w:space="0" w:color="auto"/>
              <w:left w:val="nil"/>
              <w:bottom w:val="single" w:sz="4" w:space="0" w:color="auto"/>
              <w:right w:val="single" w:sz="4" w:space="0" w:color="auto"/>
            </w:tcBorders>
            <w:vAlign w:val="center"/>
          </w:tcPr>
          <w:p w:rsidR="00CA076F" w:rsidRDefault="00CA076F">
            <w:pPr>
              <w:widowControl/>
              <w:spacing w:line="240" w:lineRule="exact"/>
              <w:jc w:val="center"/>
              <w:rPr>
                <w:rFonts w:ascii="宋体" w:hAnsi="宋体" w:cs="宋体"/>
                <w:kern w:val="0"/>
                <w:sz w:val="18"/>
                <w:szCs w:val="18"/>
              </w:rPr>
            </w:pPr>
          </w:p>
        </w:tc>
      </w:tr>
      <w:tr w:rsidR="00CA076F">
        <w:trPr>
          <w:trHeight w:hRule="exact" w:val="470"/>
          <w:jc w:val="center"/>
        </w:trPr>
        <w:tc>
          <w:tcPr>
            <w:tcW w:w="587" w:type="dxa"/>
            <w:vMerge/>
            <w:tcBorders>
              <w:top w:val="nil"/>
              <w:left w:val="single" w:sz="4" w:space="0" w:color="auto"/>
              <w:bottom w:val="single" w:sz="4" w:space="0" w:color="auto"/>
              <w:right w:val="single" w:sz="4" w:space="0" w:color="auto"/>
            </w:tcBorders>
            <w:vAlign w:val="center"/>
          </w:tcPr>
          <w:p w:rsidR="00CA076F" w:rsidRDefault="00CA076F">
            <w:pPr>
              <w:widowControl/>
              <w:jc w:val="left"/>
              <w:rPr>
                <w:rFonts w:ascii="宋体" w:hAnsi="宋体" w:cs="宋体"/>
                <w:kern w:val="0"/>
                <w:sz w:val="18"/>
                <w:szCs w:val="18"/>
              </w:rPr>
            </w:pPr>
          </w:p>
        </w:tc>
        <w:tc>
          <w:tcPr>
            <w:tcW w:w="979" w:type="dxa"/>
            <w:vMerge/>
            <w:tcBorders>
              <w:top w:val="nil"/>
              <w:left w:val="single" w:sz="4" w:space="0" w:color="auto"/>
              <w:bottom w:val="single" w:sz="4" w:space="0" w:color="auto"/>
              <w:right w:val="single" w:sz="4" w:space="0" w:color="auto"/>
            </w:tcBorders>
            <w:vAlign w:val="center"/>
          </w:tcPr>
          <w:p w:rsidR="00CA076F" w:rsidRDefault="00CA076F">
            <w:pPr>
              <w:widowControl/>
              <w:jc w:val="left"/>
              <w:rPr>
                <w:rFonts w:ascii="宋体" w:hAnsi="宋体" w:cs="宋体"/>
                <w:kern w:val="0"/>
                <w:sz w:val="18"/>
                <w:szCs w:val="18"/>
              </w:rPr>
            </w:pPr>
          </w:p>
        </w:tc>
        <w:tc>
          <w:tcPr>
            <w:tcW w:w="1111" w:type="dxa"/>
            <w:tcBorders>
              <w:top w:val="nil"/>
              <w:left w:val="single" w:sz="4" w:space="0" w:color="auto"/>
              <w:bottom w:val="single" w:sz="4" w:space="0" w:color="auto"/>
              <w:right w:val="single" w:sz="4" w:space="0" w:color="auto"/>
            </w:tcBorders>
            <w:vAlign w:val="center"/>
          </w:tcPr>
          <w:p w:rsidR="00CA076F" w:rsidRDefault="00A05AD5">
            <w:pPr>
              <w:widowControl/>
              <w:spacing w:line="240" w:lineRule="exact"/>
              <w:jc w:val="center"/>
              <w:rPr>
                <w:rFonts w:ascii="宋体" w:hAnsi="宋体" w:cs="宋体"/>
                <w:kern w:val="0"/>
                <w:sz w:val="18"/>
                <w:szCs w:val="18"/>
              </w:rPr>
            </w:pPr>
            <w:r>
              <w:rPr>
                <w:rFonts w:ascii="宋体" w:hAnsi="宋体" w:cs="宋体" w:hint="eastAsia"/>
                <w:kern w:val="0"/>
                <w:sz w:val="18"/>
                <w:szCs w:val="18"/>
              </w:rPr>
              <w:t>社会效益</w:t>
            </w:r>
          </w:p>
          <w:p w:rsidR="00CA076F" w:rsidRDefault="00A05AD5">
            <w:pPr>
              <w:widowControl/>
              <w:spacing w:line="240" w:lineRule="exact"/>
              <w:jc w:val="center"/>
              <w:rPr>
                <w:rFonts w:ascii="宋体" w:hAnsi="宋体" w:cs="宋体"/>
                <w:kern w:val="0"/>
                <w:sz w:val="18"/>
                <w:szCs w:val="18"/>
              </w:rPr>
            </w:pPr>
            <w:r>
              <w:rPr>
                <w:rFonts w:ascii="宋体" w:hAnsi="宋体" w:cs="宋体" w:hint="eastAsia"/>
                <w:kern w:val="0"/>
                <w:sz w:val="18"/>
                <w:szCs w:val="18"/>
              </w:rPr>
              <w:t>指标</w:t>
            </w:r>
          </w:p>
        </w:tc>
        <w:tc>
          <w:tcPr>
            <w:tcW w:w="2146" w:type="dxa"/>
            <w:gridSpan w:val="3"/>
            <w:tcBorders>
              <w:top w:val="single" w:sz="4" w:space="0" w:color="auto"/>
              <w:left w:val="nil"/>
              <w:bottom w:val="single" w:sz="4" w:space="0" w:color="auto"/>
              <w:right w:val="single" w:sz="4" w:space="0" w:color="auto"/>
            </w:tcBorders>
            <w:vAlign w:val="center"/>
          </w:tcPr>
          <w:p w:rsidR="00CA076F" w:rsidRDefault="00A05AD5">
            <w:pPr>
              <w:widowControl/>
              <w:spacing w:line="240" w:lineRule="exact"/>
              <w:jc w:val="left"/>
              <w:rPr>
                <w:rFonts w:ascii="宋体" w:hAnsi="宋体" w:cs="宋体"/>
                <w:color w:val="000000"/>
                <w:kern w:val="0"/>
                <w:sz w:val="18"/>
                <w:szCs w:val="18"/>
              </w:rPr>
            </w:pPr>
            <w:r>
              <w:rPr>
                <w:rFonts w:ascii="宋体" w:hAnsi="宋体" w:cs="宋体" w:hint="eastAsia"/>
                <w:color w:val="000000"/>
                <w:kern w:val="0"/>
                <w:sz w:val="18"/>
                <w:szCs w:val="18"/>
              </w:rPr>
              <w:t>指标</w:t>
            </w:r>
            <w:r>
              <w:rPr>
                <w:rFonts w:ascii="宋体" w:hAnsi="宋体" w:cs="宋体" w:hint="eastAsia"/>
                <w:color w:val="000000"/>
                <w:kern w:val="0"/>
                <w:sz w:val="18"/>
                <w:szCs w:val="18"/>
              </w:rPr>
              <w:t>1</w:t>
            </w:r>
            <w:r>
              <w:rPr>
                <w:rFonts w:ascii="宋体" w:hAnsi="宋体" w:cs="宋体" w:hint="eastAsia"/>
                <w:color w:val="000000"/>
                <w:kern w:val="0"/>
                <w:sz w:val="18"/>
                <w:szCs w:val="18"/>
              </w:rPr>
              <w:t>：</w:t>
            </w:r>
            <w:r>
              <w:rPr>
                <w:rFonts w:ascii="宋体" w:hAnsi="宋体" w:cs="宋体" w:hint="eastAsia"/>
                <w:color w:val="000000"/>
                <w:sz w:val="16"/>
                <w:szCs w:val="16"/>
              </w:rPr>
              <w:t>支持的基建项目对经济贡献情况</w:t>
            </w:r>
          </w:p>
        </w:tc>
        <w:tc>
          <w:tcPr>
            <w:tcW w:w="850" w:type="dxa"/>
            <w:tcBorders>
              <w:top w:val="nil"/>
              <w:left w:val="nil"/>
              <w:bottom w:val="single" w:sz="4" w:space="0" w:color="auto"/>
              <w:right w:val="single" w:sz="4" w:space="0" w:color="auto"/>
            </w:tcBorders>
            <w:vAlign w:val="center"/>
          </w:tcPr>
          <w:p w:rsidR="00CA076F" w:rsidRDefault="00A05AD5">
            <w:pPr>
              <w:widowControl/>
              <w:spacing w:line="240" w:lineRule="exact"/>
              <w:jc w:val="left"/>
              <w:rPr>
                <w:rFonts w:ascii="宋体" w:hAnsi="宋体" w:cs="宋体"/>
                <w:color w:val="000000"/>
                <w:sz w:val="16"/>
                <w:szCs w:val="16"/>
              </w:rPr>
            </w:pPr>
            <w:r>
              <w:rPr>
                <w:rFonts w:ascii="宋体" w:hAnsi="宋体" w:cs="宋体" w:hint="eastAsia"/>
                <w:color w:val="000000"/>
                <w:sz w:val="16"/>
                <w:szCs w:val="16"/>
              </w:rPr>
              <w:t>有较大贡献</w:t>
            </w:r>
          </w:p>
        </w:tc>
        <w:tc>
          <w:tcPr>
            <w:tcW w:w="851" w:type="dxa"/>
            <w:tcBorders>
              <w:top w:val="nil"/>
              <w:left w:val="nil"/>
              <w:bottom w:val="single" w:sz="4" w:space="0" w:color="auto"/>
              <w:right w:val="single" w:sz="4" w:space="0" w:color="auto"/>
            </w:tcBorders>
            <w:vAlign w:val="center"/>
          </w:tcPr>
          <w:p w:rsidR="00CA076F" w:rsidRDefault="00A05AD5">
            <w:pPr>
              <w:widowControl/>
              <w:spacing w:line="240" w:lineRule="exact"/>
              <w:jc w:val="center"/>
              <w:rPr>
                <w:rFonts w:ascii="宋体" w:hAnsi="宋体" w:cs="宋体"/>
                <w:kern w:val="0"/>
                <w:sz w:val="18"/>
                <w:szCs w:val="18"/>
              </w:rPr>
            </w:pPr>
            <w:r>
              <w:rPr>
                <w:rFonts w:ascii="宋体" w:hAnsi="宋体" w:cs="宋体" w:hint="eastAsia"/>
                <w:color w:val="000000"/>
                <w:sz w:val="16"/>
                <w:szCs w:val="16"/>
              </w:rPr>
              <w:t>纳税较多</w:t>
            </w:r>
          </w:p>
        </w:tc>
        <w:tc>
          <w:tcPr>
            <w:tcW w:w="567" w:type="dxa"/>
            <w:gridSpan w:val="2"/>
            <w:tcBorders>
              <w:top w:val="nil"/>
              <w:left w:val="nil"/>
              <w:bottom w:val="single" w:sz="4" w:space="0" w:color="auto"/>
              <w:right w:val="single" w:sz="4" w:space="0" w:color="auto"/>
            </w:tcBorders>
            <w:vAlign w:val="center"/>
          </w:tcPr>
          <w:p w:rsidR="00CA076F" w:rsidRDefault="00A05AD5">
            <w:pPr>
              <w:widowControl/>
              <w:spacing w:line="240" w:lineRule="exact"/>
              <w:jc w:val="center"/>
              <w:rPr>
                <w:rFonts w:ascii="宋体" w:hAnsi="宋体" w:cs="宋体"/>
                <w:kern w:val="0"/>
                <w:sz w:val="18"/>
                <w:szCs w:val="18"/>
              </w:rPr>
            </w:pPr>
            <w:r>
              <w:rPr>
                <w:rFonts w:ascii="宋体" w:hAnsi="宋体" w:cs="宋体" w:hint="eastAsia"/>
                <w:kern w:val="0"/>
                <w:sz w:val="18"/>
                <w:szCs w:val="18"/>
              </w:rPr>
              <w:t>20</w:t>
            </w:r>
          </w:p>
        </w:tc>
        <w:tc>
          <w:tcPr>
            <w:tcW w:w="567" w:type="dxa"/>
            <w:gridSpan w:val="2"/>
            <w:tcBorders>
              <w:top w:val="nil"/>
              <w:left w:val="nil"/>
              <w:bottom w:val="single" w:sz="4" w:space="0" w:color="auto"/>
              <w:right w:val="single" w:sz="4" w:space="0" w:color="auto"/>
            </w:tcBorders>
            <w:vAlign w:val="center"/>
          </w:tcPr>
          <w:p w:rsidR="00CA076F" w:rsidRDefault="00A05AD5">
            <w:pPr>
              <w:widowControl/>
              <w:spacing w:line="240" w:lineRule="exact"/>
              <w:jc w:val="center"/>
              <w:rPr>
                <w:rFonts w:ascii="宋体" w:hAnsi="宋体" w:cs="宋体"/>
                <w:kern w:val="0"/>
                <w:sz w:val="18"/>
                <w:szCs w:val="18"/>
              </w:rPr>
            </w:pPr>
            <w:r>
              <w:rPr>
                <w:rFonts w:ascii="宋体" w:hAnsi="宋体" w:cs="宋体" w:hint="eastAsia"/>
                <w:kern w:val="0"/>
                <w:sz w:val="18"/>
                <w:szCs w:val="18"/>
              </w:rPr>
              <w:t>20</w:t>
            </w:r>
          </w:p>
        </w:tc>
        <w:tc>
          <w:tcPr>
            <w:tcW w:w="1417" w:type="dxa"/>
            <w:gridSpan w:val="2"/>
            <w:tcBorders>
              <w:top w:val="single" w:sz="4" w:space="0" w:color="auto"/>
              <w:left w:val="nil"/>
              <w:bottom w:val="single" w:sz="4" w:space="0" w:color="auto"/>
              <w:right w:val="single" w:sz="4" w:space="0" w:color="auto"/>
            </w:tcBorders>
            <w:vAlign w:val="center"/>
          </w:tcPr>
          <w:p w:rsidR="00CA076F" w:rsidRDefault="00CA076F">
            <w:pPr>
              <w:widowControl/>
              <w:spacing w:line="240" w:lineRule="exact"/>
              <w:jc w:val="center"/>
              <w:rPr>
                <w:rFonts w:ascii="宋体" w:hAnsi="宋体" w:cs="宋体"/>
                <w:kern w:val="0"/>
                <w:sz w:val="18"/>
                <w:szCs w:val="18"/>
              </w:rPr>
            </w:pPr>
          </w:p>
        </w:tc>
      </w:tr>
      <w:tr w:rsidR="00CA076F">
        <w:trPr>
          <w:trHeight w:hRule="exact" w:val="690"/>
          <w:jc w:val="center"/>
        </w:trPr>
        <w:tc>
          <w:tcPr>
            <w:tcW w:w="587" w:type="dxa"/>
            <w:vMerge/>
            <w:tcBorders>
              <w:top w:val="nil"/>
              <w:left w:val="single" w:sz="4" w:space="0" w:color="auto"/>
              <w:bottom w:val="single" w:sz="4" w:space="0" w:color="auto"/>
              <w:right w:val="single" w:sz="4" w:space="0" w:color="auto"/>
            </w:tcBorders>
            <w:vAlign w:val="center"/>
          </w:tcPr>
          <w:p w:rsidR="00CA076F" w:rsidRDefault="00CA076F">
            <w:pPr>
              <w:widowControl/>
              <w:jc w:val="left"/>
              <w:rPr>
                <w:rFonts w:ascii="宋体" w:hAnsi="宋体" w:cs="宋体"/>
                <w:kern w:val="0"/>
                <w:sz w:val="18"/>
                <w:szCs w:val="18"/>
              </w:rPr>
            </w:pPr>
          </w:p>
        </w:tc>
        <w:tc>
          <w:tcPr>
            <w:tcW w:w="979" w:type="dxa"/>
            <w:tcBorders>
              <w:top w:val="nil"/>
              <w:left w:val="single" w:sz="4" w:space="0" w:color="auto"/>
              <w:bottom w:val="single" w:sz="4" w:space="0" w:color="auto"/>
              <w:right w:val="single" w:sz="4" w:space="0" w:color="auto"/>
            </w:tcBorders>
            <w:vAlign w:val="center"/>
          </w:tcPr>
          <w:p w:rsidR="00CA076F" w:rsidRDefault="00A05AD5">
            <w:pPr>
              <w:widowControl/>
              <w:spacing w:line="240" w:lineRule="exact"/>
              <w:jc w:val="center"/>
              <w:rPr>
                <w:rFonts w:ascii="宋体" w:hAnsi="宋体" w:cs="宋体"/>
                <w:kern w:val="0"/>
                <w:sz w:val="18"/>
                <w:szCs w:val="18"/>
              </w:rPr>
            </w:pPr>
            <w:r>
              <w:rPr>
                <w:rFonts w:ascii="宋体" w:hAnsi="宋体" w:cs="宋体" w:hint="eastAsia"/>
                <w:kern w:val="0"/>
                <w:sz w:val="18"/>
                <w:szCs w:val="18"/>
              </w:rPr>
              <w:t>满意度</w:t>
            </w:r>
          </w:p>
          <w:p w:rsidR="00CA076F" w:rsidRDefault="00A05AD5">
            <w:pPr>
              <w:widowControl/>
              <w:spacing w:line="240" w:lineRule="exact"/>
              <w:jc w:val="center"/>
              <w:rPr>
                <w:rFonts w:ascii="宋体" w:hAnsi="宋体" w:cs="宋体"/>
                <w:kern w:val="0"/>
                <w:sz w:val="18"/>
                <w:szCs w:val="18"/>
              </w:rPr>
            </w:pPr>
            <w:r>
              <w:rPr>
                <w:rFonts w:ascii="宋体" w:hAnsi="宋体" w:cs="宋体" w:hint="eastAsia"/>
                <w:kern w:val="0"/>
                <w:sz w:val="18"/>
                <w:szCs w:val="18"/>
              </w:rPr>
              <w:t>指标</w:t>
            </w:r>
          </w:p>
        </w:tc>
        <w:tc>
          <w:tcPr>
            <w:tcW w:w="1111" w:type="dxa"/>
            <w:tcBorders>
              <w:top w:val="nil"/>
              <w:left w:val="single" w:sz="4" w:space="0" w:color="auto"/>
              <w:bottom w:val="single" w:sz="4" w:space="0" w:color="auto"/>
              <w:right w:val="single" w:sz="4" w:space="0" w:color="auto"/>
            </w:tcBorders>
            <w:vAlign w:val="center"/>
          </w:tcPr>
          <w:p w:rsidR="00CA076F" w:rsidRDefault="00A05AD5">
            <w:pPr>
              <w:widowControl/>
              <w:spacing w:line="240" w:lineRule="exact"/>
              <w:jc w:val="center"/>
              <w:rPr>
                <w:rFonts w:ascii="宋体" w:hAnsi="宋体" w:cs="宋体"/>
                <w:kern w:val="0"/>
                <w:sz w:val="18"/>
                <w:szCs w:val="18"/>
              </w:rPr>
            </w:pPr>
            <w:r>
              <w:rPr>
                <w:rFonts w:ascii="宋体" w:hAnsi="宋体" w:cs="宋体" w:hint="eastAsia"/>
                <w:kern w:val="0"/>
                <w:sz w:val="18"/>
                <w:szCs w:val="18"/>
              </w:rPr>
              <w:t>服务对象满意度指标</w:t>
            </w:r>
          </w:p>
        </w:tc>
        <w:tc>
          <w:tcPr>
            <w:tcW w:w="2146" w:type="dxa"/>
            <w:gridSpan w:val="3"/>
            <w:tcBorders>
              <w:top w:val="single" w:sz="4" w:space="0" w:color="auto"/>
              <w:left w:val="nil"/>
              <w:bottom w:val="single" w:sz="4" w:space="0" w:color="auto"/>
              <w:right w:val="single" w:sz="4" w:space="0" w:color="auto"/>
            </w:tcBorders>
            <w:vAlign w:val="center"/>
          </w:tcPr>
          <w:p w:rsidR="00CA076F" w:rsidRDefault="00A05AD5">
            <w:pPr>
              <w:widowControl/>
              <w:spacing w:line="240" w:lineRule="exact"/>
              <w:jc w:val="left"/>
              <w:rPr>
                <w:rFonts w:ascii="宋体" w:hAnsi="宋体" w:cs="宋体"/>
                <w:color w:val="000000"/>
                <w:kern w:val="0"/>
                <w:sz w:val="18"/>
                <w:szCs w:val="18"/>
              </w:rPr>
            </w:pPr>
            <w:r>
              <w:rPr>
                <w:rFonts w:ascii="宋体" w:hAnsi="宋体" w:cs="宋体" w:hint="eastAsia"/>
                <w:color w:val="000000"/>
                <w:kern w:val="0"/>
                <w:sz w:val="18"/>
                <w:szCs w:val="18"/>
              </w:rPr>
              <w:t>指标</w:t>
            </w:r>
            <w:r>
              <w:rPr>
                <w:rFonts w:ascii="宋体" w:hAnsi="宋体" w:cs="宋体" w:hint="eastAsia"/>
                <w:color w:val="000000"/>
                <w:kern w:val="0"/>
                <w:sz w:val="18"/>
                <w:szCs w:val="18"/>
              </w:rPr>
              <w:t>1</w:t>
            </w:r>
            <w:r>
              <w:rPr>
                <w:rFonts w:ascii="宋体" w:hAnsi="宋体" w:cs="宋体" w:hint="eastAsia"/>
                <w:color w:val="000000"/>
                <w:kern w:val="0"/>
                <w:sz w:val="18"/>
                <w:szCs w:val="18"/>
              </w:rPr>
              <w:t>：</w:t>
            </w:r>
            <w:r>
              <w:rPr>
                <w:rFonts w:ascii="宋体" w:hAnsi="宋体" w:cs="宋体" w:hint="eastAsia"/>
                <w:color w:val="000000"/>
                <w:sz w:val="16"/>
                <w:szCs w:val="16"/>
              </w:rPr>
              <w:t>重点项目对项目单位的满意度</w:t>
            </w:r>
          </w:p>
        </w:tc>
        <w:tc>
          <w:tcPr>
            <w:tcW w:w="850" w:type="dxa"/>
            <w:tcBorders>
              <w:top w:val="nil"/>
              <w:left w:val="nil"/>
              <w:bottom w:val="single" w:sz="4" w:space="0" w:color="auto"/>
              <w:right w:val="single" w:sz="4" w:space="0" w:color="auto"/>
            </w:tcBorders>
            <w:vAlign w:val="center"/>
          </w:tcPr>
          <w:p w:rsidR="00CA076F" w:rsidRDefault="00A05AD5">
            <w:pPr>
              <w:widowControl/>
              <w:spacing w:line="240" w:lineRule="exact"/>
              <w:jc w:val="center"/>
              <w:rPr>
                <w:rFonts w:ascii="宋体" w:hAnsi="宋体" w:cs="宋体"/>
                <w:kern w:val="0"/>
                <w:sz w:val="18"/>
                <w:szCs w:val="18"/>
              </w:rPr>
            </w:pPr>
            <w:r>
              <w:rPr>
                <w:rFonts w:ascii="宋体" w:hAnsi="宋体" w:cs="宋体" w:hint="eastAsia"/>
                <w:kern w:val="0"/>
                <w:sz w:val="18"/>
                <w:szCs w:val="18"/>
              </w:rPr>
              <w:t>≧</w:t>
            </w:r>
            <w:r>
              <w:rPr>
                <w:rFonts w:ascii="宋体" w:hAnsi="宋体" w:cs="宋体" w:hint="eastAsia"/>
                <w:kern w:val="0"/>
                <w:sz w:val="18"/>
                <w:szCs w:val="18"/>
              </w:rPr>
              <w:t>80</w:t>
            </w:r>
          </w:p>
        </w:tc>
        <w:tc>
          <w:tcPr>
            <w:tcW w:w="851" w:type="dxa"/>
            <w:tcBorders>
              <w:top w:val="nil"/>
              <w:left w:val="nil"/>
              <w:bottom w:val="single" w:sz="4" w:space="0" w:color="auto"/>
              <w:right w:val="single" w:sz="4" w:space="0" w:color="auto"/>
            </w:tcBorders>
            <w:vAlign w:val="center"/>
          </w:tcPr>
          <w:p w:rsidR="00CA076F" w:rsidRDefault="00A05AD5">
            <w:pPr>
              <w:widowControl/>
              <w:spacing w:line="240" w:lineRule="exact"/>
              <w:jc w:val="center"/>
              <w:rPr>
                <w:rFonts w:ascii="宋体" w:hAnsi="宋体" w:cs="宋体"/>
                <w:kern w:val="0"/>
                <w:sz w:val="18"/>
                <w:szCs w:val="18"/>
              </w:rPr>
            </w:pPr>
            <w:r>
              <w:rPr>
                <w:rFonts w:ascii="宋体" w:hAnsi="宋体" w:cs="宋体" w:hint="eastAsia"/>
                <w:kern w:val="0"/>
                <w:sz w:val="18"/>
                <w:szCs w:val="18"/>
              </w:rPr>
              <w:t>90</w:t>
            </w:r>
          </w:p>
        </w:tc>
        <w:tc>
          <w:tcPr>
            <w:tcW w:w="567" w:type="dxa"/>
            <w:gridSpan w:val="2"/>
            <w:tcBorders>
              <w:top w:val="nil"/>
              <w:left w:val="nil"/>
              <w:bottom w:val="single" w:sz="4" w:space="0" w:color="auto"/>
              <w:right w:val="single" w:sz="4" w:space="0" w:color="auto"/>
            </w:tcBorders>
            <w:vAlign w:val="center"/>
          </w:tcPr>
          <w:p w:rsidR="00CA076F" w:rsidRDefault="00A05AD5">
            <w:pPr>
              <w:widowControl/>
              <w:spacing w:line="240" w:lineRule="exact"/>
              <w:jc w:val="center"/>
              <w:rPr>
                <w:rFonts w:ascii="宋体" w:hAnsi="宋体" w:cs="宋体"/>
                <w:kern w:val="0"/>
                <w:sz w:val="18"/>
                <w:szCs w:val="18"/>
              </w:rPr>
            </w:pPr>
            <w:r>
              <w:rPr>
                <w:rFonts w:ascii="宋体" w:hAnsi="宋体" w:cs="宋体" w:hint="eastAsia"/>
                <w:kern w:val="0"/>
                <w:sz w:val="18"/>
                <w:szCs w:val="18"/>
              </w:rPr>
              <w:t>10</w:t>
            </w:r>
          </w:p>
        </w:tc>
        <w:tc>
          <w:tcPr>
            <w:tcW w:w="567" w:type="dxa"/>
            <w:gridSpan w:val="2"/>
            <w:tcBorders>
              <w:top w:val="nil"/>
              <w:left w:val="nil"/>
              <w:bottom w:val="single" w:sz="4" w:space="0" w:color="auto"/>
              <w:right w:val="single" w:sz="4" w:space="0" w:color="auto"/>
            </w:tcBorders>
            <w:vAlign w:val="center"/>
          </w:tcPr>
          <w:p w:rsidR="00CA076F" w:rsidRDefault="00A05AD5">
            <w:pPr>
              <w:widowControl/>
              <w:spacing w:line="240" w:lineRule="exact"/>
              <w:jc w:val="center"/>
              <w:rPr>
                <w:rFonts w:ascii="宋体" w:hAnsi="宋体" w:cs="宋体"/>
                <w:kern w:val="0"/>
                <w:sz w:val="18"/>
                <w:szCs w:val="18"/>
              </w:rPr>
            </w:pPr>
            <w:r>
              <w:rPr>
                <w:rFonts w:ascii="宋体" w:hAnsi="宋体" w:cs="宋体" w:hint="eastAsia"/>
                <w:kern w:val="0"/>
                <w:sz w:val="18"/>
                <w:szCs w:val="18"/>
              </w:rPr>
              <w:t>8</w:t>
            </w:r>
          </w:p>
        </w:tc>
        <w:tc>
          <w:tcPr>
            <w:tcW w:w="1417" w:type="dxa"/>
            <w:gridSpan w:val="2"/>
            <w:tcBorders>
              <w:top w:val="single" w:sz="4" w:space="0" w:color="auto"/>
              <w:left w:val="nil"/>
              <w:bottom w:val="single" w:sz="4" w:space="0" w:color="auto"/>
              <w:right w:val="single" w:sz="4" w:space="0" w:color="auto"/>
            </w:tcBorders>
            <w:vAlign w:val="center"/>
          </w:tcPr>
          <w:p w:rsidR="00CA076F" w:rsidRDefault="00A05AD5">
            <w:pPr>
              <w:widowControl/>
              <w:tabs>
                <w:tab w:val="left" w:pos="204"/>
              </w:tabs>
              <w:spacing w:line="240" w:lineRule="exact"/>
              <w:jc w:val="left"/>
              <w:rPr>
                <w:rFonts w:ascii="宋体" w:hAnsi="宋体" w:cs="宋体"/>
                <w:kern w:val="0"/>
                <w:sz w:val="18"/>
                <w:szCs w:val="18"/>
              </w:rPr>
            </w:pPr>
            <w:r>
              <w:rPr>
                <w:rFonts w:ascii="宋体" w:hAnsi="宋体" w:cs="宋体" w:hint="eastAsia"/>
                <w:kern w:val="0"/>
                <w:sz w:val="18"/>
                <w:szCs w:val="18"/>
              </w:rPr>
              <w:t>手续办理繁琐</w:t>
            </w:r>
          </w:p>
        </w:tc>
      </w:tr>
      <w:tr w:rsidR="00CA076F">
        <w:trPr>
          <w:trHeight w:hRule="exact" w:val="300"/>
          <w:jc w:val="center"/>
        </w:trPr>
        <w:tc>
          <w:tcPr>
            <w:tcW w:w="6524" w:type="dxa"/>
            <w:gridSpan w:val="8"/>
            <w:tcBorders>
              <w:top w:val="single" w:sz="4" w:space="0" w:color="auto"/>
              <w:left w:val="single" w:sz="4" w:space="0" w:color="auto"/>
              <w:bottom w:val="single" w:sz="4" w:space="0" w:color="auto"/>
              <w:right w:val="single" w:sz="4" w:space="0" w:color="auto"/>
            </w:tcBorders>
            <w:vAlign w:val="center"/>
          </w:tcPr>
          <w:p w:rsidR="00CA076F" w:rsidRDefault="00A05AD5">
            <w:pPr>
              <w:widowControl/>
              <w:spacing w:line="240" w:lineRule="exact"/>
              <w:jc w:val="center"/>
              <w:rPr>
                <w:rFonts w:ascii="宋体" w:hAnsi="宋体" w:cs="宋体"/>
                <w:color w:val="000000"/>
                <w:kern w:val="0"/>
                <w:sz w:val="18"/>
                <w:szCs w:val="18"/>
              </w:rPr>
            </w:pPr>
            <w:r>
              <w:rPr>
                <w:rFonts w:ascii="宋体" w:hAnsi="宋体" w:cs="宋体" w:hint="eastAsia"/>
                <w:color w:val="000000"/>
                <w:kern w:val="0"/>
                <w:sz w:val="18"/>
                <w:szCs w:val="18"/>
              </w:rPr>
              <w:t>总分</w:t>
            </w:r>
          </w:p>
        </w:tc>
        <w:tc>
          <w:tcPr>
            <w:tcW w:w="567" w:type="dxa"/>
            <w:gridSpan w:val="2"/>
            <w:tcBorders>
              <w:top w:val="nil"/>
              <w:left w:val="nil"/>
              <w:bottom w:val="single" w:sz="4" w:space="0" w:color="auto"/>
              <w:right w:val="single" w:sz="4" w:space="0" w:color="auto"/>
            </w:tcBorders>
            <w:vAlign w:val="center"/>
          </w:tcPr>
          <w:p w:rsidR="00CA076F" w:rsidRDefault="00A05AD5">
            <w:pPr>
              <w:widowControl/>
              <w:spacing w:line="240" w:lineRule="exact"/>
              <w:jc w:val="center"/>
              <w:rPr>
                <w:rFonts w:ascii="宋体" w:hAnsi="宋体" w:cs="宋体"/>
                <w:color w:val="000000"/>
                <w:kern w:val="0"/>
                <w:sz w:val="18"/>
                <w:szCs w:val="18"/>
              </w:rPr>
            </w:pPr>
            <w:r>
              <w:rPr>
                <w:rFonts w:ascii="宋体" w:hAnsi="宋体" w:cs="宋体" w:hint="eastAsia"/>
                <w:color w:val="000000"/>
                <w:kern w:val="0"/>
                <w:sz w:val="18"/>
                <w:szCs w:val="18"/>
              </w:rPr>
              <w:t>100</w:t>
            </w:r>
          </w:p>
        </w:tc>
        <w:tc>
          <w:tcPr>
            <w:tcW w:w="567" w:type="dxa"/>
            <w:gridSpan w:val="2"/>
            <w:tcBorders>
              <w:top w:val="nil"/>
              <w:left w:val="nil"/>
              <w:bottom w:val="single" w:sz="4" w:space="0" w:color="auto"/>
              <w:right w:val="single" w:sz="4" w:space="0" w:color="auto"/>
            </w:tcBorders>
            <w:vAlign w:val="center"/>
          </w:tcPr>
          <w:p w:rsidR="00CA076F" w:rsidRDefault="00A05AD5">
            <w:pPr>
              <w:widowControl/>
              <w:spacing w:line="240" w:lineRule="exact"/>
              <w:jc w:val="center"/>
              <w:rPr>
                <w:rFonts w:ascii="宋体" w:hAnsi="宋体" w:cs="宋体"/>
                <w:color w:val="000000"/>
                <w:kern w:val="0"/>
                <w:sz w:val="18"/>
                <w:szCs w:val="18"/>
              </w:rPr>
            </w:pPr>
            <w:r>
              <w:rPr>
                <w:rFonts w:ascii="宋体" w:hAnsi="宋体" w:cs="宋体" w:hint="eastAsia"/>
                <w:color w:val="000000"/>
                <w:kern w:val="0"/>
                <w:sz w:val="18"/>
                <w:szCs w:val="18"/>
              </w:rPr>
              <w:t>98</w:t>
            </w:r>
          </w:p>
        </w:tc>
        <w:tc>
          <w:tcPr>
            <w:tcW w:w="1417" w:type="dxa"/>
            <w:gridSpan w:val="2"/>
            <w:tcBorders>
              <w:top w:val="single" w:sz="4" w:space="0" w:color="auto"/>
              <w:left w:val="nil"/>
              <w:bottom w:val="single" w:sz="4" w:space="0" w:color="auto"/>
              <w:right w:val="single" w:sz="4" w:space="0" w:color="auto"/>
            </w:tcBorders>
            <w:vAlign w:val="center"/>
          </w:tcPr>
          <w:p w:rsidR="00CA076F" w:rsidRDefault="00CA076F">
            <w:pPr>
              <w:widowControl/>
              <w:spacing w:line="240" w:lineRule="exact"/>
              <w:jc w:val="center"/>
              <w:rPr>
                <w:rFonts w:ascii="宋体" w:hAnsi="宋体" w:cs="宋体"/>
                <w:kern w:val="0"/>
                <w:sz w:val="18"/>
                <w:szCs w:val="18"/>
              </w:rPr>
            </w:pPr>
          </w:p>
        </w:tc>
      </w:tr>
    </w:tbl>
    <w:p w:rsidR="00CA076F" w:rsidRDefault="00CA076F">
      <w:pPr>
        <w:adjustRightInd w:val="0"/>
        <w:snapToGrid w:val="0"/>
        <w:spacing w:line="580" w:lineRule="exact"/>
        <w:ind w:left="640"/>
        <w:rPr>
          <w:rFonts w:ascii="仿宋_GB2312" w:eastAsia="仿宋_GB2312" w:hAnsi="仿宋_GB2312" w:cs="仿宋_GB2312"/>
          <w:sz w:val="32"/>
          <w:szCs w:val="32"/>
        </w:rPr>
      </w:pPr>
    </w:p>
    <w:p w:rsidR="00CA076F" w:rsidRDefault="00A05AD5">
      <w:pPr>
        <w:numPr>
          <w:ilvl w:val="0"/>
          <w:numId w:val="4"/>
        </w:numPr>
        <w:adjustRightInd w:val="0"/>
        <w:snapToGrid w:val="0"/>
        <w:spacing w:line="580" w:lineRule="exact"/>
        <w:ind w:firstLine="640"/>
        <w:rPr>
          <w:rFonts w:ascii="仿宋_GB2312" w:eastAsia="仿宋_GB2312" w:hAnsi="仿宋_GB2312" w:cs="仿宋_GB2312"/>
          <w:sz w:val="32"/>
          <w:szCs w:val="32"/>
        </w:rPr>
      </w:pPr>
      <w:bookmarkStart w:id="3" w:name="_Hlk50577680"/>
      <w:bookmarkStart w:id="4" w:name="_Hlk50577771"/>
      <w:r>
        <w:rPr>
          <w:rFonts w:ascii="仿宋_GB2312" w:eastAsia="仿宋_GB2312" w:hAnsi="仿宋_GB2312" w:cs="仿宋_GB2312" w:hint="eastAsia"/>
          <w:sz w:val="32"/>
          <w:szCs w:val="32"/>
        </w:rPr>
        <w:t>科技三费</w:t>
      </w:r>
      <w:bookmarkEnd w:id="3"/>
      <w:r>
        <w:rPr>
          <w:rFonts w:ascii="仿宋_GB2312" w:eastAsia="仿宋_GB2312" w:hAnsi="仿宋_GB2312" w:cs="仿宋_GB2312" w:hint="eastAsia"/>
          <w:sz w:val="32"/>
          <w:szCs w:val="32"/>
        </w:rPr>
        <w:t>项目绩效自评综述：根据年初设定的绩效目</w:t>
      </w:r>
      <w:r>
        <w:rPr>
          <w:rFonts w:ascii="仿宋_GB2312" w:eastAsia="仿宋_GB2312" w:hAnsi="仿宋_GB2312" w:cs="仿宋_GB2312" w:hint="eastAsia"/>
          <w:sz w:val="32"/>
          <w:szCs w:val="32"/>
        </w:rPr>
        <w:lastRenderedPageBreak/>
        <w:t>标，科技三费项目绩效自评得分为</w:t>
      </w:r>
      <w:r>
        <w:rPr>
          <w:rFonts w:ascii="仿宋_GB2312" w:eastAsia="仿宋_GB2312" w:hAnsi="仿宋_GB2312" w:cs="仿宋_GB2312"/>
          <w:sz w:val="32"/>
          <w:szCs w:val="32"/>
        </w:rPr>
        <w:t>98</w:t>
      </w:r>
      <w:r>
        <w:rPr>
          <w:rFonts w:ascii="仿宋_GB2312" w:eastAsia="仿宋_GB2312" w:hAnsi="仿宋_GB2312" w:cs="仿宋_GB2312" w:hint="eastAsia"/>
          <w:sz w:val="32"/>
          <w:szCs w:val="32"/>
        </w:rPr>
        <w:t>分（绩效自评表附后）。全年预算数为</w:t>
      </w:r>
      <w:r>
        <w:rPr>
          <w:rFonts w:ascii="仿宋_GB2312" w:eastAsia="仿宋_GB2312" w:hAnsi="仿宋_GB2312" w:cs="仿宋_GB2312"/>
          <w:sz w:val="32"/>
          <w:szCs w:val="32"/>
        </w:rPr>
        <w:t>13</w:t>
      </w:r>
      <w:r>
        <w:rPr>
          <w:rFonts w:ascii="仿宋_GB2312" w:eastAsia="仿宋_GB2312" w:hAnsi="仿宋_GB2312" w:cs="仿宋_GB2312" w:hint="eastAsia"/>
          <w:sz w:val="32"/>
          <w:szCs w:val="32"/>
        </w:rPr>
        <w:t>万元，执行数为</w:t>
      </w:r>
      <w:r>
        <w:rPr>
          <w:rFonts w:ascii="仿宋_GB2312" w:eastAsia="仿宋_GB2312" w:hAnsi="仿宋_GB2312" w:cs="仿宋_GB2312"/>
          <w:sz w:val="32"/>
          <w:szCs w:val="32"/>
        </w:rPr>
        <w:t>11</w:t>
      </w:r>
      <w:r>
        <w:rPr>
          <w:rFonts w:ascii="仿宋_GB2312" w:eastAsia="仿宋_GB2312" w:hAnsi="仿宋_GB2312" w:cs="仿宋_GB2312" w:hint="eastAsia"/>
          <w:sz w:val="32"/>
          <w:szCs w:val="32"/>
        </w:rPr>
        <w:t>万元，完成预算的</w:t>
      </w:r>
      <w:r>
        <w:rPr>
          <w:rFonts w:ascii="仿宋_GB2312" w:eastAsia="仿宋_GB2312" w:hAnsi="仿宋_GB2312" w:cs="仿宋_GB2312"/>
          <w:sz w:val="32"/>
          <w:szCs w:val="32"/>
        </w:rPr>
        <w:t>84</w:t>
      </w:r>
      <w:r>
        <w:rPr>
          <w:rFonts w:ascii="仿宋_GB2312" w:eastAsia="仿宋_GB2312" w:hAnsi="仿宋_GB2312" w:cs="仿宋_GB2312" w:hint="eastAsia"/>
          <w:sz w:val="32"/>
          <w:szCs w:val="32"/>
        </w:rPr>
        <w:t>%。项目绩效目标完成情况：一是增加了平均新增就业人数；二是完成产品研发和产业化的企业比重有所提高。</w:t>
      </w:r>
    </w:p>
    <w:tbl>
      <w:tblPr>
        <w:tblW w:w="9075" w:type="dxa"/>
        <w:jc w:val="center"/>
        <w:tblLayout w:type="fixed"/>
        <w:tblLook w:val="04A0"/>
      </w:tblPr>
      <w:tblGrid>
        <w:gridCol w:w="587"/>
        <w:gridCol w:w="979"/>
        <w:gridCol w:w="1111"/>
        <w:gridCol w:w="729"/>
        <w:gridCol w:w="1133"/>
        <w:gridCol w:w="284"/>
        <w:gridCol w:w="850"/>
        <w:gridCol w:w="851"/>
        <w:gridCol w:w="283"/>
        <w:gridCol w:w="284"/>
        <w:gridCol w:w="425"/>
        <w:gridCol w:w="142"/>
        <w:gridCol w:w="709"/>
        <w:gridCol w:w="708"/>
      </w:tblGrid>
      <w:tr w:rsidR="00CA076F">
        <w:trPr>
          <w:trHeight w:val="454"/>
          <w:jc w:val="center"/>
        </w:trPr>
        <w:tc>
          <w:tcPr>
            <w:tcW w:w="9075" w:type="dxa"/>
            <w:gridSpan w:val="14"/>
            <w:vAlign w:val="center"/>
          </w:tcPr>
          <w:bookmarkEnd w:id="4"/>
          <w:p w:rsidR="00CA076F" w:rsidRDefault="00A05AD5" w:rsidP="00D9756E">
            <w:pPr>
              <w:pStyle w:val="11"/>
              <w:widowControl/>
              <w:spacing w:line="320" w:lineRule="exact"/>
              <w:ind w:left="420" w:firstLineChars="800" w:firstLine="2561"/>
              <w:rPr>
                <w:rFonts w:ascii="宋体" w:eastAsia="宋体" w:hAnsi="宋体" w:cs="宋体"/>
                <w:b/>
                <w:bCs/>
                <w:kern w:val="0"/>
                <w:sz w:val="32"/>
                <w:szCs w:val="32"/>
              </w:rPr>
            </w:pPr>
            <w:r>
              <w:rPr>
                <w:rFonts w:ascii="宋体" w:hAnsi="宋体" w:cs="宋体" w:hint="eastAsia"/>
                <w:b/>
                <w:bCs/>
                <w:kern w:val="0"/>
                <w:sz w:val="32"/>
                <w:szCs w:val="32"/>
              </w:rPr>
              <w:t>项目支出绩效自评表</w:t>
            </w:r>
          </w:p>
        </w:tc>
      </w:tr>
      <w:tr w:rsidR="00CA076F">
        <w:trPr>
          <w:trHeight w:val="201"/>
          <w:jc w:val="center"/>
        </w:trPr>
        <w:tc>
          <w:tcPr>
            <w:tcW w:w="9075" w:type="dxa"/>
            <w:gridSpan w:val="14"/>
          </w:tcPr>
          <w:p w:rsidR="00CA076F" w:rsidRDefault="00A05AD5">
            <w:pPr>
              <w:widowControl/>
              <w:jc w:val="center"/>
              <w:rPr>
                <w:rFonts w:ascii="宋体" w:hAnsi="宋体" w:cs="宋体"/>
                <w:kern w:val="0"/>
                <w:sz w:val="22"/>
              </w:rPr>
            </w:pPr>
            <w:r>
              <w:rPr>
                <w:rFonts w:ascii="宋体" w:hAnsi="宋体" w:cs="宋体" w:hint="eastAsia"/>
                <w:kern w:val="0"/>
                <w:sz w:val="22"/>
              </w:rPr>
              <w:t>（</w:t>
            </w:r>
            <w:r>
              <w:rPr>
                <w:rFonts w:ascii="宋体" w:hAnsi="宋体" w:cs="宋体" w:hint="eastAsia"/>
                <w:kern w:val="0"/>
                <w:sz w:val="22"/>
              </w:rPr>
              <w:t xml:space="preserve">  2019  </w:t>
            </w:r>
            <w:r>
              <w:rPr>
                <w:rFonts w:ascii="宋体" w:hAnsi="宋体" w:cs="宋体" w:hint="eastAsia"/>
                <w:kern w:val="0"/>
                <w:sz w:val="22"/>
              </w:rPr>
              <w:t>年度）</w:t>
            </w:r>
          </w:p>
        </w:tc>
      </w:tr>
      <w:tr w:rsidR="00CA076F">
        <w:trPr>
          <w:trHeight w:hRule="exact" w:val="300"/>
          <w:jc w:val="center"/>
        </w:trPr>
        <w:tc>
          <w:tcPr>
            <w:tcW w:w="1566" w:type="dxa"/>
            <w:gridSpan w:val="2"/>
            <w:tcBorders>
              <w:top w:val="single" w:sz="4" w:space="0" w:color="auto"/>
              <w:left w:val="single" w:sz="4" w:space="0" w:color="auto"/>
              <w:bottom w:val="single" w:sz="4" w:space="0" w:color="auto"/>
              <w:right w:val="single" w:sz="4" w:space="0" w:color="auto"/>
            </w:tcBorders>
            <w:vAlign w:val="center"/>
          </w:tcPr>
          <w:p w:rsidR="00CA076F" w:rsidRDefault="00A05AD5">
            <w:pPr>
              <w:widowControl/>
              <w:spacing w:line="240" w:lineRule="exact"/>
              <w:jc w:val="center"/>
              <w:rPr>
                <w:rFonts w:ascii="宋体" w:hAnsi="宋体" w:cs="宋体"/>
                <w:kern w:val="0"/>
                <w:sz w:val="18"/>
                <w:szCs w:val="18"/>
              </w:rPr>
            </w:pPr>
            <w:r>
              <w:rPr>
                <w:rFonts w:ascii="宋体" w:hAnsi="宋体" w:cs="宋体" w:hint="eastAsia"/>
                <w:kern w:val="0"/>
                <w:sz w:val="18"/>
                <w:szCs w:val="18"/>
              </w:rPr>
              <w:t>项目名称</w:t>
            </w:r>
          </w:p>
        </w:tc>
        <w:tc>
          <w:tcPr>
            <w:tcW w:w="7509" w:type="dxa"/>
            <w:gridSpan w:val="12"/>
            <w:tcBorders>
              <w:top w:val="single" w:sz="4" w:space="0" w:color="auto"/>
              <w:left w:val="nil"/>
              <w:bottom w:val="single" w:sz="4" w:space="0" w:color="auto"/>
              <w:right w:val="single" w:sz="4" w:space="0" w:color="auto"/>
            </w:tcBorders>
            <w:vAlign w:val="center"/>
          </w:tcPr>
          <w:p w:rsidR="00CA076F" w:rsidRDefault="00A05AD5">
            <w:pPr>
              <w:widowControl/>
              <w:tabs>
                <w:tab w:val="left" w:pos="1327"/>
              </w:tabs>
              <w:spacing w:line="240" w:lineRule="exact"/>
              <w:jc w:val="left"/>
              <w:rPr>
                <w:rFonts w:ascii="宋体" w:hAnsi="宋体" w:cs="宋体"/>
                <w:kern w:val="0"/>
                <w:sz w:val="18"/>
                <w:szCs w:val="18"/>
              </w:rPr>
            </w:pPr>
            <w:r>
              <w:rPr>
                <w:rFonts w:ascii="宋体" w:hAnsi="宋体" w:cs="宋体" w:hint="eastAsia"/>
                <w:kern w:val="0"/>
                <w:sz w:val="18"/>
                <w:szCs w:val="18"/>
              </w:rPr>
              <w:tab/>
            </w:r>
            <w:r>
              <w:rPr>
                <w:rFonts w:ascii="宋体" w:hAnsi="宋体" w:cs="宋体" w:hint="eastAsia"/>
                <w:kern w:val="0"/>
                <w:sz w:val="18"/>
                <w:szCs w:val="18"/>
              </w:rPr>
              <w:t>科技三费</w:t>
            </w:r>
          </w:p>
        </w:tc>
      </w:tr>
      <w:tr w:rsidR="00CA076F">
        <w:trPr>
          <w:trHeight w:hRule="exact" w:val="300"/>
          <w:jc w:val="center"/>
        </w:trPr>
        <w:tc>
          <w:tcPr>
            <w:tcW w:w="1566" w:type="dxa"/>
            <w:gridSpan w:val="2"/>
            <w:tcBorders>
              <w:top w:val="single" w:sz="4" w:space="0" w:color="auto"/>
              <w:left w:val="single" w:sz="4" w:space="0" w:color="auto"/>
              <w:bottom w:val="single" w:sz="4" w:space="0" w:color="auto"/>
              <w:right w:val="single" w:sz="4" w:space="0" w:color="auto"/>
            </w:tcBorders>
            <w:vAlign w:val="center"/>
          </w:tcPr>
          <w:p w:rsidR="00CA076F" w:rsidRDefault="00A05AD5">
            <w:pPr>
              <w:widowControl/>
              <w:spacing w:line="240" w:lineRule="exact"/>
              <w:jc w:val="center"/>
              <w:rPr>
                <w:rFonts w:ascii="宋体" w:hAnsi="宋体" w:cs="宋体"/>
                <w:kern w:val="0"/>
                <w:sz w:val="18"/>
                <w:szCs w:val="18"/>
              </w:rPr>
            </w:pPr>
            <w:r>
              <w:rPr>
                <w:rFonts w:ascii="宋体" w:hAnsi="宋体" w:cs="宋体" w:hint="eastAsia"/>
                <w:kern w:val="0"/>
                <w:sz w:val="18"/>
                <w:szCs w:val="18"/>
              </w:rPr>
              <w:t>主管部门</w:t>
            </w:r>
          </w:p>
        </w:tc>
        <w:tc>
          <w:tcPr>
            <w:tcW w:w="4107" w:type="dxa"/>
            <w:gridSpan w:val="5"/>
            <w:tcBorders>
              <w:top w:val="single" w:sz="4" w:space="0" w:color="auto"/>
              <w:left w:val="nil"/>
              <w:bottom w:val="single" w:sz="4" w:space="0" w:color="auto"/>
              <w:right w:val="single" w:sz="4" w:space="0" w:color="auto"/>
            </w:tcBorders>
            <w:vAlign w:val="center"/>
          </w:tcPr>
          <w:p w:rsidR="00CA076F" w:rsidRDefault="00A05AD5">
            <w:pPr>
              <w:widowControl/>
              <w:spacing w:line="240" w:lineRule="exact"/>
              <w:jc w:val="center"/>
              <w:rPr>
                <w:rFonts w:ascii="宋体" w:hAnsi="宋体" w:cs="宋体"/>
                <w:kern w:val="0"/>
                <w:sz w:val="18"/>
                <w:szCs w:val="18"/>
              </w:rPr>
            </w:pPr>
            <w:r>
              <w:rPr>
                <w:rFonts w:ascii="宋体" w:hAnsi="宋体" w:cs="宋体" w:hint="eastAsia"/>
                <w:kern w:val="0"/>
                <w:sz w:val="18"/>
                <w:szCs w:val="18"/>
              </w:rPr>
              <w:t>无极县发展和改革局</w:t>
            </w:r>
          </w:p>
        </w:tc>
        <w:tc>
          <w:tcPr>
            <w:tcW w:w="1134" w:type="dxa"/>
            <w:gridSpan w:val="2"/>
            <w:tcBorders>
              <w:top w:val="nil"/>
              <w:left w:val="nil"/>
              <w:bottom w:val="single" w:sz="4" w:space="0" w:color="auto"/>
              <w:right w:val="single" w:sz="4" w:space="0" w:color="auto"/>
            </w:tcBorders>
            <w:vAlign w:val="center"/>
          </w:tcPr>
          <w:p w:rsidR="00CA076F" w:rsidRDefault="00A05AD5">
            <w:pPr>
              <w:widowControl/>
              <w:spacing w:line="240" w:lineRule="exact"/>
              <w:jc w:val="center"/>
              <w:rPr>
                <w:rFonts w:ascii="宋体" w:hAnsi="宋体" w:cs="宋体"/>
                <w:kern w:val="0"/>
                <w:sz w:val="18"/>
                <w:szCs w:val="18"/>
              </w:rPr>
            </w:pPr>
            <w:r>
              <w:rPr>
                <w:rFonts w:ascii="宋体" w:hAnsi="宋体" w:cs="宋体" w:hint="eastAsia"/>
                <w:kern w:val="0"/>
                <w:sz w:val="18"/>
                <w:szCs w:val="18"/>
              </w:rPr>
              <w:t>实施单位</w:t>
            </w:r>
          </w:p>
        </w:tc>
        <w:tc>
          <w:tcPr>
            <w:tcW w:w="2268" w:type="dxa"/>
            <w:gridSpan w:val="5"/>
            <w:tcBorders>
              <w:top w:val="single" w:sz="4" w:space="0" w:color="auto"/>
              <w:left w:val="nil"/>
              <w:bottom w:val="single" w:sz="4" w:space="0" w:color="auto"/>
              <w:right w:val="single" w:sz="4" w:space="0" w:color="auto"/>
            </w:tcBorders>
            <w:vAlign w:val="center"/>
          </w:tcPr>
          <w:p w:rsidR="00CA076F" w:rsidRDefault="00A05AD5">
            <w:pPr>
              <w:widowControl/>
              <w:spacing w:line="240" w:lineRule="exact"/>
              <w:jc w:val="center"/>
              <w:rPr>
                <w:rFonts w:ascii="宋体" w:hAnsi="宋体" w:cs="宋体"/>
                <w:kern w:val="0"/>
                <w:sz w:val="18"/>
                <w:szCs w:val="18"/>
              </w:rPr>
            </w:pPr>
            <w:r>
              <w:rPr>
                <w:rFonts w:ascii="宋体" w:hAnsi="宋体" w:cs="宋体" w:hint="eastAsia"/>
                <w:kern w:val="0"/>
                <w:sz w:val="18"/>
                <w:szCs w:val="18"/>
              </w:rPr>
              <w:t>无极县发展和改革局</w:t>
            </w:r>
          </w:p>
        </w:tc>
      </w:tr>
      <w:tr w:rsidR="00CA076F">
        <w:trPr>
          <w:trHeight w:hRule="exact" w:val="300"/>
          <w:jc w:val="center"/>
        </w:trPr>
        <w:tc>
          <w:tcPr>
            <w:tcW w:w="1566" w:type="dxa"/>
            <w:gridSpan w:val="2"/>
            <w:vMerge w:val="restart"/>
            <w:tcBorders>
              <w:top w:val="single" w:sz="4" w:space="0" w:color="auto"/>
              <w:left w:val="single" w:sz="4" w:space="0" w:color="auto"/>
              <w:bottom w:val="single" w:sz="4" w:space="0" w:color="auto"/>
              <w:right w:val="single" w:sz="4" w:space="0" w:color="auto"/>
            </w:tcBorders>
            <w:vAlign w:val="center"/>
          </w:tcPr>
          <w:p w:rsidR="00CA076F" w:rsidRDefault="00A05AD5">
            <w:pPr>
              <w:widowControl/>
              <w:spacing w:line="240" w:lineRule="exact"/>
              <w:jc w:val="center"/>
              <w:rPr>
                <w:rFonts w:ascii="宋体" w:hAnsi="宋体" w:cs="宋体"/>
                <w:kern w:val="0"/>
                <w:sz w:val="18"/>
                <w:szCs w:val="18"/>
              </w:rPr>
            </w:pPr>
            <w:r>
              <w:rPr>
                <w:rFonts w:ascii="宋体" w:hAnsi="宋体" w:cs="宋体" w:hint="eastAsia"/>
                <w:kern w:val="0"/>
                <w:sz w:val="18"/>
                <w:szCs w:val="18"/>
              </w:rPr>
              <w:t>项目资金</w:t>
            </w:r>
            <w:r>
              <w:rPr>
                <w:rFonts w:ascii="宋体" w:hAnsi="宋体" w:cs="宋体" w:hint="eastAsia"/>
                <w:kern w:val="0"/>
                <w:sz w:val="18"/>
                <w:szCs w:val="18"/>
              </w:rPr>
              <w:br/>
            </w:r>
            <w:r>
              <w:rPr>
                <w:rFonts w:ascii="宋体" w:hAnsi="宋体" w:cs="宋体" w:hint="eastAsia"/>
                <w:kern w:val="0"/>
                <w:sz w:val="18"/>
                <w:szCs w:val="18"/>
              </w:rPr>
              <w:t>（万元）</w:t>
            </w:r>
          </w:p>
        </w:tc>
        <w:tc>
          <w:tcPr>
            <w:tcW w:w="1840" w:type="dxa"/>
            <w:gridSpan w:val="2"/>
            <w:tcBorders>
              <w:top w:val="single" w:sz="4" w:space="0" w:color="auto"/>
              <w:left w:val="nil"/>
              <w:bottom w:val="single" w:sz="4" w:space="0" w:color="auto"/>
              <w:right w:val="single" w:sz="4" w:space="0" w:color="auto"/>
            </w:tcBorders>
            <w:vAlign w:val="center"/>
          </w:tcPr>
          <w:p w:rsidR="00CA076F" w:rsidRDefault="00CA076F">
            <w:pPr>
              <w:widowControl/>
              <w:spacing w:line="240" w:lineRule="exact"/>
              <w:jc w:val="center"/>
              <w:rPr>
                <w:rFonts w:ascii="宋体" w:hAnsi="宋体" w:cs="宋体"/>
                <w:kern w:val="0"/>
                <w:sz w:val="18"/>
                <w:szCs w:val="18"/>
              </w:rPr>
            </w:pPr>
          </w:p>
        </w:tc>
        <w:tc>
          <w:tcPr>
            <w:tcW w:w="1133" w:type="dxa"/>
            <w:tcBorders>
              <w:top w:val="nil"/>
              <w:left w:val="nil"/>
              <w:bottom w:val="single" w:sz="4" w:space="0" w:color="auto"/>
              <w:right w:val="single" w:sz="4" w:space="0" w:color="auto"/>
            </w:tcBorders>
            <w:vAlign w:val="center"/>
          </w:tcPr>
          <w:p w:rsidR="00CA076F" w:rsidRDefault="00A05AD5">
            <w:pPr>
              <w:widowControl/>
              <w:spacing w:line="240" w:lineRule="exact"/>
              <w:jc w:val="center"/>
              <w:rPr>
                <w:rFonts w:ascii="宋体" w:hAnsi="宋体" w:cs="宋体"/>
                <w:kern w:val="0"/>
                <w:sz w:val="18"/>
                <w:szCs w:val="18"/>
              </w:rPr>
            </w:pPr>
            <w:r>
              <w:rPr>
                <w:rFonts w:ascii="宋体" w:hAnsi="宋体" w:cs="宋体" w:hint="eastAsia"/>
                <w:kern w:val="0"/>
                <w:sz w:val="18"/>
                <w:szCs w:val="18"/>
              </w:rPr>
              <w:t>年初预算数</w:t>
            </w:r>
          </w:p>
        </w:tc>
        <w:tc>
          <w:tcPr>
            <w:tcW w:w="1134" w:type="dxa"/>
            <w:gridSpan w:val="2"/>
            <w:tcBorders>
              <w:top w:val="nil"/>
              <w:left w:val="nil"/>
              <w:bottom w:val="single" w:sz="4" w:space="0" w:color="auto"/>
              <w:right w:val="single" w:sz="4" w:space="0" w:color="auto"/>
            </w:tcBorders>
            <w:vAlign w:val="center"/>
          </w:tcPr>
          <w:p w:rsidR="00CA076F" w:rsidRDefault="00A05AD5">
            <w:pPr>
              <w:widowControl/>
              <w:spacing w:line="240" w:lineRule="exact"/>
              <w:jc w:val="center"/>
              <w:rPr>
                <w:rFonts w:ascii="宋体" w:hAnsi="宋体" w:cs="宋体"/>
                <w:kern w:val="0"/>
                <w:sz w:val="18"/>
                <w:szCs w:val="18"/>
              </w:rPr>
            </w:pPr>
            <w:r>
              <w:rPr>
                <w:rFonts w:ascii="宋体" w:hAnsi="宋体" w:cs="宋体" w:hint="eastAsia"/>
                <w:kern w:val="0"/>
                <w:sz w:val="18"/>
                <w:szCs w:val="18"/>
              </w:rPr>
              <w:t>全年预算数</w:t>
            </w:r>
          </w:p>
        </w:tc>
        <w:tc>
          <w:tcPr>
            <w:tcW w:w="1134" w:type="dxa"/>
            <w:gridSpan w:val="2"/>
            <w:tcBorders>
              <w:top w:val="nil"/>
              <w:left w:val="nil"/>
              <w:bottom w:val="single" w:sz="4" w:space="0" w:color="auto"/>
              <w:right w:val="single" w:sz="4" w:space="0" w:color="auto"/>
            </w:tcBorders>
            <w:vAlign w:val="center"/>
          </w:tcPr>
          <w:p w:rsidR="00CA076F" w:rsidRDefault="00A05AD5">
            <w:pPr>
              <w:widowControl/>
              <w:spacing w:line="240" w:lineRule="exact"/>
              <w:jc w:val="center"/>
              <w:rPr>
                <w:rFonts w:ascii="宋体" w:hAnsi="宋体" w:cs="宋体"/>
                <w:kern w:val="0"/>
                <w:sz w:val="18"/>
                <w:szCs w:val="18"/>
              </w:rPr>
            </w:pPr>
            <w:r>
              <w:rPr>
                <w:rFonts w:ascii="宋体" w:hAnsi="宋体" w:cs="宋体" w:hint="eastAsia"/>
                <w:kern w:val="0"/>
                <w:sz w:val="18"/>
                <w:szCs w:val="18"/>
              </w:rPr>
              <w:t>全年执行数</w:t>
            </w:r>
          </w:p>
        </w:tc>
        <w:tc>
          <w:tcPr>
            <w:tcW w:w="709" w:type="dxa"/>
            <w:gridSpan w:val="2"/>
            <w:tcBorders>
              <w:top w:val="nil"/>
              <w:left w:val="nil"/>
              <w:bottom w:val="single" w:sz="4" w:space="0" w:color="auto"/>
              <w:right w:val="single" w:sz="4" w:space="0" w:color="auto"/>
            </w:tcBorders>
            <w:vAlign w:val="center"/>
          </w:tcPr>
          <w:p w:rsidR="00CA076F" w:rsidRDefault="00A05AD5">
            <w:pPr>
              <w:widowControl/>
              <w:spacing w:line="240" w:lineRule="exact"/>
              <w:jc w:val="center"/>
              <w:rPr>
                <w:rFonts w:ascii="宋体" w:hAnsi="宋体" w:cs="宋体"/>
                <w:kern w:val="0"/>
                <w:sz w:val="18"/>
                <w:szCs w:val="18"/>
              </w:rPr>
            </w:pPr>
            <w:r>
              <w:rPr>
                <w:rFonts w:ascii="宋体" w:hAnsi="宋体" w:cs="宋体" w:hint="eastAsia"/>
                <w:kern w:val="0"/>
                <w:sz w:val="18"/>
                <w:szCs w:val="18"/>
              </w:rPr>
              <w:t>分值</w:t>
            </w:r>
          </w:p>
        </w:tc>
        <w:tc>
          <w:tcPr>
            <w:tcW w:w="851" w:type="dxa"/>
            <w:gridSpan w:val="2"/>
            <w:tcBorders>
              <w:top w:val="single" w:sz="4" w:space="0" w:color="auto"/>
              <w:left w:val="nil"/>
              <w:bottom w:val="single" w:sz="4" w:space="0" w:color="auto"/>
              <w:right w:val="single" w:sz="4" w:space="0" w:color="auto"/>
            </w:tcBorders>
            <w:vAlign w:val="center"/>
          </w:tcPr>
          <w:p w:rsidR="00CA076F" w:rsidRDefault="00A05AD5">
            <w:pPr>
              <w:widowControl/>
              <w:spacing w:line="240" w:lineRule="exact"/>
              <w:jc w:val="center"/>
              <w:rPr>
                <w:rFonts w:ascii="宋体" w:hAnsi="宋体" w:cs="宋体"/>
                <w:kern w:val="0"/>
                <w:sz w:val="18"/>
                <w:szCs w:val="18"/>
              </w:rPr>
            </w:pPr>
            <w:r>
              <w:rPr>
                <w:rFonts w:ascii="宋体" w:hAnsi="宋体" w:cs="宋体" w:hint="eastAsia"/>
                <w:kern w:val="0"/>
                <w:sz w:val="18"/>
                <w:szCs w:val="18"/>
              </w:rPr>
              <w:t>执行率</w:t>
            </w:r>
          </w:p>
        </w:tc>
        <w:tc>
          <w:tcPr>
            <w:tcW w:w="708" w:type="dxa"/>
            <w:tcBorders>
              <w:top w:val="nil"/>
              <w:left w:val="nil"/>
              <w:bottom w:val="single" w:sz="4" w:space="0" w:color="auto"/>
              <w:right w:val="single" w:sz="4" w:space="0" w:color="auto"/>
            </w:tcBorders>
            <w:vAlign w:val="center"/>
          </w:tcPr>
          <w:p w:rsidR="00CA076F" w:rsidRDefault="00A05AD5">
            <w:pPr>
              <w:widowControl/>
              <w:spacing w:line="240" w:lineRule="exact"/>
              <w:jc w:val="center"/>
              <w:rPr>
                <w:rFonts w:ascii="宋体" w:hAnsi="宋体" w:cs="宋体"/>
                <w:kern w:val="0"/>
                <w:sz w:val="18"/>
                <w:szCs w:val="18"/>
              </w:rPr>
            </w:pPr>
            <w:r>
              <w:rPr>
                <w:rFonts w:ascii="宋体" w:hAnsi="宋体" w:cs="宋体" w:hint="eastAsia"/>
                <w:kern w:val="0"/>
                <w:sz w:val="18"/>
                <w:szCs w:val="18"/>
              </w:rPr>
              <w:t>得分</w:t>
            </w:r>
          </w:p>
        </w:tc>
      </w:tr>
      <w:tr w:rsidR="00CA076F">
        <w:trPr>
          <w:trHeight w:hRule="exact" w:val="300"/>
          <w:jc w:val="center"/>
        </w:trPr>
        <w:tc>
          <w:tcPr>
            <w:tcW w:w="1566" w:type="dxa"/>
            <w:gridSpan w:val="2"/>
            <w:vMerge/>
            <w:tcBorders>
              <w:top w:val="single" w:sz="4" w:space="0" w:color="auto"/>
              <w:left w:val="single" w:sz="4" w:space="0" w:color="auto"/>
              <w:bottom w:val="single" w:sz="4" w:space="0" w:color="auto"/>
              <w:right w:val="single" w:sz="4" w:space="0" w:color="auto"/>
            </w:tcBorders>
            <w:vAlign w:val="center"/>
          </w:tcPr>
          <w:p w:rsidR="00CA076F" w:rsidRDefault="00CA076F">
            <w:pPr>
              <w:widowControl/>
              <w:jc w:val="left"/>
              <w:rPr>
                <w:rFonts w:ascii="宋体" w:hAnsi="宋体" w:cs="宋体"/>
                <w:kern w:val="0"/>
                <w:sz w:val="18"/>
                <w:szCs w:val="18"/>
              </w:rPr>
            </w:pPr>
          </w:p>
        </w:tc>
        <w:tc>
          <w:tcPr>
            <w:tcW w:w="1840" w:type="dxa"/>
            <w:gridSpan w:val="2"/>
            <w:tcBorders>
              <w:top w:val="single" w:sz="4" w:space="0" w:color="auto"/>
              <w:left w:val="nil"/>
              <w:bottom w:val="single" w:sz="4" w:space="0" w:color="auto"/>
              <w:right w:val="single" w:sz="4" w:space="0" w:color="auto"/>
            </w:tcBorders>
            <w:vAlign w:val="center"/>
          </w:tcPr>
          <w:p w:rsidR="00CA076F" w:rsidRDefault="00A05AD5">
            <w:pPr>
              <w:widowControl/>
              <w:spacing w:line="240" w:lineRule="exact"/>
              <w:rPr>
                <w:rFonts w:ascii="宋体" w:hAnsi="宋体" w:cs="宋体"/>
                <w:kern w:val="0"/>
                <w:sz w:val="18"/>
                <w:szCs w:val="18"/>
              </w:rPr>
            </w:pPr>
            <w:r>
              <w:rPr>
                <w:rFonts w:ascii="宋体" w:hAnsi="宋体" w:cs="宋体" w:hint="eastAsia"/>
                <w:kern w:val="0"/>
                <w:sz w:val="18"/>
                <w:szCs w:val="18"/>
              </w:rPr>
              <w:t>年度资金总额</w:t>
            </w:r>
          </w:p>
        </w:tc>
        <w:tc>
          <w:tcPr>
            <w:tcW w:w="1133" w:type="dxa"/>
            <w:tcBorders>
              <w:top w:val="nil"/>
              <w:left w:val="nil"/>
              <w:bottom w:val="single" w:sz="4" w:space="0" w:color="auto"/>
              <w:right w:val="single" w:sz="4" w:space="0" w:color="auto"/>
            </w:tcBorders>
            <w:vAlign w:val="center"/>
          </w:tcPr>
          <w:p w:rsidR="00CA076F" w:rsidRDefault="00A05AD5">
            <w:pPr>
              <w:widowControl/>
              <w:spacing w:line="240" w:lineRule="exact"/>
              <w:jc w:val="center"/>
              <w:rPr>
                <w:rFonts w:ascii="宋体" w:hAnsi="宋体" w:cs="宋体"/>
                <w:kern w:val="0"/>
                <w:sz w:val="18"/>
                <w:szCs w:val="18"/>
              </w:rPr>
            </w:pPr>
            <w:r>
              <w:rPr>
                <w:rFonts w:ascii="宋体" w:hAnsi="宋体" w:cs="宋体" w:hint="eastAsia"/>
                <w:kern w:val="0"/>
                <w:sz w:val="18"/>
                <w:szCs w:val="18"/>
              </w:rPr>
              <w:t>13</w:t>
            </w:r>
          </w:p>
        </w:tc>
        <w:tc>
          <w:tcPr>
            <w:tcW w:w="1134" w:type="dxa"/>
            <w:gridSpan w:val="2"/>
            <w:tcBorders>
              <w:top w:val="nil"/>
              <w:left w:val="nil"/>
              <w:bottom w:val="single" w:sz="4" w:space="0" w:color="auto"/>
              <w:right w:val="single" w:sz="4" w:space="0" w:color="auto"/>
            </w:tcBorders>
            <w:vAlign w:val="center"/>
          </w:tcPr>
          <w:p w:rsidR="00CA076F" w:rsidRDefault="00A05AD5">
            <w:pPr>
              <w:widowControl/>
              <w:spacing w:line="240" w:lineRule="exact"/>
              <w:jc w:val="center"/>
              <w:rPr>
                <w:rFonts w:ascii="宋体" w:hAnsi="宋体" w:cs="宋体"/>
                <w:kern w:val="0"/>
                <w:sz w:val="18"/>
                <w:szCs w:val="18"/>
              </w:rPr>
            </w:pPr>
            <w:r>
              <w:rPr>
                <w:rFonts w:ascii="宋体" w:hAnsi="宋体" w:cs="宋体" w:hint="eastAsia"/>
                <w:kern w:val="0"/>
                <w:sz w:val="18"/>
                <w:szCs w:val="18"/>
              </w:rPr>
              <w:t>13</w:t>
            </w:r>
          </w:p>
        </w:tc>
        <w:tc>
          <w:tcPr>
            <w:tcW w:w="1134" w:type="dxa"/>
            <w:gridSpan w:val="2"/>
            <w:tcBorders>
              <w:top w:val="nil"/>
              <w:left w:val="nil"/>
              <w:bottom w:val="single" w:sz="4" w:space="0" w:color="auto"/>
              <w:right w:val="single" w:sz="4" w:space="0" w:color="auto"/>
            </w:tcBorders>
            <w:vAlign w:val="center"/>
          </w:tcPr>
          <w:p w:rsidR="00CA076F" w:rsidRDefault="00A05AD5">
            <w:pPr>
              <w:widowControl/>
              <w:spacing w:line="240" w:lineRule="exact"/>
              <w:jc w:val="center"/>
              <w:rPr>
                <w:rFonts w:ascii="宋体" w:hAnsi="宋体" w:cs="宋体"/>
                <w:kern w:val="0"/>
                <w:sz w:val="18"/>
                <w:szCs w:val="18"/>
              </w:rPr>
            </w:pPr>
            <w:r>
              <w:rPr>
                <w:rFonts w:ascii="宋体" w:hAnsi="宋体" w:cs="宋体" w:hint="eastAsia"/>
                <w:kern w:val="0"/>
                <w:sz w:val="18"/>
                <w:szCs w:val="18"/>
              </w:rPr>
              <w:t>11</w:t>
            </w:r>
          </w:p>
        </w:tc>
        <w:tc>
          <w:tcPr>
            <w:tcW w:w="709" w:type="dxa"/>
            <w:gridSpan w:val="2"/>
            <w:tcBorders>
              <w:top w:val="nil"/>
              <w:left w:val="nil"/>
              <w:bottom w:val="single" w:sz="4" w:space="0" w:color="auto"/>
              <w:right w:val="single" w:sz="4" w:space="0" w:color="auto"/>
            </w:tcBorders>
            <w:vAlign w:val="center"/>
          </w:tcPr>
          <w:p w:rsidR="00CA076F" w:rsidRDefault="00A05AD5">
            <w:pPr>
              <w:widowControl/>
              <w:spacing w:line="240" w:lineRule="exact"/>
              <w:jc w:val="center"/>
              <w:rPr>
                <w:rFonts w:ascii="宋体" w:hAnsi="宋体" w:cs="宋体"/>
                <w:kern w:val="0"/>
                <w:sz w:val="18"/>
                <w:szCs w:val="18"/>
              </w:rPr>
            </w:pPr>
            <w:r>
              <w:rPr>
                <w:rFonts w:ascii="宋体" w:hAnsi="宋体" w:cs="宋体" w:hint="eastAsia"/>
                <w:kern w:val="0"/>
                <w:sz w:val="18"/>
                <w:szCs w:val="18"/>
              </w:rPr>
              <w:t>10</w:t>
            </w:r>
          </w:p>
        </w:tc>
        <w:tc>
          <w:tcPr>
            <w:tcW w:w="851" w:type="dxa"/>
            <w:gridSpan w:val="2"/>
            <w:tcBorders>
              <w:top w:val="single" w:sz="4" w:space="0" w:color="auto"/>
              <w:left w:val="nil"/>
              <w:bottom w:val="single" w:sz="4" w:space="0" w:color="auto"/>
              <w:right w:val="single" w:sz="4" w:space="0" w:color="auto"/>
            </w:tcBorders>
            <w:vAlign w:val="center"/>
          </w:tcPr>
          <w:p w:rsidR="00CA076F" w:rsidRDefault="00A05AD5">
            <w:pPr>
              <w:widowControl/>
              <w:spacing w:line="240" w:lineRule="exact"/>
              <w:jc w:val="center"/>
              <w:rPr>
                <w:rFonts w:ascii="宋体" w:hAnsi="宋体" w:cs="宋体"/>
                <w:kern w:val="0"/>
                <w:sz w:val="18"/>
                <w:szCs w:val="18"/>
              </w:rPr>
            </w:pPr>
            <w:r>
              <w:rPr>
                <w:rFonts w:ascii="宋体" w:hAnsi="宋体" w:cs="宋体" w:hint="eastAsia"/>
                <w:kern w:val="0"/>
                <w:sz w:val="18"/>
                <w:szCs w:val="18"/>
              </w:rPr>
              <w:t>84%</w:t>
            </w:r>
          </w:p>
        </w:tc>
        <w:tc>
          <w:tcPr>
            <w:tcW w:w="708" w:type="dxa"/>
            <w:tcBorders>
              <w:top w:val="nil"/>
              <w:left w:val="nil"/>
              <w:bottom w:val="single" w:sz="4" w:space="0" w:color="auto"/>
              <w:right w:val="single" w:sz="4" w:space="0" w:color="auto"/>
            </w:tcBorders>
            <w:vAlign w:val="center"/>
          </w:tcPr>
          <w:p w:rsidR="00CA076F" w:rsidRDefault="00A05AD5">
            <w:pPr>
              <w:widowControl/>
              <w:spacing w:line="240" w:lineRule="exact"/>
              <w:jc w:val="center"/>
              <w:rPr>
                <w:rFonts w:ascii="宋体" w:hAnsi="宋体" w:cs="宋体"/>
                <w:kern w:val="0"/>
                <w:sz w:val="18"/>
                <w:szCs w:val="18"/>
              </w:rPr>
            </w:pPr>
            <w:r>
              <w:rPr>
                <w:rFonts w:ascii="宋体" w:hAnsi="宋体" w:cs="宋体" w:hint="eastAsia"/>
                <w:kern w:val="0"/>
                <w:sz w:val="18"/>
                <w:szCs w:val="18"/>
              </w:rPr>
              <w:t>8</w:t>
            </w:r>
          </w:p>
        </w:tc>
      </w:tr>
      <w:tr w:rsidR="00CA076F">
        <w:trPr>
          <w:trHeight w:hRule="exact" w:val="300"/>
          <w:jc w:val="center"/>
        </w:trPr>
        <w:tc>
          <w:tcPr>
            <w:tcW w:w="1566" w:type="dxa"/>
            <w:gridSpan w:val="2"/>
            <w:vMerge/>
            <w:tcBorders>
              <w:top w:val="single" w:sz="4" w:space="0" w:color="auto"/>
              <w:left w:val="single" w:sz="4" w:space="0" w:color="auto"/>
              <w:bottom w:val="single" w:sz="4" w:space="0" w:color="auto"/>
              <w:right w:val="single" w:sz="4" w:space="0" w:color="auto"/>
            </w:tcBorders>
            <w:vAlign w:val="center"/>
          </w:tcPr>
          <w:p w:rsidR="00CA076F" w:rsidRDefault="00CA076F">
            <w:pPr>
              <w:widowControl/>
              <w:jc w:val="left"/>
              <w:rPr>
                <w:rFonts w:ascii="宋体" w:hAnsi="宋体" w:cs="宋体"/>
                <w:kern w:val="0"/>
                <w:sz w:val="18"/>
                <w:szCs w:val="18"/>
              </w:rPr>
            </w:pPr>
          </w:p>
        </w:tc>
        <w:tc>
          <w:tcPr>
            <w:tcW w:w="1840" w:type="dxa"/>
            <w:gridSpan w:val="2"/>
            <w:tcBorders>
              <w:top w:val="single" w:sz="4" w:space="0" w:color="auto"/>
              <w:left w:val="nil"/>
              <w:bottom w:val="single" w:sz="4" w:space="0" w:color="auto"/>
              <w:right w:val="single" w:sz="4" w:space="0" w:color="auto"/>
            </w:tcBorders>
            <w:vAlign w:val="center"/>
          </w:tcPr>
          <w:p w:rsidR="00CA076F" w:rsidRDefault="00A05AD5">
            <w:pPr>
              <w:widowControl/>
              <w:spacing w:line="240" w:lineRule="exact"/>
              <w:jc w:val="center"/>
              <w:rPr>
                <w:rFonts w:ascii="宋体" w:hAnsi="宋体" w:cs="宋体"/>
                <w:kern w:val="0"/>
                <w:sz w:val="18"/>
                <w:szCs w:val="18"/>
              </w:rPr>
            </w:pPr>
            <w:r>
              <w:rPr>
                <w:rFonts w:ascii="宋体" w:hAnsi="宋体" w:cs="宋体" w:hint="eastAsia"/>
                <w:kern w:val="0"/>
                <w:sz w:val="18"/>
                <w:szCs w:val="18"/>
              </w:rPr>
              <w:t>其中：当年财政拨款</w:t>
            </w:r>
          </w:p>
        </w:tc>
        <w:tc>
          <w:tcPr>
            <w:tcW w:w="1133" w:type="dxa"/>
            <w:tcBorders>
              <w:top w:val="nil"/>
              <w:left w:val="nil"/>
              <w:bottom w:val="single" w:sz="4" w:space="0" w:color="auto"/>
              <w:right w:val="single" w:sz="4" w:space="0" w:color="auto"/>
            </w:tcBorders>
            <w:vAlign w:val="center"/>
          </w:tcPr>
          <w:p w:rsidR="00CA076F" w:rsidRDefault="00A05AD5">
            <w:pPr>
              <w:widowControl/>
              <w:spacing w:line="240" w:lineRule="exact"/>
              <w:jc w:val="center"/>
              <w:rPr>
                <w:rFonts w:ascii="宋体" w:hAnsi="宋体" w:cs="宋体"/>
                <w:kern w:val="0"/>
                <w:sz w:val="18"/>
                <w:szCs w:val="18"/>
              </w:rPr>
            </w:pPr>
            <w:r>
              <w:rPr>
                <w:rFonts w:ascii="宋体" w:hAnsi="宋体" w:cs="宋体" w:hint="eastAsia"/>
                <w:kern w:val="0"/>
                <w:sz w:val="18"/>
                <w:szCs w:val="18"/>
              </w:rPr>
              <w:t>13</w:t>
            </w:r>
          </w:p>
        </w:tc>
        <w:tc>
          <w:tcPr>
            <w:tcW w:w="1134" w:type="dxa"/>
            <w:gridSpan w:val="2"/>
            <w:tcBorders>
              <w:top w:val="nil"/>
              <w:left w:val="nil"/>
              <w:bottom w:val="single" w:sz="4" w:space="0" w:color="auto"/>
              <w:right w:val="single" w:sz="4" w:space="0" w:color="auto"/>
            </w:tcBorders>
            <w:vAlign w:val="center"/>
          </w:tcPr>
          <w:p w:rsidR="00CA076F" w:rsidRDefault="00A05AD5">
            <w:pPr>
              <w:widowControl/>
              <w:spacing w:line="240" w:lineRule="exact"/>
              <w:jc w:val="center"/>
              <w:rPr>
                <w:rFonts w:ascii="宋体" w:hAnsi="宋体" w:cs="宋体"/>
                <w:kern w:val="0"/>
                <w:sz w:val="18"/>
                <w:szCs w:val="18"/>
              </w:rPr>
            </w:pPr>
            <w:r>
              <w:rPr>
                <w:rFonts w:ascii="宋体" w:hAnsi="宋体" w:cs="宋体" w:hint="eastAsia"/>
                <w:kern w:val="0"/>
                <w:sz w:val="18"/>
                <w:szCs w:val="18"/>
              </w:rPr>
              <w:t>13</w:t>
            </w:r>
          </w:p>
        </w:tc>
        <w:tc>
          <w:tcPr>
            <w:tcW w:w="1134" w:type="dxa"/>
            <w:gridSpan w:val="2"/>
            <w:tcBorders>
              <w:top w:val="nil"/>
              <w:left w:val="nil"/>
              <w:bottom w:val="single" w:sz="4" w:space="0" w:color="auto"/>
              <w:right w:val="single" w:sz="4" w:space="0" w:color="auto"/>
            </w:tcBorders>
            <w:vAlign w:val="center"/>
          </w:tcPr>
          <w:p w:rsidR="00CA076F" w:rsidRDefault="00A05AD5">
            <w:pPr>
              <w:widowControl/>
              <w:spacing w:line="240" w:lineRule="exact"/>
              <w:jc w:val="center"/>
              <w:rPr>
                <w:rFonts w:ascii="宋体" w:hAnsi="宋体" w:cs="宋体"/>
                <w:kern w:val="0"/>
                <w:sz w:val="18"/>
                <w:szCs w:val="18"/>
              </w:rPr>
            </w:pPr>
            <w:r>
              <w:rPr>
                <w:rFonts w:ascii="宋体" w:hAnsi="宋体" w:cs="宋体" w:hint="eastAsia"/>
                <w:kern w:val="0"/>
                <w:sz w:val="18"/>
                <w:szCs w:val="18"/>
              </w:rPr>
              <w:t>11</w:t>
            </w:r>
          </w:p>
        </w:tc>
        <w:tc>
          <w:tcPr>
            <w:tcW w:w="709" w:type="dxa"/>
            <w:gridSpan w:val="2"/>
            <w:tcBorders>
              <w:top w:val="nil"/>
              <w:left w:val="nil"/>
              <w:bottom w:val="single" w:sz="4" w:space="0" w:color="auto"/>
              <w:right w:val="single" w:sz="4" w:space="0" w:color="auto"/>
            </w:tcBorders>
            <w:vAlign w:val="center"/>
          </w:tcPr>
          <w:p w:rsidR="00CA076F" w:rsidRDefault="00A05AD5">
            <w:pPr>
              <w:widowControl/>
              <w:spacing w:line="240" w:lineRule="exact"/>
              <w:jc w:val="center"/>
              <w:rPr>
                <w:rFonts w:ascii="宋体" w:hAnsi="宋体" w:cs="宋体"/>
                <w:kern w:val="0"/>
                <w:sz w:val="18"/>
                <w:szCs w:val="18"/>
              </w:rPr>
            </w:pPr>
            <w:r>
              <w:rPr>
                <w:rFonts w:ascii="宋体" w:hAnsi="宋体" w:cs="宋体" w:hint="eastAsia"/>
                <w:kern w:val="0"/>
                <w:sz w:val="18"/>
                <w:szCs w:val="18"/>
              </w:rPr>
              <w:t>—</w:t>
            </w:r>
          </w:p>
        </w:tc>
        <w:tc>
          <w:tcPr>
            <w:tcW w:w="851" w:type="dxa"/>
            <w:gridSpan w:val="2"/>
            <w:tcBorders>
              <w:top w:val="single" w:sz="4" w:space="0" w:color="auto"/>
              <w:left w:val="nil"/>
              <w:bottom w:val="single" w:sz="4" w:space="0" w:color="auto"/>
              <w:right w:val="single" w:sz="4" w:space="0" w:color="auto"/>
            </w:tcBorders>
            <w:vAlign w:val="center"/>
          </w:tcPr>
          <w:p w:rsidR="00CA076F" w:rsidRDefault="00CA076F">
            <w:pPr>
              <w:widowControl/>
              <w:spacing w:line="240" w:lineRule="exact"/>
              <w:jc w:val="center"/>
              <w:rPr>
                <w:rFonts w:ascii="宋体" w:hAnsi="宋体" w:cs="宋体"/>
                <w:kern w:val="0"/>
                <w:sz w:val="18"/>
                <w:szCs w:val="18"/>
              </w:rPr>
            </w:pPr>
          </w:p>
        </w:tc>
        <w:tc>
          <w:tcPr>
            <w:tcW w:w="708" w:type="dxa"/>
            <w:tcBorders>
              <w:top w:val="nil"/>
              <w:left w:val="nil"/>
              <w:bottom w:val="single" w:sz="4" w:space="0" w:color="auto"/>
              <w:right w:val="single" w:sz="4" w:space="0" w:color="auto"/>
            </w:tcBorders>
            <w:vAlign w:val="center"/>
          </w:tcPr>
          <w:p w:rsidR="00CA076F" w:rsidRDefault="00A05AD5">
            <w:pPr>
              <w:widowControl/>
              <w:spacing w:line="240" w:lineRule="exact"/>
              <w:jc w:val="center"/>
              <w:rPr>
                <w:rFonts w:ascii="宋体" w:hAnsi="宋体" w:cs="宋体"/>
                <w:kern w:val="0"/>
                <w:sz w:val="18"/>
                <w:szCs w:val="18"/>
              </w:rPr>
            </w:pPr>
            <w:r>
              <w:rPr>
                <w:rFonts w:ascii="宋体" w:hAnsi="宋体" w:cs="宋体" w:hint="eastAsia"/>
                <w:kern w:val="0"/>
                <w:sz w:val="18"/>
                <w:szCs w:val="18"/>
              </w:rPr>
              <w:t>—</w:t>
            </w:r>
          </w:p>
        </w:tc>
      </w:tr>
      <w:tr w:rsidR="00CA076F">
        <w:trPr>
          <w:trHeight w:hRule="exact" w:val="300"/>
          <w:jc w:val="center"/>
        </w:trPr>
        <w:tc>
          <w:tcPr>
            <w:tcW w:w="1566" w:type="dxa"/>
            <w:gridSpan w:val="2"/>
            <w:vMerge/>
            <w:tcBorders>
              <w:top w:val="single" w:sz="4" w:space="0" w:color="auto"/>
              <w:left w:val="single" w:sz="4" w:space="0" w:color="auto"/>
              <w:bottom w:val="single" w:sz="4" w:space="0" w:color="auto"/>
              <w:right w:val="single" w:sz="4" w:space="0" w:color="auto"/>
            </w:tcBorders>
            <w:vAlign w:val="center"/>
          </w:tcPr>
          <w:p w:rsidR="00CA076F" w:rsidRDefault="00CA076F">
            <w:pPr>
              <w:widowControl/>
              <w:jc w:val="left"/>
              <w:rPr>
                <w:rFonts w:ascii="宋体" w:hAnsi="宋体" w:cs="宋体"/>
                <w:kern w:val="0"/>
                <w:sz w:val="18"/>
                <w:szCs w:val="18"/>
              </w:rPr>
            </w:pPr>
          </w:p>
        </w:tc>
        <w:tc>
          <w:tcPr>
            <w:tcW w:w="1840" w:type="dxa"/>
            <w:gridSpan w:val="2"/>
            <w:tcBorders>
              <w:top w:val="single" w:sz="4" w:space="0" w:color="auto"/>
              <w:left w:val="nil"/>
              <w:bottom w:val="single" w:sz="4" w:space="0" w:color="auto"/>
              <w:right w:val="single" w:sz="4" w:space="0" w:color="auto"/>
            </w:tcBorders>
            <w:vAlign w:val="center"/>
          </w:tcPr>
          <w:p w:rsidR="00CA076F" w:rsidRDefault="00A05AD5">
            <w:pPr>
              <w:widowControl/>
              <w:spacing w:line="240" w:lineRule="exact"/>
              <w:jc w:val="center"/>
              <w:rPr>
                <w:rFonts w:ascii="宋体" w:hAnsi="宋体" w:cs="宋体"/>
                <w:kern w:val="0"/>
                <w:sz w:val="18"/>
                <w:szCs w:val="18"/>
              </w:rPr>
            </w:pPr>
            <w:r>
              <w:rPr>
                <w:rFonts w:ascii="宋体" w:hAnsi="宋体" w:cs="宋体" w:hint="eastAsia"/>
                <w:kern w:val="0"/>
                <w:sz w:val="18"/>
                <w:szCs w:val="18"/>
              </w:rPr>
              <w:t>上年结转资金</w:t>
            </w:r>
          </w:p>
        </w:tc>
        <w:tc>
          <w:tcPr>
            <w:tcW w:w="1133" w:type="dxa"/>
            <w:tcBorders>
              <w:top w:val="nil"/>
              <w:left w:val="nil"/>
              <w:bottom w:val="single" w:sz="4" w:space="0" w:color="auto"/>
              <w:right w:val="single" w:sz="4" w:space="0" w:color="auto"/>
            </w:tcBorders>
            <w:vAlign w:val="center"/>
          </w:tcPr>
          <w:p w:rsidR="00CA076F" w:rsidRDefault="00CA076F">
            <w:pPr>
              <w:widowControl/>
              <w:spacing w:line="240" w:lineRule="exact"/>
              <w:rPr>
                <w:rFonts w:ascii="宋体" w:hAnsi="宋体" w:cs="宋体"/>
                <w:kern w:val="0"/>
                <w:sz w:val="18"/>
                <w:szCs w:val="18"/>
              </w:rPr>
            </w:pPr>
          </w:p>
        </w:tc>
        <w:tc>
          <w:tcPr>
            <w:tcW w:w="1134" w:type="dxa"/>
            <w:gridSpan w:val="2"/>
            <w:tcBorders>
              <w:top w:val="nil"/>
              <w:left w:val="nil"/>
              <w:bottom w:val="single" w:sz="4" w:space="0" w:color="auto"/>
              <w:right w:val="single" w:sz="4" w:space="0" w:color="auto"/>
            </w:tcBorders>
            <w:vAlign w:val="center"/>
          </w:tcPr>
          <w:p w:rsidR="00CA076F" w:rsidRDefault="00CA076F">
            <w:pPr>
              <w:widowControl/>
              <w:spacing w:line="240" w:lineRule="exact"/>
              <w:rPr>
                <w:rFonts w:ascii="宋体" w:hAnsi="宋体" w:cs="宋体"/>
                <w:kern w:val="0"/>
                <w:sz w:val="18"/>
                <w:szCs w:val="18"/>
              </w:rPr>
            </w:pPr>
          </w:p>
        </w:tc>
        <w:tc>
          <w:tcPr>
            <w:tcW w:w="1134" w:type="dxa"/>
            <w:gridSpan w:val="2"/>
            <w:tcBorders>
              <w:top w:val="nil"/>
              <w:left w:val="nil"/>
              <w:bottom w:val="single" w:sz="4" w:space="0" w:color="auto"/>
              <w:right w:val="single" w:sz="4" w:space="0" w:color="auto"/>
            </w:tcBorders>
            <w:vAlign w:val="center"/>
          </w:tcPr>
          <w:p w:rsidR="00CA076F" w:rsidRDefault="00CA076F">
            <w:pPr>
              <w:widowControl/>
              <w:spacing w:line="240" w:lineRule="exact"/>
              <w:jc w:val="center"/>
              <w:rPr>
                <w:rFonts w:ascii="宋体" w:hAnsi="宋体" w:cs="宋体"/>
                <w:kern w:val="0"/>
                <w:sz w:val="18"/>
                <w:szCs w:val="18"/>
              </w:rPr>
            </w:pPr>
          </w:p>
        </w:tc>
        <w:tc>
          <w:tcPr>
            <w:tcW w:w="709" w:type="dxa"/>
            <w:gridSpan w:val="2"/>
            <w:tcBorders>
              <w:top w:val="nil"/>
              <w:left w:val="nil"/>
              <w:bottom w:val="single" w:sz="4" w:space="0" w:color="auto"/>
              <w:right w:val="single" w:sz="4" w:space="0" w:color="auto"/>
            </w:tcBorders>
            <w:vAlign w:val="center"/>
          </w:tcPr>
          <w:p w:rsidR="00CA076F" w:rsidRDefault="00A05AD5">
            <w:pPr>
              <w:widowControl/>
              <w:spacing w:line="240" w:lineRule="exact"/>
              <w:jc w:val="center"/>
              <w:rPr>
                <w:rFonts w:ascii="宋体" w:hAnsi="宋体" w:cs="宋体"/>
                <w:kern w:val="0"/>
                <w:sz w:val="18"/>
                <w:szCs w:val="18"/>
              </w:rPr>
            </w:pPr>
            <w:r>
              <w:rPr>
                <w:rFonts w:ascii="宋体" w:hAnsi="宋体" w:cs="宋体" w:hint="eastAsia"/>
                <w:kern w:val="0"/>
                <w:sz w:val="18"/>
                <w:szCs w:val="18"/>
              </w:rPr>
              <w:t>—</w:t>
            </w:r>
          </w:p>
        </w:tc>
        <w:tc>
          <w:tcPr>
            <w:tcW w:w="851" w:type="dxa"/>
            <w:gridSpan w:val="2"/>
            <w:tcBorders>
              <w:top w:val="single" w:sz="4" w:space="0" w:color="auto"/>
              <w:left w:val="nil"/>
              <w:bottom w:val="single" w:sz="4" w:space="0" w:color="auto"/>
              <w:right w:val="single" w:sz="4" w:space="0" w:color="auto"/>
            </w:tcBorders>
            <w:vAlign w:val="center"/>
          </w:tcPr>
          <w:p w:rsidR="00CA076F" w:rsidRDefault="00CA076F">
            <w:pPr>
              <w:widowControl/>
              <w:spacing w:line="240" w:lineRule="exact"/>
              <w:jc w:val="center"/>
              <w:rPr>
                <w:rFonts w:ascii="宋体" w:hAnsi="宋体" w:cs="宋体"/>
                <w:kern w:val="0"/>
                <w:sz w:val="18"/>
                <w:szCs w:val="18"/>
              </w:rPr>
            </w:pPr>
          </w:p>
        </w:tc>
        <w:tc>
          <w:tcPr>
            <w:tcW w:w="708" w:type="dxa"/>
            <w:tcBorders>
              <w:top w:val="nil"/>
              <w:left w:val="nil"/>
              <w:bottom w:val="single" w:sz="4" w:space="0" w:color="auto"/>
              <w:right w:val="single" w:sz="4" w:space="0" w:color="auto"/>
            </w:tcBorders>
            <w:vAlign w:val="center"/>
          </w:tcPr>
          <w:p w:rsidR="00CA076F" w:rsidRDefault="00A05AD5">
            <w:pPr>
              <w:widowControl/>
              <w:spacing w:line="240" w:lineRule="exact"/>
              <w:jc w:val="center"/>
              <w:rPr>
                <w:rFonts w:ascii="宋体" w:hAnsi="宋体" w:cs="宋体"/>
                <w:kern w:val="0"/>
                <w:sz w:val="18"/>
                <w:szCs w:val="18"/>
              </w:rPr>
            </w:pPr>
            <w:r>
              <w:rPr>
                <w:rFonts w:ascii="宋体" w:hAnsi="宋体" w:cs="宋体" w:hint="eastAsia"/>
                <w:kern w:val="0"/>
                <w:sz w:val="18"/>
                <w:szCs w:val="18"/>
              </w:rPr>
              <w:t>—</w:t>
            </w:r>
          </w:p>
        </w:tc>
      </w:tr>
      <w:tr w:rsidR="00CA076F">
        <w:trPr>
          <w:trHeight w:hRule="exact" w:val="300"/>
          <w:jc w:val="center"/>
        </w:trPr>
        <w:tc>
          <w:tcPr>
            <w:tcW w:w="1566" w:type="dxa"/>
            <w:gridSpan w:val="2"/>
            <w:vMerge/>
            <w:tcBorders>
              <w:top w:val="single" w:sz="4" w:space="0" w:color="auto"/>
              <w:left w:val="single" w:sz="4" w:space="0" w:color="auto"/>
              <w:bottom w:val="single" w:sz="4" w:space="0" w:color="auto"/>
              <w:right w:val="single" w:sz="4" w:space="0" w:color="auto"/>
            </w:tcBorders>
            <w:vAlign w:val="center"/>
          </w:tcPr>
          <w:p w:rsidR="00CA076F" w:rsidRDefault="00CA076F">
            <w:pPr>
              <w:widowControl/>
              <w:jc w:val="left"/>
              <w:rPr>
                <w:rFonts w:ascii="宋体" w:hAnsi="宋体" w:cs="宋体"/>
                <w:kern w:val="0"/>
                <w:sz w:val="18"/>
                <w:szCs w:val="18"/>
              </w:rPr>
            </w:pPr>
          </w:p>
        </w:tc>
        <w:tc>
          <w:tcPr>
            <w:tcW w:w="1840" w:type="dxa"/>
            <w:gridSpan w:val="2"/>
            <w:tcBorders>
              <w:top w:val="single" w:sz="4" w:space="0" w:color="auto"/>
              <w:left w:val="nil"/>
              <w:bottom w:val="single" w:sz="4" w:space="0" w:color="auto"/>
              <w:right w:val="single" w:sz="4" w:space="0" w:color="auto"/>
            </w:tcBorders>
            <w:vAlign w:val="center"/>
          </w:tcPr>
          <w:p w:rsidR="00CA076F" w:rsidRDefault="00A05AD5">
            <w:pPr>
              <w:widowControl/>
              <w:spacing w:line="240" w:lineRule="exact"/>
              <w:jc w:val="center"/>
              <w:rPr>
                <w:rFonts w:ascii="宋体" w:hAnsi="宋体" w:cs="宋体"/>
                <w:kern w:val="0"/>
                <w:sz w:val="18"/>
                <w:szCs w:val="18"/>
              </w:rPr>
            </w:pPr>
            <w:r>
              <w:rPr>
                <w:rFonts w:ascii="宋体" w:hAnsi="宋体" w:cs="宋体" w:hint="eastAsia"/>
                <w:kern w:val="0"/>
                <w:sz w:val="18"/>
                <w:szCs w:val="18"/>
              </w:rPr>
              <w:t>其他资金</w:t>
            </w:r>
          </w:p>
        </w:tc>
        <w:tc>
          <w:tcPr>
            <w:tcW w:w="1133" w:type="dxa"/>
            <w:tcBorders>
              <w:top w:val="nil"/>
              <w:left w:val="nil"/>
              <w:bottom w:val="single" w:sz="4" w:space="0" w:color="auto"/>
              <w:right w:val="single" w:sz="4" w:space="0" w:color="auto"/>
            </w:tcBorders>
            <w:vAlign w:val="center"/>
          </w:tcPr>
          <w:p w:rsidR="00CA076F" w:rsidRDefault="00CA076F">
            <w:pPr>
              <w:widowControl/>
              <w:spacing w:line="240" w:lineRule="exact"/>
              <w:jc w:val="center"/>
              <w:rPr>
                <w:rFonts w:ascii="宋体" w:hAnsi="宋体" w:cs="宋体"/>
                <w:kern w:val="0"/>
                <w:sz w:val="18"/>
                <w:szCs w:val="18"/>
              </w:rPr>
            </w:pPr>
          </w:p>
        </w:tc>
        <w:tc>
          <w:tcPr>
            <w:tcW w:w="1134" w:type="dxa"/>
            <w:gridSpan w:val="2"/>
            <w:tcBorders>
              <w:top w:val="nil"/>
              <w:left w:val="nil"/>
              <w:bottom w:val="single" w:sz="4" w:space="0" w:color="auto"/>
              <w:right w:val="single" w:sz="4" w:space="0" w:color="auto"/>
            </w:tcBorders>
            <w:vAlign w:val="center"/>
          </w:tcPr>
          <w:p w:rsidR="00CA076F" w:rsidRDefault="00CA076F">
            <w:pPr>
              <w:widowControl/>
              <w:spacing w:line="240" w:lineRule="exact"/>
              <w:jc w:val="center"/>
              <w:rPr>
                <w:rFonts w:ascii="宋体" w:hAnsi="宋体" w:cs="宋体"/>
                <w:kern w:val="0"/>
                <w:sz w:val="18"/>
                <w:szCs w:val="18"/>
              </w:rPr>
            </w:pPr>
          </w:p>
        </w:tc>
        <w:tc>
          <w:tcPr>
            <w:tcW w:w="1134" w:type="dxa"/>
            <w:gridSpan w:val="2"/>
            <w:tcBorders>
              <w:top w:val="nil"/>
              <w:left w:val="nil"/>
              <w:bottom w:val="single" w:sz="4" w:space="0" w:color="auto"/>
              <w:right w:val="single" w:sz="4" w:space="0" w:color="auto"/>
            </w:tcBorders>
            <w:vAlign w:val="center"/>
          </w:tcPr>
          <w:p w:rsidR="00CA076F" w:rsidRDefault="00CA076F">
            <w:pPr>
              <w:widowControl/>
              <w:spacing w:line="240" w:lineRule="exact"/>
              <w:jc w:val="center"/>
              <w:rPr>
                <w:rFonts w:ascii="宋体" w:hAnsi="宋体" w:cs="宋体"/>
                <w:kern w:val="0"/>
                <w:sz w:val="18"/>
                <w:szCs w:val="18"/>
              </w:rPr>
            </w:pPr>
          </w:p>
        </w:tc>
        <w:tc>
          <w:tcPr>
            <w:tcW w:w="709" w:type="dxa"/>
            <w:gridSpan w:val="2"/>
            <w:tcBorders>
              <w:top w:val="nil"/>
              <w:left w:val="nil"/>
              <w:bottom w:val="single" w:sz="4" w:space="0" w:color="auto"/>
              <w:right w:val="single" w:sz="4" w:space="0" w:color="auto"/>
            </w:tcBorders>
            <w:vAlign w:val="center"/>
          </w:tcPr>
          <w:p w:rsidR="00CA076F" w:rsidRDefault="00A05AD5">
            <w:pPr>
              <w:widowControl/>
              <w:spacing w:line="240" w:lineRule="exact"/>
              <w:jc w:val="center"/>
              <w:rPr>
                <w:rFonts w:ascii="宋体" w:hAnsi="宋体" w:cs="宋体"/>
                <w:kern w:val="0"/>
                <w:sz w:val="18"/>
                <w:szCs w:val="18"/>
              </w:rPr>
            </w:pPr>
            <w:r>
              <w:rPr>
                <w:rFonts w:ascii="宋体" w:hAnsi="宋体" w:cs="宋体" w:hint="eastAsia"/>
                <w:kern w:val="0"/>
                <w:sz w:val="18"/>
                <w:szCs w:val="18"/>
              </w:rPr>
              <w:t>—</w:t>
            </w:r>
          </w:p>
        </w:tc>
        <w:tc>
          <w:tcPr>
            <w:tcW w:w="851" w:type="dxa"/>
            <w:gridSpan w:val="2"/>
            <w:tcBorders>
              <w:top w:val="single" w:sz="4" w:space="0" w:color="auto"/>
              <w:left w:val="nil"/>
              <w:bottom w:val="single" w:sz="4" w:space="0" w:color="auto"/>
              <w:right w:val="single" w:sz="4" w:space="0" w:color="auto"/>
            </w:tcBorders>
            <w:vAlign w:val="center"/>
          </w:tcPr>
          <w:p w:rsidR="00CA076F" w:rsidRDefault="00CA076F">
            <w:pPr>
              <w:widowControl/>
              <w:spacing w:line="240" w:lineRule="exact"/>
              <w:jc w:val="center"/>
              <w:rPr>
                <w:rFonts w:ascii="宋体" w:hAnsi="宋体" w:cs="宋体"/>
                <w:kern w:val="0"/>
                <w:sz w:val="18"/>
                <w:szCs w:val="18"/>
              </w:rPr>
            </w:pPr>
          </w:p>
        </w:tc>
        <w:tc>
          <w:tcPr>
            <w:tcW w:w="708" w:type="dxa"/>
            <w:tcBorders>
              <w:top w:val="nil"/>
              <w:left w:val="nil"/>
              <w:bottom w:val="single" w:sz="4" w:space="0" w:color="auto"/>
              <w:right w:val="single" w:sz="4" w:space="0" w:color="auto"/>
            </w:tcBorders>
            <w:vAlign w:val="center"/>
          </w:tcPr>
          <w:p w:rsidR="00CA076F" w:rsidRDefault="00A05AD5">
            <w:pPr>
              <w:widowControl/>
              <w:spacing w:line="240" w:lineRule="exact"/>
              <w:jc w:val="center"/>
              <w:rPr>
                <w:rFonts w:ascii="宋体" w:hAnsi="宋体" w:cs="宋体"/>
                <w:kern w:val="0"/>
                <w:sz w:val="18"/>
                <w:szCs w:val="18"/>
              </w:rPr>
            </w:pPr>
            <w:r>
              <w:rPr>
                <w:rFonts w:ascii="宋体" w:hAnsi="宋体" w:cs="宋体" w:hint="eastAsia"/>
                <w:kern w:val="0"/>
                <w:sz w:val="18"/>
                <w:szCs w:val="18"/>
              </w:rPr>
              <w:t>—</w:t>
            </w:r>
          </w:p>
        </w:tc>
      </w:tr>
      <w:tr w:rsidR="00CA076F">
        <w:trPr>
          <w:trHeight w:hRule="exact" w:val="300"/>
          <w:jc w:val="center"/>
        </w:trPr>
        <w:tc>
          <w:tcPr>
            <w:tcW w:w="587" w:type="dxa"/>
            <w:vMerge w:val="restart"/>
            <w:tcBorders>
              <w:top w:val="nil"/>
              <w:left w:val="single" w:sz="4" w:space="0" w:color="auto"/>
              <w:bottom w:val="single" w:sz="4" w:space="0" w:color="auto"/>
              <w:right w:val="single" w:sz="4" w:space="0" w:color="auto"/>
            </w:tcBorders>
            <w:vAlign w:val="center"/>
          </w:tcPr>
          <w:p w:rsidR="00CA076F" w:rsidRDefault="00A05AD5">
            <w:pPr>
              <w:widowControl/>
              <w:spacing w:line="240" w:lineRule="exact"/>
              <w:jc w:val="center"/>
              <w:rPr>
                <w:rFonts w:ascii="宋体" w:hAnsi="宋体" w:cs="宋体"/>
                <w:kern w:val="0"/>
                <w:sz w:val="18"/>
                <w:szCs w:val="18"/>
              </w:rPr>
            </w:pPr>
            <w:r>
              <w:rPr>
                <w:rFonts w:ascii="宋体" w:hAnsi="宋体" w:cs="宋体" w:hint="eastAsia"/>
                <w:kern w:val="0"/>
                <w:sz w:val="18"/>
                <w:szCs w:val="18"/>
              </w:rPr>
              <w:t>年度总体目标</w:t>
            </w:r>
          </w:p>
        </w:tc>
        <w:tc>
          <w:tcPr>
            <w:tcW w:w="5086" w:type="dxa"/>
            <w:gridSpan w:val="6"/>
            <w:tcBorders>
              <w:top w:val="single" w:sz="4" w:space="0" w:color="auto"/>
              <w:left w:val="nil"/>
              <w:bottom w:val="single" w:sz="4" w:space="0" w:color="auto"/>
              <w:right w:val="single" w:sz="4" w:space="0" w:color="auto"/>
            </w:tcBorders>
            <w:vAlign w:val="center"/>
          </w:tcPr>
          <w:p w:rsidR="00CA076F" w:rsidRDefault="00A05AD5">
            <w:pPr>
              <w:widowControl/>
              <w:spacing w:line="240" w:lineRule="exact"/>
              <w:jc w:val="center"/>
              <w:rPr>
                <w:rFonts w:ascii="宋体" w:hAnsi="宋体" w:cs="宋体"/>
                <w:kern w:val="0"/>
                <w:sz w:val="18"/>
                <w:szCs w:val="18"/>
              </w:rPr>
            </w:pPr>
            <w:r>
              <w:rPr>
                <w:rFonts w:ascii="宋体" w:hAnsi="宋体" w:cs="宋体" w:hint="eastAsia"/>
                <w:kern w:val="0"/>
                <w:sz w:val="18"/>
                <w:szCs w:val="18"/>
              </w:rPr>
              <w:t>预期目标</w:t>
            </w:r>
          </w:p>
        </w:tc>
        <w:tc>
          <w:tcPr>
            <w:tcW w:w="3402" w:type="dxa"/>
            <w:gridSpan w:val="7"/>
            <w:tcBorders>
              <w:top w:val="single" w:sz="4" w:space="0" w:color="auto"/>
              <w:left w:val="nil"/>
              <w:bottom w:val="single" w:sz="4" w:space="0" w:color="auto"/>
              <w:right w:val="single" w:sz="4" w:space="0" w:color="auto"/>
            </w:tcBorders>
            <w:vAlign w:val="center"/>
          </w:tcPr>
          <w:p w:rsidR="00CA076F" w:rsidRDefault="00A05AD5">
            <w:pPr>
              <w:widowControl/>
              <w:spacing w:line="240" w:lineRule="exact"/>
              <w:jc w:val="center"/>
              <w:rPr>
                <w:rFonts w:ascii="宋体" w:hAnsi="宋体" w:cs="宋体"/>
                <w:kern w:val="0"/>
                <w:sz w:val="18"/>
                <w:szCs w:val="18"/>
              </w:rPr>
            </w:pPr>
            <w:r>
              <w:rPr>
                <w:rFonts w:ascii="宋体" w:hAnsi="宋体" w:cs="宋体" w:hint="eastAsia"/>
                <w:kern w:val="0"/>
                <w:sz w:val="18"/>
                <w:szCs w:val="18"/>
              </w:rPr>
              <w:t>实际完成情况</w:t>
            </w:r>
          </w:p>
        </w:tc>
      </w:tr>
      <w:tr w:rsidR="00CA076F">
        <w:trPr>
          <w:trHeight w:hRule="exact" w:val="597"/>
          <w:jc w:val="center"/>
        </w:trPr>
        <w:tc>
          <w:tcPr>
            <w:tcW w:w="587" w:type="dxa"/>
            <w:vMerge/>
            <w:tcBorders>
              <w:top w:val="nil"/>
              <w:left w:val="single" w:sz="4" w:space="0" w:color="auto"/>
              <w:bottom w:val="single" w:sz="4" w:space="0" w:color="auto"/>
              <w:right w:val="single" w:sz="4" w:space="0" w:color="auto"/>
            </w:tcBorders>
            <w:vAlign w:val="center"/>
          </w:tcPr>
          <w:p w:rsidR="00CA076F" w:rsidRDefault="00CA076F">
            <w:pPr>
              <w:widowControl/>
              <w:jc w:val="left"/>
              <w:rPr>
                <w:rFonts w:ascii="宋体" w:hAnsi="宋体" w:cs="宋体"/>
                <w:kern w:val="0"/>
                <w:sz w:val="18"/>
                <w:szCs w:val="18"/>
              </w:rPr>
            </w:pPr>
          </w:p>
        </w:tc>
        <w:tc>
          <w:tcPr>
            <w:tcW w:w="5086" w:type="dxa"/>
            <w:gridSpan w:val="6"/>
            <w:tcBorders>
              <w:top w:val="single" w:sz="4" w:space="0" w:color="auto"/>
              <w:left w:val="nil"/>
              <w:bottom w:val="single" w:sz="4" w:space="0" w:color="auto"/>
              <w:right w:val="single" w:sz="4" w:space="0" w:color="auto"/>
            </w:tcBorders>
            <w:vAlign w:val="center"/>
          </w:tcPr>
          <w:p w:rsidR="00CA076F" w:rsidRDefault="00A05AD5">
            <w:pPr>
              <w:widowControl/>
              <w:spacing w:line="240" w:lineRule="exact"/>
              <w:jc w:val="center"/>
              <w:rPr>
                <w:rFonts w:ascii="宋体" w:hAnsi="宋体" w:cs="宋体"/>
                <w:kern w:val="0"/>
                <w:sz w:val="18"/>
                <w:szCs w:val="18"/>
              </w:rPr>
            </w:pPr>
            <w:r>
              <w:rPr>
                <w:rFonts w:ascii="宋体" w:hAnsi="宋体" w:cs="宋体" w:hint="eastAsia"/>
                <w:b/>
                <w:color w:val="000000"/>
                <w:kern w:val="0"/>
                <w:sz w:val="16"/>
                <w:szCs w:val="16"/>
              </w:rPr>
              <w:t>推动科技型中小企业技术创新能力不断增强</w:t>
            </w:r>
          </w:p>
        </w:tc>
        <w:tc>
          <w:tcPr>
            <w:tcW w:w="3402" w:type="dxa"/>
            <w:gridSpan w:val="7"/>
            <w:tcBorders>
              <w:top w:val="single" w:sz="4" w:space="0" w:color="auto"/>
              <w:left w:val="nil"/>
              <w:bottom w:val="single" w:sz="4" w:space="0" w:color="auto"/>
              <w:right w:val="single" w:sz="4" w:space="0" w:color="auto"/>
            </w:tcBorders>
            <w:vAlign w:val="center"/>
          </w:tcPr>
          <w:p w:rsidR="00CA076F" w:rsidRDefault="00A05AD5">
            <w:pPr>
              <w:widowControl/>
              <w:spacing w:line="240" w:lineRule="exact"/>
              <w:jc w:val="center"/>
              <w:rPr>
                <w:rFonts w:ascii="宋体" w:hAnsi="宋体" w:cs="宋体"/>
                <w:kern w:val="0"/>
                <w:sz w:val="18"/>
                <w:szCs w:val="18"/>
              </w:rPr>
            </w:pPr>
            <w:r>
              <w:rPr>
                <w:rFonts w:ascii="宋体" w:hAnsi="宋体" w:cs="宋体" w:hint="eastAsia"/>
                <w:kern w:val="0"/>
                <w:sz w:val="18"/>
                <w:szCs w:val="18"/>
              </w:rPr>
              <w:t>增加了科技型中小企业技术创新能力</w:t>
            </w:r>
          </w:p>
        </w:tc>
      </w:tr>
      <w:tr w:rsidR="00CA076F">
        <w:trPr>
          <w:trHeight w:hRule="exact" w:val="533"/>
          <w:jc w:val="center"/>
        </w:trPr>
        <w:tc>
          <w:tcPr>
            <w:tcW w:w="587" w:type="dxa"/>
            <w:vMerge w:val="restart"/>
            <w:tcBorders>
              <w:top w:val="nil"/>
              <w:left w:val="single" w:sz="4" w:space="0" w:color="auto"/>
              <w:bottom w:val="single" w:sz="4" w:space="0" w:color="auto"/>
              <w:right w:val="single" w:sz="4" w:space="0" w:color="auto"/>
            </w:tcBorders>
            <w:vAlign w:val="center"/>
          </w:tcPr>
          <w:p w:rsidR="00CA076F" w:rsidRDefault="00A05AD5">
            <w:pPr>
              <w:widowControl/>
              <w:spacing w:line="240" w:lineRule="exact"/>
              <w:jc w:val="center"/>
              <w:rPr>
                <w:rFonts w:ascii="宋体" w:hAnsi="宋体" w:cs="宋体"/>
                <w:kern w:val="0"/>
                <w:sz w:val="18"/>
                <w:szCs w:val="18"/>
              </w:rPr>
            </w:pPr>
            <w:r>
              <w:rPr>
                <w:rFonts w:ascii="宋体" w:hAnsi="宋体" w:cs="宋体" w:hint="eastAsia"/>
                <w:kern w:val="0"/>
                <w:sz w:val="18"/>
                <w:szCs w:val="18"/>
              </w:rPr>
              <w:t>绩</w:t>
            </w:r>
            <w:r>
              <w:rPr>
                <w:rFonts w:ascii="宋体" w:hAnsi="宋体" w:cs="宋体" w:hint="eastAsia"/>
                <w:kern w:val="0"/>
                <w:sz w:val="18"/>
                <w:szCs w:val="18"/>
              </w:rPr>
              <w:br/>
            </w:r>
            <w:r>
              <w:rPr>
                <w:rFonts w:ascii="宋体" w:hAnsi="宋体" w:cs="宋体" w:hint="eastAsia"/>
                <w:kern w:val="0"/>
                <w:sz w:val="18"/>
                <w:szCs w:val="18"/>
              </w:rPr>
              <w:t>效</w:t>
            </w:r>
            <w:r>
              <w:rPr>
                <w:rFonts w:ascii="宋体" w:hAnsi="宋体" w:cs="宋体" w:hint="eastAsia"/>
                <w:kern w:val="0"/>
                <w:sz w:val="18"/>
                <w:szCs w:val="18"/>
              </w:rPr>
              <w:br/>
            </w:r>
            <w:r>
              <w:rPr>
                <w:rFonts w:ascii="宋体" w:hAnsi="宋体" w:cs="宋体" w:hint="eastAsia"/>
                <w:kern w:val="0"/>
                <w:sz w:val="18"/>
                <w:szCs w:val="18"/>
              </w:rPr>
              <w:t>指</w:t>
            </w:r>
            <w:r>
              <w:rPr>
                <w:rFonts w:ascii="宋体" w:hAnsi="宋体" w:cs="宋体" w:hint="eastAsia"/>
                <w:kern w:val="0"/>
                <w:sz w:val="18"/>
                <w:szCs w:val="18"/>
              </w:rPr>
              <w:br/>
            </w:r>
            <w:r>
              <w:rPr>
                <w:rFonts w:ascii="宋体" w:hAnsi="宋体" w:cs="宋体" w:hint="eastAsia"/>
                <w:kern w:val="0"/>
                <w:sz w:val="18"/>
                <w:szCs w:val="18"/>
              </w:rPr>
              <w:t>标</w:t>
            </w:r>
          </w:p>
        </w:tc>
        <w:tc>
          <w:tcPr>
            <w:tcW w:w="979" w:type="dxa"/>
            <w:tcBorders>
              <w:top w:val="nil"/>
              <w:left w:val="nil"/>
              <w:bottom w:val="single" w:sz="4" w:space="0" w:color="auto"/>
              <w:right w:val="single" w:sz="4" w:space="0" w:color="auto"/>
            </w:tcBorders>
            <w:vAlign w:val="center"/>
          </w:tcPr>
          <w:p w:rsidR="00CA076F" w:rsidRDefault="00A05AD5">
            <w:pPr>
              <w:widowControl/>
              <w:spacing w:line="240" w:lineRule="exact"/>
              <w:jc w:val="center"/>
              <w:rPr>
                <w:rFonts w:ascii="宋体" w:hAnsi="宋体" w:cs="宋体"/>
                <w:kern w:val="0"/>
                <w:sz w:val="18"/>
                <w:szCs w:val="18"/>
              </w:rPr>
            </w:pPr>
            <w:r>
              <w:rPr>
                <w:rFonts w:ascii="宋体" w:hAnsi="宋体" w:cs="宋体" w:hint="eastAsia"/>
                <w:kern w:val="0"/>
                <w:sz w:val="18"/>
                <w:szCs w:val="18"/>
              </w:rPr>
              <w:t>一级指标</w:t>
            </w:r>
          </w:p>
        </w:tc>
        <w:tc>
          <w:tcPr>
            <w:tcW w:w="1111" w:type="dxa"/>
            <w:tcBorders>
              <w:top w:val="nil"/>
              <w:left w:val="nil"/>
              <w:bottom w:val="single" w:sz="4" w:space="0" w:color="auto"/>
              <w:right w:val="single" w:sz="4" w:space="0" w:color="auto"/>
            </w:tcBorders>
            <w:vAlign w:val="center"/>
          </w:tcPr>
          <w:p w:rsidR="00CA076F" w:rsidRDefault="00A05AD5">
            <w:pPr>
              <w:widowControl/>
              <w:spacing w:line="240" w:lineRule="exact"/>
              <w:jc w:val="center"/>
              <w:rPr>
                <w:rFonts w:ascii="宋体" w:hAnsi="宋体" w:cs="宋体"/>
                <w:kern w:val="0"/>
                <w:sz w:val="18"/>
                <w:szCs w:val="18"/>
              </w:rPr>
            </w:pPr>
            <w:r>
              <w:rPr>
                <w:rFonts w:ascii="宋体" w:hAnsi="宋体" w:cs="宋体" w:hint="eastAsia"/>
                <w:kern w:val="0"/>
                <w:sz w:val="18"/>
                <w:szCs w:val="18"/>
              </w:rPr>
              <w:t>二级指标</w:t>
            </w:r>
          </w:p>
        </w:tc>
        <w:tc>
          <w:tcPr>
            <w:tcW w:w="2146" w:type="dxa"/>
            <w:gridSpan w:val="3"/>
            <w:tcBorders>
              <w:top w:val="single" w:sz="4" w:space="0" w:color="auto"/>
              <w:left w:val="nil"/>
              <w:bottom w:val="single" w:sz="4" w:space="0" w:color="auto"/>
              <w:right w:val="single" w:sz="4" w:space="0" w:color="auto"/>
            </w:tcBorders>
            <w:vAlign w:val="center"/>
          </w:tcPr>
          <w:p w:rsidR="00CA076F" w:rsidRDefault="00A05AD5">
            <w:pPr>
              <w:widowControl/>
              <w:spacing w:line="240" w:lineRule="exact"/>
              <w:jc w:val="center"/>
              <w:rPr>
                <w:rFonts w:ascii="宋体" w:hAnsi="宋体" w:cs="宋体"/>
                <w:kern w:val="0"/>
                <w:sz w:val="18"/>
                <w:szCs w:val="18"/>
              </w:rPr>
            </w:pPr>
            <w:r>
              <w:rPr>
                <w:rFonts w:ascii="宋体" w:hAnsi="宋体" w:cs="宋体" w:hint="eastAsia"/>
                <w:kern w:val="0"/>
                <w:sz w:val="18"/>
                <w:szCs w:val="18"/>
              </w:rPr>
              <w:t>三级指标</w:t>
            </w:r>
          </w:p>
        </w:tc>
        <w:tc>
          <w:tcPr>
            <w:tcW w:w="850" w:type="dxa"/>
            <w:tcBorders>
              <w:top w:val="nil"/>
              <w:left w:val="nil"/>
              <w:bottom w:val="single" w:sz="4" w:space="0" w:color="auto"/>
              <w:right w:val="single" w:sz="4" w:space="0" w:color="auto"/>
            </w:tcBorders>
            <w:vAlign w:val="center"/>
          </w:tcPr>
          <w:p w:rsidR="00CA076F" w:rsidRDefault="00A05AD5">
            <w:pPr>
              <w:widowControl/>
              <w:spacing w:line="240" w:lineRule="exact"/>
              <w:jc w:val="center"/>
              <w:rPr>
                <w:rFonts w:ascii="宋体" w:hAnsi="宋体" w:cs="宋体"/>
                <w:kern w:val="0"/>
                <w:sz w:val="18"/>
                <w:szCs w:val="18"/>
              </w:rPr>
            </w:pPr>
            <w:r>
              <w:rPr>
                <w:rFonts w:ascii="宋体" w:hAnsi="宋体" w:cs="宋体" w:hint="eastAsia"/>
                <w:kern w:val="0"/>
                <w:sz w:val="18"/>
                <w:szCs w:val="18"/>
              </w:rPr>
              <w:t>年度</w:t>
            </w:r>
          </w:p>
          <w:p w:rsidR="00CA076F" w:rsidRDefault="00A05AD5">
            <w:pPr>
              <w:widowControl/>
              <w:spacing w:line="240" w:lineRule="exact"/>
              <w:jc w:val="center"/>
              <w:rPr>
                <w:rFonts w:ascii="宋体" w:hAnsi="宋体" w:cs="宋体"/>
                <w:kern w:val="0"/>
                <w:sz w:val="18"/>
                <w:szCs w:val="18"/>
              </w:rPr>
            </w:pPr>
            <w:r>
              <w:rPr>
                <w:rFonts w:ascii="宋体" w:hAnsi="宋体" w:cs="宋体" w:hint="eastAsia"/>
                <w:kern w:val="0"/>
                <w:sz w:val="18"/>
                <w:szCs w:val="18"/>
              </w:rPr>
              <w:t>指标值</w:t>
            </w:r>
          </w:p>
        </w:tc>
        <w:tc>
          <w:tcPr>
            <w:tcW w:w="851" w:type="dxa"/>
            <w:tcBorders>
              <w:top w:val="nil"/>
              <w:left w:val="nil"/>
              <w:bottom w:val="single" w:sz="4" w:space="0" w:color="auto"/>
              <w:right w:val="single" w:sz="4" w:space="0" w:color="auto"/>
            </w:tcBorders>
            <w:vAlign w:val="center"/>
          </w:tcPr>
          <w:p w:rsidR="00CA076F" w:rsidRDefault="00A05AD5">
            <w:pPr>
              <w:widowControl/>
              <w:spacing w:line="240" w:lineRule="exact"/>
              <w:jc w:val="center"/>
              <w:rPr>
                <w:rFonts w:ascii="宋体" w:hAnsi="宋体" w:cs="宋体"/>
                <w:kern w:val="0"/>
                <w:sz w:val="18"/>
                <w:szCs w:val="18"/>
              </w:rPr>
            </w:pPr>
            <w:r>
              <w:rPr>
                <w:rFonts w:ascii="宋体" w:hAnsi="宋体" w:cs="宋体" w:hint="eastAsia"/>
                <w:kern w:val="0"/>
                <w:sz w:val="18"/>
                <w:szCs w:val="18"/>
              </w:rPr>
              <w:t>实际</w:t>
            </w:r>
          </w:p>
          <w:p w:rsidR="00CA076F" w:rsidRDefault="00A05AD5">
            <w:pPr>
              <w:widowControl/>
              <w:spacing w:line="240" w:lineRule="exact"/>
              <w:jc w:val="center"/>
              <w:rPr>
                <w:rFonts w:ascii="宋体" w:hAnsi="宋体" w:cs="宋体"/>
                <w:kern w:val="0"/>
                <w:sz w:val="18"/>
                <w:szCs w:val="18"/>
              </w:rPr>
            </w:pPr>
            <w:r>
              <w:rPr>
                <w:rFonts w:ascii="宋体" w:hAnsi="宋体" w:cs="宋体" w:hint="eastAsia"/>
                <w:kern w:val="0"/>
                <w:sz w:val="18"/>
                <w:szCs w:val="18"/>
              </w:rPr>
              <w:t>完成值</w:t>
            </w:r>
          </w:p>
        </w:tc>
        <w:tc>
          <w:tcPr>
            <w:tcW w:w="567" w:type="dxa"/>
            <w:gridSpan w:val="2"/>
            <w:tcBorders>
              <w:top w:val="nil"/>
              <w:left w:val="nil"/>
              <w:bottom w:val="single" w:sz="4" w:space="0" w:color="auto"/>
              <w:right w:val="single" w:sz="4" w:space="0" w:color="auto"/>
            </w:tcBorders>
            <w:vAlign w:val="center"/>
          </w:tcPr>
          <w:p w:rsidR="00CA076F" w:rsidRDefault="00A05AD5">
            <w:pPr>
              <w:widowControl/>
              <w:spacing w:line="240" w:lineRule="exact"/>
              <w:jc w:val="center"/>
              <w:rPr>
                <w:rFonts w:ascii="宋体" w:hAnsi="宋体" w:cs="宋体"/>
                <w:kern w:val="0"/>
                <w:sz w:val="18"/>
                <w:szCs w:val="18"/>
              </w:rPr>
            </w:pPr>
            <w:r>
              <w:rPr>
                <w:rFonts w:ascii="宋体" w:hAnsi="宋体" w:cs="宋体" w:hint="eastAsia"/>
                <w:kern w:val="0"/>
                <w:sz w:val="18"/>
                <w:szCs w:val="18"/>
              </w:rPr>
              <w:t>分值</w:t>
            </w:r>
          </w:p>
        </w:tc>
        <w:tc>
          <w:tcPr>
            <w:tcW w:w="567" w:type="dxa"/>
            <w:gridSpan w:val="2"/>
            <w:tcBorders>
              <w:top w:val="nil"/>
              <w:left w:val="nil"/>
              <w:bottom w:val="single" w:sz="4" w:space="0" w:color="auto"/>
              <w:right w:val="single" w:sz="4" w:space="0" w:color="auto"/>
            </w:tcBorders>
            <w:vAlign w:val="center"/>
          </w:tcPr>
          <w:p w:rsidR="00CA076F" w:rsidRDefault="00A05AD5">
            <w:pPr>
              <w:widowControl/>
              <w:spacing w:line="240" w:lineRule="exact"/>
              <w:jc w:val="center"/>
              <w:rPr>
                <w:rFonts w:ascii="宋体" w:hAnsi="宋体" w:cs="宋体"/>
                <w:kern w:val="0"/>
                <w:sz w:val="18"/>
                <w:szCs w:val="18"/>
              </w:rPr>
            </w:pPr>
            <w:r>
              <w:rPr>
                <w:rFonts w:ascii="宋体" w:hAnsi="宋体" w:cs="宋体" w:hint="eastAsia"/>
                <w:kern w:val="0"/>
                <w:sz w:val="18"/>
                <w:szCs w:val="18"/>
              </w:rPr>
              <w:t>得分</w:t>
            </w:r>
          </w:p>
        </w:tc>
        <w:tc>
          <w:tcPr>
            <w:tcW w:w="1417" w:type="dxa"/>
            <w:gridSpan w:val="2"/>
            <w:tcBorders>
              <w:top w:val="single" w:sz="4" w:space="0" w:color="auto"/>
              <w:left w:val="nil"/>
              <w:bottom w:val="single" w:sz="4" w:space="0" w:color="auto"/>
              <w:right w:val="single" w:sz="4" w:space="0" w:color="auto"/>
            </w:tcBorders>
            <w:vAlign w:val="center"/>
          </w:tcPr>
          <w:p w:rsidR="00CA076F" w:rsidRDefault="00A05AD5">
            <w:pPr>
              <w:widowControl/>
              <w:spacing w:line="240" w:lineRule="exact"/>
              <w:jc w:val="center"/>
              <w:rPr>
                <w:rFonts w:ascii="宋体" w:hAnsi="宋体" w:cs="宋体"/>
                <w:kern w:val="0"/>
                <w:sz w:val="18"/>
                <w:szCs w:val="18"/>
              </w:rPr>
            </w:pPr>
            <w:r>
              <w:rPr>
                <w:rFonts w:ascii="宋体" w:hAnsi="宋体" w:cs="宋体" w:hint="eastAsia"/>
                <w:kern w:val="0"/>
                <w:sz w:val="18"/>
                <w:szCs w:val="18"/>
              </w:rPr>
              <w:t>偏差原因分析及改进措施</w:t>
            </w:r>
          </w:p>
        </w:tc>
      </w:tr>
      <w:tr w:rsidR="00CA076F">
        <w:trPr>
          <w:trHeight w:hRule="exact" w:val="300"/>
          <w:jc w:val="center"/>
        </w:trPr>
        <w:tc>
          <w:tcPr>
            <w:tcW w:w="587" w:type="dxa"/>
            <w:vMerge/>
            <w:tcBorders>
              <w:top w:val="nil"/>
              <w:left w:val="single" w:sz="4" w:space="0" w:color="auto"/>
              <w:bottom w:val="single" w:sz="4" w:space="0" w:color="auto"/>
              <w:right w:val="single" w:sz="4" w:space="0" w:color="auto"/>
            </w:tcBorders>
            <w:vAlign w:val="center"/>
          </w:tcPr>
          <w:p w:rsidR="00CA076F" w:rsidRDefault="00CA076F">
            <w:pPr>
              <w:widowControl/>
              <w:jc w:val="left"/>
              <w:rPr>
                <w:rFonts w:ascii="宋体" w:hAnsi="宋体" w:cs="宋体"/>
                <w:kern w:val="0"/>
                <w:sz w:val="18"/>
                <w:szCs w:val="18"/>
              </w:rPr>
            </w:pPr>
          </w:p>
        </w:tc>
        <w:tc>
          <w:tcPr>
            <w:tcW w:w="979" w:type="dxa"/>
            <w:vMerge w:val="restart"/>
            <w:tcBorders>
              <w:top w:val="nil"/>
              <w:left w:val="single" w:sz="4" w:space="0" w:color="auto"/>
              <w:bottom w:val="single" w:sz="4" w:space="0" w:color="auto"/>
              <w:right w:val="single" w:sz="4" w:space="0" w:color="auto"/>
            </w:tcBorders>
            <w:vAlign w:val="center"/>
          </w:tcPr>
          <w:p w:rsidR="00CA076F" w:rsidRDefault="00A05AD5">
            <w:pPr>
              <w:widowControl/>
              <w:spacing w:line="240" w:lineRule="exact"/>
              <w:jc w:val="center"/>
              <w:rPr>
                <w:rFonts w:ascii="宋体" w:hAnsi="宋体" w:cs="宋体"/>
                <w:kern w:val="0"/>
                <w:sz w:val="18"/>
                <w:szCs w:val="18"/>
              </w:rPr>
            </w:pPr>
            <w:r>
              <w:rPr>
                <w:rFonts w:ascii="宋体" w:hAnsi="宋体" w:cs="宋体" w:hint="eastAsia"/>
                <w:kern w:val="0"/>
                <w:sz w:val="18"/>
                <w:szCs w:val="18"/>
              </w:rPr>
              <w:t>产出指标</w:t>
            </w:r>
          </w:p>
        </w:tc>
        <w:tc>
          <w:tcPr>
            <w:tcW w:w="1111" w:type="dxa"/>
            <w:vMerge w:val="restart"/>
            <w:tcBorders>
              <w:top w:val="nil"/>
              <w:left w:val="single" w:sz="4" w:space="0" w:color="auto"/>
              <w:bottom w:val="single" w:sz="4" w:space="0" w:color="auto"/>
              <w:right w:val="single" w:sz="4" w:space="0" w:color="auto"/>
            </w:tcBorders>
            <w:vAlign w:val="center"/>
          </w:tcPr>
          <w:p w:rsidR="00CA076F" w:rsidRDefault="00A05AD5">
            <w:pPr>
              <w:widowControl/>
              <w:spacing w:line="240" w:lineRule="exact"/>
              <w:jc w:val="center"/>
              <w:rPr>
                <w:rFonts w:ascii="宋体" w:hAnsi="宋体" w:cs="宋体"/>
                <w:kern w:val="0"/>
                <w:sz w:val="18"/>
                <w:szCs w:val="18"/>
              </w:rPr>
            </w:pPr>
            <w:r>
              <w:rPr>
                <w:rFonts w:ascii="宋体" w:hAnsi="宋体" w:cs="宋体" w:hint="eastAsia"/>
                <w:kern w:val="0"/>
                <w:sz w:val="18"/>
                <w:szCs w:val="18"/>
              </w:rPr>
              <w:t>数量指标</w:t>
            </w:r>
          </w:p>
        </w:tc>
        <w:tc>
          <w:tcPr>
            <w:tcW w:w="2146" w:type="dxa"/>
            <w:gridSpan w:val="3"/>
            <w:tcBorders>
              <w:top w:val="single" w:sz="4" w:space="0" w:color="auto"/>
              <w:left w:val="nil"/>
              <w:bottom w:val="single" w:sz="4" w:space="0" w:color="auto"/>
              <w:right w:val="single" w:sz="4" w:space="0" w:color="auto"/>
            </w:tcBorders>
            <w:vAlign w:val="center"/>
          </w:tcPr>
          <w:p w:rsidR="00CA076F" w:rsidRDefault="00A05AD5">
            <w:pPr>
              <w:widowControl/>
              <w:spacing w:line="240" w:lineRule="exact"/>
              <w:jc w:val="left"/>
              <w:rPr>
                <w:rFonts w:ascii="宋体" w:hAnsi="宋体" w:cs="宋体"/>
                <w:color w:val="000000"/>
                <w:kern w:val="0"/>
                <w:sz w:val="18"/>
                <w:szCs w:val="18"/>
              </w:rPr>
            </w:pPr>
            <w:r>
              <w:rPr>
                <w:rFonts w:ascii="宋体" w:hAnsi="宋体" w:cs="宋体" w:hint="eastAsia"/>
                <w:color w:val="000000"/>
                <w:kern w:val="0"/>
                <w:sz w:val="18"/>
                <w:szCs w:val="18"/>
              </w:rPr>
              <w:t>指标</w:t>
            </w:r>
            <w:r>
              <w:rPr>
                <w:rFonts w:ascii="宋体" w:hAnsi="宋体" w:cs="宋体" w:hint="eastAsia"/>
                <w:color w:val="000000"/>
                <w:kern w:val="0"/>
                <w:sz w:val="18"/>
                <w:szCs w:val="18"/>
              </w:rPr>
              <w:t>1</w:t>
            </w:r>
            <w:r>
              <w:rPr>
                <w:rFonts w:ascii="宋体" w:hAnsi="宋体" w:cs="宋体" w:hint="eastAsia"/>
                <w:color w:val="000000"/>
                <w:kern w:val="0"/>
                <w:sz w:val="18"/>
                <w:szCs w:val="18"/>
              </w:rPr>
              <w:t>：</w:t>
            </w:r>
            <w:r>
              <w:rPr>
                <w:rFonts w:ascii="宋体" w:hAnsi="宋体" w:cs="宋体" w:hint="eastAsia"/>
                <w:color w:val="000000"/>
                <w:sz w:val="15"/>
                <w:szCs w:val="15"/>
              </w:rPr>
              <w:t>支持科技型中小企业数量</w:t>
            </w:r>
          </w:p>
        </w:tc>
        <w:tc>
          <w:tcPr>
            <w:tcW w:w="850" w:type="dxa"/>
            <w:tcBorders>
              <w:top w:val="nil"/>
              <w:left w:val="nil"/>
              <w:bottom w:val="single" w:sz="4" w:space="0" w:color="auto"/>
              <w:right w:val="single" w:sz="4" w:space="0" w:color="auto"/>
            </w:tcBorders>
            <w:vAlign w:val="center"/>
          </w:tcPr>
          <w:p w:rsidR="00CA076F" w:rsidRDefault="00A05AD5">
            <w:pPr>
              <w:widowControl/>
              <w:spacing w:line="240" w:lineRule="exact"/>
              <w:rPr>
                <w:rFonts w:ascii="宋体" w:hAnsi="宋体" w:cs="宋体"/>
                <w:kern w:val="0"/>
                <w:sz w:val="18"/>
                <w:szCs w:val="18"/>
              </w:rPr>
            </w:pPr>
            <w:r>
              <w:rPr>
                <w:rFonts w:ascii="宋体" w:hAnsi="宋体" w:cs="宋体" w:hint="eastAsia"/>
                <w:kern w:val="0"/>
                <w:sz w:val="18"/>
                <w:szCs w:val="18"/>
              </w:rPr>
              <w:t>≧</w:t>
            </w:r>
            <w:r>
              <w:rPr>
                <w:rFonts w:ascii="宋体" w:hAnsi="宋体" w:cs="宋体" w:hint="eastAsia"/>
                <w:kern w:val="0"/>
                <w:sz w:val="18"/>
                <w:szCs w:val="18"/>
              </w:rPr>
              <w:t>4</w:t>
            </w:r>
          </w:p>
        </w:tc>
        <w:tc>
          <w:tcPr>
            <w:tcW w:w="851" w:type="dxa"/>
            <w:tcBorders>
              <w:top w:val="nil"/>
              <w:left w:val="nil"/>
              <w:bottom w:val="single" w:sz="4" w:space="0" w:color="auto"/>
              <w:right w:val="single" w:sz="4" w:space="0" w:color="auto"/>
            </w:tcBorders>
            <w:vAlign w:val="center"/>
          </w:tcPr>
          <w:p w:rsidR="00CA076F" w:rsidRDefault="00A05AD5">
            <w:pPr>
              <w:widowControl/>
              <w:spacing w:line="240" w:lineRule="exact"/>
              <w:jc w:val="center"/>
              <w:rPr>
                <w:rFonts w:ascii="宋体" w:hAnsi="宋体" w:cs="宋体"/>
                <w:kern w:val="0"/>
                <w:sz w:val="18"/>
                <w:szCs w:val="18"/>
              </w:rPr>
            </w:pPr>
            <w:r>
              <w:rPr>
                <w:rFonts w:ascii="宋体" w:hAnsi="宋体" w:cs="宋体" w:hint="eastAsia"/>
                <w:kern w:val="0"/>
                <w:sz w:val="18"/>
                <w:szCs w:val="18"/>
              </w:rPr>
              <w:t>4</w:t>
            </w:r>
          </w:p>
        </w:tc>
        <w:tc>
          <w:tcPr>
            <w:tcW w:w="567" w:type="dxa"/>
            <w:gridSpan w:val="2"/>
            <w:tcBorders>
              <w:top w:val="nil"/>
              <w:left w:val="nil"/>
              <w:bottom w:val="single" w:sz="4" w:space="0" w:color="auto"/>
              <w:right w:val="single" w:sz="4" w:space="0" w:color="auto"/>
            </w:tcBorders>
            <w:vAlign w:val="center"/>
          </w:tcPr>
          <w:p w:rsidR="00CA076F" w:rsidRDefault="00A05AD5">
            <w:pPr>
              <w:widowControl/>
              <w:spacing w:line="240" w:lineRule="exact"/>
              <w:jc w:val="center"/>
              <w:rPr>
                <w:rFonts w:ascii="宋体" w:hAnsi="宋体" w:cs="宋体"/>
                <w:kern w:val="0"/>
                <w:sz w:val="18"/>
                <w:szCs w:val="18"/>
              </w:rPr>
            </w:pPr>
            <w:r>
              <w:rPr>
                <w:rFonts w:ascii="宋体" w:hAnsi="宋体" w:cs="宋体" w:hint="eastAsia"/>
                <w:kern w:val="0"/>
                <w:sz w:val="18"/>
                <w:szCs w:val="18"/>
              </w:rPr>
              <w:t>10</w:t>
            </w:r>
          </w:p>
        </w:tc>
        <w:tc>
          <w:tcPr>
            <w:tcW w:w="567" w:type="dxa"/>
            <w:gridSpan w:val="2"/>
            <w:tcBorders>
              <w:top w:val="nil"/>
              <w:left w:val="nil"/>
              <w:bottom w:val="single" w:sz="4" w:space="0" w:color="auto"/>
              <w:right w:val="single" w:sz="4" w:space="0" w:color="auto"/>
            </w:tcBorders>
            <w:vAlign w:val="center"/>
          </w:tcPr>
          <w:p w:rsidR="00CA076F" w:rsidRDefault="00A05AD5">
            <w:pPr>
              <w:widowControl/>
              <w:spacing w:line="240" w:lineRule="exact"/>
              <w:jc w:val="center"/>
              <w:rPr>
                <w:rFonts w:ascii="宋体" w:hAnsi="宋体" w:cs="宋体"/>
                <w:kern w:val="0"/>
                <w:sz w:val="18"/>
                <w:szCs w:val="18"/>
              </w:rPr>
            </w:pPr>
            <w:r>
              <w:rPr>
                <w:rFonts w:ascii="宋体" w:hAnsi="宋体" w:cs="宋体" w:hint="eastAsia"/>
                <w:kern w:val="0"/>
                <w:sz w:val="18"/>
                <w:szCs w:val="18"/>
              </w:rPr>
              <w:t>10</w:t>
            </w:r>
          </w:p>
        </w:tc>
        <w:tc>
          <w:tcPr>
            <w:tcW w:w="1417" w:type="dxa"/>
            <w:gridSpan w:val="2"/>
            <w:tcBorders>
              <w:top w:val="single" w:sz="4" w:space="0" w:color="auto"/>
              <w:left w:val="nil"/>
              <w:bottom w:val="single" w:sz="4" w:space="0" w:color="auto"/>
              <w:right w:val="single" w:sz="4" w:space="0" w:color="auto"/>
            </w:tcBorders>
            <w:vAlign w:val="center"/>
          </w:tcPr>
          <w:p w:rsidR="00CA076F" w:rsidRDefault="00CA076F">
            <w:pPr>
              <w:widowControl/>
              <w:spacing w:line="240" w:lineRule="exact"/>
              <w:jc w:val="center"/>
              <w:rPr>
                <w:rFonts w:ascii="宋体" w:hAnsi="宋体" w:cs="宋体"/>
                <w:kern w:val="0"/>
                <w:sz w:val="18"/>
                <w:szCs w:val="18"/>
              </w:rPr>
            </w:pPr>
          </w:p>
        </w:tc>
      </w:tr>
      <w:tr w:rsidR="00CA076F">
        <w:trPr>
          <w:trHeight w:hRule="exact" w:val="523"/>
          <w:jc w:val="center"/>
        </w:trPr>
        <w:tc>
          <w:tcPr>
            <w:tcW w:w="587" w:type="dxa"/>
            <w:vMerge/>
            <w:tcBorders>
              <w:top w:val="nil"/>
              <w:left w:val="single" w:sz="4" w:space="0" w:color="auto"/>
              <w:bottom w:val="single" w:sz="4" w:space="0" w:color="auto"/>
              <w:right w:val="single" w:sz="4" w:space="0" w:color="auto"/>
            </w:tcBorders>
            <w:vAlign w:val="center"/>
          </w:tcPr>
          <w:p w:rsidR="00CA076F" w:rsidRDefault="00CA076F">
            <w:pPr>
              <w:widowControl/>
              <w:jc w:val="left"/>
              <w:rPr>
                <w:rFonts w:ascii="宋体" w:hAnsi="宋体" w:cs="宋体"/>
                <w:kern w:val="0"/>
                <w:sz w:val="18"/>
                <w:szCs w:val="18"/>
              </w:rPr>
            </w:pPr>
          </w:p>
        </w:tc>
        <w:tc>
          <w:tcPr>
            <w:tcW w:w="979" w:type="dxa"/>
            <w:vMerge/>
            <w:tcBorders>
              <w:top w:val="nil"/>
              <w:left w:val="single" w:sz="4" w:space="0" w:color="auto"/>
              <w:bottom w:val="single" w:sz="4" w:space="0" w:color="auto"/>
              <w:right w:val="single" w:sz="4" w:space="0" w:color="auto"/>
            </w:tcBorders>
            <w:vAlign w:val="center"/>
          </w:tcPr>
          <w:p w:rsidR="00CA076F" w:rsidRDefault="00CA076F">
            <w:pPr>
              <w:widowControl/>
              <w:jc w:val="left"/>
              <w:rPr>
                <w:rFonts w:ascii="宋体" w:hAnsi="宋体" w:cs="宋体"/>
                <w:kern w:val="0"/>
                <w:sz w:val="18"/>
                <w:szCs w:val="18"/>
              </w:rPr>
            </w:pPr>
          </w:p>
        </w:tc>
        <w:tc>
          <w:tcPr>
            <w:tcW w:w="1111" w:type="dxa"/>
            <w:vMerge/>
            <w:tcBorders>
              <w:top w:val="nil"/>
              <w:left w:val="single" w:sz="4" w:space="0" w:color="auto"/>
              <w:bottom w:val="single" w:sz="4" w:space="0" w:color="auto"/>
              <w:right w:val="single" w:sz="4" w:space="0" w:color="auto"/>
            </w:tcBorders>
            <w:vAlign w:val="center"/>
          </w:tcPr>
          <w:p w:rsidR="00CA076F" w:rsidRDefault="00CA076F">
            <w:pPr>
              <w:widowControl/>
              <w:jc w:val="left"/>
              <w:rPr>
                <w:rFonts w:ascii="宋体" w:hAnsi="宋体" w:cs="宋体"/>
                <w:kern w:val="0"/>
                <w:sz w:val="18"/>
                <w:szCs w:val="18"/>
              </w:rPr>
            </w:pPr>
          </w:p>
        </w:tc>
        <w:tc>
          <w:tcPr>
            <w:tcW w:w="2146" w:type="dxa"/>
            <w:gridSpan w:val="3"/>
            <w:tcBorders>
              <w:top w:val="single" w:sz="4" w:space="0" w:color="auto"/>
              <w:left w:val="nil"/>
              <w:bottom w:val="single" w:sz="4" w:space="0" w:color="auto"/>
              <w:right w:val="single" w:sz="4" w:space="0" w:color="auto"/>
            </w:tcBorders>
            <w:vAlign w:val="center"/>
          </w:tcPr>
          <w:p w:rsidR="00CA076F" w:rsidRDefault="00A05AD5">
            <w:pPr>
              <w:widowControl/>
              <w:spacing w:line="240" w:lineRule="exact"/>
              <w:jc w:val="left"/>
              <w:rPr>
                <w:rFonts w:ascii="宋体" w:hAnsi="宋体" w:cs="宋体"/>
                <w:color w:val="000000"/>
                <w:kern w:val="0"/>
                <w:sz w:val="18"/>
                <w:szCs w:val="18"/>
              </w:rPr>
            </w:pPr>
            <w:r>
              <w:rPr>
                <w:rFonts w:ascii="宋体" w:hAnsi="宋体" w:cs="宋体" w:hint="eastAsia"/>
                <w:color w:val="000000"/>
                <w:kern w:val="0"/>
                <w:sz w:val="18"/>
                <w:szCs w:val="18"/>
              </w:rPr>
              <w:t>指标</w:t>
            </w:r>
            <w:r>
              <w:rPr>
                <w:rFonts w:ascii="宋体" w:hAnsi="宋体" w:cs="宋体" w:hint="eastAsia"/>
                <w:color w:val="000000"/>
                <w:kern w:val="0"/>
                <w:sz w:val="18"/>
                <w:szCs w:val="18"/>
              </w:rPr>
              <w:t>2</w:t>
            </w:r>
            <w:r>
              <w:rPr>
                <w:rFonts w:ascii="宋体" w:hAnsi="宋体" w:cs="宋体" w:hint="eastAsia"/>
                <w:color w:val="000000"/>
                <w:kern w:val="0"/>
                <w:sz w:val="18"/>
                <w:szCs w:val="18"/>
              </w:rPr>
              <w:t>：</w:t>
            </w:r>
            <w:r>
              <w:rPr>
                <w:rFonts w:ascii="宋体" w:hAnsi="宋体" w:cs="宋体" w:hint="eastAsia"/>
                <w:color w:val="000000"/>
                <w:sz w:val="15"/>
                <w:szCs w:val="15"/>
              </w:rPr>
              <w:t>项目参研人员平均数量</w:t>
            </w:r>
          </w:p>
        </w:tc>
        <w:tc>
          <w:tcPr>
            <w:tcW w:w="850" w:type="dxa"/>
            <w:tcBorders>
              <w:top w:val="nil"/>
              <w:left w:val="nil"/>
              <w:bottom w:val="single" w:sz="4" w:space="0" w:color="auto"/>
              <w:right w:val="single" w:sz="4" w:space="0" w:color="auto"/>
            </w:tcBorders>
            <w:vAlign w:val="center"/>
          </w:tcPr>
          <w:p w:rsidR="00CA076F" w:rsidRDefault="00A05AD5">
            <w:pPr>
              <w:widowControl/>
              <w:spacing w:line="240" w:lineRule="exact"/>
              <w:jc w:val="center"/>
              <w:rPr>
                <w:rFonts w:ascii="宋体" w:hAnsi="宋体" w:cs="宋体"/>
                <w:kern w:val="0"/>
                <w:sz w:val="18"/>
                <w:szCs w:val="18"/>
              </w:rPr>
            </w:pPr>
            <w:r>
              <w:rPr>
                <w:rFonts w:ascii="宋体" w:hAnsi="宋体" w:cs="宋体" w:hint="eastAsia"/>
                <w:kern w:val="0"/>
                <w:sz w:val="18"/>
                <w:szCs w:val="18"/>
              </w:rPr>
              <w:t>≦</w:t>
            </w:r>
            <w:r>
              <w:rPr>
                <w:rFonts w:ascii="宋体" w:hAnsi="宋体" w:cs="宋体" w:hint="eastAsia"/>
                <w:kern w:val="0"/>
                <w:sz w:val="18"/>
                <w:szCs w:val="18"/>
              </w:rPr>
              <w:t>10</w:t>
            </w:r>
          </w:p>
        </w:tc>
        <w:tc>
          <w:tcPr>
            <w:tcW w:w="851" w:type="dxa"/>
            <w:tcBorders>
              <w:top w:val="nil"/>
              <w:left w:val="nil"/>
              <w:bottom w:val="single" w:sz="4" w:space="0" w:color="auto"/>
              <w:right w:val="single" w:sz="4" w:space="0" w:color="auto"/>
            </w:tcBorders>
            <w:vAlign w:val="center"/>
          </w:tcPr>
          <w:p w:rsidR="00CA076F" w:rsidRDefault="00A05AD5">
            <w:pPr>
              <w:widowControl/>
              <w:spacing w:line="240" w:lineRule="exact"/>
              <w:jc w:val="center"/>
              <w:rPr>
                <w:rFonts w:ascii="宋体" w:hAnsi="宋体" w:cs="宋体"/>
                <w:kern w:val="0"/>
                <w:sz w:val="18"/>
                <w:szCs w:val="18"/>
              </w:rPr>
            </w:pPr>
            <w:r>
              <w:rPr>
                <w:rFonts w:ascii="宋体" w:hAnsi="宋体" w:cs="宋体" w:hint="eastAsia"/>
                <w:kern w:val="0"/>
                <w:sz w:val="18"/>
                <w:szCs w:val="18"/>
              </w:rPr>
              <w:t>11</w:t>
            </w:r>
          </w:p>
        </w:tc>
        <w:tc>
          <w:tcPr>
            <w:tcW w:w="567" w:type="dxa"/>
            <w:gridSpan w:val="2"/>
            <w:tcBorders>
              <w:top w:val="nil"/>
              <w:left w:val="nil"/>
              <w:bottom w:val="single" w:sz="4" w:space="0" w:color="auto"/>
              <w:right w:val="single" w:sz="4" w:space="0" w:color="auto"/>
            </w:tcBorders>
            <w:vAlign w:val="center"/>
          </w:tcPr>
          <w:p w:rsidR="00CA076F" w:rsidRDefault="00A05AD5">
            <w:pPr>
              <w:widowControl/>
              <w:spacing w:line="240" w:lineRule="exact"/>
              <w:jc w:val="center"/>
              <w:rPr>
                <w:rFonts w:ascii="宋体" w:hAnsi="宋体" w:cs="宋体"/>
                <w:kern w:val="0"/>
                <w:sz w:val="18"/>
                <w:szCs w:val="18"/>
              </w:rPr>
            </w:pPr>
            <w:r>
              <w:rPr>
                <w:rFonts w:ascii="宋体" w:hAnsi="宋体" w:cs="宋体" w:hint="eastAsia"/>
                <w:kern w:val="0"/>
                <w:sz w:val="18"/>
                <w:szCs w:val="18"/>
              </w:rPr>
              <w:t>10</w:t>
            </w:r>
          </w:p>
        </w:tc>
        <w:tc>
          <w:tcPr>
            <w:tcW w:w="567" w:type="dxa"/>
            <w:gridSpan w:val="2"/>
            <w:tcBorders>
              <w:top w:val="nil"/>
              <w:left w:val="nil"/>
              <w:bottom w:val="single" w:sz="4" w:space="0" w:color="auto"/>
              <w:right w:val="single" w:sz="4" w:space="0" w:color="auto"/>
            </w:tcBorders>
            <w:vAlign w:val="center"/>
          </w:tcPr>
          <w:p w:rsidR="00CA076F" w:rsidRDefault="00A05AD5">
            <w:pPr>
              <w:widowControl/>
              <w:spacing w:line="240" w:lineRule="exact"/>
              <w:jc w:val="center"/>
              <w:rPr>
                <w:rFonts w:ascii="宋体" w:hAnsi="宋体" w:cs="宋体"/>
                <w:kern w:val="0"/>
                <w:sz w:val="18"/>
                <w:szCs w:val="18"/>
              </w:rPr>
            </w:pPr>
            <w:r>
              <w:rPr>
                <w:rFonts w:ascii="宋体" w:hAnsi="宋体" w:cs="宋体" w:hint="eastAsia"/>
                <w:kern w:val="0"/>
                <w:sz w:val="18"/>
                <w:szCs w:val="18"/>
              </w:rPr>
              <w:t>8</w:t>
            </w:r>
          </w:p>
        </w:tc>
        <w:tc>
          <w:tcPr>
            <w:tcW w:w="1417" w:type="dxa"/>
            <w:gridSpan w:val="2"/>
            <w:tcBorders>
              <w:top w:val="single" w:sz="4" w:space="0" w:color="auto"/>
              <w:left w:val="nil"/>
              <w:bottom w:val="single" w:sz="4" w:space="0" w:color="auto"/>
              <w:right w:val="single" w:sz="4" w:space="0" w:color="auto"/>
            </w:tcBorders>
            <w:vAlign w:val="center"/>
          </w:tcPr>
          <w:p w:rsidR="00CA076F" w:rsidRDefault="00A05AD5">
            <w:pPr>
              <w:widowControl/>
              <w:spacing w:line="240" w:lineRule="exact"/>
              <w:jc w:val="center"/>
              <w:rPr>
                <w:rFonts w:ascii="宋体" w:hAnsi="宋体" w:cs="宋体"/>
                <w:kern w:val="0"/>
                <w:sz w:val="18"/>
                <w:szCs w:val="18"/>
              </w:rPr>
            </w:pPr>
            <w:r>
              <w:rPr>
                <w:rFonts w:ascii="宋体" w:hAnsi="宋体" w:cs="宋体" w:hint="eastAsia"/>
                <w:kern w:val="0"/>
                <w:sz w:val="18"/>
                <w:szCs w:val="18"/>
              </w:rPr>
              <w:t>有待提高科研人员水平</w:t>
            </w:r>
          </w:p>
        </w:tc>
      </w:tr>
      <w:tr w:rsidR="00CA076F">
        <w:trPr>
          <w:trHeight w:hRule="exact" w:val="559"/>
          <w:jc w:val="center"/>
        </w:trPr>
        <w:tc>
          <w:tcPr>
            <w:tcW w:w="587" w:type="dxa"/>
            <w:vMerge/>
            <w:tcBorders>
              <w:top w:val="nil"/>
              <w:left w:val="single" w:sz="4" w:space="0" w:color="auto"/>
              <w:bottom w:val="single" w:sz="4" w:space="0" w:color="auto"/>
              <w:right w:val="single" w:sz="4" w:space="0" w:color="auto"/>
            </w:tcBorders>
            <w:vAlign w:val="center"/>
          </w:tcPr>
          <w:p w:rsidR="00CA076F" w:rsidRDefault="00CA076F">
            <w:pPr>
              <w:widowControl/>
              <w:jc w:val="left"/>
              <w:rPr>
                <w:rFonts w:ascii="宋体" w:hAnsi="宋体" w:cs="宋体"/>
                <w:kern w:val="0"/>
                <w:sz w:val="18"/>
                <w:szCs w:val="18"/>
              </w:rPr>
            </w:pPr>
          </w:p>
        </w:tc>
        <w:tc>
          <w:tcPr>
            <w:tcW w:w="979" w:type="dxa"/>
            <w:vMerge/>
            <w:tcBorders>
              <w:top w:val="nil"/>
              <w:left w:val="single" w:sz="4" w:space="0" w:color="auto"/>
              <w:bottom w:val="single" w:sz="4" w:space="0" w:color="auto"/>
              <w:right w:val="single" w:sz="4" w:space="0" w:color="auto"/>
            </w:tcBorders>
            <w:vAlign w:val="center"/>
          </w:tcPr>
          <w:p w:rsidR="00CA076F" w:rsidRDefault="00CA076F">
            <w:pPr>
              <w:widowControl/>
              <w:jc w:val="left"/>
              <w:rPr>
                <w:rFonts w:ascii="宋体" w:hAnsi="宋体" w:cs="宋体"/>
                <w:kern w:val="0"/>
                <w:sz w:val="18"/>
                <w:szCs w:val="18"/>
              </w:rPr>
            </w:pPr>
          </w:p>
        </w:tc>
        <w:tc>
          <w:tcPr>
            <w:tcW w:w="1111" w:type="dxa"/>
            <w:tcBorders>
              <w:top w:val="nil"/>
              <w:left w:val="single" w:sz="4" w:space="0" w:color="auto"/>
              <w:bottom w:val="single" w:sz="4" w:space="0" w:color="auto"/>
              <w:right w:val="single" w:sz="4" w:space="0" w:color="auto"/>
            </w:tcBorders>
            <w:vAlign w:val="center"/>
          </w:tcPr>
          <w:p w:rsidR="00CA076F" w:rsidRDefault="00A05AD5">
            <w:pPr>
              <w:widowControl/>
              <w:spacing w:line="240" w:lineRule="exact"/>
              <w:jc w:val="center"/>
              <w:rPr>
                <w:rFonts w:ascii="宋体" w:hAnsi="宋体" w:cs="宋体"/>
                <w:kern w:val="0"/>
                <w:sz w:val="18"/>
                <w:szCs w:val="18"/>
              </w:rPr>
            </w:pPr>
            <w:r>
              <w:rPr>
                <w:rFonts w:ascii="宋体" w:hAnsi="宋体" w:cs="宋体" w:hint="eastAsia"/>
                <w:kern w:val="0"/>
                <w:sz w:val="18"/>
                <w:szCs w:val="18"/>
              </w:rPr>
              <w:t>质量指标</w:t>
            </w:r>
          </w:p>
        </w:tc>
        <w:tc>
          <w:tcPr>
            <w:tcW w:w="2146" w:type="dxa"/>
            <w:gridSpan w:val="3"/>
            <w:tcBorders>
              <w:top w:val="single" w:sz="4" w:space="0" w:color="auto"/>
              <w:left w:val="nil"/>
              <w:bottom w:val="single" w:sz="4" w:space="0" w:color="auto"/>
              <w:right w:val="single" w:sz="4" w:space="0" w:color="auto"/>
            </w:tcBorders>
            <w:vAlign w:val="center"/>
          </w:tcPr>
          <w:p w:rsidR="00CA076F" w:rsidRDefault="00A05AD5">
            <w:pPr>
              <w:widowControl/>
              <w:spacing w:line="240" w:lineRule="exact"/>
              <w:jc w:val="left"/>
              <w:rPr>
                <w:rFonts w:ascii="宋体" w:hAnsi="宋体" w:cs="宋体"/>
                <w:color w:val="000000"/>
                <w:kern w:val="0"/>
                <w:sz w:val="18"/>
                <w:szCs w:val="18"/>
              </w:rPr>
            </w:pPr>
            <w:r>
              <w:rPr>
                <w:rFonts w:ascii="宋体" w:hAnsi="宋体" w:cs="宋体" w:hint="eastAsia"/>
                <w:color w:val="000000"/>
                <w:kern w:val="0"/>
                <w:sz w:val="18"/>
                <w:szCs w:val="18"/>
              </w:rPr>
              <w:t>指标</w:t>
            </w:r>
            <w:r>
              <w:rPr>
                <w:rFonts w:ascii="宋体" w:hAnsi="宋体" w:cs="宋体" w:hint="eastAsia"/>
                <w:color w:val="000000"/>
                <w:kern w:val="0"/>
                <w:sz w:val="18"/>
                <w:szCs w:val="18"/>
              </w:rPr>
              <w:t>1</w:t>
            </w:r>
            <w:r>
              <w:rPr>
                <w:rFonts w:ascii="宋体" w:hAnsi="宋体" w:cs="宋体" w:hint="eastAsia"/>
                <w:color w:val="000000"/>
                <w:kern w:val="0"/>
                <w:sz w:val="18"/>
                <w:szCs w:val="18"/>
              </w:rPr>
              <w:t>：</w:t>
            </w:r>
            <w:r>
              <w:rPr>
                <w:rFonts w:ascii="宋体" w:hAnsi="宋体" w:cs="宋体" w:hint="eastAsia"/>
                <w:color w:val="000000"/>
                <w:sz w:val="16"/>
                <w:szCs w:val="16"/>
              </w:rPr>
              <w:t>完成产品研发和产业化的企业比重</w:t>
            </w:r>
          </w:p>
        </w:tc>
        <w:tc>
          <w:tcPr>
            <w:tcW w:w="850" w:type="dxa"/>
            <w:tcBorders>
              <w:top w:val="nil"/>
              <w:left w:val="nil"/>
              <w:bottom w:val="single" w:sz="4" w:space="0" w:color="auto"/>
              <w:right w:val="single" w:sz="4" w:space="0" w:color="auto"/>
            </w:tcBorders>
            <w:vAlign w:val="center"/>
          </w:tcPr>
          <w:p w:rsidR="00CA076F" w:rsidRDefault="00A05AD5">
            <w:pPr>
              <w:widowControl/>
              <w:spacing w:line="240" w:lineRule="exact"/>
              <w:jc w:val="center"/>
              <w:rPr>
                <w:rFonts w:ascii="宋体" w:hAnsi="宋体" w:cs="宋体"/>
                <w:kern w:val="0"/>
                <w:sz w:val="18"/>
                <w:szCs w:val="18"/>
              </w:rPr>
            </w:pPr>
            <w:r>
              <w:rPr>
                <w:rFonts w:ascii="宋体" w:hAnsi="宋体" w:cs="宋体" w:hint="eastAsia"/>
                <w:kern w:val="0"/>
                <w:sz w:val="18"/>
                <w:szCs w:val="18"/>
              </w:rPr>
              <w:t>≧</w:t>
            </w:r>
            <w:r>
              <w:rPr>
                <w:rFonts w:ascii="宋体" w:hAnsi="宋体" w:cs="宋体" w:hint="eastAsia"/>
                <w:kern w:val="0"/>
                <w:sz w:val="18"/>
                <w:szCs w:val="18"/>
              </w:rPr>
              <w:t>3%</w:t>
            </w:r>
          </w:p>
        </w:tc>
        <w:tc>
          <w:tcPr>
            <w:tcW w:w="851" w:type="dxa"/>
            <w:tcBorders>
              <w:top w:val="nil"/>
              <w:left w:val="nil"/>
              <w:bottom w:val="single" w:sz="4" w:space="0" w:color="auto"/>
              <w:right w:val="single" w:sz="4" w:space="0" w:color="auto"/>
            </w:tcBorders>
            <w:vAlign w:val="center"/>
          </w:tcPr>
          <w:p w:rsidR="00CA076F" w:rsidRDefault="00A05AD5">
            <w:pPr>
              <w:widowControl/>
              <w:spacing w:line="240" w:lineRule="exact"/>
              <w:jc w:val="center"/>
              <w:rPr>
                <w:rFonts w:ascii="宋体" w:hAnsi="宋体" w:cs="宋体"/>
                <w:kern w:val="0"/>
                <w:sz w:val="18"/>
                <w:szCs w:val="18"/>
              </w:rPr>
            </w:pPr>
            <w:r>
              <w:rPr>
                <w:rFonts w:ascii="宋体" w:hAnsi="宋体" w:cs="宋体" w:hint="eastAsia"/>
                <w:kern w:val="0"/>
                <w:sz w:val="18"/>
                <w:szCs w:val="18"/>
              </w:rPr>
              <w:t>3%</w:t>
            </w:r>
          </w:p>
        </w:tc>
        <w:tc>
          <w:tcPr>
            <w:tcW w:w="567" w:type="dxa"/>
            <w:gridSpan w:val="2"/>
            <w:tcBorders>
              <w:top w:val="nil"/>
              <w:left w:val="nil"/>
              <w:bottom w:val="single" w:sz="4" w:space="0" w:color="auto"/>
              <w:right w:val="single" w:sz="4" w:space="0" w:color="auto"/>
            </w:tcBorders>
            <w:vAlign w:val="center"/>
          </w:tcPr>
          <w:p w:rsidR="00CA076F" w:rsidRDefault="00A05AD5">
            <w:pPr>
              <w:widowControl/>
              <w:spacing w:line="240" w:lineRule="exact"/>
              <w:jc w:val="center"/>
              <w:rPr>
                <w:rFonts w:ascii="宋体" w:hAnsi="宋体" w:cs="宋体"/>
                <w:kern w:val="0"/>
                <w:sz w:val="18"/>
                <w:szCs w:val="18"/>
              </w:rPr>
            </w:pPr>
            <w:r>
              <w:rPr>
                <w:rFonts w:ascii="宋体" w:hAnsi="宋体" w:cs="宋体" w:hint="eastAsia"/>
                <w:kern w:val="0"/>
                <w:sz w:val="18"/>
                <w:szCs w:val="18"/>
              </w:rPr>
              <w:t>10</w:t>
            </w:r>
          </w:p>
        </w:tc>
        <w:tc>
          <w:tcPr>
            <w:tcW w:w="567" w:type="dxa"/>
            <w:gridSpan w:val="2"/>
            <w:tcBorders>
              <w:top w:val="nil"/>
              <w:left w:val="nil"/>
              <w:bottom w:val="single" w:sz="4" w:space="0" w:color="auto"/>
              <w:right w:val="single" w:sz="4" w:space="0" w:color="auto"/>
            </w:tcBorders>
            <w:vAlign w:val="center"/>
          </w:tcPr>
          <w:p w:rsidR="00CA076F" w:rsidRDefault="00A05AD5">
            <w:pPr>
              <w:widowControl/>
              <w:spacing w:line="240" w:lineRule="exact"/>
              <w:jc w:val="center"/>
              <w:rPr>
                <w:rFonts w:ascii="宋体" w:hAnsi="宋体" w:cs="宋体"/>
                <w:kern w:val="0"/>
                <w:sz w:val="18"/>
                <w:szCs w:val="18"/>
              </w:rPr>
            </w:pPr>
            <w:r>
              <w:rPr>
                <w:rFonts w:ascii="宋体" w:hAnsi="宋体" w:cs="宋体" w:hint="eastAsia"/>
                <w:kern w:val="0"/>
                <w:sz w:val="18"/>
                <w:szCs w:val="18"/>
              </w:rPr>
              <w:t>10</w:t>
            </w:r>
          </w:p>
        </w:tc>
        <w:tc>
          <w:tcPr>
            <w:tcW w:w="1417" w:type="dxa"/>
            <w:gridSpan w:val="2"/>
            <w:tcBorders>
              <w:top w:val="single" w:sz="4" w:space="0" w:color="auto"/>
              <w:left w:val="nil"/>
              <w:bottom w:val="single" w:sz="4" w:space="0" w:color="auto"/>
              <w:right w:val="single" w:sz="4" w:space="0" w:color="auto"/>
            </w:tcBorders>
            <w:vAlign w:val="center"/>
          </w:tcPr>
          <w:p w:rsidR="00CA076F" w:rsidRDefault="00CA076F">
            <w:pPr>
              <w:widowControl/>
              <w:spacing w:line="240" w:lineRule="exact"/>
              <w:jc w:val="center"/>
              <w:rPr>
                <w:rFonts w:ascii="宋体" w:hAnsi="宋体" w:cs="宋体"/>
                <w:kern w:val="0"/>
                <w:sz w:val="18"/>
                <w:szCs w:val="18"/>
              </w:rPr>
            </w:pPr>
          </w:p>
        </w:tc>
      </w:tr>
      <w:tr w:rsidR="00CA076F">
        <w:trPr>
          <w:trHeight w:hRule="exact" w:val="425"/>
          <w:jc w:val="center"/>
        </w:trPr>
        <w:tc>
          <w:tcPr>
            <w:tcW w:w="587" w:type="dxa"/>
            <w:vMerge/>
            <w:tcBorders>
              <w:top w:val="nil"/>
              <w:left w:val="single" w:sz="4" w:space="0" w:color="auto"/>
              <w:bottom w:val="single" w:sz="4" w:space="0" w:color="auto"/>
              <w:right w:val="single" w:sz="4" w:space="0" w:color="auto"/>
            </w:tcBorders>
            <w:vAlign w:val="center"/>
          </w:tcPr>
          <w:p w:rsidR="00CA076F" w:rsidRDefault="00CA076F">
            <w:pPr>
              <w:widowControl/>
              <w:jc w:val="left"/>
              <w:rPr>
                <w:rFonts w:ascii="宋体" w:hAnsi="宋体" w:cs="宋体"/>
                <w:kern w:val="0"/>
                <w:sz w:val="18"/>
                <w:szCs w:val="18"/>
              </w:rPr>
            </w:pPr>
          </w:p>
        </w:tc>
        <w:tc>
          <w:tcPr>
            <w:tcW w:w="979" w:type="dxa"/>
            <w:vMerge/>
            <w:tcBorders>
              <w:top w:val="nil"/>
              <w:left w:val="single" w:sz="4" w:space="0" w:color="auto"/>
              <w:bottom w:val="single" w:sz="4" w:space="0" w:color="auto"/>
              <w:right w:val="single" w:sz="4" w:space="0" w:color="auto"/>
            </w:tcBorders>
            <w:vAlign w:val="center"/>
          </w:tcPr>
          <w:p w:rsidR="00CA076F" w:rsidRDefault="00CA076F">
            <w:pPr>
              <w:widowControl/>
              <w:jc w:val="left"/>
              <w:rPr>
                <w:rFonts w:ascii="宋体" w:hAnsi="宋体" w:cs="宋体"/>
                <w:kern w:val="0"/>
                <w:sz w:val="18"/>
                <w:szCs w:val="18"/>
              </w:rPr>
            </w:pPr>
          </w:p>
        </w:tc>
        <w:tc>
          <w:tcPr>
            <w:tcW w:w="1111" w:type="dxa"/>
            <w:tcBorders>
              <w:top w:val="nil"/>
              <w:left w:val="single" w:sz="4" w:space="0" w:color="auto"/>
              <w:bottom w:val="single" w:sz="4" w:space="0" w:color="auto"/>
              <w:right w:val="single" w:sz="4" w:space="0" w:color="auto"/>
            </w:tcBorders>
            <w:vAlign w:val="center"/>
          </w:tcPr>
          <w:p w:rsidR="00CA076F" w:rsidRDefault="00A05AD5">
            <w:pPr>
              <w:widowControl/>
              <w:spacing w:line="240" w:lineRule="exact"/>
              <w:jc w:val="center"/>
              <w:rPr>
                <w:rFonts w:ascii="宋体" w:hAnsi="宋体" w:cs="宋体"/>
                <w:kern w:val="0"/>
                <w:sz w:val="18"/>
                <w:szCs w:val="18"/>
              </w:rPr>
            </w:pPr>
            <w:r>
              <w:rPr>
                <w:rFonts w:ascii="宋体" w:hAnsi="宋体" w:cs="宋体" w:hint="eastAsia"/>
                <w:kern w:val="0"/>
                <w:sz w:val="18"/>
                <w:szCs w:val="18"/>
              </w:rPr>
              <w:t>时效指标</w:t>
            </w:r>
          </w:p>
        </w:tc>
        <w:tc>
          <w:tcPr>
            <w:tcW w:w="2146" w:type="dxa"/>
            <w:gridSpan w:val="3"/>
            <w:tcBorders>
              <w:top w:val="single" w:sz="4" w:space="0" w:color="auto"/>
              <w:left w:val="nil"/>
              <w:bottom w:val="single" w:sz="4" w:space="0" w:color="auto"/>
              <w:right w:val="single" w:sz="4" w:space="0" w:color="auto"/>
            </w:tcBorders>
            <w:vAlign w:val="center"/>
          </w:tcPr>
          <w:p w:rsidR="00CA076F" w:rsidRDefault="00A05AD5">
            <w:pPr>
              <w:widowControl/>
              <w:spacing w:line="240" w:lineRule="exact"/>
              <w:jc w:val="left"/>
              <w:rPr>
                <w:rFonts w:ascii="宋体" w:hAnsi="宋体" w:cs="宋体"/>
                <w:color w:val="000000"/>
                <w:kern w:val="0"/>
                <w:sz w:val="18"/>
                <w:szCs w:val="18"/>
              </w:rPr>
            </w:pPr>
            <w:r>
              <w:rPr>
                <w:rFonts w:ascii="宋体" w:hAnsi="宋体" w:cs="宋体" w:hint="eastAsia"/>
                <w:color w:val="000000"/>
                <w:kern w:val="0"/>
                <w:sz w:val="18"/>
                <w:szCs w:val="18"/>
              </w:rPr>
              <w:t>指标</w:t>
            </w:r>
            <w:r>
              <w:rPr>
                <w:rFonts w:ascii="宋体" w:hAnsi="宋体" w:cs="宋体" w:hint="eastAsia"/>
                <w:color w:val="000000"/>
                <w:kern w:val="0"/>
                <w:sz w:val="18"/>
                <w:szCs w:val="18"/>
              </w:rPr>
              <w:t>1</w:t>
            </w:r>
            <w:r>
              <w:rPr>
                <w:rFonts w:ascii="宋体" w:hAnsi="宋体" w:cs="宋体" w:hint="eastAsia"/>
                <w:color w:val="000000"/>
                <w:kern w:val="0"/>
                <w:sz w:val="18"/>
                <w:szCs w:val="18"/>
              </w:rPr>
              <w:t>：</w:t>
            </w:r>
            <w:r>
              <w:rPr>
                <w:rFonts w:ascii="方正仿宋_GBK" w:eastAsia="方正仿宋_GBK" w:cs="方正仿宋_GBK" w:hint="eastAsia"/>
                <w:color w:val="000000"/>
                <w:sz w:val="16"/>
                <w:szCs w:val="16"/>
              </w:rPr>
              <w:t>完成及时情况</w:t>
            </w:r>
          </w:p>
        </w:tc>
        <w:tc>
          <w:tcPr>
            <w:tcW w:w="850" w:type="dxa"/>
            <w:tcBorders>
              <w:top w:val="nil"/>
              <w:left w:val="nil"/>
              <w:bottom w:val="single" w:sz="4" w:space="0" w:color="auto"/>
              <w:right w:val="single" w:sz="4" w:space="0" w:color="auto"/>
            </w:tcBorders>
            <w:vAlign w:val="center"/>
          </w:tcPr>
          <w:p w:rsidR="00CA076F" w:rsidRDefault="00A05AD5">
            <w:pPr>
              <w:widowControl/>
              <w:spacing w:line="240" w:lineRule="exact"/>
              <w:jc w:val="center"/>
              <w:rPr>
                <w:rFonts w:ascii="宋体" w:hAnsi="宋体" w:cs="宋体"/>
                <w:kern w:val="0"/>
                <w:sz w:val="18"/>
                <w:szCs w:val="18"/>
              </w:rPr>
            </w:pPr>
            <w:r>
              <w:rPr>
                <w:rFonts w:ascii="宋体" w:hAnsi="宋体" w:cs="宋体" w:hint="eastAsia"/>
                <w:kern w:val="0"/>
                <w:sz w:val="18"/>
                <w:szCs w:val="18"/>
              </w:rPr>
              <w:t>≧</w:t>
            </w:r>
            <w:r>
              <w:rPr>
                <w:rFonts w:ascii="宋体" w:hAnsi="宋体" w:cs="宋体" w:hint="eastAsia"/>
                <w:kern w:val="0"/>
                <w:sz w:val="18"/>
                <w:szCs w:val="18"/>
              </w:rPr>
              <w:t>90%</w:t>
            </w:r>
          </w:p>
        </w:tc>
        <w:tc>
          <w:tcPr>
            <w:tcW w:w="851" w:type="dxa"/>
            <w:tcBorders>
              <w:top w:val="nil"/>
              <w:left w:val="nil"/>
              <w:bottom w:val="single" w:sz="4" w:space="0" w:color="auto"/>
              <w:right w:val="single" w:sz="4" w:space="0" w:color="auto"/>
            </w:tcBorders>
            <w:vAlign w:val="center"/>
          </w:tcPr>
          <w:p w:rsidR="00CA076F" w:rsidRDefault="00A05AD5">
            <w:pPr>
              <w:widowControl/>
              <w:spacing w:line="240" w:lineRule="exact"/>
              <w:jc w:val="center"/>
              <w:rPr>
                <w:rFonts w:ascii="宋体" w:hAnsi="宋体" w:cs="宋体"/>
                <w:kern w:val="0"/>
                <w:sz w:val="18"/>
                <w:szCs w:val="18"/>
              </w:rPr>
            </w:pPr>
            <w:r>
              <w:rPr>
                <w:rFonts w:ascii="宋体" w:hAnsi="宋体" w:cs="宋体" w:hint="eastAsia"/>
                <w:kern w:val="0"/>
                <w:sz w:val="18"/>
                <w:szCs w:val="18"/>
              </w:rPr>
              <w:t>100%</w:t>
            </w:r>
          </w:p>
        </w:tc>
        <w:tc>
          <w:tcPr>
            <w:tcW w:w="567" w:type="dxa"/>
            <w:gridSpan w:val="2"/>
            <w:tcBorders>
              <w:top w:val="nil"/>
              <w:left w:val="nil"/>
              <w:bottom w:val="single" w:sz="4" w:space="0" w:color="auto"/>
              <w:right w:val="single" w:sz="4" w:space="0" w:color="auto"/>
            </w:tcBorders>
            <w:vAlign w:val="center"/>
          </w:tcPr>
          <w:p w:rsidR="00CA076F" w:rsidRDefault="00A05AD5">
            <w:pPr>
              <w:widowControl/>
              <w:spacing w:line="240" w:lineRule="exact"/>
              <w:jc w:val="center"/>
              <w:rPr>
                <w:rFonts w:ascii="宋体" w:hAnsi="宋体" w:cs="宋体"/>
                <w:kern w:val="0"/>
                <w:sz w:val="18"/>
                <w:szCs w:val="18"/>
              </w:rPr>
            </w:pPr>
            <w:r>
              <w:rPr>
                <w:rFonts w:ascii="宋体" w:hAnsi="宋体" w:cs="宋体" w:hint="eastAsia"/>
                <w:kern w:val="0"/>
                <w:sz w:val="18"/>
                <w:szCs w:val="18"/>
              </w:rPr>
              <w:t>20</w:t>
            </w:r>
          </w:p>
        </w:tc>
        <w:tc>
          <w:tcPr>
            <w:tcW w:w="567" w:type="dxa"/>
            <w:gridSpan w:val="2"/>
            <w:tcBorders>
              <w:top w:val="nil"/>
              <w:left w:val="nil"/>
              <w:bottom w:val="single" w:sz="4" w:space="0" w:color="auto"/>
              <w:right w:val="single" w:sz="4" w:space="0" w:color="auto"/>
            </w:tcBorders>
            <w:vAlign w:val="center"/>
          </w:tcPr>
          <w:p w:rsidR="00CA076F" w:rsidRDefault="00A05AD5">
            <w:pPr>
              <w:widowControl/>
              <w:spacing w:line="240" w:lineRule="exact"/>
              <w:jc w:val="center"/>
              <w:rPr>
                <w:rFonts w:ascii="宋体" w:hAnsi="宋体" w:cs="宋体"/>
                <w:kern w:val="0"/>
                <w:sz w:val="18"/>
                <w:szCs w:val="18"/>
              </w:rPr>
            </w:pPr>
            <w:r>
              <w:rPr>
                <w:rFonts w:ascii="宋体" w:hAnsi="宋体" w:cs="宋体" w:hint="eastAsia"/>
                <w:kern w:val="0"/>
                <w:sz w:val="18"/>
                <w:szCs w:val="18"/>
              </w:rPr>
              <w:t>20</w:t>
            </w:r>
          </w:p>
        </w:tc>
        <w:tc>
          <w:tcPr>
            <w:tcW w:w="1417" w:type="dxa"/>
            <w:gridSpan w:val="2"/>
            <w:tcBorders>
              <w:top w:val="single" w:sz="4" w:space="0" w:color="auto"/>
              <w:left w:val="nil"/>
              <w:bottom w:val="single" w:sz="4" w:space="0" w:color="auto"/>
              <w:right w:val="single" w:sz="4" w:space="0" w:color="auto"/>
            </w:tcBorders>
            <w:vAlign w:val="center"/>
          </w:tcPr>
          <w:p w:rsidR="00CA076F" w:rsidRDefault="00CA076F">
            <w:pPr>
              <w:widowControl/>
              <w:spacing w:line="240" w:lineRule="exact"/>
              <w:jc w:val="center"/>
              <w:rPr>
                <w:rFonts w:ascii="宋体" w:hAnsi="宋体" w:cs="宋体"/>
                <w:kern w:val="0"/>
                <w:sz w:val="18"/>
                <w:szCs w:val="18"/>
              </w:rPr>
            </w:pPr>
          </w:p>
        </w:tc>
      </w:tr>
      <w:tr w:rsidR="00CA076F">
        <w:trPr>
          <w:trHeight w:hRule="exact" w:val="529"/>
          <w:jc w:val="center"/>
        </w:trPr>
        <w:tc>
          <w:tcPr>
            <w:tcW w:w="587" w:type="dxa"/>
            <w:vMerge/>
            <w:tcBorders>
              <w:top w:val="nil"/>
              <w:left w:val="single" w:sz="4" w:space="0" w:color="auto"/>
              <w:bottom w:val="single" w:sz="4" w:space="0" w:color="auto"/>
              <w:right w:val="single" w:sz="4" w:space="0" w:color="auto"/>
            </w:tcBorders>
            <w:vAlign w:val="center"/>
          </w:tcPr>
          <w:p w:rsidR="00CA076F" w:rsidRDefault="00CA076F">
            <w:pPr>
              <w:widowControl/>
              <w:jc w:val="left"/>
              <w:rPr>
                <w:rFonts w:ascii="宋体" w:hAnsi="宋体" w:cs="宋体"/>
                <w:kern w:val="0"/>
                <w:sz w:val="18"/>
                <w:szCs w:val="18"/>
              </w:rPr>
            </w:pPr>
          </w:p>
        </w:tc>
        <w:tc>
          <w:tcPr>
            <w:tcW w:w="979" w:type="dxa"/>
            <w:vMerge w:val="restart"/>
            <w:tcBorders>
              <w:top w:val="nil"/>
              <w:left w:val="single" w:sz="4" w:space="0" w:color="auto"/>
              <w:bottom w:val="single" w:sz="4" w:space="0" w:color="auto"/>
              <w:right w:val="single" w:sz="4" w:space="0" w:color="auto"/>
            </w:tcBorders>
            <w:vAlign w:val="center"/>
          </w:tcPr>
          <w:p w:rsidR="00CA076F" w:rsidRDefault="00A05AD5">
            <w:pPr>
              <w:widowControl/>
              <w:spacing w:line="240" w:lineRule="exact"/>
              <w:jc w:val="center"/>
              <w:rPr>
                <w:rFonts w:ascii="宋体" w:hAnsi="宋体" w:cs="宋体"/>
                <w:kern w:val="0"/>
                <w:sz w:val="18"/>
                <w:szCs w:val="18"/>
              </w:rPr>
            </w:pPr>
            <w:r>
              <w:rPr>
                <w:rFonts w:ascii="宋体" w:hAnsi="宋体" w:cs="宋体" w:hint="eastAsia"/>
                <w:kern w:val="0"/>
                <w:sz w:val="18"/>
                <w:szCs w:val="18"/>
              </w:rPr>
              <w:t>效益指标</w:t>
            </w:r>
          </w:p>
        </w:tc>
        <w:tc>
          <w:tcPr>
            <w:tcW w:w="1111" w:type="dxa"/>
            <w:tcBorders>
              <w:top w:val="nil"/>
              <w:left w:val="single" w:sz="4" w:space="0" w:color="auto"/>
              <w:bottom w:val="single" w:sz="4" w:space="0" w:color="auto"/>
              <w:right w:val="single" w:sz="4" w:space="0" w:color="auto"/>
            </w:tcBorders>
            <w:vAlign w:val="center"/>
          </w:tcPr>
          <w:p w:rsidR="00CA076F" w:rsidRDefault="00A05AD5">
            <w:pPr>
              <w:widowControl/>
              <w:spacing w:line="240" w:lineRule="exact"/>
              <w:jc w:val="center"/>
              <w:rPr>
                <w:rFonts w:ascii="宋体" w:hAnsi="宋体" w:cs="宋体"/>
                <w:kern w:val="0"/>
                <w:sz w:val="18"/>
                <w:szCs w:val="18"/>
              </w:rPr>
            </w:pPr>
            <w:r>
              <w:rPr>
                <w:rFonts w:ascii="宋体" w:hAnsi="宋体" w:cs="宋体" w:hint="eastAsia"/>
                <w:kern w:val="0"/>
                <w:sz w:val="18"/>
                <w:szCs w:val="18"/>
              </w:rPr>
              <w:t>经济效益</w:t>
            </w:r>
          </w:p>
          <w:p w:rsidR="00CA076F" w:rsidRDefault="00A05AD5">
            <w:pPr>
              <w:widowControl/>
              <w:spacing w:line="240" w:lineRule="exact"/>
              <w:jc w:val="center"/>
              <w:rPr>
                <w:rFonts w:ascii="宋体" w:hAnsi="宋体" w:cs="宋体"/>
                <w:kern w:val="0"/>
                <w:sz w:val="18"/>
                <w:szCs w:val="18"/>
              </w:rPr>
            </w:pPr>
            <w:r>
              <w:rPr>
                <w:rFonts w:ascii="宋体" w:hAnsi="宋体" w:cs="宋体" w:hint="eastAsia"/>
                <w:kern w:val="0"/>
                <w:sz w:val="18"/>
                <w:szCs w:val="18"/>
              </w:rPr>
              <w:t>指标</w:t>
            </w:r>
          </w:p>
        </w:tc>
        <w:tc>
          <w:tcPr>
            <w:tcW w:w="2146" w:type="dxa"/>
            <w:gridSpan w:val="3"/>
            <w:tcBorders>
              <w:top w:val="single" w:sz="4" w:space="0" w:color="auto"/>
              <w:left w:val="nil"/>
              <w:bottom w:val="single" w:sz="4" w:space="0" w:color="auto"/>
              <w:right w:val="single" w:sz="4" w:space="0" w:color="auto"/>
            </w:tcBorders>
            <w:vAlign w:val="center"/>
          </w:tcPr>
          <w:p w:rsidR="00CA076F" w:rsidRDefault="00A05AD5">
            <w:pPr>
              <w:widowControl/>
              <w:spacing w:line="240" w:lineRule="exact"/>
              <w:jc w:val="left"/>
              <w:rPr>
                <w:rFonts w:ascii="宋体" w:hAnsi="宋体" w:cs="宋体"/>
                <w:color w:val="000000"/>
                <w:kern w:val="0"/>
                <w:sz w:val="18"/>
                <w:szCs w:val="18"/>
              </w:rPr>
            </w:pPr>
            <w:r>
              <w:rPr>
                <w:rFonts w:ascii="宋体" w:hAnsi="宋体" w:cs="宋体" w:hint="eastAsia"/>
                <w:color w:val="000000"/>
                <w:kern w:val="0"/>
                <w:sz w:val="18"/>
                <w:szCs w:val="18"/>
              </w:rPr>
              <w:t>指标</w:t>
            </w:r>
            <w:r>
              <w:rPr>
                <w:rFonts w:ascii="宋体" w:hAnsi="宋体" w:cs="宋体" w:hint="eastAsia"/>
                <w:color w:val="000000"/>
                <w:kern w:val="0"/>
                <w:sz w:val="18"/>
                <w:szCs w:val="18"/>
              </w:rPr>
              <w:t>1</w:t>
            </w:r>
            <w:r>
              <w:rPr>
                <w:rFonts w:ascii="宋体" w:hAnsi="宋体" w:cs="宋体" w:hint="eastAsia"/>
                <w:color w:val="000000"/>
                <w:kern w:val="0"/>
                <w:sz w:val="18"/>
                <w:szCs w:val="18"/>
              </w:rPr>
              <w:t>：资金投入放大倍数</w:t>
            </w:r>
          </w:p>
        </w:tc>
        <w:tc>
          <w:tcPr>
            <w:tcW w:w="850" w:type="dxa"/>
            <w:tcBorders>
              <w:top w:val="nil"/>
              <w:left w:val="nil"/>
              <w:bottom w:val="single" w:sz="4" w:space="0" w:color="auto"/>
              <w:right w:val="single" w:sz="4" w:space="0" w:color="auto"/>
            </w:tcBorders>
            <w:vAlign w:val="center"/>
          </w:tcPr>
          <w:p w:rsidR="00CA076F" w:rsidRDefault="00A05AD5">
            <w:pPr>
              <w:widowControl/>
              <w:spacing w:line="240" w:lineRule="exact"/>
              <w:jc w:val="center"/>
              <w:rPr>
                <w:rFonts w:ascii="宋体" w:hAnsi="宋体" w:cs="宋体"/>
                <w:kern w:val="0"/>
                <w:sz w:val="18"/>
                <w:szCs w:val="18"/>
              </w:rPr>
            </w:pPr>
            <w:r>
              <w:rPr>
                <w:rFonts w:ascii="宋体" w:hAnsi="宋体" w:cs="宋体" w:hint="eastAsia"/>
                <w:kern w:val="0"/>
                <w:sz w:val="18"/>
                <w:szCs w:val="18"/>
              </w:rPr>
              <w:t>≧</w:t>
            </w:r>
            <w:r>
              <w:rPr>
                <w:rFonts w:ascii="宋体" w:hAnsi="宋体" w:cs="宋体" w:hint="eastAsia"/>
                <w:kern w:val="0"/>
                <w:sz w:val="18"/>
                <w:szCs w:val="18"/>
              </w:rPr>
              <w:t>10</w:t>
            </w:r>
          </w:p>
        </w:tc>
        <w:tc>
          <w:tcPr>
            <w:tcW w:w="851" w:type="dxa"/>
            <w:tcBorders>
              <w:top w:val="nil"/>
              <w:left w:val="nil"/>
              <w:bottom w:val="single" w:sz="4" w:space="0" w:color="auto"/>
              <w:right w:val="single" w:sz="4" w:space="0" w:color="auto"/>
            </w:tcBorders>
            <w:vAlign w:val="center"/>
          </w:tcPr>
          <w:p w:rsidR="00CA076F" w:rsidRDefault="00A05AD5">
            <w:pPr>
              <w:widowControl/>
              <w:spacing w:line="240" w:lineRule="exact"/>
              <w:jc w:val="center"/>
              <w:rPr>
                <w:rFonts w:ascii="宋体" w:hAnsi="宋体" w:cs="宋体"/>
                <w:kern w:val="0"/>
                <w:sz w:val="18"/>
                <w:szCs w:val="18"/>
              </w:rPr>
            </w:pPr>
            <w:r>
              <w:rPr>
                <w:rFonts w:ascii="宋体" w:hAnsi="宋体" w:cs="宋体" w:hint="eastAsia"/>
                <w:kern w:val="0"/>
                <w:sz w:val="18"/>
                <w:szCs w:val="18"/>
              </w:rPr>
              <w:t>15</w:t>
            </w:r>
          </w:p>
        </w:tc>
        <w:tc>
          <w:tcPr>
            <w:tcW w:w="567" w:type="dxa"/>
            <w:gridSpan w:val="2"/>
            <w:tcBorders>
              <w:top w:val="nil"/>
              <w:left w:val="nil"/>
              <w:bottom w:val="single" w:sz="4" w:space="0" w:color="auto"/>
              <w:right w:val="single" w:sz="4" w:space="0" w:color="auto"/>
            </w:tcBorders>
            <w:vAlign w:val="center"/>
          </w:tcPr>
          <w:p w:rsidR="00CA076F" w:rsidRDefault="00A05AD5">
            <w:pPr>
              <w:widowControl/>
              <w:spacing w:line="240" w:lineRule="exact"/>
              <w:jc w:val="center"/>
              <w:rPr>
                <w:rFonts w:ascii="宋体" w:hAnsi="宋体" w:cs="宋体"/>
                <w:kern w:val="0"/>
                <w:sz w:val="18"/>
                <w:szCs w:val="18"/>
              </w:rPr>
            </w:pPr>
            <w:r>
              <w:rPr>
                <w:rFonts w:ascii="宋体" w:hAnsi="宋体" w:cs="宋体" w:hint="eastAsia"/>
                <w:kern w:val="0"/>
                <w:sz w:val="18"/>
                <w:szCs w:val="18"/>
              </w:rPr>
              <w:t>20</w:t>
            </w:r>
          </w:p>
        </w:tc>
        <w:tc>
          <w:tcPr>
            <w:tcW w:w="567" w:type="dxa"/>
            <w:gridSpan w:val="2"/>
            <w:tcBorders>
              <w:top w:val="nil"/>
              <w:left w:val="nil"/>
              <w:bottom w:val="single" w:sz="4" w:space="0" w:color="auto"/>
              <w:right w:val="single" w:sz="4" w:space="0" w:color="auto"/>
            </w:tcBorders>
            <w:vAlign w:val="center"/>
          </w:tcPr>
          <w:p w:rsidR="00CA076F" w:rsidRDefault="00A05AD5">
            <w:pPr>
              <w:widowControl/>
              <w:spacing w:line="240" w:lineRule="exact"/>
              <w:jc w:val="center"/>
              <w:rPr>
                <w:rFonts w:ascii="宋体" w:hAnsi="宋体" w:cs="宋体"/>
                <w:kern w:val="0"/>
                <w:sz w:val="18"/>
                <w:szCs w:val="18"/>
              </w:rPr>
            </w:pPr>
            <w:r>
              <w:rPr>
                <w:rFonts w:ascii="宋体" w:hAnsi="宋体" w:cs="宋体" w:hint="eastAsia"/>
                <w:kern w:val="0"/>
                <w:sz w:val="18"/>
                <w:szCs w:val="18"/>
              </w:rPr>
              <w:t>20</w:t>
            </w:r>
          </w:p>
        </w:tc>
        <w:tc>
          <w:tcPr>
            <w:tcW w:w="1417" w:type="dxa"/>
            <w:gridSpan w:val="2"/>
            <w:tcBorders>
              <w:top w:val="single" w:sz="4" w:space="0" w:color="auto"/>
              <w:left w:val="nil"/>
              <w:bottom w:val="single" w:sz="4" w:space="0" w:color="auto"/>
              <w:right w:val="single" w:sz="4" w:space="0" w:color="auto"/>
            </w:tcBorders>
            <w:vAlign w:val="center"/>
          </w:tcPr>
          <w:p w:rsidR="00CA076F" w:rsidRDefault="00CA076F">
            <w:pPr>
              <w:widowControl/>
              <w:spacing w:line="240" w:lineRule="exact"/>
              <w:jc w:val="center"/>
              <w:rPr>
                <w:rFonts w:ascii="宋体" w:hAnsi="宋体" w:cs="宋体"/>
                <w:kern w:val="0"/>
                <w:sz w:val="18"/>
                <w:szCs w:val="18"/>
              </w:rPr>
            </w:pPr>
          </w:p>
        </w:tc>
      </w:tr>
      <w:tr w:rsidR="00CA076F">
        <w:trPr>
          <w:trHeight w:hRule="exact" w:val="562"/>
          <w:jc w:val="center"/>
        </w:trPr>
        <w:tc>
          <w:tcPr>
            <w:tcW w:w="587" w:type="dxa"/>
            <w:vMerge/>
            <w:tcBorders>
              <w:top w:val="nil"/>
              <w:left w:val="single" w:sz="4" w:space="0" w:color="auto"/>
              <w:bottom w:val="single" w:sz="4" w:space="0" w:color="auto"/>
              <w:right w:val="single" w:sz="4" w:space="0" w:color="auto"/>
            </w:tcBorders>
            <w:vAlign w:val="center"/>
          </w:tcPr>
          <w:p w:rsidR="00CA076F" w:rsidRDefault="00CA076F">
            <w:pPr>
              <w:widowControl/>
              <w:jc w:val="left"/>
              <w:rPr>
                <w:rFonts w:ascii="宋体" w:hAnsi="宋体" w:cs="宋体"/>
                <w:kern w:val="0"/>
                <w:sz w:val="18"/>
                <w:szCs w:val="18"/>
              </w:rPr>
            </w:pPr>
          </w:p>
        </w:tc>
        <w:tc>
          <w:tcPr>
            <w:tcW w:w="979" w:type="dxa"/>
            <w:vMerge/>
            <w:tcBorders>
              <w:top w:val="nil"/>
              <w:left w:val="single" w:sz="4" w:space="0" w:color="auto"/>
              <w:bottom w:val="single" w:sz="4" w:space="0" w:color="auto"/>
              <w:right w:val="single" w:sz="4" w:space="0" w:color="auto"/>
            </w:tcBorders>
            <w:vAlign w:val="center"/>
          </w:tcPr>
          <w:p w:rsidR="00CA076F" w:rsidRDefault="00CA076F">
            <w:pPr>
              <w:widowControl/>
              <w:jc w:val="left"/>
              <w:rPr>
                <w:rFonts w:ascii="宋体" w:hAnsi="宋体" w:cs="宋体"/>
                <w:kern w:val="0"/>
                <w:sz w:val="18"/>
                <w:szCs w:val="18"/>
              </w:rPr>
            </w:pPr>
          </w:p>
        </w:tc>
        <w:tc>
          <w:tcPr>
            <w:tcW w:w="1111" w:type="dxa"/>
            <w:tcBorders>
              <w:top w:val="nil"/>
              <w:left w:val="single" w:sz="4" w:space="0" w:color="auto"/>
              <w:bottom w:val="single" w:sz="4" w:space="0" w:color="auto"/>
              <w:right w:val="single" w:sz="4" w:space="0" w:color="auto"/>
            </w:tcBorders>
            <w:vAlign w:val="center"/>
          </w:tcPr>
          <w:p w:rsidR="00CA076F" w:rsidRDefault="00A05AD5">
            <w:pPr>
              <w:widowControl/>
              <w:spacing w:line="240" w:lineRule="exact"/>
              <w:jc w:val="center"/>
              <w:rPr>
                <w:rFonts w:ascii="宋体" w:hAnsi="宋体" w:cs="宋体"/>
                <w:kern w:val="0"/>
                <w:sz w:val="18"/>
                <w:szCs w:val="18"/>
              </w:rPr>
            </w:pPr>
            <w:r>
              <w:rPr>
                <w:rFonts w:ascii="宋体" w:hAnsi="宋体" w:cs="宋体" w:hint="eastAsia"/>
                <w:kern w:val="0"/>
                <w:sz w:val="18"/>
                <w:szCs w:val="18"/>
              </w:rPr>
              <w:t>社会效益</w:t>
            </w:r>
          </w:p>
          <w:p w:rsidR="00CA076F" w:rsidRDefault="00A05AD5">
            <w:pPr>
              <w:widowControl/>
              <w:spacing w:line="240" w:lineRule="exact"/>
              <w:jc w:val="center"/>
              <w:rPr>
                <w:rFonts w:ascii="宋体" w:hAnsi="宋体" w:cs="宋体"/>
                <w:kern w:val="0"/>
                <w:sz w:val="18"/>
                <w:szCs w:val="18"/>
              </w:rPr>
            </w:pPr>
            <w:r>
              <w:rPr>
                <w:rFonts w:ascii="宋体" w:hAnsi="宋体" w:cs="宋体" w:hint="eastAsia"/>
                <w:kern w:val="0"/>
                <w:sz w:val="18"/>
                <w:szCs w:val="18"/>
              </w:rPr>
              <w:t>指标</w:t>
            </w:r>
          </w:p>
        </w:tc>
        <w:tc>
          <w:tcPr>
            <w:tcW w:w="2146" w:type="dxa"/>
            <w:gridSpan w:val="3"/>
            <w:tcBorders>
              <w:top w:val="single" w:sz="4" w:space="0" w:color="auto"/>
              <w:left w:val="nil"/>
              <w:bottom w:val="single" w:sz="4" w:space="0" w:color="auto"/>
              <w:right w:val="single" w:sz="4" w:space="0" w:color="auto"/>
            </w:tcBorders>
            <w:vAlign w:val="center"/>
          </w:tcPr>
          <w:p w:rsidR="00CA076F" w:rsidRDefault="00A05AD5">
            <w:pPr>
              <w:widowControl/>
              <w:spacing w:line="240" w:lineRule="exact"/>
              <w:jc w:val="left"/>
              <w:rPr>
                <w:rFonts w:ascii="宋体" w:hAnsi="宋体" w:cs="宋体"/>
                <w:color w:val="000000"/>
                <w:kern w:val="0"/>
                <w:sz w:val="18"/>
                <w:szCs w:val="18"/>
              </w:rPr>
            </w:pPr>
            <w:r>
              <w:rPr>
                <w:rFonts w:ascii="宋体" w:hAnsi="宋体" w:cs="宋体" w:hint="eastAsia"/>
                <w:color w:val="000000"/>
                <w:kern w:val="0"/>
                <w:sz w:val="18"/>
                <w:szCs w:val="18"/>
              </w:rPr>
              <w:t>指标</w:t>
            </w:r>
            <w:r>
              <w:rPr>
                <w:rFonts w:ascii="宋体" w:hAnsi="宋体" w:cs="宋体" w:hint="eastAsia"/>
                <w:color w:val="000000"/>
                <w:kern w:val="0"/>
                <w:sz w:val="18"/>
                <w:szCs w:val="18"/>
              </w:rPr>
              <w:t>1</w:t>
            </w:r>
            <w:r>
              <w:rPr>
                <w:rFonts w:ascii="宋体" w:hAnsi="宋体" w:cs="宋体" w:hint="eastAsia"/>
                <w:color w:val="000000"/>
                <w:kern w:val="0"/>
                <w:sz w:val="18"/>
                <w:szCs w:val="18"/>
              </w:rPr>
              <w:t>：</w:t>
            </w:r>
            <w:r>
              <w:rPr>
                <w:rFonts w:ascii="宋体" w:hAnsi="宋体" w:cs="宋体" w:hint="eastAsia"/>
                <w:color w:val="000000"/>
                <w:sz w:val="16"/>
                <w:szCs w:val="16"/>
              </w:rPr>
              <w:t>平均新增就业人数</w:t>
            </w:r>
          </w:p>
        </w:tc>
        <w:tc>
          <w:tcPr>
            <w:tcW w:w="850" w:type="dxa"/>
            <w:tcBorders>
              <w:top w:val="nil"/>
              <w:left w:val="nil"/>
              <w:bottom w:val="single" w:sz="4" w:space="0" w:color="auto"/>
              <w:right w:val="single" w:sz="4" w:space="0" w:color="auto"/>
            </w:tcBorders>
            <w:vAlign w:val="center"/>
          </w:tcPr>
          <w:p w:rsidR="00CA076F" w:rsidRDefault="00A05AD5">
            <w:pPr>
              <w:widowControl/>
              <w:spacing w:line="240" w:lineRule="exact"/>
              <w:jc w:val="center"/>
              <w:rPr>
                <w:rFonts w:ascii="宋体" w:hAnsi="宋体" w:cs="宋体"/>
                <w:kern w:val="0"/>
                <w:sz w:val="18"/>
                <w:szCs w:val="18"/>
              </w:rPr>
            </w:pPr>
            <w:r>
              <w:rPr>
                <w:rFonts w:ascii="宋体" w:hAnsi="宋体" w:cs="宋体" w:hint="eastAsia"/>
                <w:kern w:val="0"/>
                <w:sz w:val="18"/>
                <w:szCs w:val="18"/>
              </w:rPr>
              <w:t>≧</w:t>
            </w:r>
            <w:r>
              <w:rPr>
                <w:rFonts w:ascii="宋体" w:hAnsi="宋体" w:cs="宋体" w:hint="eastAsia"/>
                <w:kern w:val="0"/>
                <w:sz w:val="18"/>
                <w:szCs w:val="18"/>
              </w:rPr>
              <w:t>10%</w:t>
            </w:r>
          </w:p>
        </w:tc>
        <w:tc>
          <w:tcPr>
            <w:tcW w:w="851" w:type="dxa"/>
            <w:tcBorders>
              <w:top w:val="nil"/>
              <w:left w:val="nil"/>
              <w:bottom w:val="single" w:sz="4" w:space="0" w:color="auto"/>
              <w:right w:val="single" w:sz="4" w:space="0" w:color="auto"/>
            </w:tcBorders>
            <w:vAlign w:val="center"/>
          </w:tcPr>
          <w:p w:rsidR="00CA076F" w:rsidRDefault="00A05AD5">
            <w:pPr>
              <w:widowControl/>
              <w:spacing w:line="240" w:lineRule="exact"/>
              <w:jc w:val="center"/>
              <w:rPr>
                <w:rFonts w:ascii="宋体" w:hAnsi="宋体" w:cs="宋体"/>
                <w:kern w:val="0"/>
                <w:sz w:val="18"/>
                <w:szCs w:val="18"/>
              </w:rPr>
            </w:pPr>
            <w:r>
              <w:rPr>
                <w:rFonts w:ascii="宋体" w:hAnsi="宋体" w:cs="宋体" w:hint="eastAsia"/>
                <w:kern w:val="0"/>
                <w:sz w:val="18"/>
                <w:szCs w:val="18"/>
              </w:rPr>
              <w:t>11%</w:t>
            </w:r>
          </w:p>
        </w:tc>
        <w:tc>
          <w:tcPr>
            <w:tcW w:w="567" w:type="dxa"/>
            <w:gridSpan w:val="2"/>
            <w:tcBorders>
              <w:top w:val="nil"/>
              <w:left w:val="nil"/>
              <w:bottom w:val="single" w:sz="4" w:space="0" w:color="auto"/>
              <w:right w:val="single" w:sz="4" w:space="0" w:color="auto"/>
            </w:tcBorders>
            <w:vAlign w:val="center"/>
          </w:tcPr>
          <w:p w:rsidR="00CA076F" w:rsidRDefault="00A05AD5">
            <w:pPr>
              <w:widowControl/>
              <w:spacing w:line="240" w:lineRule="exact"/>
              <w:jc w:val="center"/>
              <w:rPr>
                <w:rFonts w:ascii="宋体" w:hAnsi="宋体" w:cs="宋体"/>
                <w:kern w:val="0"/>
                <w:sz w:val="18"/>
                <w:szCs w:val="18"/>
              </w:rPr>
            </w:pPr>
            <w:r>
              <w:rPr>
                <w:rFonts w:ascii="宋体" w:hAnsi="宋体" w:cs="宋体" w:hint="eastAsia"/>
                <w:kern w:val="0"/>
                <w:sz w:val="18"/>
                <w:szCs w:val="18"/>
              </w:rPr>
              <w:t>20</w:t>
            </w:r>
          </w:p>
        </w:tc>
        <w:tc>
          <w:tcPr>
            <w:tcW w:w="567" w:type="dxa"/>
            <w:gridSpan w:val="2"/>
            <w:tcBorders>
              <w:top w:val="nil"/>
              <w:left w:val="nil"/>
              <w:bottom w:val="single" w:sz="4" w:space="0" w:color="auto"/>
              <w:right w:val="single" w:sz="4" w:space="0" w:color="auto"/>
            </w:tcBorders>
            <w:vAlign w:val="center"/>
          </w:tcPr>
          <w:p w:rsidR="00CA076F" w:rsidRDefault="00A05AD5">
            <w:pPr>
              <w:widowControl/>
              <w:spacing w:line="240" w:lineRule="exact"/>
              <w:jc w:val="center"/>
              <w:rPr>
                <w:rFonts w:ascii="宋体" w:hAnsi="宋体" w:cs="宋体"/>
                <w:kern w:val="0"/>
                <w:sz w:val="18"/>
                <w:szCs w:val="18"/>
              </w:rPr>
            </w:pPr>
            <w:r>
              <w:rPr>
                <w:rFonts w:ascii="宋体" w:hAnsi="宋体" w:cs="宋体" w:hint="eastAsia"/>
                <w:kern w:val="0"/>
                <w:sz w:val="18"/>
                <w:szCs w:val="18"/>
              </w:rPr>
              <w:t>20</w:t>
            </w:r>
          </w:p>
        </w:tc>
        <w:tc>
          <w:tcPr>
            <w:tcW w:w="1417" w:type="dxa"/>
            <w:gridSpan w:val="2"/>
            <w:tcBorders>
              <w:top w:val="single" w:sz="4" w:space="0" w:color="auto"/>
              <w:left w:val="nil"/>
              <w:bottom w:val="single" w:sz="4" w:space="0" w:color="auto"/>
              <w:right w:val="single" w:sz="4" w:space="0" w:color="auto"/>
            </w:tcBorders>
            <w:vAlign w:val="center"/>
          </w:tcPr>
          <w:p w:rsidR="00CA076F" w:rsidRDefault="00CA076F">
            <w:pPr>
              <w:widowControl/>
              <w:tabs>
                <w:tab w:val="left" w:pos="245"/>
              </w:tabs>
              <w:spacing w:line="240" w:lineRule="exact"/>
              <w:rPr>
                <w:rFonts w:ascii="宋体" w:hAnsi="宋体" w:cs="宋体"/>
                <w:kern w:val="0"/>
                <w:sz w:val="18"/>
                <w:szCs w:val="18"/>
              </w:rPr>
            </w:pPr>
          </w:p>
        </w:tc>
      </w:tr>
      <w:tr w:rsidR="00CA076F">
        <w:trPr>
          <w:trHeight w:hRule="exact" w:val="570"/>
          <w:jc w:val="center"/>
        </w:trPr>
        <w:tc>
          <w:tcPr>
            <w:tcW w:w="587" w:type="dxa"/>
            <w:vMerge/>
            <w:tcBorders>
              <w:top w:val="nil"/>
              <w:left w:val="single" w:sz="4" w:space="0" w:color="auto"/>
              <w:bottom w:val="single" w:sz="4" w:space="0" w:color="auto"/>
              <w:right w:val="single" w:sz="4" w:space="0" w:color="auto"/>
            </w:tcBorders>
            <w:vAlign w:val="center"/>
          </w:tcPr>
          <w:p w:rsidR="00CA076F" w:rsidRDefault="00CA076F">
            <w:pPr>
              <w:widowControl/>
              <w:jc w:val="left"/>
              <w:rPr>
                <w:rFonts w:ascii="宋体" w:hAnsi="宋体" w:cs="宋体"/>
                <w:kern w:val="0"/>
                <w:sz w:val="18"/>
                <w:szCs w:val="18"/>
              </w:rPr>
            </w:pPr>
          </w:p>
        </w:tc>
        <w:tc>
          <w:tcPr>
            <w:tcW w:w="979" w:type="dxa"/>
            <w:tcBorders>
              <w:top w:val="nil"/>
              <w:left w:val="single" w:sz="4" w:space="0" w:color="auto"/>
              <w:bottom w:val="single" w:sz="4" w:space="0" w:color="auto"/>
              <w:right w:val="single" w:sz="4" w:space="0" w:color="auto"/>
            </w:tcBorders>
            <w:vAlign w:val="center"/>
          </w:tcPr>
          <w:p w:rsidR="00CA076F" w:rsidRDefault="00A05AD5">
            <w:pPr>
              <w:widowControl/>
              <w:spacing w:line="240" w:lineRule="exact"/>
              <w:jc w:val="center"/>
              <w:rPr>
                <w:rFonts w:ascii="宋体" w:hAnsi="宋体" w:cs="宋体"/>
                <w:kern w:val="0"/>
                <w:sz w:val="18"/>
                <w:szCs w:val="18"/>
              </w:rPr>
            </w:pPr>
            <w:r>
              <w:rPr>
                <w:rFonts w:ascii="宋体" w:hAnsi="宋体" w:cs="宋体" w:hint="eastAsia"/>
                <w:kern w:val="0"/>
                <w:sz w:val="18"/>
                <w:szCs w:val="18"/>
              </w:rPr>
              <w:t>满意度</w:t>
            </w:r>
          </w:p>
          <w:p w:rsidR="00CA076F" w:rsidRDefault="00A05AD5">
            <w:pPr>
              <w:widowControl/>
              <w:spacing w:line="240" w:lineRule="exact"/>
              <w:jc w:val="center"/>
              <w:rPr>
                <w:rFonts w:ascii="宋体" w:hAnsi="宋体" w:cs="宋体"/>
                <w:kern w:val="0"/>
                <w:sz w:val="18"/>
                <w:szCs w:val="18"/>
              </w:rPr>
            </w:pPr>
            <w:r>
              <w:rPr>
                <w:rFonts w:ascii="宋体" w:hAnsi="宋体" w:cs="宋体" w:hint="eastAsia"/>
                <w:kern w:val="0"/>
                <w:sz w:val="18"/>
                <w:szCs w:val="18"/>
              </w:rPr>
              <w:t>指标</w:t>
            </w:r>
          </w:p>
        </w:tc>
        <w:tc>
          <w:tcPr>
            <w:tcW w:w="1111" w:type="dxa"/>
            <w:tcBorders>
              <w:top w:val="nil"/>
              <w:left w:val="single" w:sz="4" w:space="0" w:color="auto"/>
              <w:bottom w:val="single" w:sz="4" w:space="0" w:color="auto"/>
              <w:right w:val="single" w:sz="4" w:space="0" w:color="auto"/>
            </w:tcBorders>
            <w:vAlign w:val="center"/>
          </w:tcPr>
          <w:p w:rsidR="00CA076F" w:rsidRDefault="00A05AD5">
            <w:pPr>
              <w:widowControl/>
              <w:spacing w:line="240" w:lineRule="exact"/>
              <w:jc w:val="center"/>
              <w:rPr>
                <w:rFonts w:ascii="宋体" w:hAnsi="宋体" w:cs="宋体"/>
                <w:kern w:val="0"/>
                <w:sz w:val="18"/>
                <w:szCs w:val="18"/>
              </w:rPr>
            </w:pPr>
            <w:r>
              <w:rPr>
                <w:rFonts w:ascii="宋体" w:hAnsi="宋体" w:cs="宋体" w:hint="eastAsia"/>
                <w:kern w:val="0"/>
                <w:sz w:val="18"/>
                <w:szCs w:val="18"/>
              </w:rPr>
              <w:t>服务对象满意度指标</w:t>
            </w:r>
          </w:p>
        </w:tc>
        <w:tc>
          <w:tcPr>
            <w:tcW w:w="2146" w:type="dxa"/>
            <w:gridSpan w:val="3"/>
            <w:tcBorders>
              <w:top w:val="single" w:sz="4" w:space="0" w:color="auto"/>
              <w:left w:val="nil"/>
              <w:bottom w:val="single" w:sz="4" w:space="0" w:color="auto"/>
              <w:right w:val="single" w:sz="4" w:space="0" w:color="auto"/>
            </w:tcBorders>
            <w:vAlign w:val="center"/>
          </w:tcPr>
          <w:p w:rsidR="00CA076F" w:rsidRDefault="00A05AD5">
            <w:pPr>
              <w:widowControl/>
              <w:spacing w:line="240" w:lineRule="exact"/>
              <w:jc w:val="left"/>
              <w:rPr>
                <w:rFonts w:ascii="宋体" w:hAnsi="宋体" w:cs="宋体"/>
                <w:color w:val="000000"/>
                <w:kern w:val="0"/>
                <w:sz w:val="18"/>
                <w:szCs w:val="18"/>
              </w:rPr>
            </w:pPr>
            <w:r>
              <w:rPr>
                <w:rFonts w:ascii="宋体" w:hAnsi="宋体" w:cs="宋体" w:hint="eastAsia"/>
                <w:color w:val="000000"/>
                <w:kern w:val="0"/>
                <w:sz w:val="18"/>
                <w:szCs w:val="18"/>
              </w:rPr>
              <w:t>指标</w:t>
            </w:r>
            <w:r>
              <w:rPr>
                <w:rFonts w:ascii="宋体" w:hAnsi="宋体" w:cs="宋体" w:hint="eastAsia"/>
                <w:color w:val="000000"/>
                <w:kern w:val="0"/>
                <w:sz w:val="18"/>
                <w:szCs w:val="18"/>
              </w:rPr>
              <w:t>1</w:t>
            </w:r>
            <w:r>
              <w:rPr>
                <w:rFonts w:ascii="宋体" w:hAnsi="宋体" w:cs="宋体" w:hint="eastAsia"/>
                <w:color w:val="000000"/>
                <w:kern w:val="0"/>
                <w:sz w:val="18"/>
                <w:szCs w:val="18"/>
              </w:rPr>
              <w:t>：</w:t>
            </w:r>
            <w:r>
              <w:rPr>
                <w:rFonts w:ascii="宋体" w:hAnsi="宋体" w:cs="宋体" w:hint="eastAsia"/>
                <w:color w:val="000000"/>
                <w:sz w:val="16"/>
                <w:szCs w:val="16"/>
              </w:rPr>
              <w:t>支持项目对项目单位的满意度</w:t>
            </w:r>
          </w:p>
        </w:tc>
        <w:tc>
          <w:tcPr>
            <w:tcW w:w="850" w:type="dxa"/>
            <w:tcBorders>
              <w:top w:val="nil"/>
              <w:left w:val="nil"/>
              <w:bottom w:val="single" w:sz="4" w:space="0" w:color="auto"/>
              <w:right w:val="single" w:sz="4" w:space="0" w:color="auto"/>
            </w:tcBorders>
            <w:vAlign w:val="center"/>
          </w:tcPr>
          <w:p w:rsidR="00CA076F" w:rsidRDefault="00A05AD5">
            <w:pPr>
              <w:widowControl/>
              <w:spacing w:line="240" w:lineRule="exact"/>
              <w:jc w:val="center"/>
              <w:rPr>
                <w:rFonts w:ascii="宋体" w:hAnsi="宋体" w:cs="宋体"/>
                <w:kern w:val="0"/>
                <w:sz w:val="18"/>
                <w:szCs w:val="18"/>
              </w:rPr>
            </w:pPr>
            <w:r>
              <w:rPr>
                <w:rFonts w:ascii="宋体" w:hAnsi="宋体" w:cs="宋体" w:hint="eastAsia"/>
                <w:kern w:val="0"/>
                <w:sz w:val="18"/>
                <w:szCs w:val="18"/>
              </w:rPr>
              <w:t>≧</w:t>
            </w:r>
            <w:r>
              <w:rPr>
                <w:rFonts w:ascii="宋体" w:hAnsi="宋体" w:cs="宋体" w:hint="eastAsia"/>
                <w:kern w:val="0"/>
                <w:sz w:val="18"/>
                <w:szCs w:val="18"/>
              </w:rPr>
              <w:t>85%</w:t>
            </w:r>
          </w:p>
        </w:tc>
        <w:tc>
          <w:tcPr>
            <w:tcW w:w="851" w:type="dxa"/>
            <w:tcBorders>
              <w:top w:val="nil"/>
              <w:left w:val="nil"/>
              <w:bottom w:val="single" w:sz="4" w:space="0" w:color="auto"/>
              <w:right w:val="single" w:sz="4" w:space="0" w:color="auto"/>
            </w:tcBorders>
            <w:vAlign w:val="center"/>
          </w:tcPr>
          <w:p w:rsidR="00CA076F" w:rsidRDefault="00A05AD5">
            <w:pPr>
              <w:widowControl/>
              <w:spacing w:line="240" w:lineRule="exact"/>
              <w:jc w:val="center"/>
              <w:rPr>
                <w:rFonts w:ascii="宋体" w:hAnsi="宋体" w:cs="宋体"/>
                <w:kern w:val="0"/>
                <w:sz w:val="18"/>
                <w:szCs w:val="18"/>
              </w:rPr>
            </w:pPr>
            <w:r>
              <w:rPr>
                <w:rFonts w:ascii="宋体" w:hAnsi="宋体" w:cs="宋体" w:hint="eastAsia"/>
                <w:kern w:val="0"/>
                <w:sz w:val="18"/>
                <w:szCs w:val="18"/>
              </w:rPr>
              <w:t>95%</w:t>
            </w:r>
          </w:p>
        </w:tc>
        <w:tc>
          <w:tcPr>
            <w:tcW w:w="567" w:type="dxa"/>
            <w:gridSpan w:val="2"/>
            <w:tcBorders>
              <w:top w:val="nil"/>
              <w:left w:val="nil"/>
              <w:bottom w:val="single" w:sz="4" w:space="0" w:color="auto"/>
              <w:right w:val="single" w:sz="4" w:space="0" w:color="auto"/>
            </w:tcBorders>
            <w:vAlign w:val="center"/>
          </w:tcPr>
          <w:p w:rsidR="00CA076F" w:rsidRDefault="00A05AD5">
            <w:pPr>
              <w:widowControl/>
              <w:spacing w:line="240" w:lineRule="exact"/>
              <w:jc w:val="center"/>
              <w:rPr>
                <w:rFonts w:ascii="宋体" w:hAnsi="宋体" w:cs="宋体"/>
                <w:kern w:val="0"/>
                <w:sz w:val="18"/>
                <w:szCs w:val="18"/>
              </w:rPr>
            </w:pPr>
            <w:r>
              <w:rPr>
                <w:rFonts w:ascii="宋体" w:hAnsi="宋体" w:cs="宋体" w:hint="eastAsia"/>
                <w:kern w:val="0"/>
                <w:sz w:val="18"/>
                <w:szCs w:val="18"/>
              </w:rPr>
              <w:t>10</w:t>
            </w:r>
          </w:p>
        </w:tc>
        <w:tc>
          <w:tcPr>
            <w:tcW w:w="567" w:type="dxa"/>
            <w:gridSpan w:val="2"/>
            <w:tcBorders>
              <w:top w:val="nil"/>
              <w:left w:val="nil"/>
              <w:bottom w:val="single" w:sz="4" w:space="0" w:color="auto"/>
              <w:right w:val="single" w:sz="4" w:space="0" w:color="auto"/>
            </w:tcBorders>
            <w:vAlign w:val="center"/>
          </w:tcPr>
          <w:p w:rsidR="00CA076F" w:rsidRDefault="00A05AD5">
            <w:pPr>
              <w:widowControl/>
              <w:spacing w:line="240" w:lineRule="exact"/>
              <w:jc w:val="center"/>
              <w:rPr>
                <w:rFonts w:ascii="宋体" w:hAnsi="宋体" w:cs="宋体"/>
                <w:kern w:val="0"/>
                <w:sz w:val="18"/>
                <w:szCs w:val="18"/>
              </w:rPr>
            </w:pPr>
            <w:r>
              <w:rPr>
                <w:rFonts w:ascii="宋体" w:hAnsi="宋体" w:cs="宋体" w:hint="eastAsia"/>
                <w:kern w:val="0"/>
                <w:sz w:val="18"/>
                <w:szCs w:val="18"/>
              </w:rPr>
              <w:t>10</w:t>
            </w:r>
          </w:p>
        </w:tc>
        <w:tc>
          <w:tcPr>
            <w:tcW w:w="1417" w:type="dxa"/>
            <w:gridSpan w:val="2"/>
            <w:tcBorders>
              <w:top w:val="single" w:sz="4" w:space="0" w:color="auto"/>
              <w:left w:val="nil"/>
              <w:bottom w:val="single" w:sz="4" w:space="0" w:color="auto"/>
              <w:right w:val="single" w:sz="4" w:space="0" w:color="auto"/>
            </w:tcBorders>
            <w:vAlign w:val="center"/>
          </w:tcPr>
          <w:p w:rsidR="00CA076F" w:rsidRDefault="00CA076F">
            <w:pPr>
              <w:widowControl/>
              <w:spacing w:line="240" w:lineRule="exact"/>
              <w:jc w:val="center"/>
              <w:rPr>
                <w:rFonts w:ascii="宋体" w:hAnsi="宋体" w:cs="宋体"/>
                <w:kern w:val="0"/>
                <w:sz w:val="18"/>
                <w:szCs w:val="18"/>
              </w:rPr>
            </w:pPr>
          </w:p>
        </w:tc>
      </w:tr>
      <w:tr w:rsidR="00CA076F">
        <w:trPr>
          <w:trHeight w:hRule="exact" w:val="300"/>
          <w:jc w:val="center"/>
        </w:trPr>
        <w:tc>
          <w:tcPr>
            <w:tcW w:w="6524" w:type="dxa"/>
            <w:gridSpan w:val="8"/>
            <w:tcBorders>
              <w:top w:val="single" w:sz="4" w:space="0" w:color="auto"/>
              <w:left w:val="single" w:sz="4" w:space="0" w:color="auto"/>
              <w:bottom w:val="single" w:sz="4" w:space="0" w:color="auto"/>
              <w:right w:val="single" w:sz="4" w:space="0" w:color="auto"/>
            </w:tcBorders>
            <w:vAlign w:val="center"/>
          </w:tcPr>
          <w:p w:rsidR="00CA076F" w:rsidRDefault="00A05AD5">
            <w:pPr>
              <w:widowControl/>
              <w:spacing w:line="240" w:lineRule="exact"/>
              <w:jc w:val="center"/>
              <w:rPr>
                <w:rFonts w:ascii="宋体" w:hAnsi="宋体" w:cs="宋体"/>
                <w:color w:val="000000"/>
                <w:kern w:val="0"/>
                <w:sz w:val="18"/>
                <w:szCs w:val="18"/>
              </w:rPr>
            </w:pPr>
            <w:r>
              <w:rPr>
                <w:rFonts w:ascii="宋体" w:hAnsi="宋体" w:cs="宋体" w:hint="eastAsia"/>
                <w:color w:val="000000"/>
                <w:kern w:val="0"/>
                <w:sz w:val="18"/>
                <w:szCs w:val="18"/>
              </w:rPr>
              <w:t>总分</w:t>
            </w:r>
          </w:p>
        </w:tc>
        <w:tc>
          <w:tcPr>
            <w:tcW w:w="567" w:type="dxa"/>
            <w:gridSpan w:val="2"/>
            <w:tcBorders>
              <w:top w:val="nil"/>
              <w:left w:val="nil"/>
              <w:bottom w:val="single" w:sz="4" w:space="0" w:color="auto"/>
              <w:right w:val="single" w:sz="4" w:space="0" w:color="auto"/>
            </w:tcBorders>
            <w:vAlign w:val="center"/>
          </w:tcPr>
          <w:p w:rsidR="00CA076F" w:rsidRDefault="00A05AD5">
            <w:pPr>
              <w:widowControl/>
              <w:spacing w:line="240" w:lineRule="exact"/>
              <w:jc w:val="center"/>
              <w:rPr>
                <w:rFonts w:ascii="宋体" w:hAnsi="宋体" w:cs="宋体"/>
                <w:color w:val="000000"/>
                <w:kern w:val="0"/>
                <w:sz w:val="18"/>
                <w:szCs w:val="18"/>
              </w:rPr>
            </w:pPr>
            <w:r>
              <w:rPr>
                <w:rFonts w:ascii="宋体" w:hAnsi="宋体" w:cs="宋体" w:hint="eastAsia"/>
                <w:color w:val="000000"/>
                <w:kern w:val="0"/>
                <w:sz w:val="18"/>
                <w:szCs w:val="18"/>
              </w:rPr>
              <w:t>100</w:t>
            </w:r>
          </w:p>
        </w:tc>
        <w:tc>
          <w:tcPr>
            <w:tcW w:w="567" w:type="dxa"/>
            <w:gridSpan w:val="2"/>
            <w:tcBorders>
              <w:top w:val="nil"/>
              <w:left w:val="nil"/>
              <w:bottom w:val="single" w:sz="4" w:space="0" w:color="auto"/>
              <w:right w:val="single" w:sz="4" w:space="0" w:color="auto"/>
            </w:tcBorders>
            <w:vAlign w:val="center"/>
          </w:tcPr>
          <w:p w:rsidR="00CA076F" w:rsidRDefault="00A05AD5">
            <w:pPr>
              <w:widowControl/>
              <w:spacing w:line="240" w:lineRule="exact"/>
              <w:jc w:val="center"/>
              <w:rPr>
                <w:rFonts w:ascii="宋体" w:hAnsi="宋体" w:cs="宋体"/>
                <w:color w:val="000000"/>
                <w:kern w:val="0"/>
                <w:sz w:val="18"/>
                <w:szCs w:val="18"/>
              </w:rPr>
            </w:pPr>
            <w:r>
              <w:rPr>
                <w:rFonts w:ascii="宋体" w:hAnsi="宋体" w:cs="宋体" w:hint="eastAsia"/>
                <w:color w:val="000000"/>
                <w:kern w:val="0"/>
                <w:sz w:val="18"/>
                <w:szCs w:val="18"/>
              </w:rPr>
              <w:t>98</w:t>
            </w:r>
          </w:p>
        </w:tc>
        <w:tc>
          <w:tcPr>
            <w:tcW w:w="1417" w:type="dxa"/>
            <w:gridSpan w:val="2"/>
            <w:tcBorders>
              <w:top w:val="single" w:sz="4" w:space="0" w:color="auto"/>
              <w:left w:val="nil"/>
              <w:bottom w:val="single" w:sz="4" w:space="0" w:color="auto"/>
              <w:right w:val="single" w:sz="4" w:space="0" w:color="auto"/>
            </w:tcBorders>
            <w:vAlign w:val="center"/>
          </w:tcPr>
          <w:p w:rsidR="00CA076F" w:rsidRDefault="00CA076F">
            <w:pPr>
              <w:widowControl/>
              <w:spacing w:line="240" w:lineRule="exact"/>
              <w:jc w:val="center"/>
              <w:rPr>
                <w:rFonts w:ascii="宋体" w:hAnsi="宋体" w:cs="宋体"/>
                <w:kern w:val="0"/>
                <w:sz w:val="18"/>
                <w:szCs w:val="18"/>
              </w:rPr>
            </w:pPr>
          </w:p>
        </w:tc>
      </w:tr>
    </w:tbl>
    <w:p w:rsidR="00CA076F" w:rsidRDefault="00CA076F">
      <w:pPr>
        <w:adjustRightInd w:val="0"/>
        <w:spacing w:line="360" w:lineRule="auto"/>
        <w:rPr>
          <w:rFonts w:ascii="仿宋_GB2312" w:eastAsia="仿宋_GB2312" w:hAnsi="宋体" w:cs="Times New Roman"/>
          <w:sz w:val="32"/>
          <w:szCs w:val="32"/>
        </w:rPr>
      </w:pPr>
    </w:p>
    <w:p w:rsidR="00CA076F" w:rsidRDefault="00CA076F">
      <w:pPr>
        <w:adjustRightInd w:val="0"/>
        <w:snapToGrid w:val="0"/>
        <w:spacing w:line="580" w:lineRule="exact"/>
        <w:ind w:left="640"/>
        <w:rPr>
          <w:rFonts w:ascii="仿宋_GB2312" w:eastAsia="仿宋_GB2312" w:hAnsi="仿宋_GB2312" w:cs="仿宋_GB2312"/>
          <w:sz w:val="32"/>
          <w:szCs w:val="32"/>
        </w:rPr>
      </w:pPr>
    </w:p>
    <w:p w:rsidR="00CA076F" w:rsidRDefault="00A05AD5">
      <w:pPr>
        <w:numPr>
          <w:ilvl w:val="0"/>
          <w:numId w:val="4"/>
        </w:numPr>
        <w:adjustRightInd w:val="0"/>
        <w:snapToGrid w:val="0"/>
        <w:spacing w:line="580" w:lineRule="exact"/>
        <w:ind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价格认定费用及自收自支费用项目绩效自评综述：根</w:t>
      </w:r>
      <w:r>
        <w:rPr>
          <w:rFonts w:ascii="仿宋_GB2312" w:eastAsia="仿宋_GB2312" w:hAnsi="仿宋_GB2312" w:cs="仿宋_GB2312" w:hint="eastAsia"/>
          <w:sz w:val="32"/>
          <w:szCs w:val="32"/>
        </w:rPr>
        <w:lastRenderedPageBreak/>
        <w:t>据年初设定的绩效目标，价格认定费用及自收自支费用项目绩效自评得分为</w:t>
      </w:r>
      <w:r>
        <w:rPr>
          <w:rFonts w:ascii="仿宋_GB2312" w:eastAsia="仿宋_GB2312" w:hAnsi="仿宋_GB2312" w:cs="仿宋_GB2312"/>
          <w:sz w:val="32"/>
          <w:szCs w:val="32"/>
        </w:rPr>
        <w:t>98</w:t>
      </w:r>
      <w:r>
        <w:rPr>
          <w:rFonts w:ascii="仿宋_GB2312" w:eastAsia="仿宋_GB2312" w:hAnsi="仿宋_GB2312" w:cs="仿宋_GB2312" w:hint="eastAsia"/>
          <w:sz w:val="32"/>
          <w:szCs w:val="32"/>
        </w:rPr>
        <w:t>分（绩效自评表附后）。全年预算数为</w:t>
      </w:r>
      <w:r>
        <w:rPr>
          <w:rFonts w:ascii="仿宋_GB2312" w:eastAsia="仿宋_GB2312" w:hAnsi="仿宋_GB2312" w:cs="仿宋_GB2312"/>
          <w:sz w:val="32"/>
          <w:szCs w:val="32"/>
        </w:rPr>
        <w:t>100</w:t>
      </w:r>
      <w:r>
        <w:rPr>
          <w:rFonts w:ascii="仿宋_GB2312" w:eastAsia="仿宋_GB2312" w:hAnsi="仿宋_GB2312" w:cs="仿宋_GB2312" w:hint="eastAsia"/>
          <w:sz w:val="32"/>
          <w:szCs w:val="32"/>
        </w:rPr>
        <w:t>万元，执行数为</w:t>
      </w:r>
      <w:r>
        <w:rPr>
          <w:rFonts w:ascii="仿宋_GB2312" w:eastAsia="仿宋_GB2312" w:hAnsi="仿宋_GB2312" w:cs="仿宋_GB2312"/>
          <w:sz w:val="32"/>
          <w:szCs w:val="32"/>
        </w:rPr>
        <w:t>98</w:t>
      </w:r>
      <w:r>
        <w:rPr>
          <w:rFonts w:ascii="仿宋_GB2312" w:eastAsia="仿宋_GB2312" w:hAnsi="仿宋_GB2312" w:cs="仿宋_GB2312" w:hint="eastAsia"/>
          <w:sz w:val="32"/>
          <w:szCs w:val="32"/>
        </w:rPr>
        <w:t>万元，完成预算的</w:t>
      </w:r>
      <w:r>
        <w:rPr>
          <w:rFonts w:ascii="仿宋_GB2312" w:eastAsia="仿宋_GB2312" w:hAnsi="仿宋_GB2312" w:cs="仿宋_GB2312"/>
          <w:sz w:val="32"/>
          <w:szCs w:val="32"/>
        </w:rPr>
        <w:t>98</w:t>
      </w:r>
      <w:r>
        <w:rPr>
          <w:rFonts w:ascii="仿宋_GB2312" w:eastAsia="仿宋_GB2312" w:hAnsi="仿宋_GB2312" w:cs="仿宋_GB2312" w:hint="eastAsia"/>
          <w:sz w:val="32"/>
          <w:szCs w:val="32"/>
        </w:rPr>
        <w:t>%。项目绩效目标完成情况：一是稳定了社会价格调整总水平；二是完成了价格政策和调控评估评审次数。</w:t>
      </w:r>
    </w:p>
    <w:tbl>
      <w:tblPr>
        <w:tblW w:w="9075" w:type="dxa"/>
        <w:jc w:val="center"/>
        <w:tblLayout w:type="fixed"/>
        <w:tblLook w:val="04A0"/>
      </w:tblPr>
      <w:tblGrid>
        <w:gridCol w:w="587"/>
        <w:gridCol w:w="979"/>
        <w:gridCol w:w="1111"/>
        <w:gridCol w:w="729"/>
        <w:gridCol w:w="1133"/>
        <w:gridCol w:w="284"/>
        <w:gridCol w:w="850"/>
        <w:gridCol w:w="851"/>
        <w:gridCol w:w="283"/>
        <w:gridCol w:w="284"/>
        <w:gridCol w:w="425"/>
        <w:gridCol w:w="142"/>
        <w:gridCol w:w="709"/>
        <w:gridCol w:w="708"/>
      </w:tblGrid>
      <w:tr w:rsidR="00CA076F">
        <w:trPr>
          <w:trHeight w:val="454"/>
          <w:jc w:val="center"/>
        </w:trPr>
        <w:tc>
          <w:tcPr>
            <w:tcW w:w="9075" w:type="dxa"/>
            <w:gridSpan w:val="14"/>
            <w:vAlign w:val="center"/>
          </w:tcPr>
          <w:p w:rsidR="00CA076F" w:rsidRDefault="00A05AD5">
            <w:pPr>
              <w:widowControl/>
              <w:spacing w:line="320" w:lineRule="exact"/>
              <w:jc w:val="center"/>
              <w:rPr>
                <w:rFonts w:ascii="宋体" w:eastAsia="宋体" w:hAnsi="宋体" w:cs="宋体"/>
                <w:b/>
                <w:bCs/>
                <w:kern w:val="0"/>
                <w:sz w:val="32"/>
                <w:szCs w:val="32"/>
              </w:rPr>
            </w:pPr>
            <w:r>
              <w:rPr>
                <w:rFonts w:ascii="宋体" w:hAnsi="宋体" w:cs="宋体" w:hint="eastAsia"/>
                <w:b/>
                <w:bCs/>
                <w:kern w:val="0"/>
                <w:sz w:val="32"/>
                <w:szCs w:val="32"/>
              </w:rPr>
              <w:t>项目支出绩效自评表</w:t>
            </w:r>
          </w:p>
        </w:tc>
      </w:tr>
      <w:tr w:rsidR="00CA076F">
        <w:trPr>
          <w:trHeight w:val="201"/>
          <w:jc w:val="center"/>
        </w:trPr>
        <w:tc>
          <w:tcPr>
            <w:tcW w:w="9075" w:type="dxa"/>
            <w:gridSpan w:val="14"/>
          </w:tcPr>
          <w:p w:rsidR="00CA076F" w:rsidRDefault="00A05AD5">
            <w:pPr>
              <w:widowControl/>
              <w:jc w:val="center"/>
              <w:rPr>
                <w:rFonts w:ascii="宋体" w:hAnsi="宋体" w:cs="宋体"/>
                <w:kern w:val="0"/>
                <w:sz w:val="22"/>
              </w:rPr>
            </w:pPr>
            <w:r>
              <w:rPr>
                <w:rFonts w:ascii="宋体" w:hAnsi="宋体" w:cs="宋体" w:hint="eastAsia"/>
                <w:kern w:val="0"/>
                <w:sz w:val="22"/>
              </w:rPr>
              <w:t>（</w:t>
            </w:r>
            <w:r>
              <w:rPr>
                <w:rFonts w:ascii="宋体" w:hAnsi="宋体" w:cs="宋体" w:hint="eastAsia"/>
                <w:kern w:val="0"/>
                <w:sz w:val="22"/>
              </w:rPr>
              <w:t xml:space="preserve">  2019  </w:t>
            </w:r>
            <w:r>
              <w:rPr>
                <w:rFonts w:ascii="宋体" w:hAnsi="宋体" w:cs="宋体" w:hint="eastAsia"/>
                <w:kern w:val="0"/>
                <w:sz w:val="22"/>
              </w:rPr>
              <w:t>年度）</w:t>
            </w:r>
          </w:p>
        </w:tc>
      </w:tr>
      <w:tr w:rsidR="00CA076F">
        <w:trPr>
          <w:trHeight w:hRule="exact" w:val="300"/>
          <w:jc w:val="center"/>
        </w:trPr>
        <w:tc>
          <w:tcPr>
            <w:tcW w:w="1566" w:type="dxa"/>
            <w:gridSpan w:val="2"/>
            <w:tcBorders>
              <w:top w:val="single" w:sz="4" w:space="0" w:color="auto"/>
              <w:left w:val="single" w:sz="4" w:space="0" w:color="auto"/>
              <w:bottom w:val="single" w:sz="4" w:space="0" w:color="auto"/>
              <w:right w:val="single" w:sz="4" w:space="0" w:color="auto"/>
            </w:tcBorders>
            <w:vAlign w:val="center"/>
          </w:tcPr>
          <w:p w:rsidR="00CA076F" w:rsidRDefault="00A05AD5">
            <w:pPr>
              <w:widowControl/>
              <w:spacing w:line="240" w:lineRule="exact"/>
              <w:jc w:val="center"/>
              <w:rPr>
                <w:rFonts w:ascii="宋体" w:hAnsi="宋体" w:cs="宋体"/>
                <w:kern w:val="0"/>
                <w:sz w:val="18"/>
                <w:szCs w:val="18"/>
              </w:rPr>
            </w:pPr>
            <w:r>
              <w:rPr>
                <w:rFonts w:ascii="宋体" w:hAnsi="宋体" w:cs="宋体" w:hint="eastAsia"/>
                <w:kern w:val="0"/>
                <w:sz w:val="18"/>
                <w:szCs w:val="18"/>
              </w:rPr>
              <w:t>项目名称</w:t>
            </w:r>
          </w:p>
        </w:tc>
        <w:tc>
          <w:tcPr>
            <w:tcW w:w="7509" w:type="dxa"/>
            <w:gridSpan w:val="12"/>
            <w:tcBorders>
              <w:top w:val="single" w:sz="4" w:space="0" w:color="auto"/>
              <w:left w:val="nil"/>
              <w:bottom w:val="single" w:sz="4" w:space="0" w:color="auto"/>
              <w:right w:val="single" w:sz="4" w:space="0" w:color="auto"/>
            </w:tcBorders>
            <w:vAlign w:val="center"/>
          </w:tcPr>
          <w:p w:rsidR="00CA076F" w:rsidRDefault="00A05AD5">
            <w:pPr>
              <w:widowControl/>
              <w:tabs>
                <w:tab w:val="left" w:pos="1327"/>
              </w:tabs>
              <w:spacing w:line="240" w:lineRule="exact"/>
              <w:jc w:val="center"/>
              <w:rPr>
                <w:rFonts w:ascii="宋体" w:hAnsi="宋体" w:cs="宋体"/>
                <w:kern w:val="0"/>
                <w:sz w:val="18"/>
                <w:szCs w:val="18"/>
              </w:rPr>
            </w:pPr>
            <w:r>
              <w:rPr>
                <w:rFonts w:ascii="宋体" w:hAnsi="宋体" w:cs="宋体" w:hint="eastAsia"/>
                <w:kern w:val="0"/>
                <w:sz w:val="18"/>
                <w:szCs w:val="18"/>
              </w:rPr>
              <w:t>价格认定费用及自收自支费用</w:t>
            </w:r>
          </w:p>
        </w:tc>
      </w:tr>
      <w:tr w:rsidR="00CA076F">
        <w:trPr>
          <w:trHeight w:hRule="exact" w:val="300"/>
          <w:jc w:val="center"/>
        </w:trPr>
        <w:tc>
          <w:tcPr>
            <w:tcW w:w="1566" w:type="dxa"/>
            <w:gridSpan w:val="2"/>
            <w:tcBorders>
              <w:top w:val="single" w:sz="4" w:space="0" w:color="auto"/>
              <w:left w:val="single" w:sz="4" w:space="0" w:color="auto"/>
              <w:bottom w:val="single" w:sz="4" w:space="0" w:color="auto"/>
              <w:right w:val="single" w:sz="4" w:space="0" w:color="auto"/>
            </w:tcBorders>
            <w:vAlign w:val="center"/>
          </w:tcPr>
          <w:p w:rsidR="00CA076F" w:rsidRDefault="00A05AD5">
            <w:pPr>
              <w:widowControl/>
              <w:spacing w:line="240" w:lineRule="exact"/>
              <w:jc w:val="center"/>
              <w:rPr>
                <w:rFonts w:ascii="宋体" w:hAnsi="宋体" w:cs="宋体"/>
                <w:kern w:val="0"/>
                <w:sz w:val="18"/>
                <w:szCs w:val="18"/>
              </w:rPr>
            </w:pPr>
            <w:r>
              <w:rPr>
                <w:rFonts w:ascii="宋体" w:hAnsi="宋体" w:cs="宋体" w:hint="eastAsia"/>
                <w:kern w:val="0"/>
                <w:sz w:val="18"/>
                <w:szCs w:val="18"/>
              </w:rPr>
              <w:t>主管部门</w:t>
            </w:r>
          </w:p>
        </w:tc>
        <w:tc>
          <w:tcPr>
            <w:tcW w:w="4107" w:type="dxa"/>
            <w:gridSpan w:val="5"/>
            <w:tcBorders>
              <w:top w:val="single" w:sz="4" w:space="0" w:color="auto"/>
              <w:left w:val="nil"/>
              <w:bottom w:val="single" w:sz="4" w:space="0" w:color="auto"/>
              <w:right w:val="single" w:sz="4" w:space="0" w:color="auto"/>
            </w:tcBorders>
            <w:vAlign w:val="center"/>
          </w:tcPr>
          <w:p w:rsidR="00CA076F" w:rsidRDefault="00A05AD5">
            <w:pPr>
              <w:widowControl/>
              <w:spacing w:line="240" w:lineRule="exact"/>
              <w:jc w:val="center"/>
              <w:rPr>
                <w:rFonts w:ascii="宋体" w:hAnsi="宋体" w:cs="宋体"/>
                <w:kern w:val="0"/>
                <w:sz w:val="18"/>
                <w:szCs w:val="18"/>
              </w:rPr>
            </w:pPr>
            <w:r>
              <w:rPr>
                <w:rFonts w:ascii="宋体" w:hAnsi="宋体" w:cs="宋体" w:hint="eastAsia"/>
                <w:kern w:val="0"/>
                <w:sz w:val="18"/>
                <w:szCs w:val="18"/>
              </w:rPr>
              <w:t>无极县发展和改革局</w:t>
            </w:r>
          </w:p>
        </w:tc>
        <w:tc>
          <w:tcPr>
            <w:tcW w:w="1134" w:type="dxa"/>
            <w:gridSpan w:val="2"/>
            <w:tcBorders>
              <w:top w:val="nil"/>
              <w:left w:val="nil"/>
              <w:bottom w:val="single" w:sz="4" w:space="0" w:color="auto"/>
              <w:right w:val="single" w:sz="4" w:space="0" w:color="auto"/>
            </w:tcBorders>
            <w:vAlign w:val="center"/>
          </w:tcPr>
          <w:p w:rsidR="00CA076F" w:rsidRDefault="00A05AD5">
            <w:pPr>
              <w:widowControl/>
              <w:spacing w:line="240" w:lineRule="exact"/>
              <w:jc w:val="center"/>
              <w:rPr>
                <w:rFonts w:ascii="宋体" w:hAnsi="宋体" w:cs="宋体"/>
                <w:kern w:val="0"/>
                <w:sz w:val="18"/>
                <w:szCs w:val="18"/>
              </w:rPr>
            </w:pPr>
            <w:r>
              <w:rPr>
                <w:rFonts w:ascii="宋体" w:hAnsi="宋体" w:cs="宋体" w:hint="eastAsia"/>
                <w:kern w:val="0"/>
                <w:sz w:val="18"/>
                <w:szCs w:val="18"/>
              </w:rPr>
              <w:t>实施单位</w:t>
            </w:r>
          </w:p>
        </w:tc>
        <w:tc>
          <w:tcPr>
            <w:tcW w:w="2268" w:type="dxa"/>
            <w:gridSpan w:val="5"/>
            <w:tcBorders>
              <w:top w:val="single" w:sz="4" w:space="0" w:color="auto"/>
              <w:left w:val="nil"/>
              <w:bottom w:val="single" w:sz="4" w:space="0" w:color="auto"/>
              <w:right w:val="single" w:sz="4" w:space="0" w:color="auto"/>
            </w:tcBorders>
            <w:vAlign w:val="center"/>
          </w:tcPr>
          <w:p w:rsidR="00CA076F" w:rsidRDefault="00A05AD5">
            <w:pPr>
              <w:widowControl/>
              <w:spacing w:line="240" w:lineRule="exact"/>
              <w:jc w:val="center"/>
              <w:rPr>
                <w:rFonts w:ascii="宋体" w:hAnsi="宋体" w:cs="宋体"/>
                <w:kern w:val="0"/>
                <w:sz w:val="18"/>
                <w:szCs w:val="18"/>
              </w:rPr>
            </w:pPr>
            <w:r>
              <w:rPr>
                <w:rFonts w:ascii="宋体" w:hAnsi="宋体" w:cs="宋体" w:hint="eastAsia"/>
                <w:kern w:val="0"/>
                <w:sz w:val="18"/>
                <w:szCs w:val="18"/>
              </w:rPr>
              <w:t>无极县发展和改革局</w:t>
            </w:r>
          </w:p>
        </w:tc>
      </w:tr>
      <w:tr w:rsidR="00CA076F">
        <w:trPr>
          <w:trHeight w:hRule="exact" w:val="300"/>
          <w:jc w:val="center"/>
        </w:trPr>
        <w:tc>
          <w:tcPr>
            <w:tcW w:w="1566" w:type="dxa"/>
            <w:gridSpan w:val="2"/>
            <w:vMerge w:val="restart"/>
            <w:tcBorders>
              <w:top w:val="single" w:sz="4" w:space="0" w:color="auto"/>
              <w:left w:val="single" w:sz="4" w:space="0" w:color="auto"/>
              <w:bottom w:val="single" w:sz="4" w:space="0" w:color="auto"/>
              <w:right w:val="single" w:sz="4" w:space="0" w:color="auto"/>
            </w:tcBorders>
            <w:vAlign w:val="center"/>
          </w:tcPr>
          <w:p w:rsidR="00CA076F" w:rsidRDefault="00A05AD5">
            <w:pPr>
              <w:widowControl/>
              <w:spacing w:line="240" w:lineRule="exact"/>
              <w:jc w:val="center"/>
              <w:rPr>
                <w:rFonts w:ascii="宋体" w:hAnsi="宋体" w:cs="宋体"/>
                <w:kern w:val="0"/>
                <w:sz w:val="18"/>
                <w:szCs w:val="18"/>
              </w:rPr>
            </w:pPr>
            <w:r>
              <w:rPr>
                <w:rFonts w:ascii="宋体" w:hAnsi="宋体" w:cs="宋体" w:hint="eastAsia"/>
                <w:kern w:val="0"/>
                <w:sz w:val="18"/>
                <w:szCs w:val="18"/>
              </w:rPr>
              <w:t>项目资金</w:t>
            </w:r>
            <w:r>
              <w:rPr>
                <w:rFonts w:ascii="宋体" w:hAnsi="宋体" w:cs="宋体" w:hint="eastAsia"/>
                <w:kern w:val="0"/>
                <w:sz w:val="18"/>
                <w:szCs w:val="18"/>
              </w:rPr>
              <w:br/>
            </w:r>
            <w:r>
              <w:rPr>
                <w:rFonts w:ascii="宋体" w:hAnsi="宋体" w:cs="宋体" w:hint="eastAsia"/>
                <w:kern w:val="0"/>
                <w:sz w:val="18"/>
                <w:szCs w:val="18"/>
              </w:rPr>
              <w:t>（万元）</w:t>
            </w:r>
          </w:p>
        </w:tc>
        <w:tc>
          <w:tcPr>
            <w:tcW w:w="1840" w:type="dxa"/>
            <w:gridSpan w:val="2"/>
            <w:tcBorders>
              <w:top w:val="single" w:sz="4" w:space="0" w:color="auto"/>
              <w:left w:val="nil"/>
              <w:bottom w:val="single" w:sz="4" w:space="0" w:color="auto"/>
              <w:right w:val="single" w:sz="4" w:space="0" w:color="auto"/>
            </w:tcBorders>
            <w:vAlign w:val="center"/>
          </w:tcPr>
          <w:p w:rsidR="00CA076F" w:rsidRDefault="00CA076F">
            <w:pPr>
              <w:widowControl/>
              <w:spacing w:line="240" w:lineRule="exact"/>
              <w:jc w:val="center"/>
              <w:rPr>
                <w:rFonts w:ascii="宋体" w:hAnsi="宋体" w:cs="宋体"/>
                <w:kern w:val="0"/>
                <w:sz w:val="18"/>
                <w:szCs w:val="18"/>
              </w:rPr>
            </w:pPr>
          </w:p>
        </w:tc>
        <w:tc>
          <w:tcPr>
            <w:tcW w:w="1133" w:type="dxa"/>
            <w:tcBorders>
              <w:top w:val="nil"/>
              <w:left w:val="nil"/>
              <w:bottom w:val="single" w:sz="4" w:space="0" w:color="auto"/>
              <w:right w:val="single" w:sz="4" w:space="0" w:color="auto"/>
            </w:tcBorders>
            <w:vAlign w:val="center"/>
          </w:tcPr>
          <w:p w:rsidR="00CA076F" w:rsidRDefault="00A05AD5">
            <w:pPr>
              <w:widowControl/>
              <w:spacing w:line="240" w:lineRule="exact"/>
              <w:jc w:val="center"/>
              <w:rPr>
                <w:rFonts w:ascii="宋体" w:hAnsi="宋体" w:cs="宋体"/>
                <w:kern w:val="0"/>
                <w:sz w:val="18"/>
                <w:szCs w:val="18"/>
              </w:rPr>
            </w:pPr>
            <w:r>
              <w:rPr>
                <w:rFonts w:ascii="宋体" w:hAnsi="宋体" w:cs="宋体" w:hint="eastAsia"/>
                <w:kern w:val="0"/>
                <w:sz w:val="18"/>
                <w:szCs w:val="18"/>
              </w:rPr>
              <w:t>年初预算数</w:t>
            </w:r>
          </w:p>
        </w:tc>
        <w:tc>
          <w:tcPr>
            <w:tcW w:w="1134" w:type="dxa"/>
            <w:gridSpan w:val="2"/>
            <w:tcBorders>
              <w:top w:val="nil"/>
              <w:left w:val="nil"/>
              <w:bottom w:val="single" w:sz="4" w:space="0" w:color="auto"/>
              <w:right w:val="single" w:sz="4" w:space="0" w:color="auto"/>
            </w:tcBorders>
            <w:vAlign w:val="center"/>
          </w:tcPr>
          <w:p w:rsidR="00CA076F" w:rsidRDefault="00A05AD5">
            <w:pPr>
              <w:widowControl/>
              <w:spacing w:line="240" w:lineRule="exact"/>
              <w:jc w:val="center"/>
              <w:rPr>
                <w:rFonts w:ascii="宋体" w:hAnsi="宋体" w:cs="宋体"/>
                <w:kern w:val="0"/>
                <w:sz w:val="18"/>
                <w:szCs w:val="18"/>
              </w:rPr>
            </w:pPr>
            <w:r>
              <w:rPr>
                <w:rFonts w:ascii="宋体" w:hAnsi="宋体" w:cs="宋体" w:hint="eastAsia"/>
                <w:kern w:val="0"/>
                <w:sz w:val="18"/>
                <w:szCs w:val="18"/>
              </w:rPr>
              <w:t>全年预算数</w:t>
            </w:r>
          </w:p>
        </w:tc>
        <w:tc>
          <w:tcPr>
            <w:tcW w:w="1134" w:type="dxa"/>
            <w:gridSpan w:val="2"/>
            <w:tcBorders>
              <w:top w:val="nil"/>
              <w:left w:val="nil"/>
              <w:bottom w:val="single" w:sz="4" w:space="0" w:color="auto"/>
              <w:right w:val="single" w:sz="4" w:space="0" w:color="auto"/>
            </w:tcBorders>
            <w:vAlign w:val="center"/>
          </w:tcPr>
          <w:p w:rsidR="00CA076F" w:rsidRDefault="00A05AD5">
            <w:pPr>
              <w:widowControl/>
              <w:spacing w:line="240" w:lineRule="exact"/>
              <w:jc w:val="center"/>
              <w:rPr>
                <w:rFonts w:ascii="宋体" w:hAnsi="宋体" w:cs="宋体"/>
                <w:kern w:val="0"/>
                <w:sz w:val="18"/>
                <w:szCs w:val="18"/>
              </w:rPr>
            </w:pPr>
            <w:r>
              <w:rPr>
                <w:rFonts w:ascii="宋体" w:hAnsi="宋体" w:cs="宋体" w:hint="eastAsia"/>
                <w:kern w:val="0"/>
                <w:sz w:val="18"/>
                <w:szCs w:val="18"/>
              </w:rPr>
              <w:t>全年执行数</w:t>
            </w:r>
          </w:p>
        </w:tc>
        <w:tc>
          <w:tcPr>
            <w:tcW w:w="709" w:type="dxa"/>
            <w:gridSpan w:val="2"/>
            <w:tcBorders>
              <w:top w:val="nil"/>
              <w:left w:val="nil"/>
              <w:bottom w:val="single" w:sz="4" w:space="0" w:color="auto"/>
              <w:right w:val="single" w:sz="4" w:space="0" w:color="auto"/>
            </w:tcBorders>
            <w:vAlign w:val="center"/>
          </w:tcPr>
          <w:p w:rsidR="00CA076F" w:rsidRDefault="00A05AD5">
            <w:pPr>
              <w:widowControl/>
              <w:spacing w:line="240" w:lineRule="exact"/>
              <w:jc w:val="center"/>
              <w:rPr>
                <w:rFonts w:ascii="宋体" w:hAnsi="宋体" w:cs="宋体"/>
                <w:kern w:val="0"/>
                <w:sz w:val="18"/>
                <w:szCs w:val="18"/>
              </w:rPr>
            </w:pPr>
            <w:r>
              <w:rPr>
                <w:rFonts w:ascii="宋体" w:hAnsi="宋体" w:cs="宋体" w:hint="eastAsia"/>
                <w:kern w:val="0"/>
                <w:sz w:val="18"/>
                <w:szCs w:val="18"/>
              </w:rPr>
              <w:t>分值</w:t>
            </w:r>
          </w:p>
        </w:tc>
        <w:tc>
          <w:tcPr>
            <w:tcW w:w="851" w:type="dxa"/>
            <w:gridSpan w:val="2"/>
            <w:tcBorders>
              <w:top w:val="single" w:sz="4" w:space="0" w:color="auto"/>
              <w:left w:val="nil"/>
              <w:bottom w:val="single" w:sz="4" w:space="0" w:color="auto"/>
              <w:right w:val="single" w:sz="4" w:space="0" w:color="auto"/>
            </w:tcBorders>
            <w:vAlign w:val="center"/>
          </w:tcPr>
          <w:p w:rsidR="00CA076F" w:rsidRDefault="00A05AD5">
            <w:pPr>
              <w:widowControl/>
              <w:spacing w:line="240" w:lineRule="exact"/>
              <w:jc w:val="center"/>
              <w:rPr>
                <w:rFonts w:ascii="宋体" w:hAnsi="宋体" w:cs="宋体"/>
                <w:kern w:val="0"/>
                <w:sz w:val="18"/>
                <w:szCs w:val="18"/>
              </w:rPr>
            </w:pPr>
            <w:r>
              <w:rPr>
                <w:rFonts w:ascii="宋体" w:hAnsi="宋体" w:cs="宋体" w:hint="eastAsia"/>
                <w:kern w:val="0"/>
                <w:sz w:val="18"/>
                <w:szCs w:val="18"/>
              </w:rPr>
              <w:t>执行率</w:t>
            </w:r>
          </w:p>
        </w:tc>
        <w:tc>
          <w:tcPr>
            <w:tcW w:w="708" w:type="dxa"/>
            <w:tcBorders>
              <w:top w:val="nil"/>
              <w:left w:val="nil"/>
              <w:bottom w:val="single" w:sz="4" w:space="0" w:color="auto"/>
              <w:right w:val="single" w:sz="4" w:space="0" w:color="auto"/>
            </w:tcBorders>
            <w:vAlign w:val="center"/>
          </w:tcPr>
          <w:p w:rsidR="00CA076F" w:rsidRDefault="00A05AD5">
            <w:pPr>
              <w:widowControl/>
              <w:spacing w:line="240" w:lineRule="exact"/>
              <w:jc w:val="center"/>
              <w:rPr>
                <w:rFonts w:ascii="宋体" w:hAnsi="宋体" w:cs="宋体"/>
                <w:kern w:val="0"/>
                <w:sz w:val="18"/>
                <w:szCs w:val="18"/>
              </w:rPr>
            </w:pPr>
            <w:r>
              <w:rPr>
                <w:rFonts w:ascii="宋体" w:hAnsi="宋体" w:cs="宋体" w:hint="eastAsia"/>
                <w:kern w:val="0"/>
                <w:sz w:val="18"/>
                <w:szCs w:val="18"/>
              </w:rPr>
              <w:t>得分</w:t>
            </w:r>
          </w:p>
        </w:tc>
      </w:tr>
      <w:tr w:rsidR="00CA076F">
        <w:trPr>
          <w:trHeight w:hRule="exact" w:val="300"/>
          <w:jc w:val="center"/>
        </w:trPr>
        <w:tc>
          <w:tcPr>
            <w:tcW w:w="1566" w:type="dxa"/>
            <w:gridSpan w:val="2"/>
            <w:vMerge/>
            <w:tcBorders>
              <w:top w:val="single" w:sz="4" w:space="0" w:color="auto"/>
              <w:left w:val="single" w:sz="4" w:space="0" w:color="auto"/>
              <w:bottom w:val="single" w:sz="4" w:space="0" w:color="auto"/>
              <w:right w:val="single" w:sz="4" w:space="0" w:color="auto"/>
            </w:tcBorders>
            <w:vAlign w:val="center"/>
          </w:tcPr>
          <w:p w:rsidR="00CA076F" w:rsidRDefault="00CA076F">
            <w:pPr>
              <w:widowControl/>
              <w:jc w:val="left"/>
              <w:rPr>
                <w:rFonts w:ascii="宋体" w:hAnsi="宋体" w:cs="宋体"/>
                <w:kern w:val="0"/>
                <w:sz w:val="18"/>
                <w:szCs w:val="18"/>
              </w:rPr>
            </w:pPr>
          </w:p>
        </w:tc>
        <w:tc>
          <w:tcPr>
            <w:tcW w:w="1840" w:type="dxa"/>
            <w:gridSpan w:val="2"/>
            <w:tcBorders>
              <w:top w:val="single" w:sz="4" w:space="0" w:color="auto"/>
              <w:left w:val="nil"/>
              <w:bottom w:val="single" w:sz="4" w:space="0" w:color="auto"/>
              <w:right w:val="single" w:sz="4" w:space="0" w:color="auto"/>
            </w:tcBorders>
            <w:vAlign w:val="center"/>
          </w:tcPr>
          <w:p w:rsidR="00CA076F" w:rsidRDefault="00A05AD5">
            <w:pPr>
              <w:widowControl/>
              <w:spacing w:line="240" w:lineRule="exact"/>
              <w:rPr>
                <w:rFonts w:ascii="宋体" w:hAnsi="宋体" w:cs="宋体"/>
                <w:kern w:val="0"/>
                <w:sz w:val="18"/>
                <w:szCs w:val="18"/>
              </w:rPr>
            </w:pPr>
            <w:r>
              <w:rPr>
                <w:rFonts w:ascii="宋体" w:hAnsi="宋体" w:cs="宋体" w:hint="eastAsia"/>
                <w:kern w:val="0"/>
                <w:sz w:val="18"/>
                <w:szCs w:val="18"/>
              </w:rPr>
              <w:t>年度资金总额</w:t>
            </w:r>
          </w:p>
        </w:tc>
        <w:tc>
          <w:tcPr>
            <w:tcW w:w="1133" w:type="dxa"/>
            <w:tcBorders>
              <w:top w:val="nil"/>
              <w:left w:val="nil"/>
              <w:bottom w:val="single" w:sz="4" w:space="0" w:color="auto"/>
              <w:right w:val="single" w:sz="4" w:space="0" w:color="auto"/>
            </w:tcBorders>
            <w:vAlign w:val="center"/>
          </w:tcPr>
          <w:p w:rsidR="00CA076F" w:rsidRDefault="00A05AD5">
            <w:pPr>
              <w:widowControl/>
              <w:spacing w:line="240" w:lineRule="exact"/>
              <w:jc w:val="center"/>
              <w:rPr>
                <w:rFonts w:ascii="宋体" w:hAnsi="宋体" w:cs="宋体"/>
                <w:kern w:val="0"/>
                <w:sz w:val="18"/>
                <w:szCs w:val="18"/>
              </w:rPr>
            </w:pPr>
            <w:r>
              <w:rPr>
                <w:rFonts w:ascii="宋体" w:hAnsi="宋体" w:cs="宋体" w:hint="eastAsia"/>
                <w:kern w:val="0"/>
                <w:sz w:val="18"/>
                <w:szCs w:val="18"/>
              </w:rPr>
              <w:t>100</w:t>
            </w:r>
          </w:p>
        </w:tc>
        <w:tc>
          <w:tcPr>
            <w:tcW w:w="1134" w:type="dxa"/>
            <w:gridSpan w:val="2"/>
            <w:tcBorders>
              <w:top w:val="nil"/>
              <w:left w:val="nil"/>
              <w:bottom w:val="single" w:sz="4" w:space="0" w:color="auto"/>
              <w:right w:val="single" w:sz="4" w:space="0" w:color="auto"/>
            </w:tcBorders>
            <w:vAlign w:val="center"/>
          </w:tcPr>
          <w:p w:rsidR="00CA076F" w:rsidRDefault="00A05AD5">
            <w:pPr>
              <w:widowControl/>
              <w:spacing w:line="240" w:lineRule="exact"/>
              <w:jc w:val="center"/>
              <w:rPr>
                <w:rFonts w:ascii="宋体" w:hAnsi="宋体" w:cs="宋体"/>
                <w:kern w:val="0"/>
                <w:sz w:val="18"/>
                <w:szCs w:val="18"/>
              </w:rPr>
            </w:pPr>
            <w:r>
              <w:rPr>
                <w:rFonts w:ascii="宋体" w:hAnsi="宋体" w:cs="宋体" w:hint="eastAsia"/>
                <w:kern w:val="0"/>
                <w:sz w:val="18"/>
                <w:szCs w:val="18"/>
              </w:rPr>
              <w:t>100</w:t>
            </w:r>
          </w:p>
        </w:tc>
        <w:tc>
          <w:tcPr>
            <w:tcW w:w="1134" w:type="dxa"/>
            <w:gridSpan w:val="2"/>
            <w:tcBorders>
              <w:top w:val="nil"/>
              <w:left w:val="nil"/>
              <w:bottom w:val="single" w:sz="4" w:space="0" w:color="auto"/>
              <w:right w:val="single" w:sz="4" w:space="0" w:color="auto"/>
            </w:tcBorders>
            <w:vAlign w:val="center"/>
          </w:tcPr>
          <w:p w:rsidR="00CA076F" w:rsidRDefault="00A05AD5">
            <w:pPr>
              <w:widowControl/>
              <w:spacing w:line="240" w:lineRule="exact"/>
              <w:jc w:val="center"/>
              <w:rPr>
                <w:rFonts w:ascii="宋体" w:hAnsi="宋体" w:cs="宋体"/>
                <w:kern w:val="0"/>
                <w:sz w:val="18"/>
                <w:szCs w:val="18"/>
              </w:rPr>
            </w:pPr>
            <w:r>
              <w:rPr>
                <w:rFonts w:ascii="宋体" w:hAnsi="宋体" w:cs="宋体" w:hint="eastAsia"/>
                <w:kern w:val="0"/>
                <w:sz w:val="18"/>
                <w:szCs w:val="18"/>
              </w:rPr>
              <w:t>98</w:t>
            </w:r>
          </w:p>
        </w:tc>
        <w:tc>
          <w:tcPr>
            <w:tcW w:w="709" w:type="dxa"/>
            <w:gridSpan w:val="2"/>
            <w:tcBorders>
              <w:top w:val="nil"/>
              <w:left w:val="nil"/>
              <w:bottom w:val="single" w:sz="4" w:space="0" w:color="auto"/>
              <w:right w:val="single" w:sz="4" w:space="0" w:color="auto"/>
            </w:tcBorders>
            <w:vAlign w:val="center"/>
          </w:tcPr>
          <w:p w:rsidR="00CA076F" w:rsidRDefault="00A05AD5">
            <w:pPr>
              <w:widowControl/>
              <w:spacing w:line="240" w:lineRule="exact"/>
              <w:jc w:val="center"/>
              <w:rPr>
                <w:rFonts w:ascii="宋体" w:hAnsi="宋体" w:cs="宋体"/>
                <w:kern w:val="0"/>
                <w:sz w:val="18"/>
                <w:szCs w:val="18"/>
              </w:rPr>
            </w:pPr>
            <w:r>
              <w:rPr>
                <w:rFonts w:ascii="宋体" w:hAnsi="宋体" w:cs="宋体" w:hint="eastAsia"/>
                <w:kern w:val="0"/>
                <w:sz w:val="18"/>
                <w:szCs w:val="18"/>
              </w:rPr>
              <w:t>10</w:t>
            </w:r>
          </w:p>
        </w:tc>
        <w:tc>
          <w:tcPr>
            <w:tcW w:w="851" w:type="dxa"/>
            <w:gridSpan w:val="2"/>
            <w:tcBorders>
              <w:top w:val="single" w:sz="4" w:space="0" w:color="auto"/>
              <w:left w:val="nil"/>
              <w:bottom w:val="single" w:sz="4" w:space="0" w:color="auto"/>
              <w:right w:val="single" w:sz="4" w:space="0" w:color="auto"/>
            </w:tcBorders>
            <w:vAlign w:val="center"/>
          </w:tcPr>
          <w:p w:rsidR="00CA076F" w:rsidRDefault="00A05AD5">
            <w:pPr>
              <w:widowControl/>
              <w:spacing w:line="240" w:lineRule="exact"/>
              <w:jc w:val="center"/>
              <w:rPr>
                <w:rFonts w:ascii="宋体" w:hAnsi="宋体" w:cs="宋体"/>
                <w:kern w:val="0"/>
                <w:sz w:val="18"/>
                <w:szCs w:val="18"/>
              </w:rPr>
            </w:pPr>
            <w:r>
              <w:rPr>
                <w:rFonts w:ascii="宋体" w:hAnsi="宋体" w:cs="宋体" w:hint="eastAsia"/>
                <w:kern w:val="0"/>
                <w:sz w:val="18"/>
                <w:szCs w:val="18"/>
              </w:rPr>
              <w:t>98%</w:t>
            </w:r>
          </w:p>
        </w:tc>
        <w:tc>
          <w:tcPr>
            <w:tcW w:w="708" w:type="dxa"/>
            <w:tcBorders>
              <w:top w:val="nil"/>
              <w:left w:val="nil"/>
              <w:bottom w:val="single" w:sz="4" w:space="0" w:color="auto"/>
              <w:right w:val="single" w:sz="4" w:space="0" w:color="auto"/>
            </w:tcBorders>
            <w:vAlign w:val="center"/>
          </w:tcPr>
          <w:p w:rsidR="00CA076F" w:rsidRDefault="00A05AD5">
            <w:pPr>
              <w:widowControl/>
              <w:spacing w:line="240" w:lineRule="exact"/>
              <w:jc w:val="center"/>
              <w:rPr>
                <w:rFonts w:ascii="宋体" w:hAnsi="宋体" w:cs="宋体"/>
                <w:kern w:val="0"/>
                <w:sz w:val="18"/>
                <w:szCs w:val="18"/>
              </w:rPr>
            </w:pPr>
            <w:r>
              <w:rPr>
                <w:rFonts w:ascii="宋体" w:hAnsi="宋体" w:cs="宋体" w:hint="eastAsia"/>
                <w:kern w:val="0"/>
                <w:sz w:val="18"/>
                <w:szCs w:val="18"/>
              </w:rPr>
              <w:t>9</w:t>
            </w:r>
          </w:p>
        </w:tc>
      </w:tr>
      <w:tr w:rsidR="00CA076F">
        <w:trPr>
          <w:trHeight w:hRule="exact" w:val="300"/>
          <w:jc w:val="center"/>
        </w:trPr>
        <w:tc>
          <w:tcPr>
            <w:tcW w:w="1566" w:type="dxa"/>
            <w:gridSpan w:val="2"/>
            <w:vMerge/>
            <w:tcBorders>
              <w:top w:val="single" w:sz="4" w:space="0" w:color="auto"/>
              <w:left w:val="single" w:sz="4" w:space="0" w:color="auto"/>
              <w:bottom w:val="single" w:sz="4" w:space="0" w:color="auto"/>
              <w:right w:val="single" w:sz="4" w:space="0" w:color="auto"/>
            </w:tcBorders>
            <w:vAlign w:val="center"/>
          </w:tcPr>
          <w:p w:rsidR="00CA076F" w:rsidRDefault="00CA076F">
            <w:pPr>
              <w:widowControl/>
              <w:jc w:val="left"/>
              <w:rPr>
                <w:rFonts w:ascii="宋体" w:hAnsi="宋体" w:cs="宋体"/>
                <w:kern w:val="0"/>
                <w:sz w:val="18"/>
                <w:szCs w:val="18"/>
              </w:rPr>
            </w:pPr>
          </w:p>
        </w:tc>
        <w:tc>
          <w:tcPr>
            <w:tcW w:w="1840" w:type="dxa"/>
            <w:gridSpan w:val="2"/>
            <w:tcBorders>
              <w:top w:val="single" w:sz="4" w:space="0" w:color="auto"/>
              <w:left w:val="nil"/>
              <w:bottom w:val="single" w:sz="4" w:space="0" w:color="auto"/>
              <w:right w:val="single" w:sz="4" w:space="0" w:color="auto"/>
            </w:tcBorders>
            <w:vAlign w:val="center"/>
          </w:tcPr>
          <w:p w:rsidR="00CA076F" w:rsidRDefault="00A05AD5">
            <w:pPr>
              <w:widowControl/>
              <w:spacing w:line="240" w:lineRule="exact"/>
              <w:jc w:val="center"/>
              <w:rPr>
                <w:rFonts w:ascii="宋体" w:hAnsi="宋体" w:cs="宋体"/>
                <w:kern w:val="0"/>
                <w:sz w:val="18"/>
                <w:szCs w:val="18"/>
              </w:rPr>
            </w:pPr>
            <w:r>
              <w:rPr>
                <w:rFonts w:ascii="宋体" w:hAnsi="宋体" w:cs="宋体" w:hint="eastAsia"/>
                <w:kern w:val="0"/>
                <w:sz w:val="18"/>
                <w:szCs w:val="18"/>
              </w:rPr>
              <w:t>其中：当年财政拨款</w:t>
            </w:r>
          </w:p>
        </w:tc>
        <w:tc>
          <w:tcPr>
            <w:tcW w:w="1133" w:type="dxa"/>
            <w:tcBorders>
              <w:top w:val="nil"/>
              <w:left w:val="nil"/>
              <w:bottom w:val="single" w:sz="4" w:space="0" w:color="auto"/>
              <w:right w:val="single" w:sz="4" w:space="0" w:color="auto"/>
            </w:tcBorders>
            <w:vAlign w:val="center"/>
          </w:tcPr>
          <w:p w:rsidR="00CA076F" w:rsidRDefault="00A05AD5">
            <w:pPr>
              <w:widowControl/>
              <w:spacing w:line="240" w:lineRule="exact"/>
              <w:jc w:val="center"/>
              <w:rPr>
                <w:rFonts w:ascii="宋体" w:hAnsi="宋体" w:cs="宋体"/>
                <w:kern w:val="0"/>
                <w:sz w:val="18"/>
                <w:szCs w:val="18"/>
              </w:rPr>
            </w:pPr>
            <w:r>
              <w:rPr>
                <w:rFonts w:ascii="宋体" w:hAnsi="宋体" w:cs="宋体" w:hint="eastAsia"/>
                <w:kern w:val="0"/>
                <w:sz w:val="18"/>
                <w:szCs w:val="18"/>
              </w:rPr>
              <w:t>1000</w:t>
            </w:r>
          </w:p>
        </w:tc>
        <w:tc>
          <w:tcPr>
            <w:tcW w:w="1134" w:type="dxa"/>
            <w:gridSpan w:val="2"/>
            <w:tcBorders>
              <w:top w:val="nil"/>
              <w:left w:val="nil"/>
              <w:bottom w:val="single" w:sz="4" w:space="0" w:color="auto"/>
              <w:right w:val="single" w:sz="4" w:space="0" w:color="auto"/>
            </w:tcBorders>
            <w:vAlign w:val="center"/>
          </w:tcPr>
          <w:p w:rsidR="00CA076F" w:rsidRDefault="00A05AD5">
            <w:pPr>
              <w:widowControl/>
              <w:spacing w:line="240" w:lineRule="exact"/>
              <w:jc w:val="center"/>
              <w:rPr>
                <w:rFonts w:ascii="宋体" w:hAnsi="宋体" w:cs="宋体"/>
                <w:kern w:val="0"/>
                <w:sz w:val="18"/>
                <w:szCs w:val="18"/>
              </w:rPr>
            </w:pPr>
            <w:r>
              <w:rPr>
                <w:rFonts w:ascii="宋体" w:hAnsi="宋体" w:cs="宋体" w:hint="eastAsia"/>
                <w:kern w:val="0"/>
                <w:sz w:val="18"/>
                <w:szCs w:val="18"/>
              </w:rPr>
              <w:t>100</w:t>
            </w:r>
          </w:p>
        </w:tc>
        <w:tc>
          <w:tcPr>
            <w:tcW w:w="1134" w:type="dxa"/>
            <w:gridSpan w:val="2"/>
            <w:tcBorders>
              <w:top w:val="nil"/>
              <w:left w:val="nil"/>
              <w:bottom w:val="single" w:sz="4" w:space="0" w:color="auto"/>
              <w:right w:val="single" w:sz="4" w:space="0" w:color="auto"/>
            </w:tcBorders>
            <w:vAlign w:val="center"/>
          </w:tcPr>
          <w:p w:rsidR="00CA076F" w:rsidRDefault="00A05AD5">
            <w:pPr>
              <w:widowControl/>
              <w:spacing w:line="240" w:lineRule="exact"/>
              <w:jc w:val="center"/>
              <w:rPr>
                <w:rFonts w:ascii="宋体" w:hAnsi="宋体" w:cs="宋体"/>
                <w:kern w:val="0"/>
                <w:sz w:val="18"/>
                <w:szCs w:val="18"/>
              </w:rPr>
            </w:pPr>
            <w:r>
              <w:rPr>
                <w:rFonts w:ascii="宋体" w:hAnsi="宋体" w:cs="宋体" w:hint="eastAsia"/>
                <w:kern w:val="0"/>
                <w:sz w:val="18"/>
                <w:szCs w:val="18"/>
              </w:rPr>
              <w:t>98</w:t>
            </w:r>
          </w:p>
        </w:tc>
        <w:tc>
          <w:tcPr>
            <w:tcW w:w="709" w:type="dxa"/>
            <w:gridSpan w:val="2"/>
            <w:tcBorders>
              <w:top w:val="nil"/>
              <w:left w:val="nil"/>
              <w:bottom w:val="single" w:sz="4" w:space="0" w:color="auto"/>
              <w:right w:val="single" w:sz="4" w:space="0" w:color="auto"/>
            </w:tcBorders>
            <w:vAlign w:val="center"/>
          </w:tcPr>
          <w:p w:rsidR="00CA076F" w:rsidRDefault="00A05AD5">
            <w:pPr>
              <w:widowControl/>
              <w:spacing w:line="240" w:lineRule="exact"/>
              <w:jc w:val="center"/>
              <w:rPr>
                <w:rFonts w:ascii="宋体" w:hAnsi="宋体" w:cs="宋体"/>
                <w:kern w:val="0"/>
                <w:sz w:val="18"/>
                <w:szCs w:val="18"/>
              </w:rPr>
            </w:pPr>
            <w:r>
              <w:rPr>
                <w:rFonts w:ascii="宋体" w:hAnsi="宋体" w:cs="宋体" w:hint="eastAsia"/>
                <w:kern w:val="0"/>
                <w:sz w:val="18"/>
                <w:szCs w:val="18"/>
              </w:rPr>
              <w:t>—</w:t>
            </w:r>
          </w:p>
        </w:tc>
        <w:tc>
          <w:tcPr>
            <w:tcW w:w="851" w:type="dxa"/>
            <w:gridSpan w:val="2"/>
            <w:tcBorders>
              <w:top w:val="single" w:sz="4" w:space="0" w:color="auto"/>
              <w:left w:val="nil"/>
              <w:bottom w:val="single" w:sz="4" w:space="0" w:color="auto"/>
              <w:right w:val="single" w:sz="4" w:space="0" w:color="auto"/>
            </w:tcBorders>
            <w:vAlign w:val="center"/>
          </w:tcPr>
          <w:p w:rsidR="00CA076F" w:rsidRDefault="00CA076F">
            <w:pPr>
              <w:widowControl/>
              <w:spacing w:line="240" w:lineRule="exact"/>
              <w:jc w:val="center"/>
              <w:rPr>
                <w:rFonts w:ascii="宋体" w:hAnsi="宋体" w:cs="宋体"/>
                <w:kern w:val="0"/>
                <w:sz w:val="18"/>
                <w:szCs w:val="18"/>
              </w:rPr>
            </w:pPr>
          </w:p>
        </w:tc>
        <w:tc>
          <w:tcPr>
            <w:tcW w:w="708" w:type="dxa"/>
            <w:tcBorders>
              <w:top w:val="nil"/>
              <w:left w:val="nil"/>
              <w:bottom w:val="single" w:sz="4" w:space="0" w:color="auto"/>
              <w:right w:val="single" w:sz="4" w:space="0" w:color="auto"/>
            </w:tcBorders>
            <w:vAlign w:val="center"/>
          </w:tcPr>
          <w:p w:rsidR="00CA076F" w:rsidRDefault="00A05AD5">
            <w:pPr>
              <w:widowControl/>
              <w:spacing w:line="240" w:lineRule="exact"/>
              <w:jc w:val="center"/>
              <w:rPr>
                <w:rFonts w:ascii="宋体" w:hAnsi="宋体" w:cs="宋体"/>
                <w:kern w:val="0"/>
                <w:sz w:val="18"/>
                <w:szCs w:val="18"/>
              </w:rPr>
            </w:pPr>
            <w:r>
              <w:rPr>
                <w:rFonts w:ascii="宋体" w:hAnsi="宋体" w:cs="宋体" w:hint="eastAsia"/>
                <w:kern w:val="0"/>
                <w:sz w:val="18"/>
                <w:szCs w:val="18"/>
              </w:rPr>
              <w:t>—</w:t>
            </w:r>
          </w:p>
        </w:tc>
      </w:tr>
      <w:tr w:rsidR="00CA076F">
        <w:trPr>
          <w:trHeight w:hRule="exact" w:val="300"/>
          <w:jc w:val="center"/>
        </w:trPr>
        <w:tc>
          <w:tcPr>
            <w:tcW w:w="1566" w:type="dxa"/>
            <w:gridSpan w:val="2"/>
            <w:vMerge/>
            <w:tcBorders>
              <w:top w:val="single" w:sz="4" w:space="0" w:color="auto"/>
              <w:left w:val="single" w:sz="4" w:space="0" w:color="auto"/>
              <w:bottom w:val="single" w:sz="4" w:space="0" w:color="auto"/>
              <w:right w:val="single" w:sz="4" w:space="0" w:color="auto"/>
            </w:tcBorders>
            <w:vAlign w:val="center"/>
          </w:tcPr>
          <w:p w:rsidR="00CA076F" w:rsidRDefault="00CA076F">
            <w:pPr>
              <w:widowControl/>
              <w:jc w:val="left"/>
              <w:rPr>
                <w:rFonts w:ascii="宋体" w:hAnsi="宋体" w:cs="宋体"/>
                <w:kern w:val="0"/>
                <w:sz w:val="18"/>
                <w:szCs w:val="18"/>
              </w:rPr>
            </w:pPr>
          </w:p>
        </w:tc>
        <w:tc>
          <w:tcPr>
            <w:tcW w:w="1840" w:type="dxa"/>
            <w:gridSpan w:val="2"/>
            <w:tcBorders>
              <w:top w:val="single" w:sz="4" w:space="0" w:color="auto"/>
              <w:left w:val="nil"/>
              <w:bottom w:val="single" w:sz="4" w:space="0" w:color="auto"/>
              <w:right w:val="single" w:sz="4" w:space="0" w:color="auto"/>
            </w:tcBorders>
            <w:vAlign w:val="center"/>
          </w:tcPr>
          <w:p w:rsidR="00CA076F" w:rsidRDefault="00A05AD5">
            <w:pPr>
              <w:widowControl/>
              <w:spacing w:line="240" w:lineRule="exact"/>
              <w:jc w:val="center"/>
              <w:rPr>
                <w:rFonts w:ascii="宋体" w:hAnsi="宋体" w:cs="宋体"/>
                <w:kern w:val="0"/>
                <w:sz w:val="18"/>
                <w:szCs w:val="18"/>
              </w:rPr>
            </w:pPr>
            <w:r>
              <w:rPr>
                <w:rFonts w:ascii="宋体" w:hAnsi="宋体" w:cs="宋体" w:hint="eastAsia"/>
                <w:kern w:val="0"/>
                <w:sz w:val="18"/>
                <w:szCs w:val="18"/>
              </w:rPr>
              <w:t>上年结转资金</w:t>
            </w:r>
          </w:p>
        </w:tc>
        <w:tc>
          <w:tcPr>
            <w:tcW w:w="1133" w:type="dxa"/>
            <w:tcBorders>
              <w:top w:val="nil"/>
              <w:left w:val="nil"/>
              <w:bottom w:val="single" w:sz="4" w:space="0" w:color="auto"/>
              <w:right w:val="single" w:sz="4" w:space="0" w:color="auto"/>
            </w:tcBorders>
            <w:vAlign w:val="center"/>
          </w:tcPr>
          <w:p w:rsidR="00CA076F" w:rsidRDefault="00CA076F">
            <w:pPr>
              <w:widowControl/>
              <w:spacing w:line="240" w:lineRule="exact"/>
              <w:jc w:val="center"/>
              <w:rPr>
                <w:rFonts w:ascii="宋体" w:hAnsi="宋体" w:cs="宋体"/>
                <w:kern w:val="0"/>
                <w:sz w:val="18"/>
                <w:szCs w:val="18"/>
              </w:rPr>
            </w:pPr>
          </w:p>
        </w:tc>
        <w:tc>
          <w:tcPr>
            <w:tcW w:w="1134" w:type="dxa"/>
            <w:gridSpan w:val="2"/>
            <w:tcBorders>
              <w:top w:val="nil"/>
              <w:left w:val="nil"/>
              <w:bottom w:val="single" w:sz="4" w:space="0" w:color="auto"/>
              <w:right w:val="single" w:sz="4" w:space="0" w:color="auto"/>
            </w:tcBorders>
            <w:vAlign w:val="center"/>
          </w:tcPr>
          <w:p w:rsidR="00CA076F" w:rsidRDefault="00CA076F">
            <w:pPr>
              <w:widowControl/>
              <w:spacing w:line="240" w:lineRule="exact"/>
              <w:jc w:val="center"/>
              <w:rPr>
                <w:rFonts w:ascii="宋体" w:hAnsi="宋体" w:cs="宋体"/>
                <w:kern w:val="0"/>
                <w:sz w:val="18"/>
                <w:szCs w:val="18"/>
              </w:rPr>
            </w:pPr>
          </w:p>
        </w:tc>
        <w:tc>
          <w:tcPr>
            <w:tcW w:w="1134" w:type="dxa"/>
            <w:gridSpan w:val="2"/>
            <w:tcBorders>
              <w:top w:val="nil"/>
              <w:left w:val="nil"/>
              <w:bottom w:val="single" w:sz="4" w:space="0" w:color="auto"/>
              <w:right w:val="single" w:sz="4" w:space="0" w:color="auto"/>
            </w:tcBorders>
            <w:vAlign w:val="center"/>
          </w:tcPr>
          <w:p w:rsidR="00CA076F" w:rsidRDefault="00CA076F">
            <w:pPr>
              <w:widowControl/>
              <w:spacing w:line="240" w:lineRule="exact"/>
              <w:jc w:val="center"/>
              <w:rPr>
                <w:rFonts w:ascii="宋体" w:hAnsi="宋体" w:cs="宋体"/>
                <w:kern w:val="0"/>
                <w:sz w:val="18"/>
                <w:szCs w:val="18"/>
              </w:rPr>
            </w:pPr>
          </w:p>
        </w:tc>
        <w:tc>
          <w:tcPr>
            <w:tcW w:w="709" w:type="dxa"/>
            <w:gridSpan w:val="2"/>
            <w:tcBorders>
              <w:top w:val="nil"/>
              <w:left w:val="nil"/>
              <w:bottom w:val="single" w:sz="4" w:space="0" w:color="auto"/>
              <w:right w:val="single" w:sz="4" w:space="0" w:color="auto"/>
            </w:tcBorders>
            <w:vAlign w:val="center"/>
          </w:tcPr>
          <w:p w:rsidR="00CA076F" w:rsidRDefault="00A05AD5">
            <w:pPr>
              <w:widowControl/>
              <w:spacing w:line="240" w:lineRule="exact"/>
              <w:jc w:val="center"/>
              <w:rPr>
                <w:rFonts w:ascii="宋体" w:hAnsi="宋体" w:cs="宋体"/>
                <w:kern w:val="0"/>
                <w:sz w:val="18"/>
                <w:szCs w:val="18"/>
              </w:rPr>
            </w:pPr>
            <w:r>
              <w:rPr>
                <w:rFonts w:ascii="宋体" w:hAnsi="宋体" w:cs="宋体" w:hint="eastAsia"/>
                <w:kern w:val="0"/>
                <w:sz w:val="18"/>
                <w:szCs w:val="18"/>
              </w:rPr>
              <w:t>—</w:t>
            </w:r>
          </w:p>
        </w:tc>
        <w:tc>
          <w:tcPr>
            <w:tcW w:w="851" w:type="dxa"/>
            <w:gridSpan w:val="2"/>
            <w:tcBorders>
              <w:top w:val="single" w:sz="4" w:space="0" w:color="auto"/>
              <w:left w:val="nil"/>
              <w:bottom w:val="single" w:sz="4" w:space="0" w:color="auto"/>
              <w:right w:val="single" w:sz="4" w:space="0" w:color="auto"/>
            </w:tcBorders>
            <w:vAlign w:val="center"/>
          </w:tcPr>
          <w:p w:rsidR="00CA076F" w:rsidRDefault="00CA076F">
            <w:pPr>
              <w:widowControl/>
              <w:spacing w:line="240" w:lineRule="exact"/>
              <w:jc w:val="center"/>
              <w:rPr>
                <w:rFonts w:ascii="宋体" w:hAnsi="宋体" w:cs="宋体"/>
                <w:kern w:val="0"/>
                <w:sz w:val="18"/>
                <w:szCs w:val="18"/>
              </w:rPr>
            </w:pPr>
          </w:p>
        </w:tc>
        <w:tc>
          <w:tcPr>
            <w:tcW w:w="708" w:type="dxa"/>
            <w:tcBorders>
              <w:top w:val="nil"/>
              <w:left w:val="nil"/>
              <w:bottom w:val="single" w:sz="4" w:space="0" w:color="auto"/>
              <w:right w:val="single" w:sz="4" w:space="0" w:color="auto"/>
            </w:tcBorders>
            <w:vAlign w:val="center"/>
          </w:tcPr>
          <w:p w:rsidR="00CA076F" w:rsidRDefault="00A05AD5">
            <w:pPr>
              <w:widowControl/>
              <w:spacing w:line="240" w:lineRule="exact"/>
              <w:jc w:val="center"/>
              <w:rPr>
                <w:rFonts w:ascii="宋体" w:hAnsi="宋体" w:cs="宋体"/>
                <w:kern w:val="0"/>
                <w:sz w:val="18"/>
                <w:szCs w:val="18"/>
              </w:rPr>
            </w:pPr>
            <w:r>
              <w:rPr>
                <w:rFonts w:ascii="宋体" w:hAnsi="宋体" w:cs="宋体" w:hint="eastAsia"/>
                <w:kern w:val="0"/>
                <w:sz w:val="18"/>
                <w:szCs w:val="18"/>
              </w:rPr>
              <w:t>—</w:t>
            </w:r>
          </w:p>
        </w:tc>
      </w:tr>
      <w:tr w:rsidR="00CA076F">
        <w:trPr>
          <w:trHeight w:hRule="exact" w:val="300"/>
          <w:jc w:val="center"/>
        </w:trPr>
        <w:tc>
          <w:tcPr>
            <w:tcW w:w="1566" w:type="dxa"/>
            <w:gridSpan w:val="2"/>
            <w:vMerge/>
            <w:tcBorders>
              <w:top w:val="single" w:sz="4" w:space="0" w:color="auto"/>
              <w:left w:val="single" w:sz="4" w:space="0" w:color="auto"/>
              <w:bottom w:val="single" w:sz="4" w:space="0" w:color="auto"/>
              <w:right w:val="single" w:sz="4" w:space="0" w:color="auto"/>
            </w:tcBorders>
            <w:vAlign w:val="center"/>
          </w:tcPr>
          <w:p w:rsidR="00CA076F" w:rsidRDefault="00CA076F">
            <w:pPr>
              <w:widowControl/>
              <w:jc w:val="left"/>
              <w:rPr>
                <w:rFonts w:ascii="宋体" w:hAnsi="宋体" w:cs="宋体"/>
                <w:kern w:val="0"/>
                <w:sz w:val="18"/>
                <w:szCs w:val="18"/>
              </w:rPr>
            </w:pPr>
          </w:p>
        </w:tc>
        <w:tc>
          <w:tcPr>
            <w:tcW w:w="1840" w:type="dxa"/>
            <w:gridSpan w:val="2"/>
            <w:tcBorders>
              <w:top w:val="single" w:sz="4" w:space="0" w:color="auto"/>
              <w:left w:val="nil"/>
              <w:bottom w:val="single" w:sz="4" w:space="0" w:color="auto"/>
              <w:right w:val="single" w:sz="4" w:space="0" w:color="auto"/>
            </w:tcBorders>
            <w:vAlign w:val="center"/>
          </w:tcPr>
          <w:p w:rsidR="00CA076F" w:rsidRDefault="00A05AD5">
            <w:pPr>
              <w:widowControl/>
              <w:spacing w:line="240" w:lineRule="exact"/>
              <w:jc w:val="center"/>
              <w:rPr>
                <w:rFonts w:ascii="宋体" w:hAnsi="宋体" w:cs="宋体"/>
                <w:kern w:val="0"/>
                <w:sz w:val="18"/>
                <w:szCs w:val="18"/>
              </w:rPr>
            </w:pPr>
            <w:r>
              <w:rPr>
                <w:rFonts w:ascii="宋体" w:hAnsi="宋体" w:cs="宋体" w:hint="eastAsia"/>
                <w:kern w:val="0"/>
                <w:sz w:val="18"/>
                <w:szCs w:val="18"/>
              </w:rPr>
              <w:t>其他资金</w:t>
            </w:r>
          </w:p>
        </w:tc>
        <w:tc>
          <w:tcPr>
            <w:tcW w:w="1133" w:type="dxa"/>
            <w:tcBorders>
              <w:top w:val="nil"/>
              <w:left w:val="nil"/>
              <w:bottom w:val="single" w:sz="4" w:space="0" w:color="auto"/>
              <w:right w:val="single" w:sz="4" w:space="0" w:color="auto"/>
            </w:tcBorders>
            <w:vAlign w:val="center"/>
          </w:tcPr>
          <w:p w:rsidR="00CA076F" w:rsidRDefault="00CA076F">
            <w:pPr>
              <w:widowControl/>
              <w:spacing w:line="240" w:lineRule="exact"/>
              <w:jc w:val="center"/>
              <w:rPr>
                <w:rFonts w:ascii="宋体" w:hAnsi="宋体" w:cs="宋体"/>
                <w:kern w:val="0"/>
                <w:sz w:val="18"/>
                <w:szCs w:val="18"/>
              </w:rPr>
            </w:pPr>
          </w:p>
        </w:tc>
        <w:tc>
          <w:tcPr>
            <w:tcW w:w="1134" w:type="dxa"/>
            <w:gridSpan w:val="2"/>
            <w:tcBorders>
              <w:top w:val="nil"/>
              <w:left w:val="nil"/>
              <w:bottom w:val="single" w:sz="4" w:space="0" w:color="auto"/>
              <w:right w:val="single" w:sz="4" w:space="0" w:color="auto"/>
            </w:tcBorders>
            <w:vAlign w:val="center"/>
          </w:tcPr>
          <w:p w:rsidR="00CA076F" w:rsidRDefault="00CA076F">
            <w:pPr>
              <w:widowControl/>
              <w:spacing w:line="240" w:lineRule="exact"/>
              <w:jc w:val="center"/>
              <w:rPr>
                <w:rFonts w:ascii="宋体" w:hAnsi="宋体" w:cs="宋体"/>
                <w:kern w:val="0"/>
                <w:sz w:val="18"/>
                <w:szCs w:val="18"/>
              </w:rPr>
            </w:pPr>
          </w:p>
        </w:tc>
        <w:tc>
          <w:tcPr>
            <w:tcW w:w="1134" w:type="dxa"/>
            <w:gridSpan w:val="2"/>
            <w:tcBorders>
              <w:top w:val="nil"/>
              <w:left w:val="nil"/>
              <w:bottom w:val="single" w:sz="4" w:space="0" w:color="auto"/>
              <w:right w:val="single" w:sz="4" w:space="0" w:color="auto"/>
            </w:tcBorders>
            <w:vAlign w:val="center"/>
          </w:tcPr>
          <w:p w:rsidR="00CA076F" w:rsidRDefault="00CA076F">
            <w:pPr>
              <w:widowControl/>
              <w:spacing w:line="240" w:lineRule="exact"/>
              <w:jc w:val="center"/>
              <w:rPr>
                <w:rFonts w:ascii="宋体" w:hAnsi="宋体" w:cs="宋体"/>
                <w:kern w:val="0"/>
                <w:sz w:val="18"/>
                <w:szCs w:val="18"/>
              </w:rPr>
            </w:pPr>
          </w:p>
        </w:tc>
        <w:tc>
          <w:tcPr>
            <w:tcW w:w="709" w:type="dxa"/>
            <w:gridSpan w:val="2"/>
            <w:tcBorders>
              <w:top w:val="nil"/>
              <w:left w:val="nil"/>
              <w:bottom w:val="single" w:sz="4" w:space="0" w:color="auto"/>
              <w:right w:val="single" w:sz="4" w:space="0" w:color="auto"/>
            </w:tcBorders>
            <w:vAlign w:val="center"/>
          </w:tcPr>
          <w:p w:rsidR="00CA076F" w:rsidRDefault="00A05AD5">
            <w:pPr>
              <w:widowControl/>
              <w:spacing w:line="240" w:lineRule="exact"/>
              <w:jc w:val="center"/>
              <w:rPr>
                <w:rFonts w:ascii="宋体" w:hAnsi="宋体" w:cs="宋体"/>
                <w:kern w:val="0"/>
                <w:sz w:val="18"/>
                <w:szCs w:val="18"/>
              </w:rPr>
            </w:pPr>
            <w:r>
              <w:rPr>
                <w:rFonts w:ascii="宋体" w:hAnsi="宋体" w:cs="宋体" w:hint="eastAsia"/>
                <w:kern w:val="0"/>
                <w:sz w:val="18"/>
                <w:szCs w:val="18"/>
              </w:rPr>
              <w:t>—</w:t>
            </w:r>
          </w:p>
        </w:tc>
        <w:tc>
          <w:tcPr>
            <w:tcW w:w="851" w:type="dxa"/>
            <w:gridSpan w:val="2"/>
            <w:tcBorders>
              <w:top w:val="single" w:sz="4" w:space="0" w:color="auto"/>
              <w:left w:val="nil"/>
              <w:bottom w:val="single" w:sz="4" w:space="0" w:color="auto"/>
              <w:right w:val="single" w:sz="4" w:space="0" w:color="auto"/>
            </w:tcBorders>
            <w:vAlign w:val="center"/>
          </w:tcPr>
          <w:p w:rsidR="00CA076F" w:rsidRDefault="00CA076F">
            <w:pPr>
              <w:widowControl/>
              <w:spacing w:line="240" w:lineRule="exact"/>
              <w:jc w:val="center"/>
              <w:rPr>
                <w:rFonts w:ascii="宋体" w:hAnsi="宋体" w:cs="宋体"/>
                <w:kern w:val="0"/>
                <w:sz w:val="18"/>
                <w:szCs w:val="18"/>
              </w:rPr>
            </w:pPr>
          </w:p>
        </w:tc>
        <w:tc>
          <w:tcPr>
            <w:tcW w:w="708" w:type="dxa"/>
            <w:tcBorders>
              <w:top w:val="nil"/>
              <w:left w:val="nil"/>
              <w:bottom w:val="single" w:sz="4" w:space="0" w:color="auto"/>
              <w:right w:val="single" w:sz="4" w:space="0" w:color="auto"/>
            </w:tcBorders>
            <w:vAlign w:val="center"/>
          </w:tcPr>
          <w:p w:rsidR="00CA076F" w:rsidRDefault="00A05AD5">
            <w:pPr>
              <w:widowControl/>
              <w:spacing w:line="240" w:lineRule="exact"/>
              <w:jc w:val="center"/>
              <w:rPr>
                <w:rFonts w:ascii="宋体" w:hAnsi="宋体" w:cs="宋体"/>
                <w:kern w:val="0"/>
                <w:sz w:val="18"/>
                <w:szCs w:val="18"/>
              </w:rPr>
            </w:pPr>
            <w:r>
              <w:rPr>
                <w:rFonts w:ascii="宋体" w:hAnsi="宋体" w:cs="宋体" w:hint="eastAsia"/>
                <w:kern w:val="0"/>
                <w:sz w:val="18"/>
                <w:szCs w:val="18"/>
              </w:rPr>
              <w:t>—</w:t>
            </w:r>
          </w:p>
        </w:tc>
      </w:tr>
      <w:tr w:rsidR="00CA076F">
        <w:trPr>
          <w:trHeight w:hRule="exact" w:val="300"/>
          <w:jc w:val="center"/>
        </w:trPr>
        <w:tc>
          <w:tcPr>
            <w:tcW w:w="587" w:type="dxa"/>
            <w:vMerge w:val="restart"/>
            <w:tcBorders>
              <w:top w:val="nil"/>
              <w:left w:val="single" w:sz="4" w:space="0" w:color="auto"/>
              <w:bottom w:val="single" w:sz="4" w:space="0" w:color="auto"/>
              <w:right w:val="single" w:sz="4" w:space="0" w:color="auto"/>
            </w:tcBorders>
            <w:vAlign w:val="center"/>
          </w:tcPr>
          <w:p w:rsidR="00CA076F" w:rsidRDefault="00A05AD5">
            <w:pPr>
              <w:widowControl/>
              <w:spacing w:line="240" w:lineRule="exact"/>
              <w:jc w:val="center"/>
              <w:rPr>
                <w:rFonts w:ascii="宋体" w:hAnsi="宋体" w:cs="宋体"/>
                <w:kern w:val="0"/>
                <w:sz w:val="18"/>
                <w:szCs w:val="18"/>
              </w:rPr>
            </w:pPr>
            <w:r>
              <w:rPr>
                <w:rFonts w:ascii="宋体" w:hAnsi="宋体" w:cs="宋体" w:hint="eastAsia"/>
                <w:kern w:val="0"/>
                <w:sz w:val="18"/>
                <w:szCs w:val="18"/>
              </w:rPr>
              <w:t>年度总体目标</w:t>
            </w:r>
          </w:p>
        </w:tc>
        <w:tc>
          <w:tcPr>
            <w:tcW w:w="5086" w:type="dxa"/>
            <w:gridSpan w:val="6"/>
            <w:tcBorders>
              <w:top w:val="single" w:sz="4" w:space="0" w:color="auto"/>
              <w:left w:val="nil"/>
              <w:bottom w:val="single" w:sz="4" w:space="0" w:color="auto"/>
              <w:right w:val="single" w:sz="4" w:space="0" w:color="auto"/>
            </w:tcBorders>
            <w:vAlign w:val="center"/>
          </w:tcPr>
          <w:p w:rsidR="00CA076F" w:rsidRDefault="00A05AD5">
            <w:pPr>
              <w:widowControl/>
              <w:spacing w:line="240" w:lineRule="exact"/>
              <w:jc w:val="center"/>
              <w:rPr>
                <w:rFonts w:ascii="宋体" w:hAnsi="宋体" w:cs="宋体"/>
                <w:kern w:val="0"/>
                <w:sz w:val="18"/>
                <w:szCs w:val="18"/>
              </w:rPr>
            </w:pPr>
            <w:r>
              <w:rPr>
                <w:rFonts w:ascii="宋体" w:hAnsi="宋体" w:cs="宋体" w:hint="eastAsia"/>
                <w:kern w:val="0"/>
                <w:sz w:val="18"/>
                <w:szCs w:val="18"/>
              </w:rPr>
              <w:t>预期目标</w:t>
            </w:r>
          </w:p>
        </w:tc>
        <w:tc>
          <w:tcPr>
            <w:tcW w:w="3402" w:type="dxa"/>
            <w:gridSpan w:val="7"/>
            <w:tcBorders>
              <w:top w:val="single" w:sz="4" w:space="0" w:color="auto"/>
              <w:left w:val="nil"/>
              <w:bottom w:val="single" w:sz="4" w:space="0" w:color="auto"/>
              <w:right w:val="single" w:sz="4" w:space="0" w:color="auto"/>
            </w:tcBorders>
            <w:vAlign w:val="center"/>
          </w:tcPr>
          <w:p w:rsidR="00CA076F" w:rsidRDefault="00A05AD5">
            <w:pPr>
              <w:widowControl/>
              <w:spacing w:line="240" w:lineRule="exact"/>
              <w:jc w:val="center"/>
              <w:rPr>
                <w:rFonts w:ascii="宋体" w:hAnsi="宋体" w:cs="宋体"/>
                <w:kern w:val="0"/>
                <w:sz w:val="18"/>
                <w:szCs w:val="18"/>
              </w:rPr>
            </w:pPr>
            <w:r>
              <w:rPr>
                <w:rFonts w:ascii="宋体" w:hAnsi="宋体" w:cs="宋体" w:hint="eastAsia"/>
                <w:kern w:val="0"/>
                <w:sz w:val="18"/>
                <w:szCs w:val="18"/>
              </w:rPr>
              <w:t>实际完成情况</w:t>
            </w:r>
          </w:p>
        </w:tc>
      </w:tr>
      <w:tr w:rsidR="00CA076F">
        <w:trPr>
          <w:trHeight w:hRule="exact" w:val="597"/>
          <w:jc w:val="center"/>
        </w:trPr>
        <w:tc>
          <w:tcPr>
            <w:tcW w:w="587" w:type="dxa"/>
            <w:vMerge/>
            <w:tcBorders>
              <w:top w:val="nil"/>
              <w:left w:val="single" w:sz="4" w:space="0" w:color="auto"/>
              <w:bottom w:val="single" w:sz="4" w:space="0" w:color="auto"/>
              <w:right w:val="single" w:sz="4" w:space="0" w:color="auto"/>
            </w:tcBorders>
            <w:vAlign w:val="center"/>
          </w:tcPr>
          <w:p w:rsidR="00CA076F" w:rsidRDefault="00CA076F">
            <w:pPr>
              <w:widowControl/>
              <w:jc w:val="left"/>
              <w:rPr>
                <w:rFonts w:ascii="宋体" w:hAnsi="宋体" w:cs="宋体"/>
                <w:kern w:val="0"/>
                <w:sz w:val="18"/>
                <w:szCs w:val="18"/>
              </w:rPr>
            </w:pPr>
          </w:p>
        </w:tc>
        <w:tc>
          <w:tcPr>
            <w:tcW w:w="5086" w:type="dxa"/>
            <w:gridSpan w:val="6"/>
            <w:tcBorders>
              <w:top w:val="single" w:sz="4" w:space="0" w:color="auto"/>
              <w:left w:val="nil"/>
              <w:bottom w:val="single" w:sz="4" w:space="0" w:color="auto"/>
              <w:right w:val="single" w:sz="4" w:space="0" w:color="auto"/>
            </w:tcBorders>
            <w:vAlign w:val="center"/>
          </w:tcPr>
          <w:p w:rsidR="00CA076F" w:rsidRDefault="00A05AD5">
            <w:pPr>
              <w:widowControl/>
              <w:spacing w:line="240" w:lineRule="exact"/>
              <w:jc w:val="center"/>
              <w:rPr>
                <w:rFonts w:ascii="宋体" w:hAnsi="宋体" w:cs="宋体"/>
                <w:kern w:val="0"/>
                <w:sz w:val="18"/>
                <w:szCs w:val="18"/>
              </w:rPr>
            </w:pPr>
            <w:r>
              <w:rPr>
                <w:rFonts w:ascii="宋体" w:hAnsi="宋体" w:cs="宋体" w:hint="eastAsia"/>
                <w:kern w:val="0"/>
                <w:sz w:val="18"/>
                <w:szCs w:val="18"/>
              </w:rPr>
              <w:t>1</w:t>
            </w:r>
            <w:r>
              <w:rPr>
                <w:rFonts w:ascii="宋体" w:hAnsi="宋体" w:cs="宋体" w:hint="eastAsia"/>
                <w:kern w:val="0"/>
                <w:sz w:val="18"/>
                <w:szCs w:val="18"/>
              </w:rPr>
              <w:t>、监测市场物价动态，分析市场物价趋势。</w:t>
            </w:r>
            <w:r>
              <w:rPr>
                <w:rFonts w:ascii="宋体" w:hAnsi="宋体" w:cs="宋体" w:hint="eastAsia"/>
                <w:kern w:val="0"/>
                <w:sz w:val="18"/>
                <w:szCs w:val="18"/>
              </w:rPr>
              <w:t>2</w:t>
            </w:r>
            <w:r>
              <w:rPr>
                <w:rFonts w:ascii="宋体" w:hAnsi="宋体" w:cs="宋体" w:hint="eastAsia"/>
                <w:kern w:val="0"/>
                <w:sz w:val="18"/>
                <w:szCs w:val="18"/>
              </w:rPr>
              <w:t>、贯彻执行国家的价格方针、政策和法规</w:t>
            </w:r>
          </w:p>
        </w:tc>
        <w:tc>
          <w:tcPr>
            <w:tcW w:w="3402" w:type="dxa"/>
            <w:gridSpan w:val="7"/>
            <w:tcBorders>
              <w:top w:val="single" w:sz="4" w:space="0" w:color="auto"/>
              <w:left w:val="nil"/>
              <w:bottom w:val="single" w:sz="4" w:space="0" w:color="auto"/>
              <w:right w:val="single" w:sz="4" w:space="0" w:color="auto"/>
            </w:tcBorders>
            <w:vAlign w:val="center"/>
          </w:tcPr>
          <w:p w:rsidR="00CA076F" w:rsidRDefault="00A05AD5">
            <w:pPr>
              <w:widowControl/>
              <w:spacing w:line="240" w:lineRule="exact"/>
              <w:jc w:val="center"/>
              <w:rPr>
                <w:rFonts w:ascii="宋体" w:hAnsi="宋体" w:cs="宋体"/>
                <w:kern w:val="0"/>
                <w:sz w:val="18"/>
                <w:szCs w:val="18"/>
              </w:rPr>
            </w:pPr>
            <w:r>
              <w:rPr>
                <w:rFonts w:ascii="宋体" w:hAnsi="宋体" w:cs="宋体" w:hint="eastAsia"/>
                <w:kern w:val="0"/>
                <w:sz w:val="18"/>
                <w:szCs w:val="18"/>
              </w:rPr>
              <w:t>完成了价格监测和价格认定目标</w:t>
            </w:r>
          </w:p>
        </w:tc>
      </w:tr>
      <w:tr w:rsidR="00CA076F">
        <w:trPr>
          <w:trHeight w:hRule="exact" w:val="533"/>
          <w:jc w:val="center"/>
        </w:trPr>
        <w:tc>
          <w:tcPr>
            <w:tcW w:w="587" w:type="dxa"/>
            <w:vMerge w:val="restart"/>
            <w:tcBorders>
              <w:top w:val="nil"/>
              <w:left w:val="single" w:sz="4" w:space="0" w:color="auto"/>
              <w:bottom w:val="nil"/>
              <w:right w:val="single" w:sz="4" w:space="0" w:color="auto"/>
            </w:tcBorders>
            <w:vAlign w:val="center"/>
          </w:tcPr>
          <w:p w:rsidR="00CA076F" w:rsidRDefault="00A05AD5">
            <w:pPr>
              <w:widowControl/>
              <w:spacing w:line="240" w:lineRule="exact"/>
              <w:jc w:val="center"/>
              <w:rPr>
                <w:rFonts w:ascii="宋体" w:hAnsi="宋体" w:cs="宋体"/>
                <w:kern w:val="0"/>
                <w:sz w:val="18"/>
                <w:szCs w:val="18"/>
              </w:rPr>
            </w:pPr>
            <w:r>
              <w:rPr>
                <w:rFonts w:ascii="宋体" w:hAnsi="宋体" w:cs="宋体" w:hint="eastAsia"/>
                <w:kern w:val="0"/>
                <w:sz w:val="18"/>
                <w:szCs w:val="18"/>
              </w:rPr>
              <w:t>绩</w:t>
            </w:r>
            <w:r>
              <w:rPr>
                <w:rFonts w:ascii="宋体" w:hAnsi="宋体" w:cs="宋体" w:hint="eastAsia"/>
                <w:kern w:val="0"/>
                <w:sz w:val="18"/>
                <w:szCs w:val="18"/>
              </w:rPr>
              <w:br/>
            </w:r>
            <w:r>
              <w:rPr>
                <w:rFonts w:ascii="宋体" w:hAnsi="宋体" w:cs="宋体" w:hint="eastAsia"/>
                <w:kern w:val="0"/>
                <w:sz w:val="18"/>
                <w:szCs w:val="18"/>
              </w:rPr>
              <w:t>效</w:t>
            </w:r>
            <w:r>
              <w:rPr>
                <w:rFonts w:ascii="宋体" w:hAnsi="宋体" w:cs="宋体" w:hint="eastAsia"/>
                <w:kern w:val="0"/>
                <w:sz w:val="18"/>
                <w:szCs w:val="18"/>
              </w:rPr>
              <w:br/>
            </w:r>
            <w:r>
              <w:rPr>
                <w:rFonts w:ascii="宋体" w:hAnsi="宋体" w:cs="宋体" w:hint="eastAsia"/>
                <w:kern w:val="0"/>
                <w:sz w:val="18"/>
                <w:szCs w:val="18"/>
              </w:rPr>
              <w:t>指</w:t>
            </w:r>
            <w:r>
              <w:rPr>
                <w:rFonts w:ascii="宋体" w:hAnsi="宋体" w:cs="宋体" w:hint="eastAsia"/>
                <w:kern w:val="0"/>
                <w:sz w:val="18"/>
                <w:szCs w:val="18"/>
              </w:rPr>
              <w:br/>
            </w:r>
            <w:r>
              <w:rPr>
                <w:rFonts w:ascii="宋体" w:hAnsi="宋体" w:cs="宋体" w:hint="eastAsia"/>
                <w:kern w:val="0"/>
                <w:sz w:val="18"/>
                <w:szCs w:val="18"/>
              </w:rPr>
              <w:t>标</w:t>
            </w:r>
          </w:p>
        </w:tc>
        <w:tc>
          <w:tcPr>
            <w:tcW w:w="979" w:type="dxa"/>
            <w:tcBorders>
              <w:top w:val="nil"/>
              <w:left w:val="nil"/>
              <w:bottom w:val="single" w:sz="4" w:space="0" w:color="auto"/>
              <w:right w:val="single" w:sz="4" w:space="0" w:color="auto"/>
            </w:tcBorders>
            <w:vAlign w:val="center"/>
          </w:tcPr>
          <w:p w:rsidR="00CA076F" w:rsidRDefault="00A05AD5">
            <w:pPr>
              <w:widowControl/>
              <w:spacing w:line="240" w:lineRule="exact"/>
              <w:jc w:val="center"/>
              <w:rPr>
                <w:rFonts w:ascii="宋体" w:hAnsi="宋体" w:cs="宋体"/>
                <w:kern w:val="0"/>
                <w:sz w:val="18"/>
                <w:szCs w:val="18"/>
              </w:rPr>
            </w:pPr>
            <w:r>
              <w:rPr>
                <w:rFonts w:ascii="宋体" w:hAnsi="宋体" w:cs="宋体" w:hint="eastAsia"/>
                <w:kern w:val="0"/>
                <w:sz w:val="18"/>
                <w:szCs w:val="18"/>
              </w:rPr>
              <w:t>一级指标</w:t>
            </w:r>
          </w:p>
        </w:tc>
        <w:tc>
          <w:tcPr>
            <w:tcW w:w="1111" w:type="dxa"/>
            <w:tcBorders>
              <w:top w:val="nil"/>
              <w:left w:val="nil"/>
              <w:bottom w:val="single" w:sz="4" w:space="0" w:color="auto"/>
              <w:right w:val="single" w:sz="4" w:space="0" w:color="auto"/>
            </w:tcBorders>
            <w:vAlign w:val="center"/>
          </w:tcPr>
          <w:p w:rsidR="00CA076F" w:rsidRDefault="00A05AD5">
            <w:pPr>
              <w:widowControl/>
              <w:spacing w:line="240" w:lineRule="exact"/>
              <w:jc w:val="center"/>
              <w:rPr>
                <w:rFonts w:ascii="宋体" w:hAnsi="宋体" w:cs="宋体"/>
                <w:kern w:val="0"/>
                <w:sz w:val="18"/>
                <w:szCs w:val="18"/>
              </w:rPr>
            </w:pPr>
            <w:r>
              <w:rPr>
                <w:rFonts w:ascii="宋体" w:hAnsi="宋体" w:cs="宋体" w:hint="eastAsia"/>
                <w:kern w:val="0"/>
                <w:sz w:val="18"/>
                <w:szCs w:val="18"/>
              </w:rPr>
              <w:t>二级指标</w:t>
            </w:r>
          </w:p>
        </w:tc>
        <w:tc>
          <w:tcPr>
            <w:tcW w:w="2146" w:type="dxa"/>
            <w:gridSpan w:val="3"/>
            <w:tcBorders>
              <w:top w:val="single" w:sz="4" w:space="0" w:color="auto"/>
              <w:left w:val="nil"/>
              <w:bottom w:val="single" w:sz="4" w:space="0" w:color="auto"/>
              <w:right w:val="single" w:sz="4" w:space="0" w:color="auto"/>
            </w:tcBorders>
            <w:vAlign w:val="center"/>
          </w:tcPr>
          <w:p w:rsidR="00CA076F" w:rsidRDefault="00A05AD5">
            <w:pPr>
              <w:widowControl/>
              <w:spacing w:line="240" w:lineRule="exact"/>
              <w:jc w:val="center"/>
              <w:rPr>
                <w:rFonts w:ascii="宋体" w:hAnsi="宋体" w:cs="宋体"/>
                <w:kern w:val="0"/>
                <w:sz w:val="18"/>
                <w:szCs w:val="18"/>
              </w:rPr>
            </w:pPr>
            <w:r>
              <w:rPr>
                <w:rFonts w:ascii="宋体" w:hAnsi="宋体" w:cs="宋体" w:hint="eastAsia"/>
                <w:kern w:val="0"/>
                <w:sz w:val="18"/>
                <w:szCs w:val="18"/>
              </w:rPr>
              <w:t>三级指标</w:t>
            </w:r>
          </w:p>
        </w:tc>
        <w:tc>
          <w:tcPr>
            <w:tcW w:w="850" w:type="dxa"/>
            <w:tcBorders>
              <w:top w:val="nil"/>
              <w:left w:val="nil"/>
              <w:bottom w:val="single" w:sz="4" w:space="0" w:color="auto"/>
              <w:right w:val="single" w:sz="4" w:space="0" w:color="auto"/>
            </w:tcBorders>
            <w:vAlign w:val="center"/>
          </w:tcPr>
          <w:p w:rsidR="00CA076F" w:rsidRDefault="00A05AD5">
            <w:pPr>
              <w:widowControl/>
              <w:spacing w:line="240" w:lineRule="exact"/>
              <w:jc w:val="center"/>
              <w:rPr>
                <w:rFonts w:ascii="宋体" w:hAnsi="宋体" w:cs="宋体"/>
                <w:kern w:val="0"/>
                <w:sz w:val="18"/>
                <w:szCs w:val="18"/>
              </w:rPr>
            </w:pPr>
            <w:r>
              <w:rPr>
                <w:rFonts w:ascii="宋体" w:hAnsi="宋体" w:cs="宋体" w:hint="eastAsia"/>
                <w:kern w:val="0"/>
                <w:sz w:val="18"/>
                <w:szCs w:val="18"/>
              </w:rPr>
              <w:t>年度</w:t>
            </w:r>
          </w:p>
          <w:p w:rsidR="00CA076F" w:rsidRDefault="00A05AD5">
            <w:pPr>
              <w:widowControl/>
              <w:spacing w:line="240" w:lineRule="exact"/>
              <w:jc w:val="center"/>
              <w:rPr>
                <w:rFonts w:ascii="宋体" w:hAnsi="宋体" w:cs="宋体"/>
                <w:kern w:val="0"/>
                <w:sz w:val="18"/>
                <w:szCs w:val="18"/>
              </w:rPr>
            </w:pPr>
            <w:r>
              <w:rPr>
                <w:rFonts w:ascii="宋体" w:hAnsi="宋体" w:cs="宋体" w:hint="eastAsia"/>
                <w:kern w:val="0"/>
                <w:sz w:val="18"/>
                <w:szCs w:val="18"/>
              </w:rPr>
              <w:t>指标值</w:t>
            </w:r>
          </w:p>
        </w:tc>
        <w:tc>
          <w:tcPr>
            <w:tcW w:w="851" w:type="dxa"/>
            <w:tcBorders>
              <w:top w:val="nil"/>
              <w:left w:val="nil"/>
              <w:bottom w:val="single" w:sz="4" w:space="0" w:color="auto"/>
              <w:right w:val="single" w:sz="4" w:space="0" w:color="auto"/>
            </w:tcBorders>
            <w:vAlign w:val="center"/>
          </w:tcPr>
          <w:p w:rsidR="00CA076F" w:rsidRDefault="00A05AD5">
            <w:pPr>
              <w:widowControl/>
              <w:spacing w:line="240" w:lineRule="exact"/>
              <w:jc w:val="center"/>
              <w:rPr>
                <w:rFonts w:ascii="宋体" w:hAnsi="宋体" w:cs="宋体"/>
                <w:kern w:val="0"/>
                <w:sz w:val="18"/>
                <w:szCs w:val="18"/>
              </w:rPr>
            </w:pPr>
            <w:r>
              <w:rPr>
                <w:rFonts w:ascii="宋体" w:hAnsi="宋体" w:cs="宋体" w:hint="eastAsia"/>
                <w:kern w:val="0"/>
                <w:sz w:val="18"/>
                <w:szCs w:val="18"/>
              </w:rPr>
              <w:t>实际</w:t>
            </w:r>
          </w:p>
          <w:p w:rsidR="00CA076F" w:rsidRDefault="00A05AD5">
            <w:pPr>
              <w:widowControl/>
              <w:spacing w:line="240" w:lineRule="exact"/>
              <w:jc w:val="center"/>
              <w:rPr>
                <w:rFonts w:ascii="宋体" w:hAnsi="宋体" w:cs="宋体"/>
                <w:kern w:val="0"/>
                <w:sz w:val="18"/>
                <w:szCs w:val="18"/>
              </w:rPr>
            </w:pPr>
            <w:r>
              <w:rPr>
                <w:rFonts w:ascii="宋体" w:hAnsi="宋体" w:cs="宋体" w:hint="eastAsia"/>
                <w:kern w:val="0"/>
                <w:sz w:val="18"/>
                <w:szCs w:val="18"/>
              </w:rPr>
              <w:t>完成值</w:t>
            </w:r>
          </w:p>
        </w:tc>
        <w:tc>
          <w:tcPr>
            <w:tcW w:w="567" w:type="dxa"/>
            <w:gridSpan w:val="2"/>
            <w:tcBorders>
              <w:top w:val="nil"/>
              <w:left w:val="nil"/>
              <w:bottom w:val="single" w:sz="4" w:space="0" w:color="auto"/>
              <w:right w:val="single" w:sz="4" w:space="0" w:color="auto"/>
            </w:tcBorders>
            <w:vAlign w:val="center"/>
          </w:tcPr>
          <w:p w:rsidR="00CA076F" w:rsidRDefault="00A05AD5">
            <w:pPr>
              <w:widowControl/>
              <w:spacing w:line="240" w:lineRule="exact"/>
              <w:jc w:val="center"/>
              <w:rPr>
                <w:rFonts w:ascii="宋体" w:hAnsi="宋体" w:cs="宋体"/>
                <w:kern w:val="0"/>
                <w:sz w:val="18"/>
                <w:szCs w:val="18"/>
              </w:rPr>
            </w:pPr>
            <w:r>
              <w:rPr>
                <w:rFonts w:ascii="宋体" w:hAnsi="宋体" w:cs="宋体" w:hint="eastAsia"/>
                <w:kern w:val="0"/>
                <w:sz w:val="18"/>
                <w:szCs w:val="18"/>
              </w:rPr>
              <w:t>分值</w:t>
            </w:r>
          </w:p>
        </w:tc>
        <w:tc>
          <w:tcPr>
            <w:tcW w:w="567" w:type="dxa"/>
            <w:gridSpan w:val="2"/>
            <w:tcBorders>
              <w:top w:val="nil"/>
              <w:left w:val="nil"/>
              <w:bottom w:val="single" w:sz="4" w:space="0" w:color="auto"/>
              <w:right w:val="single" w:sz="4" w:space="0" w:color="auto"/>
            </w:tcBorders>
            <w:vAlign w:val="center"/>
          </w:tcPr>
          <w:p w:rsidR="00CA076F" w:rsidRDefault="00A05AD5">
            <w:pPr>
              <w:widowControl/>
              <w:spacing w:line="240" w:lineRule="exact"/>
              <w:jc w:val="center"/>
              <w:rPr>
                <w:rFonts w:ascii="宋体" w:hAnsi="宋体" w:cs="宋体"/>
                <w:kern w:val="0"/>
                <w:sz w:val="18"/>
                <w:szCs w:val="18"/>
              </w:rPr>
            </w:pPr>
            <w:r>
              <w:rPr>
                <w:rFonts w:ascii="宋体" w:hAnsi="宋体" w:cs="宋体" w:hint="eastAsia"/>
                <w:kern w:val="0"/>
                <w:sz w:val="18"/>
                <w:szCs w:val="18"/>
              </w:rPr>
              <w:t>得分</w:t>
            </w:r>
          </w:p>
        </w:tc>
        <w:tc>
          <w:tcPr>
            <w:tcW w:w="1417" w:type="dxa"/>
            <w:gridSpan w:val="2"/>
            <w:tcBorders>
              <w:top w:val="single" w:sz="4" w:space="0" w:color="auto"/>
              <w:left w:val="nil"/>
              <w:bottom w:val="single" w:sz="4" w:space="0" w:color="auto"/>
              <w:right w:val="single" w:sz="4" w:space="0" w:color="auto"/>
            </w:tcBorders>
            <w:vAlign w:val="center"/>
          </w:tcPr>
          <w:p w:rsidR="00CA076F" w:rsidRDefault="00A05AD5">
            <w:pPr>
              <w:widowControl/>
              <w:spacing w:line="240" w:lineRule="exact"/>
              <w:jc w:val="center"/>
              <w:rPr>
                <w:rFonts w:ascii="宋体" w:hAnsi="宋体" w:cs="宋体"/>
                <w:kern w:val="0"/>
                <w:sz w:val="18"/>
                <w:szCs w:val="18"/>
              </w:rPr>
            </w:pPr>
            <w:r>
              <w:rPr>
                <w:rFonts w:ascii="宋体" w:hAnsi="宋体" w:cs="宋体" w:hint="eastAsia"/>
                <w:kern w:val="0"/>
                <w:sz w:val="18"/>
                <w:szCs w:val="18"/>
              </w:rPr>
              <w:t>偏差原因分析及改进措施</w:t>
            </w:r>
          </w:p>
        </w:tc>
      </w:tr>
      <w:tr w:rsidR="00CA076F">
        <w:trPr>
          <w:trHeight w:hRule="exact" w:val="480"/>
          <w:jc w:val="center"/>
        </w:trPr>
        <w:tc>
          <w:tcPr>
            <w:tcW w:w="587" w:type="dxa"/>
            <w:vMerge/>
            <w:tcBorders>
              <w:top w:val="nil"/>
              <w:left w:val="single" w:sz="4" w:space="0" w:color="auto"/>
              <w:bottom w:val="nil"/>
              <w:right w:val="single" w:sz="4" w:space="0" w:color="auto"/>
            </w:tcBorders>
            <w:vAlign w:val="center"/>
          </w:tcPr>
          <w:p w:rsidR="00CA076F" w:rsidRDefault="00CA076F">
            <w:pPr>
              <w:widowControl/>
              <w:jc w:val="left"/>
              <w:rPr>
                <w:rFonts w:ascii="宋体" w:hAnsi="宋体" w:cs="宋体"/>
                <w:kern w:val="0"/>
                <w:sz w:val="18"/>
                <w:szCs w:val="18"/>
              </w:rPr>
            </w:pPr>
          </w:p>
        </w:tc>
        <w:tc>
          <w:tcPr>
            <w:tcW w:w="979" w:type="dxa"/>
            <w:vMerge w:val="restart"/>
            <w:tcBorders>
              <w:top w:val="nil"/>
              <w:left w:val="single" w:sz="4" w:space="0" w:color="auto"/>
              <w:bottom w:val="single" w:sz="4" w:space="0" w:color="auto"/>
              <w:right w:val="single" w:sz="4" w:space="0" w:color="auto"/>
            </w:tcBorders>
            <w:vAlign w:val="center"/>
          </w:tcPr>
          <w:p w:rsidR="00CA076F" w:rsidRDefault="00A05AD5">
            <w:pPr>
              <w:widowControl/>
              <w:spacing w:line="240" w:lineRule="exact"/>
              <w:jc w:val="center"/>
              <w:rPr>
                <w:rFonts w:ascii="宋体" w:hAnsi="宋体" w:cs="宋体"/>
                <w:kern w:val="0"/>
                <w:sz w:val="18"/>
                <w:szCs w:val="18"/>
              </w:rPr>
            </w:pPr>
            <w:r>
              <w:rPr>
                <w:rFonts w:ascii="宋体" w:hAnsi="宋体" w:cs="宋体" w:hint="eastAsia"/>
                <w:kern w:val="0"/>
                <w:sz w:val="18"/>
                <w:szCs w:val="18"/>
              </w:rPr>
              <w:t>产出指标</w:t>
            </w:r>
          </w:p>
        </w:tc>
        <w:tc>
          <w:tcPr>
            <w:tcW w:w="1111" w:type="dxa"/>
            <w:tcBorders>
              <w:top w:val="nil"/>
              <w:left w:val="single" w:sz="4" w:space="0" w:color="auto"/>
              <w:bottom w:val="single" w:sz="4" w:space="0" w:color="auto"/>
              <w:right w:val="single" w:sz="4" w:space="0" w:color="auto"/>
            </w:tcBorders>
            <w:vAlign w:val="center"/>
          </w:tcPr>
          <w:p w:rsidR="00CA076F" w:rsidRDefault="00A05AD5">
            <w:pPr>
              <w:widowControl/>
              <w:spacing w:line="240" w:lineRule="exact"/>
              <w:jc w:val="center"/>
              <w:rPr>
                <w:rFonts w:ascii="宋体" w:hAnsi="宋体" w:cs="宋体"/>
                <w:kern w:val="0"/>
                <w:sz w:val="18"/>
                <w:szCs w:val="18"/>
              </w:rPr>
            </w:pPr>
            <w:r>
              <w:rPr>
                <w:rFonts w:ascii="宋体" w:hAnsi="宋体" w:cs="宋体" w:hint="eastAsia"/>
                <w:kern w:val="0"/>
                <w:sz w:val="18"/>
                <w:szCs w:val="18"/>
              </w:rPr>
              <w:t>数量指标</w:t>
            </w:r>
          </w:p>
        </w:tc>
        <w:tc>
          <w:tcPr>
            <w:tcW w:w="2146" w:type="dxa"/>
            <w:gridSpan w:val="3"/>
            <w:tcBorders>
              <w:top w:val="single" w:sz="4" w:space="0" w:color="auto"/>
              <w:left w:val="nil"/>
              <w:bottom w:val="single" w:sz="4" w:space="0" w:color="auto"/>
              <w:right w:val="single" w:sz="4" w:space="0" w:color="auto"/>
            </w:tcBorders>
            <w:vAlign w:val="center"/>
          </w:tcPr>
          <w:p w:rsidR="00CA076F" w:rsidRDefault="00A05AD5">
            <w:pPr>
              <w:widowControl/>
              <w:spacing w:line="240" w:lineRule="exact"/>
              <w:jc w:val="left"/>
              <w:rPr>
                <w:rFonts w:ascii="宋体" w:hAnsi="宋体" w:cs="宋体"/>
                <w:color w:val="000000"/>
                <w:kern w:val="0"/>
                <w:sz w:val="18"/>
                <w:szCs w:val="18"/>
              </w:rPr>
            </w:pPr>
            <w:r>
              <w:rPr>
                <w:rFonts w:ascii="宋体" w:hAnsi="宋体" w:cs="宋体" w:hint="eastAsia"/>
                <w:color w:val="000000"/>
                <w:kern w:val="0"/>
                <w:sz w:val="18"/>
                <w:szCs w:val="18"/>
              </w:rPr>
              <w:t>指标</w:t>
            </w:r>
            <w:r>
              <w:rPr>
                <w:rFonts w:ascii="宋体" w:hAnsi="宋体" w:cs="宋体" w:hint="eastAsia"/>
                <w:color w:val="000000"/>
                <w:kern w:val="0"/>
                <w:sz w:val="18"/>
                <w:szCs w:val="18"/>
              </w:rPr>
              <w:t>1</w:t>
            </w:r>
            <w:r>
              <w:rPr>
                <w:rFonts w:ascii="宋体" w:hAnsi="宋体" w:cs="宋体" w:hint="eastAsia"/>
                <w:color w:val="000000"/>
                <w:kern w:val="0"/>
                <w:sz w:val="18"/>
                <w:szCs w:val="18"/>
              </w:rPr>
              <w:t>：价格政策和调控评估评审次数</w:t>
            </w:r>
          </w:p>
        </w:tc>
        <w:tc>
          <w:tcPr>
            <w:tcW w:w="850" w:type="dxa"/>
            <w:tcBorders>
              <w:top w:val="nil"/>
              <w:left w:val="nil"/>
              <w:bottom w:val="single" w:sz="4" w:space="0" w:color="auto"/>
              <w:right w:val="single" w:sz="4" w:space="0" w:color="auto"/>
            </w:tcBorders>
            <w:vAlign w:val="center"/>
          </w:tcPr>
          <w:p w:rsidR="00CA076F" w:rsidRDefault="00A05AD5">
            <w:pPr>
              <w:widowControl/>
              <w:spacing w:line="240" w:lineRule="exact"/>
              <w:jc w:val="center"/>
              <w:rPr>
                <w:rFonts w:ascii="宋体" w:hAnsi="宋体" w:cs="宋体"/>
                <w:kern w:val="0"/>
                <w:sz w:val="18"/>
                <w:szCs w:val="18"/>
              </w:rPr>
            </w:pPr>
            <w:r>
              <w:rPr>
                <w:rFonts w:ascii="宋体" w:hAnsi="宋体" w:cs="宋体" w:hint="eastAsia"/>
                <w:kern w:val="0"/>
                <w:sz w:val="18"/>
                <w:szCs w:val="18"/>
              </w:rPr>
              <w:t>≧</w:t>
            </w:r>
            <w:r>
              <w:rPr>
                <w:rFonts w:ascii="宋体" w:hAnsi="宋体" w:cs="宋体" w:hint="eastAsia"/>
                <w:kern w:val="0"/>
                <w:sz w:val="18"/>
                <w:szCs w:val="18"/>
              </w:rPr>
              <w:t>2</w:t>
            </w:r>
          </w:p>
        </w:tc>
        <w:tc>
          <w:tcPr>
            <w:tcW w:w="851" w:type="dxa"/>
            <w:tcBorders>
              <w:top w:val="nil"/>
              <w:left w:val="nil"/>
              <w:bottom w:val="single" w:sz="4" w:space="0" w:color="auto"/>
              <w:right w:val="single" w:sz="4" w:space="0" w:color="auto"/>
            </w:tcBorders>
            <w:vAlign w:val="center"/>
          </w:tcPr>
          <w:p w:rsidR="00CA076F" w:rsidRDefault="00A05AD5">
            <w:pPr>
              <w:widowControl/>
              <w:spacing w:line="240" w:lineRule="exact"/>
              <w:jc w:val="center"/>
              <w:rPr>
                <w:rFonts w:ascii="宋体" w:hAnsi="宋体" w:cs="宋体"/>
                <w:kern w:val="0"/>
                <w:sz w:val="18"/>
                <w:szCs w:val="18"/>
              </w:rPr>
            </w:pPr>
            <w:r>
              <w:rPr>
                <w:rFonts w:ascii="宋体" w:hAnsi="宋体" w:cs="宋体" w:hint="eastAsia"/>
                <w:kern w:val="0"/>
                <w:sz w:val="18"/>
                <w:szCs w:val="18"/>
              </w:rPr>
              <w:t>2</w:t>
            </w:r>
          </w:p>
        </w:tc>
        <w:tc>
          <w:tcPr>
            <w:tcW w:w="567" w:type="dxa"/>
            <w:gridSpan w:val="2"/>
            <w:tcBorders>
              <w:top w:val="nil"/>
              <w:left w:val="nil"/>
              <w:bottom w:val="single" w:sz="4" w:space="0" w:color="auto"/>
              <w:right w:val="single" w:sz="4" w:space="0" w:color="auto"/>
            </w:tcBorders>
            <w:vAlign w:val="center"/>
          </w:tcPr>
          <w:p w:rsidR="00CA076F" w:rsidRDefault="00A05AD5">
            <w:pPr>
              <w:widowControl/>
              <w:spacing w:line="240" w:lineRule="exact"/>
              <w:jc w:val="center"/>
              <w:rPr>
                <w:rFonts w:ascii="宋体" w:hAnsi="宋体" w:cs="宋体"/>
                <w:kern w:val="0"/>
                <w:sz w:val="18"/>
                <w:szCs w:val="18"/>
              </w:rPr>
            </w:pPr>
            <w:r>
              <w:rPr>
                <w:rFonts w:ascii="宋体" w:hAnsi="宋体" w:cs="宋体" w:hint="eastAsia"/>
                <w:kern w:val="0"/>
                <w:sz w:val="18"/>
                <w:szCs w:val="18"/>
              </w:rPr>
              <w:t>20</w:t>
            </w:r>
          </w:p>
        </w:tc>
        <w:tc>
          <w:tcPr>
            <w:tcW w:w="567" w:type="dxa"/>
            <w:gridSpan w:val="2"/>
            <w:tcBorders>
              <w:top w:val="nil"/>
              <w:left w:val="nil"/>
              <w:bottom w:val="single" w:sz="4" w:space="0" w:color="auto"/>
              <w:right w:val="single" w:sz="4" w:space="0" w:color="auto"/>
            </w:tcBorders>
            <w:vAlign w:val="center"/>
          </w:tcPr>
          <w:p w:rsidR="00CA076F" w:rsidRDefault="00A05AD5">
            <w:pPr>
              <w:widowControl/>
              <w:spacing w:line="240" w:lineRule="exact"/>
              <w:jc w:val="center"/>
              <w:rPr>
                <w:rFonts w:ascii="宋体" w:hAnsi="宋体" w:cs="宋体"/>
                <w:kern w:val="0"/>
                <w:sz w:val="18"/>
                <w:szCs w:val="18"/>
              </w:rPr>
            </w:pPr>
            <w:r>
              <w:rPr>
                <w:rFonts w:ascii="宋体" w:hAnsi="宋体" w:cs="宋体" w:hint="eastAsia"/>
                <w:kern w:val="0"/>
                <w:sz w:val="18"/>
                <w:szCs w:val="18"/>
              </w:rPr>
              <w:t>20</w:t>
            </w:r>
          </w:p>
        </w:tc>
        <w:tc>
          <w:tcPr>
            <w:tcW w:w="1417" w:type="dxa"/>
            <w:gridSpan w:val="2"/>
            <w:tcBorders>
              <w:top w:val="single" w:sz="4" w:space="0" w:color="auto"/>
              <w:left w:val="nil"/>
              <w:bottom w:val="single" w:sz="4" w:space="0" w:color="auto"/>
              <w:right w:val="single" w:sz="4" w:space="0" w:color="auto"/>
            </w:tcBorders>
            <w:vAlign w:val="center"/>
          </w:tcPr>
          <w:p w:rsidR="00CA076F" w:rsidRDefault="00CA076F">
            <w:pPr>
              <w:widowControl/>
              <w:spacing w:line="240" w:lineRule="exact"/>
              <w:jc w:val="center"/>
              <w:rPr>
                <w:rFonts w:ascii="宋体" w:hAnsi="宋体" w:cs="宋体"/>
                <w:kern w:val="0"/>
                <w:sz w:val="18"/>
                <w:szCs w:val="18"/>
              </w:rPr>
            </w:pPr>
          </w:p>
        </w:tc>
      </w:tr>
      <w:tr w:rsidR="00CA076F">
        <w:trPr>
          <w:trHeight w:hRule="exact" w:val="487"/>
          <w:jc w:val="center"/>
        </w:trPr>
        <w:tc>
          <w:tcPr>
            <w:tcW w:w="587" w:type="dxa"/>
            <w:vMerge/>
            <w:tcBorders>
              <w:top w:val="nil"/>
              <w:left w:val="single" w:sz="4" w:space="0" w:color="auto"/>
              <w:bottom w:val="nil"/>
              <w:right w:val="single" w:sz="4" w:space="0" w:color="auto"/>
            </w:tcBorders>
            <w:vAlign w:val="center"/>
          </w:tcPr>
          <w:p w:rsidR="00CA076F" w:rsidRDefault="00CA076F">
            <w:pPr>
              <w:widowControl/>
              <w:jc w:val="left"/>
              <w:rPr>
                <w:rFonts w:ascii="宋体" w:hAnsi="宋体" w:cs="宋体"/>
                <w:kern w:val="0"/>
                <w:sz w:val="18"/>
                <w:szCs w:val="18"/>
              </w:rPr>
            </w:pPr>
          </w:p>
        </w:tc>
        <w:tc>
          <w:tcPr>
            <w:tcW w:w="979" w:type="dxa"/>
            <w:vMerge/>
            <w:tcBorders>
              <w:top w:val="nil"/>
              <w:left w:val="single" w:sz="4" w:space="0" w:color="auto"/>
              <w:bottom w:val="single" w:sz="4" w:space="0" w:color="auto"/>
              <w:right w:val="single" w:sz="4" w:space="0" w:color="auto"/>
            </w:tcBorders>
            <w:vAlign w:val="center"/>
          </w:tcPr>
          <w:p w:rsidR="00CA076F" w:rsidRDefault="00CA076F">
            <w:pPr>
              <w:widowControl/>
              <w:jc w:val="left"/>
              <w:rPr>
                <w:rFonts w:ascii="宋体" w:hAnsi="宋体" w:cs="宋体"/>
                <w:kern w:val="0"/>
                <w:sz w:val="18"/>
                <w:szCs w:val="18"/>
              </w:rPr>
            </w:pPr>
          </w:p>
        </w:tc>
        <w:tc>
          <w:tcPr>
            <w:tcW w:w="1111" w:type="dxa"/>
            <w:tcBorders>
              <w:top w:val="nil"/>
              <w:left w:val="single" w:sz="4" w:space="0" w:color="auto"/>
              <w:bottom w:val="single" w:sz="4" w:space="0" w:color="auto"/>
              <w:right w:val="single" w:sz="4" w:space="0" w:color="auto"/>
            </w:tcBorders>
            <w:vAlign w:val="center"/>
          </w:tcPr>
          <w:p w:rsidR="00CA076F" w:rsidRDefault="00A05AD5">
            <w:pPr>
              <w:widowControl/>
              <w:spacing w:line="240" w:lineRule="exact"/>
              <w:jc w:val="center"/>
              <w:rPr>
                <w:rFonts w:ascii="宋体" w:hAnsi="宋体" w:cs="宋体"/>
                <w:kern w:val="0"/>
                <w:sz w:val="18"/>
                <w:szCs w:val="18"/>
              </w:rPr>
            </w:pPr>
            <w:r>
              <w:rPr>
                <w:rFonts w:ascii="宋体" w:hAnsi="宋体" w:cs="宋体" w:hint="eastAsia"/>
                <w:kern w:val="0"/>
                <w:sz w:val="18"/>
                <w:szCs w:val="18"/>
              </w:rPr>
              <w:t>质量指标</w:t>
            </w:r>
          </w:p>
        </w:tc>
        <w:tc>
          <w:tcPr>
            <w:tcW w:w="2146" w:type="dxa"/>
            <w:gridSpan w:val="3"/>
            <w:tcBorders>
              <w:top w:val="single" w:sz="4" w:space="0" w:color="auto"/>
              <w:left w:val="nil"/>
              <w:bottom w:val="single" w:sz="4" w:space="0" w:color="auto"/>
              <w:right w:val="single" w:sz="4" w:space="0" w:color="auto"/>
            </w:tcBorders>
            <w:vAlign w:val="center"/>
          </w:tcPr>
          <w:p w:rsidR="00CA076F" w:rsidRDefault="00A05AD5">
            <w:pPr>
              <w:widowControl/>
              <w:spacing w:line="240" w:lineRule="exact"/>
              <w:jc w:val="left"/>
              <w:rPr>
                <w:rFonts w:ascii="宋体" w:hAnsi="宋体" w:cs="宋体"/>
                <w:color w:val="000000"/>
                <w:kern w:val="0"/>
                <w:sz w:val="18"/>
                <w:szCs w:val="18"/>
              </w:rPr>
            </w:pPr>
            <w:r>
              <w:rPr>
                <w:rFonts w:ascii="宋体" w:hAnsi="宋体" w:cs="宋体" w:hint="eastAsia"/>
                <w:color w:val="000000"/>
                <w:kern w:val="0"/>
                <w:sz w:val="18"/>
                <w:szCs w:val="18"/>
              </w:rPr>
              <w:t>指标</w:t>
            </w:r>
            <w:r>
              <w:rPr>
                <w:rFonts w:ascii="宋体" w:hAnsi="宋体" w:cs="宋体" w:hint="eastAsia"/>
                <w:color w:val="000000"/>
                <w:kern w:val="0"/>
                <w:sz w:val="18"/>
                <w:szCs w:val="18"/>
              </w:rPr>
              <w:t>1</w:t>
            </w:r>
            <w:r>
              <w:rPr>
                <w:rFonts w:ascii="宋体" w:hAnsi="宋体" w:cs="宋体" w:hint="eastAsia"/>
                <w:color w:val="000000"/>
                <w:kern w:val="0"/>
                <w:sz w:val="18"/>
                <w:szCs w:val="18"/>
              </w:rPr>
              <w:t>：</w:t>
            </w:r>
            <w:r>
              <w:rPr>
                <w:rFonts w:ascii="宋体" w:hAnsi="宋体" w:cs="宋体" w:hint="eastAsia"/>
                <w:color w:val="000000"/>
                <w:sz w:val="16"/>
                <w:szCs w:val="16"/>
              </w:rPr>
              <w:t>抽查、监测覆盖率</w:t>
            </w:r>
          </w:p>
        </w:tc>
        <w:tc>
          <w:tcPr>
            <w:tcW w:w="850" w:type="dxa"/>
            <w:tcBorders>
              <w:top w:val="nil"/>
              <w:left w:val="nil"/>
              <w:bottom w:val="single" w:sz="4" w:space="0" w:color="auto"/>
              <w:right w:val="single" w:sz="4" w:space="0" w:color="auto"/>
            </w:tcBorders>
            <w:vAlign w:val="center"/>
          </w:tcPr>
          <w:p w:rsidR="00CA076F" w:rsidRDefault="00A05AD5">
            <w:pPr>
              <w:widowControl/>
              <w:spacing w:line="240" w:lineRule="exact"/>
              <w:jc w:val="center"/>
              <w:rPr>
                <w:rFonts w:ascii="宋体" w:hAnsi="宋体" w:cs="宋体"/>
                <w:kern w:val="0"/>
                <w:sz w:val="18"/>
                <w:szCs w:val="18"/>
              </w:rPr>
            </w:pPr>
            <w:r>
              <w:rPr>
                <w:rFonts w:ascii="宋体" w:hAnsi="宋体" w:cs="宋体" w:hint="eastAsia"/>
                <w:kern w:val="0"/>
                <w:sz w:val="18"/>
                <w:szCs w:val="18"/>
              </w:rPr>
              <w:t>≧</w:t>
            </w:r>
            <w:r>
              <w:rPr>
                <w:rFonts w:ascii="宋体" w:hAnsi="宋体" w:cs="宋体" w:hint="eastAsia"/>
                <w:kern w:val="0"/>
                <w:sz w:val="18"/>
                <w:szCs w:val="18"/>
              </w:rPr>
              <w:t>90%</w:t>
            </w:r>
          </w:p>
        </w:tc>
        <w:tc>
          <w:tcPr>
            <w:tcW w:w="851" w:type="dxa"/>
            <w:tcBorders>
              <w:top w:val="nil"/>
              <w:left w:val="nil"/>
              <w:bottom w:val="single" w:sz="4" w:space="0" w:color="auto"/>
              <w:right w:val="single" w:sz="4" w:space="0" w:color="auto"/>
            </w:tcBorders>
            <w:vAlign w:val="center"/>
          </w:tcPr>
          <w:p w:rsidR="00CA076F" w:rsidRDefault="00A05AD5">
            <w:pPr>
              <w:widowControl/>
              <w:spacing w:line="240" w:lineRule="exact"/>
              <w:jc w:val="center"/>
              <w:rPr>
                <w:rFonts w:ascii="宋体" w:hAnsi="宋体" w:cs="宋体"/>
                <w:kern w:val="0"/>
                <w:sz w:val="18"/>
                <w:szCs w:val="18"/>
              </w:rPr>
            </w:pPr>
            <w:r>
              <w:rPr>
                <w:rFonts w:ascii="宋体" w:hAnsi="宋体" w:cs="宋体" w:hint="eastAsia"/>
                <w:kern w:val="0"/>
                <w:sz w:val="18"/>
                <w:szCs w:val="18"/>
              </w:rPr>
              <w:t>95%</w:t>
            </w:r>
          </w:p>
        </w:tc>
        <w:tc>
          <w:tcPr>
            <w:tcW w:w="567" w:type="dxa"/>
            <w:gridSpan w:val="2"/>
            <w:tcBorders>
              <w:top w:val="nil"/>
              <w:left w:val="nil"/>
              <w:bottom w:val="single" w:sz="4" w:space="0" w:color="auto"/>
              <w:right w:val="single" w:sz="4" w:space="0" w:color="auto"/>
            </w:tcBorders>
            <w:vAlign w:val="center"/>
          </w:tcPr>
          <w:p w:rsidR="00CA076F" w:rsidRDefault="00A05AD5">
            <w:pPr>
              <w:widowControl/>
              <w:spacing w:line="240" w:lineRule="exact"/>
              <w:jc w:val="center"/>
              <w:rPr>
                <w:rFonts w:ascii="宋体" w:hAnsi="宋体" w:cs="宋体"/>
                <w:kern w:val="0"/>
                <w:sz w:val="18"/>
                <w:szCs w:val="18"/>
              </w:rPr>
            </w:pPr>
            <w:r>
              <w:rPr>
                <w:rFonts w:ascii="宋体" w:hAnsi="宋体" w:cs="宋体" w:hint="eastAsia"/>
                <w:kern w:val="0"/>
                <w:sz w:val="18"/>
                <w:szCs w:val="18"/>
              </w:rPr>
              <w:t>20</w:t>
            </w:r>
          </w:p>
        </w:tc>
        <w:tc>
          <w:tcPr>
            <w:tcW w:w="567" w:type="dxa"/>
            <w:gridSpan w:val="2"/>
            <w:tcBorders>
              <w:top w:val="nil"/>
              <w:left w:val="nil"/>
              <w:bottom w:val="single" w:sz="4" w:space="0" w:color="auto"/>
              <w:right w:val="single" w:sz="4" w:space="0" w:color="auto"/>
            </w:tcBorders>
            <w:vAlign w:val="center"/>
          </w:tcPr>
          <w:p w:rsidR="00CA076F" w:rsidRDefault="00A05AD5">
            <w:pPr>
              <w:widowControl/>
              <w:spacing w:line="240" w:lineRule="exact"/>
              <w:jc w:val="center"/>
              <w:rPr>
                <w:rFonts w:ascii="宋体" w:hAnsi="宋体" w:cs="宋体"/>
                <w:kern w:val="0"/>
                <w:sz w:val="18"/>
                <w:szCs w:val="18"/>
              </w:rPr>
            </w:pPr>
            <w:r>
              <w:rPr>
                <w:rFonts w:ascii="宋体" w:hAnsi="宋体" w:cs="宋体" w:hint="eastAsia"/>
                <w:kern w:val="0"/>
                <w:sz w:val="18"/>
                <w:szCs w:val="18"/>
              </w:rPr>
              <w:t>18</w:t>
            </w:r>
          </w:p>
        </w:tc>
        <w:tc>
          <w:tcPr>
            <w:tcW w:w="1417" w:type="dxa"/>
            <w:gridSpan w:val="2"/>
            <w:tcBorders>
              <w:top w:val="single" w:sz="4" w:space="0" w:color="auto"/>
              <w:left w:val="nil"/>
              <w:bottom w:val="single" w:sz="4" w:space="0" w:color="auto"/>
              <w:right w:val="single" w:sz="4" w:space="0" w:color="auto"/>
            </w:tcBorders>
            <w:vAlign w:val="center"/>
          </w:tcPr>
          <w:p w:rsidR="00CA076F" w:rsidRDefault="00A05AD5">
            <w:pPr>
              <w:widowControl/>
              <w:spacing w:line="240" w:lineRule="exact"/>
              <w:jc w:val="left"/>
              <w:rPr>
                <w:rFonts w:ascii="宋体" w:hAnsi="宋体" w:cs="宋体"/>
                <w:kern w:val="0"/>
                <w:sz w:val="18"/>
                <w:szCs w:val="18"/>
              </w:rPr>
            </w:pPr>
            <w:r>
              <w:rPr>
                <w:rFonts w:ascii="宋体" w:hAnsi="宋体" w:cs="宋体" w:hint="eastAsia"/>
                <w:kern w:val="0"/>
                <w:sz w:val="18"/>
                <w:szCs w:val="18"/>
              </w:rPr>
              <w:t>继续提高监测率</w:t>
            </w:r>
          </w:p>
        </w:tc>
      </w:tr>
      <w:tr w:rsidR="00CA076F">
        <w:trPr>
          <w:trHeight w:hRule="exact" w:val="585"/>
          <w:jc w:val="center"/>
        </w:trPr>
        <w:tc>
          <w:tcPr>
            <w:tcW w:w="587" w:type="dxa"/>
            <w:vMerge/>
            <w:tcBorders>
              <w:top w:val="nil"/>
              <w:left w:val="single" w:sz="4" w:space="0" w:color="auto"/>
              <w:bottom w:val="nil"/>
              <w:right w:val="single" w:sz="4" w:space="0" w:color="auto"/>
            </w:tcBorders>
            <w:vAlign w:val="center"/>
          </w:tcPr>
          <w:p w:rsidR="00CA076F" w:rsidRDefault="00CA076F">
            <w:pPr>
              <w:widowControl/>
              <w:jc w:val="left"/>
              <w:rPr>
                <w:rFonts w:ascii="宋体" w:hAnsi="宋体" w:cs="宋体"/>
                <w:kern w:val="0"/>
                <w:sz w:val="18"/>
                <w:szCs w:val="18"/>
              </w:rPr>
            </w:pPr>
          </w:p>
        </w:tc>
        <w:tc>
          <w:tcPr>
            <w:tcW w:w="979" w:type="dxa"/>
            <w:vMerge/>
            <w:tcBorders>
              <w:top w:val="nil"/>
              <w:left w:val="single" w:sz="4" w:space="0" w:color="auto"/>
              <w:bottom w:val="single" w:sz="4" w:space="0" w:color="auto"/>
              <w:right w:val="single" w:sz="4" w:space="0" w:color="auto"/>
            </w:tcBorders>
            <w:vAlign w:val="center"/>
          </w:tcPr>
          <w:p w:rsidR="00CA076F" w:rsidRDefault="00CA076F">
            <w:pPr>
              <w:widowControl/>
              <w:jc w:val="left"/>
              <w:rPr>
                <w:rFonts w:ascii="宋体" w:hAnsi="宋体" w:cs="宋体"/>
                <w:kern w:val="0"/>
                <w:sz w:val="18"/>
                <w:szCs w:val="18"/>
              </w:rPr>
            </w:pPr>
          </w:p>
        </w:tc>
        <w:tc>
          <w:tcPr>
            <w:tcW w:w="1111" w:type="dxa"/>
            <w:tcBorders>
              <w:top w:val="nil"/>
              <w:left w:val="single" w:sz="4" w:space="0" w:color="auto"/>
              <w:bottom w:val="single" w:sz="4" w:space="0" w:color="auto"/>
              <w:right w:val="single" w:sz="4" w:space="0" w:color="auto"/>
            </w:tcBorders>
            <w:vAlign w:val="center"/>
          </w:tcPr>
          <w:p w:rsidR="00CA076F" w:rsidRDefault="00A05AD5">
            <w:pPr>
              <w:widowControl/>
              <w:spacing w:line="240" w:lineRule="exact"/>
              <w:jc w:val="center"/>
              <w:rPr>
                <w:rFonts w:ascii="宋体" w:hAnsi="宋体" w:cs="宋体"/>
                <w:kern w:val="0"/>
                <w:sz w:val="18"/>
                <w:szCs w:val="18"/>
              </w:rPr>
            </w:pPr>
            <w:r>
              <w:rPr>
                <w:rFonts w:ascii="宋体" w:hAnsi="宋体" w:cs="宋体" w:hint="eastAsia"/>
                <w:kern w:val="0"/>
                <w:sz w:val="18"/>
                <w:szCs w:val="18"/>
              </w:rPr>
              <w:t>时效指标</w:t>
            </w:r>
          </w:p>
        </w:tc>
        <w:tc>
          <w:tcPr>
            <w:tcW w:w="2146" w:type="dxa"/>
            <w:gridSpan w:val="3"/>
            <w:tcBorders>
              <w:top w:val="single" w:sz="4" w:space="0" w:color="auto"/>
              <w:left w:val="nil"/>
              <w:bottom w:val="single" w:sz="4" w:space="0" w:color="auto"/>
              <w:right w:val="single" w:sz="4" w:space="0" w:color="auto"/>
            </w:tcBorders>
            <w:vAlign w:val="center"/>
          </w:tcPr>
          <w:p w:rsidR="00CA076F" w:rsidRDefault="00A05AD5">
            <w:pPr>
              <w:widowControl/>
              <w:spacing w:line="240" w:lineRule="exact"/>
              <w:jc w:val="left"/>
              <w:rPr>
                <w:rFonts w:ascii="宋体" w:hAnsi="宋体" w:cs="宋体"/>
                <w:color w:val="000000"/>
                <w:kern w:val="0"/>
                <w:sz w:val="18"/>
                <w:szCs w:val="18"/>
              </w:rPr>
            </w:pPr>
            <w:r>
              <w:rPr>
                <w:rFonts w:ascii="宋体" w:hAnsi="宋体" w:cs="宋体" w:hint="eastAsia"/>
                <w:color w:val="000000"/>
                <w:kern w:val="0"/>
                <w:sz w:val="18"/>
                <w:szCs w:val="18"/>
              </w:rPr>
              <w:t>指标</w:t>
            </w:r>
            <w:r>
              <w:rPr>
                <w:rFonts w:ascii="宋体" w:hAnsi="宋体" w:cs="宋体" w:hint="eastAsia"/>
                <w:color w:val="000000"/>
                <w:kern w:val="0"/>
                <w:sz w:val="18"/>
                <w:szCs w:val="18"/>
              </w:rPr>
              <w:t>1</w:t>
            </w:r>
            <w:r>
              <w:rPr>
                <w:rFonts w:ascii="宋体" w:hAnsi="宋体" w:cs="宋体" w:hint="eastAsia"/>
                <w:color w:val="000000"/>
                <w:kern w:val="0"/>
                <w:sz w:val="18"/>
                <w:szCs w:val="18"/>
              </w:rPr>
              <w:t>：</w:t>
            </w:r>
            <w:r>
              <w:rPr>
                <w:rFonts w:ascii="方正仿宋_GBK" w:eastAsia="方正仿宋_GBK" w:cs="方正仿宋_GBK" w:hint="eastAsia"/>
                <w:color w:val="000000"/>
                <w:sz w:val="16"/>
                <w:szCs w:val="16"/>
              </w:rPr>
              <w:t>抽查、监测时间次数</w:t>
            </w:r>
          </w:p>
        </w:tc>
        <w:tc>
          <w:tcPr>
            <w:tcW w:w="850" w:type="dxa"/>
            <w:tcBorders>
              <w:top w:val="nil"/>
              <w:left w:val="nil"/>
              <w:bottom w:val="single" w:sz="4" w:space="0" w:color="auto"/>
              <w:right w:val="single" w:sz="4" w:space="0" w:color="auto"/>
            </w:tcBorders>
            <w:vAlign w:val="center"/>
          </w:tcPr>
          <w:p w:rsidR="00CA076F" w:rsidRDefault="00A05AD5">
            <w:pPr>
              <w:widowControl/>
              <w:spacing w:line="240" w:lineRule="exact"/>
              <w:jc w:val="center"/>
              <w:rPr>
                <w:rFonts w:ascii="宋体" w:hAnsi="宋体" w:cs="宋体"/>
                <w:kern w:val="0"/>
                <w:sz w:val="18"/>
                <w:szCs w:val="18"/>
              </w:rPr>
            </w:pPr>
            <w:r>
              <w:rPr>
                <w:rFonts w:ascii="宋体" w:hAnsi="宋体" w:cs="宋体" w:hint="eastAsia"/>
                <w:kern w:val="0"/>
                <w:sz w:val="18"/>
                <w:szCs w:val="18"/>
              </w:rPr>
              <w:t>≧</w:t>
            </w:r>
            <w:r>
              <w:rPr>
                <w:rFonts w:ascii="宋体" w:hAnsi="宋体" w:cs="宋体" w:hint="eastAsia"/>
                <w:kern w:val="0"/>
                <w:sz w:val="18"/>
                <w:szCs w:val="18"/>
              </w:rPr>
              <w:t>4</w:t>
            </w:r>
          </w:p>
        </w:tc>
        <w:tc>
          <w:tcPr>
            <w:tcW w:w="851" w:type="dxa"/>
            <w:tcBorders>
              <w:top w:val="nil"/>
              <w:left w:val="nil"/>
              <w:bottom w:val="single" w:sz="4" w:space="0" w:color="auto"/>
              <w:right w:val="single" w:sz="4" w:space="0" w:color="auto"/>
            </w:tcBorders>
            <w:vAlign w:val="center"/>
          </w:tcPr>
          <w:p w:rsidR="00CA076F" w:rsidRDefault="00A05AD5">
            <w:pPr>
              <w:widowControl/>
              <w:spacing w:line="240" w:lineRule="exact"/>
              <w:jc w:val="center"/>
              <w:rPr>
                <w:rFonts w:ascii="宋体" w:hAnsi="宋体" w:cs="宋体"/>
                <w:kern w:val="0"/>
                <w:sz w:val="18"/>
                <w:szCs w:val="18"/>
              </w:rPr>
            </w:pPr>
            <w:r>
              <w:rPr>
                <w:rFonts w:ascii="宋体" w:hAnsi="宋体" w:cs="宋体" w:hint="eastAsia"/>
                <w:kern w:val="0"/>
                <w:sz w:val="18"/>
                <w:szCs w:val="18"/>
              </w:rPr>
              <w:t>4</w:t>
            </w:r>
          </w:p>
        </w:tc>
        <w:tc>
          <w:tcPr>
            <w:tcW w:w="567" w:type="dxa"/>
            <w:gridSpan w:val="2"/>
            <w:tcBorders>
              <w:top w:val="nil"/>
              <w:left w:val="nil"/>
              <w:bottom w:val="single" w:sz="4" w:space="0" w:color="auto"/>
              <w:right w:val="single" w:sz="4" w:space="0" w:color="auto"/>
            </w:tcBorders>
            <w:vAlign w:val="center"/>
          </w:tcPr>
          <w:p w:rsidR="00CA076F" w:rsidRDefault="00A05AD5">
            <w:pPr>
              <w:widowControl/>
              <w:spacing w:line="240" w:lineRule="exact"/>
              <w:jc w:val="center"/>
              <w:rPr>
                <w:rFonts w:ascii="宋体" w:hAnsi="宋体" w:cs="宋体"/>
                <w:kern w:val="0"/>
                <w:sz w:val="18"/>
                <w:szCs w:val="18"/>
              </w:rPr>
            </w:pPr>
            <w:r>
              <w:rPr>
                <w:rFonts w:ascii="宋体" w:hAnsi="宋体" w:cs="宋体" w:hint="eastAsia"/>
                <w:kern w:val="0"/>
                <w:sz w:val="18"/>
                <w:szCs w:val="18"/>
              </w:rPr>
              <w:t>20</w:t>
            </w:r>
          </w:p>
        </w:tc>
        <w:tc>
          <w:tcPr>
            <w:tcW w:w="567" w:type="dxa"/>
            <w:gridSpan w:val="2"/>
            <w:tcBorders>
              <w:top w:val="nil"/>
              <w:left w:val="nil"/>
              <w:bottom w:val="single" w:sz="4" w:space="0" w:color="auto"/>
              <w:right w:val="single" w:sz="4" w:space="0" w:color="auto"/>
            </w:tcBorders>
            <w:vAlign w:val="center"/>
          </w:tcPr>
          <w:p w:rsidR="00CA076F" w:rsidRDefault="00A05AD5">
            <w:pPr>
              <w:widowControl/>
              <w:spacing w:line="240" w:lineRule="exact"/>
              <w:jc w:val="center"/>
              <w:rPr>
                <w:rFonts w:ascii="宋体" w:hAnsi="宋体" w:cs="宋体"/>
                <w:kern w:val="0"/>
                <w:sz w:val="18"/>
                <w:szCs w:val="18"/>
              </w:rPr>
            </w:pPr>
            <w:r>
              <w:rPr>
                <w:rFonts w:ascii="宋体" w:hAnsi="宋体" w:cs="宋体" w:hint="eastAsia"/>
                <w:kern w:val="0"/>
                <w:sz w:val="18"/>
                <w:szCs w:val="18"/>
              </w:rPr>
              <w:t>20</w:t>
            </w:r>
          </w:p>
        </w:tc>
        <w:tc>
          <w:tcPr>
            <w:tcW w:w="1417" w:type="dxa"/>
            <w:gridSpan w:val="2"/>
            <w:tcBorders>
              <w:top w:val="single" w:sz="4" w:space="0" w:color="auto"/>
              <w:left w:val="nil"/>
              <w:bottom w:val="single" w:sz="4" w:space="0" w:color="auto"/>
              <w:right w:val="single" w:sz="4" w:space="0" w:color="auto"/>
            </w:tcBorders>
            <w:vAlign w:val="center"/>
          </w:tcPr>
          <w:p w:rsidR="00CA076F" w:rsidRDefault="00CA076F">
            <w:pPr>
              <w:widowControl/>
              <w:spacing w:line="240" w:lineRule="exact"/>
              <w:jc w:val="center"/>
              <w:rPr>
                <w:rFonts w:ascii="宋体" w:hAnsi="宋体" w:cs="宋体"/>
                <w:kern w:val="0"/>
                <w:sz w:val="18"/>
                <w:szCs w:val="18"/>
              </w:rPr>
            </w:pPr>
          </w:p>
        </w:tc>
      </w:tr>
      <w:tr w:rsidR="00CA076F">
        <w:trPr>
          <w:trHeight w:hRule="exact" w:val="300"/>
          <w:jc w:val="center"/>
        </w:trPr>
        <w:tc>
          <w:tcPr>
            <w:tcW w:w="587" w:type="dxa"/>
            <w:vMerge/>
            <w:tcBorders>
              <w:top w:val="nil"/>
              <w:left w:val="single" w:sz="4" w:space="0" w:color="auto"/>
              <w:bottom w:val="nil"/>
              <w:right w:val="single" w:sz="4" w:space="0" w:color="auto"/>
            </w:tcBorders>
            <w:vAlign w:val="center"/>
          </w:tcPr>
          <w:p w:rsidR="00CA076F" w:rsidRDefault="00CA076F">
            <w:pPr>
              <w:widowControl/>
              <w:jc w:val="left"/>
              <w:rPr>
                <w:rFonts w:ascii="宋体" w:hAnsi="宋体" w:cs="宋体"/>
                <w:kern w:val="0"/>
                <w:sz w:val="18"/>
                <w:szCs w:val="18"/>
              </w:rPr>
            </w:pPr>
          </w:p>
        </w:tc>
        <w:tc>
          <w:tcPr>
            <w:tcW w:w="979" w:type="dxa"/>
            <w:vMerge/>
            <w:tcBorders>
              <w:top w:val="nil"/>
              <w:left w:val="single" w:sz="4" w:space="0" w:color="auto"/>
              <w:bottom w:val="single" w:sz="4" w:space="0" w:color="auto"/>
              <w:right w:val="single" w:sz="4" w:space="0" w:color="auto"/>
            </w:tcBorders>
            <w:vAlign w:val="center"/>
          </w:tcPr>
          <w:p w:rsidR="00CA076F" w:rsidRDefault="00CA076F">
            <w:pPr>
              <w:widowControl/>
              <w:jc w:val="left"/>
              <w:rPr>
                <w:rFonts w:ascii="宋体" w:hAnsi="宋体" w:cs="宋体"/>
                <w:kern w:val="0"/>
                <w:sz w:val="18"/>
                <w:szCs w:val="18"/>
              </w:rPr>
            </w:pPr>
          </w:p>
        </w:tc>
        <w:tc>
          <w:tcPr>
            <w:tcW w:w="1111" w:type="dxa"/>
            <w:tcBorders>
              <w:top w:val="nil"/>
              <w:left w:val="single" w:sz="4" w:space="0" w:color="auto"/>
              <w:bottom w:val="single" w:sz="4" w:space="0" w:color="auto"/>
              <w:right w:val="single" w:sz="4" w:space="0" w:color="auto"/>
            </w:tcBorders>
            <w:vAlign w:val="center"/>
          </w:tcPr>
          <w:p w:rsidR="00CA076F" w:rsidRDefault="00A05AD5">
            <w:pPr>
              <w:widowControl/>
              <w:spacing w:line="240" w:lineRule="exact"/>
              <w:jc w:val="center"/>
              <w:rPr>
                <w:rFonts w:ascii="宋体" w:hAnsi="宋体" w:cs="宋体"/>
                <w:kern w:val="0"/>
                <w:sz w:val="18"/>
                <w:szCs w:val="18"/>
              </w:rPr>
            </w:pPr>
            <w:r>
              <w:rPr>
                <w:rFonts w:ascii="宋体" w:hAnsi="宋体" w:cs="宋体" w:hint="eastAsia"/>
                <w:kern w:val="0"/>
                <w:sz w:val="18"/>
                <w:szCs w:val="18"/>
              </w:rPr>
              <w:t>社会效益</w:t>
            </w:r>
          </w:p>
          <w:p w:rsidR="00CA076F" w:rsidRDefault="00A05AD5">
            <w:pPr>
              <w:widowControl/>
              <w:spacing w:line="240" w:lineRule="exact"/>
              <w:jc w:val="center"/>
              <w:rPr>
                <w:rFonts w:ascii="宋体" w:hAnsi="宋体" w:cs="宋体"/>
                <w:kern w:val="0"/>
                <w:sz w:val="18"/>
                <w:szCs w:val="18"/>
              </w:rPr>
            </w:pPr>
            <w:r>
              <w:rPr>
                <w:rFonts w:ascii="宋体" w:hAnsi="宋体" w:cs="宋体" w:hint="eastAsia"/>
                <w:kern w:val="0"/>
                <w:sz w:val="18"/>
                <w:szCs w:val="18"/>
              </w:rPr>
              <w:t>指标</w:t>
            </w:r>
          </w:p>
        </w:tc>
        <w:tc>
          <w:tcPr>
            <w:tcW w:w="2146" w:type="dxa"/>
            <w:gridSpan w:val="3"/>
            <w:tcBorders>
              <w:top w:val="single" w:sz="4" w:space="0" w:color="auto"/>
              <w:left w:val="nil"/>
              <w:bottom w:val="single" w:sz="4" w:space="0" w:color="auto"/>
              <w:right w:val="single" w:sz="4" w:space="0" w:color="auto"/>
            </w:tcBorders>
            <w:vAlign w:val="center"/>
          </w:tcPr>
          <w:p w:rsidR="00CA076F" w:rsidRDefault="00A05AD5">
            <w:pPr>
              <w:widowControl/>
              <w:spacing w:line="240" w:lineRule="exact"/>
              <w:jc w:val="left"/>
              <w:rPr>
                <w:rFonts w:ascii="宋体" w:hAnsi="宋体" w:cs="宋体"/>
                <w:color w:val="000000"/>
                <w:kern w:val="0"/>
                <w:sz w:val="18"/>
                <w:szCs w:val="18"/>
              </w:rPr>
            </w:pPr>
            <w:r>
              <w:rPr>
                <w:rFonts w:ascii="宋体" w:hAnsi="宋体" w:cs="宋体" w:hint="eastAsia"/>
                <w:color w:val="000000"/>
                <w:kern w:val="0"/>
                <w:sz w:val="18"/>
                <w:szCs w:val="18"/>
              </w:rPr>
              <w:t>指标</w:t>
            </w:r>
            <w:r>
              <w:rPr>
                <w:rFonts w:ascii="宋体" w:hAnsi="宋体" w:cs="宋体" w:hint="eastAsia"/>
                <w:color w:val="000000"/>
                <w:kern w:val="0"/>
                <w:sz w:val="18"/>
                <w:szCs w:val="18"/>
              </w:rPr>
              <w:t>1</w:t>
            </w:r>
            <w:r>
              <w:rPr>
                <w:rFonts w:ascii="宋体" w:hAnsi="宋体" w:cs="宋体" w:hint="eastAsia"/>
                <w:color w:val="000000"/>
                <w:kern w:val="0"/>
                <w:sz w:val="18"/>
                <w:szCs w:val="18"/>
              </w:rPr>
              <w:t>：</w:t>
            </w:r>
            <w:r>
              <w:rPr>
                <w:rFonts w:ascii="宋体" w:hAnsi="宋体" w:cs="宋体" w:hint="eastAsia"/>
                <w:color w:val="000000"/>
                <w:sz w:val="16"/>
                <w:szCs w:val="16"/>
              </w:rPr>
              <w:t>价格调整总水平</w:t>
            </w:r>
          </w:p>
        </w:tc>
        <w:tc>
          <w:tcPr>
            <w:tcW w:w="850" w:type="dxa"/>
            <w:tcBorders>
              <w:top w:val="nil"/>
              <w:left w:val="nil"/>
              <w:bottom w:val="single" w:sz="4" w:space="0" w:color="auto"/>
              <w:right w:val="single" w:sz="4" w:space="0" w:color="auto"/>
            </w:tcBorders>
            <w:vAlign w:val="center"/>
          </w:tcPr>
          <w:p w:rsidR="00CA076F" w:rsidRDefault="00A05AD5">
            <w:pPr>
              <w:widowControl/>
              <w:spacing w:line="240" w:lineRule="exact"/>
              <w:jc w:val="center"/>
              <w:rPr>
                <w:rFonts w:ascii="宋体" w:hAnsi="宋体" w:cs="宋体"/>
                <w:kern w:val="0"/>
                <w:sz w:val="18"/>
                <w:szCs w:val="18"/>
              </w:rPr>
            </w:pPr>
            <w:r>
              <w:rPr>
                <w:rFonts w:ascii="宋体" w:hAnsi="宋体" w:cs="宋体" w:hint="eastAsia"/>
                <w:kern w:val="0"/>
                <w:sz w:val="18"/>
                <w:szCs w:val="18"/>
              </w:rPr>
              <w:t>≧</w:t>
            </w:r>
            <w:r>
              <w:rPr>
                <w:rFonts w:ascii="宋体" w:hAnsi="宋体" w:cs="宋体" w:hint="eastAsia"/>
                <w:kern w:val="0"/>
                <w:sz w:val="18"/>
                <w:szCs w:val="18"/>
              </w:rPr>
              <w:t>90%</w:t>
            </w:r>
          </w:p>
        </w:tc>
        <w:tc>
          <w:tcPr>
            <w:tcW w:w="851" w:type="dxa"/>
            <w:tcBorders>
              <w:top w:val="nil"/>
              <w:left w:val="nil"/>
              <w:bottom w:val="single" w:sz="4" w:space="0" w:color="auto"/>
              <w:right w:val="single" w:sz="4" w:space="0" w:color="auto"/>
            </w:tcBorders>
            <w:vAlign w:val="center"/>
          </w:tcPr>
          <w:p w:rsidR="00CA076F" w:rsidRDefault="00A05AD5">
            <w:pPr>
              <w:widowControl/>
              <w:spacing w:line="240" w:lineRule="exact"/>
              <w:jc w:val="center"/>
              <w:rPr>
                <w:rFonts w:ascii="宋体" w:hAnsi="宋体" w:cs="宋体"/>
                <w:kern w:val="0"/>
                <w:sz w:val="18"/>
                <w:szCs w:val="18"/>
              </w:rPr>
            </w:pPr>
            <w:r>
              <w:rPr>
                <w:rFonts w:ascii="宋体" w:hAnsi="宋体" w:cs="宋体" w:hint="eastAsia"/>
                <w:kern w:val="0"/>
                <w:sz w:val="18"/>
                <w:szCs w:val="18"/>
              </w:rPr>
              <w:t>95%</w:t>
            </w:r>
          </w:p>
        </w:tc>
        <w:tc>
          <w:tcPr>
            <w:tcW w:w="567" w:type="dxa"/>
            <w:gridSpan w:val="2"/>
            <w:tcBorders>
              <w:top w:val="nil"/>
              <w:left w:val="nil"/>
              <w:bottom w:val="single" w:sz="4" w:space="0" w:color="auto"/>
              <w:right w:val="single" w:sz="4" w:space="0" w:color="auto"/>
            </w:tcBorders>
            <w:vAlign w:val="center"/>
          </w:tcPr>
          <w:p w:rsidR="00CA076F" w:rsidRDefault="00A05AD5">
            <w:pPr>
              <w:widowControl/>
              <w:spacing w:line="240" w:lineRule="exact"/>
              <w:jc w:val="center"/>
              <w:rPr>
                <w:rFonts w:ascii="宋体" w:hAnsi="宋体" w:cs="宋体"/>
                <w:kern w:val="0"/>
                <w:sz w:val="18"/>
                <w:szCs w:val="18"/>
              </w:rPr>
            </w:pPr>
            <w:r>
              <w:rPr>
                <w:rFonts w:ascii="宋体" w:hAnsi="宋体" w:cs="宋体" w:hint="eastAsia"/>
                <w:kern w:val="0"/>
                <w:sz w:val="18"/>
                <w:szCs w:val="18"/>
              </w:rPr>
              <w:t>30</w:t>
            </w:r>
          </w:p>
        </w:tc>
        <w:tc>
          <w:tcPr>
            <w:tcW w:w="567" w:type="dxa"/>
            <w:gridSpan w:val="2"/>
            <w:tcBorders>
              <w:top w:val="nil"/>
              <w:left w:val="nil"/>
              <w:bottom w:val="single" w:sz="4" w:space="0" w:color="auto"/>
              <w:right w:val="single" w:sz="4" w:space="0" w:color="auto"/>
            </w:tcBorders>
            <w:vAlign w:val="center"/>
          </w:tcPr>
          <w:p w:rsidR="00CA076F" w:rsidRDefault="00A05AD5">
            <w:pPr>
              <w:widowControl/>
              <w:spacing w:line="240" w:lineRule="exact"/>
              <w:jc w:val="center"/>
              <w:rPr>
                <w:rFonts w:ascii="宋体" w:hAnsi="宋体" w:cs="宋体"/>
                <w:kern w:val="0"/>
                <w:sz w:val="18"/>
                <w:szCs w:val="18"/>
              </w:rPr>
            </w:pPr>
            <w:r>
              <w:rPr>
                <w:rFonts w:ascii="宋体" w:hAnsi="宋体" w:cs="宋体" w:hint="eastAsia"/>
                <w:kern w:val="0"/>
                <w:sz w:val="18"/>
                <w:szCs w:val="18"/>
              </w:rPr>
              <w:t>30</w:t>
            </w:r>
          </w:p>
        </w:tc>
        <w:tc>
          <w:tcPr>
            <w:tcW w:w="1417" w:type="dxa"/>
            <w:gridSpan w:val="2"/>
            <w:tcBorders>
              <w:top w:val="single" w:sz="4" w:space="0" w:color="auto"/>
              <w:left w:val="nil"/>
              <w:bottom w:val="single" w:sz="4" w:space="0" w:color="auto"/>
              <w:right w:val="single" w:sz="4" w:space="0" w:color="auto"/>
            </w:tcBorders>
            <w:vAlign w:val="center"/>
          </w:tcPr>
          <w:p w:rsidR="00CA076F" w:rsidRDefault="00CA076F">
            <w:pPr>
              <w:widowControl/>
              <w:spacing w:line="240" w:lineRule="exact"/>
              <w:jc w:val="center"/>
              <w:rPr>
                <w:rFonts w:ascii="宋体" w:hAnsi="宋体" w:cs="宋体"/>
                <w:kern w:val="0"/>
                <w:sz w:val="18"/>
                <w:szCs w:val="18"/>
              </w:rPr>
            </w:pPr>
          </w:p>
        </w:tc>
      </w:tr>
      <w:tr w:rsidR="00CA076F">
        <w:trPr>
          <w:trHeight w:hRule="exact" w:val="551"/>
          <w:jc w:val="center"/>
        </w:trPr>
        <w:tc>
          <w:tcPr>
            <w:tcW w:w="587" w:type="dxa"/>
            <w:vMerge/>
            <w:tcBorders>
              <w:top w:val="nil"/>
              <w:left w:val="single" w:sz="4" w:space="0" w:color="auto"/>
              <w:bottom w:val="nil"/>
              <w:right w:val="single" w:sz="4" w:space="0" w:color="auto"/>
            </w:tcBorders>
            <w:vAlign w:val="center"/>
          </w:tcPr>
          <w:p w:rsidR="00CA076F" w:rsidRDefault="00CA076F">
            <w:pPr>
              <w:widowControl/>
              <w:jc w:val="left"/>
              <w:rPr>
                <w:rFonts w:ascii="宋体" w:hAnsi="宋体" w:cs="宋体"/>
                <w:kern w:val="0"/>
                <w:sz w:val="18"/>
                <w:szCs w:val="18"/>
              </w:rPr>
            </w:pPr>
          </w:p>
        </w:tc>
        <w:tc>
          <w:tcPr>
            <w:tcW w:w="979" w:type="dxa"/>
            <w:tcBorders>
              <w:top w:val="nil"/>
              <w:left w:val="single" w:sz="4" w:space="0" w:color="auto"/>
              <w:bottom w:val="nil"/>
              <w:right w:val="single" w:sz="4" w:space="0" w:color="auto"/>
            </w:tcBorders>
            <w:vAlign w:val="center"/>
          </w:tcPr>
          <w:p w:rsidR="00CA076F" w:rsidRDefault="00A05AD5">
            <w:pPr>
              <w:widowControl/>
              <w:spacing w:line="240" w:lineRule="exact"/>
              <w:jc w:val="center"/>
              <w:rPr>
                <w:rFonts w:ascii="宋体" w:hAnsi="宋体" w:cs="宋体"/>
                <w:kern w:val="0"/>
                <w:sz w:val="18"/>
                <w:szCs w:val="18"/>
              </w:rPr>
            </w:pPr>
            <w:r>
              <w:rPr>
                <w:rFonts w:ascii="宋体" w:hAnsi="宋体" w:cs="宋体" w:hint="eastAsia"/>
                <w:kern w:val="0"/>
                <w:sz w:val="18"/>
                <w:szCs w:val="18"/>
              </w:rPr>
              <w:t>满意度</w:t>
            </w:r>
          </w:p>
          <w:p w:rsidR="00CA076F" w:rsidRDefault="00A05AD5">
            <w:pPr>
              <w:widowControl/>
              <w:spacing w:line="240" w:lineRule="exact"/>
              <w:jc w:val="center"/>
              <w:rPr>
                <w:rFonts w:ascii="宋体" w:hAnsi="宋体" w:cs="宋体"/>
                <w:kern w:val="0"/>
                <w:sz w:val="18"/>
                <w:szCs w:val="18"/>
              </w:rPr>
            </w:pPr>
            <w:r>
              <w:rPr>
                <w:rFonts w:ascii="宋体" w:hAnsi="宋体" w:cs="宋体" w:hint="eastAsia"/>
                <w:kern w:val="0"/>
                <w:sz w:val="18"/>
                <w:szCs w:val="18"/>
              </w:rPr>
              <w:t>指标</w:t>
            </w:r>
          </w:p>
        </w:tc>
        <w:tc>
          <w:tcPr>
            <w:tcW w:w="1111" w:type="dxa"/>
            <w:tcBorders>
              <w:top w:val="nil"/>
              <w:left w:val="single" w:sz="4" w:space="0" w:color="auto"/>
              <w:bottom w:val="single" w:sz="4" w:space="0" w:color="auto"/>
              <w:right w:val="single" w:sz="4" w:space="0" w:color="auto"/>
            </w:tcBorders>
            <w:vAlign w:val="center"/>
          </w:tcPr>
          <w:p w:rsidR="00CA076F" w:rsidRDefault="00A05AD5">
            <w:pPr>
              <w:widowControl/>
              <w:spacing w:line="240" w:lineRule="exact"/>
              <w:jc w:val="center"/>
              <w:rPr>
                <w:rFonts w:ascii="宋体" w:hAnsi="宋体" w:cs="宋体"/>
                <w:kern w:val="0"/>
                <w:sz w:val="18"/>
                <w:szCs w:val="18"/>
              </w:rPr>
            </w:pPr>
            <w:r>
              <w:rPr>
                <w:rFonts w:ascii="宋体" w:hAnsi="宋体" w:cs="宋体" w:hint="eastAsia"/>
                <w:kern w:val="0"/>
                <w:sz w:val="18"/>
                <w:szCs w:val="18"/>
              </w:rPr>
              <w:t>服务对象满意度指标</w:t>
            </w:r>
          </w:p>
        </w:tc>
        <w:tc>
          <w:tcPr>
            <w:tcW w:w="2146" w:type="dxa"/>
            <w:gridSpan w:val="3"/>
            <w:tcBorders>
              <w:top w:val="single" w:sz="4" w:space="0" w:color="auto"/>
              <w:left w:val="nil"/>
              <w:bottom w:val="single" w:sz="4" w:space="0" w:color="auto"/>
              <w:right w:val="single" w:sz="4" w:space="0" w:color="auto"/>
            </w:tcBorders>
            <w:vAlign w:val="center"/>
          </w:tcPr>
          <w:p w:rsidR="00CA076F" w:rsidRDefault="00A05AD5">
            <w:pPr>
              <w:widowControl/>
              <w:spacing w:line="240" w:lineRule="exact"/>
              <w:jc w:val="left"/>
              <w:rPr>
                <w:rFonts w:ascii="宋体" w:hAnsi="宋体" w:cs="宋体"/>
                <w:color w:val="000000"/>
                <w:kern w:val="0"/>
                <w:sz w:val="18"/>
                <w:szCs w:val="18"/>
              </w:rPr>
            </w:pPr>
            <w:r>
              <w:rPr>
                <w:rFonts w:ascii="宋体" w:hAnsi="宋体" w:cs="宋体" w:hint="eastAsia"/>
                <w:color w:val="000000"/>
                <w:kern w:val="0"/>
                <w:sz w:val="18"/>
                <w:szCs w:val="18"/>
              </w:rPr>
              <w:t>指标</w:t>
            </w:r>
            <w:r>
              <w:rPr>
                <w:rFonts w:ascii="宋体" w:hAnsi="宋体" w:cs="宋体" w:hint="eastAsia"/>
                <w:color w:val="000000"/>
                <w:kern w:val="0"/>
                <w:sz w:val="18"/>
                <w:szCs w:val="18"/>
              </w:rPr>
              <w:t>1</w:t>
            </w:r>
            <w:r>
              <w:rPr>
                <w:rFonts w:ascii="宋体" w:hAnsi="宋体" w:cs="宋体" w:hint="eastAsia"/>
                <w:color w:val="000000"/>
                <w:kern w:val="0"/>
                <w:sz w:val="18"/>
                <w:szCs w:val="18"/>
              </w:rPr>
              <w:t>：</w:t>
            </w:r>
            <w:r>
              <w:rPr>
                <w:rFonts w:ascii="宋体" w:hAnsi="宋体" w:cs="宋体" w:hint="eastAsia"/>
                <w:color w:val="000000"/>
                <w:sz w:val="16"/>
                <w:szCs w:val="16"/>
              </w:rPr>
              <w:t>对价格调整的满意程度情况</w:t>
            </w:r>
          </w:p>
        </w:tc>
        <w:tc>
          <w:tcPr>
            <w:tcW w:w="850" w:type="dxa"/>
            <w:tcBorders>
              <w:top w:val="nil"/>
              <w:left w:val="nil"/>
              <w:bottom w:val="single" w:sz="4" w:space="0" w:color="auto"/>
              <w:right w:val="single" w:sz="4" w:space="0" w:color="auto"/>
            </w:tcBorders>
            <w:vAlign w:val="center"/>
          </w:tcPr>
          <w:p w:rsidR="00CA076F" w:rsidRDefault="00A05AD5">
            <w:pPr>
              <w:widowControl/>
              <w:spacing w:line="240" w:lineRule="exact"/>
              <w:jc w:val="center"/>
              <w:rPr>
                <w:rFonts w:ascii="宋体" w:hAnsi="宋体" w:cs="宋体"/>
                <w:kern w:val="0"/>
                <w:sz w:val="18"/>
                <w:szCs w:val="18"/>
              </w:rPr>
            </w:pPr>
            <w:r>
              <w:rPr>
                <w:rFonts w:ascii="宋体" w:hAnsi="宋体" w:cs="宋体" w:hint="eastAsia"/>
                <w:kern w:val="0"/>
                <w:sz w:val="18"/>
                <w:szCs w:val="18"/>
              </w:rPr>
              <w:t>≧</w:t>
            </w:r>
            <w:r>
              <w:rPr>
                <w:rFonts w:ascii="宋体" w:hAnsi="宋体" w:cs="宋体" w:hint="eastAsia"/>
                <w:kern w:val="0"/>
                <w:sz w:val="18"/>
                <w:szCs w:val="18"/>
              </w:rPr>
              <w:t>90%</w:t>
            </w:r>
          </w:p>
        </w:tc>
        <w:tc>
          <w:tcPr>
            <w:tcW w:w="851" w:type="dxa"/>
            <w:tcBorders>
              <w:top w:val="nil"/>
              <w:left w:val="nil"/>
              <w:bottom w:val="single" w:sz="4" w:space="0" w:color="auto"/>
              <w:right w:val="single" w:sz="4" w:space="0" w:color="auto"/>
            </w:tcBorders>
            <w:vAlign w:val="center"/>
          </w:tcPr>
          <w:p w:rsidR="00CA076F" w:rsidRDefault="00A05AD5">
            <w:pPr>
              <w:widowControl/>
              <w:spacing w:line="240" w:lineRule="exact"/>
              <w:jc w:val="center"/>
              <w:rPr>
                <w:rFonts w:ascii="宋体" w:hAnsi="宋体" w:cs="宋体"/>
                <w:kern w:val="0"/>
                <w:sz w:val="18"/>
                <w:szCs w:val="18"/>
              </w:rPr>
            </w:pPr>
            <w:r>
              <w:rPr>
                <w:rFonts w:ascii="宋体" w:hAnsi="宋体" w:cs="宋体" w:hint="eastAsia"/>
                <w:kern w:val="0"/>
                <w:sz w:val="18"/>
                <w:szCs w:val="18"/>
              </w:rPr>
              <w:t>100%</w:t>
            </w:r>
          </w:p>
        </w:tc>
        <w:tc>
          <w:tcPr>
            <w:tcW w:w="567" w:type="dxa"/>
            <w:gridSpan w:val="2"/>
            <w:tcBorders>
              <w:top w:val="nil"/>
              <w:left w:val="nil"/>
              <w:bottom w:val="single" w:sz="4" w:space="0" w:color="auto"/>
              <w:right w:val="single" w:sz="4" w:space="0" w:color="auto"/>
            </w:tcBorders>
            <w:vAlign w:val="center"/>
          </w:tcPr>
          <w:p w:rsidR="00CA076F" w:rsidRDefault="00A05AD5">
            <w:pPr>
              <w:widowControl/>
              <w:spacing w:line="240" w:lineRule="exact"/>
              <w:jc w:val="center"/>
              <w:rPr>
                <w:rFonts w:ascii="宋体" w:hAnsi="宋体" w:cs="宋体"/>
                <w:kern w:val="0"/>
                <w:sz w:val="18"/>
                <w:szCs w:val="18"/>
              </w:rPr>
            </w:pPr>
            <w:r>
              <w:rPr>
                <w:rFonts w:ascii="宋体" w:hAnsi="宋体" w:cs="宋体" w:hint="eastAsia"/>
                <w:kern w:val="0"/>
                <w:sz w:val="18"/>
                <w:szCs w:val="18"/>
              </w:rPr>
              <w:t>10</w:t>
            </w:r>
          </w:p>
        </w:tc>
        <w:tc>
          <w:tcPr>
            <w:tcW w:w="567" w:type="dxa"/>
            <w:gridSpan w:val="2"/>
            <w:tcBorders>
              <w:top w:val="nil"/>
              <w:left w:val="nil"/>
              <w:bottom w:val="single" w:sz="4" w:space="0" w:color="auto"/>
              <w:right w:val="single" w:sz="4" w:space="0" w:color="auto"/>
            </w:tcBorders>
            <w:vAlign w:val="center"/>
          </w:tcPr>
          <w:p w:rsidR="00CA076F" w:rsidRDefault="00A05AD5">
            <w:pPr>
              <w:widowControl/>
              <w:spacing w:line="240" w:lineRule="exact"/>
              <w:jc w:val="center"/>
              <w:rPr>
                <w:rFonts w:ascii="宋体" w:hAnsi="宋体" w:cs="宋体"/>
                <w:kern w:val="0"/>
                <w:sz w:val="18"/>
                <w:szCs w:val="18"/>
              </w:rPr>
            </w:pPr>
            <w:r>
              <w:rPr>
                <w:rFonts w:ascii="宋体" w:hAnsi="宋体" w:cs="宋体" w:hint="eastAsia"/>
                <w:kern w:val="0"/>
                <w:sz w:val="18"/>
                <w:szCs w:val="18"/>
              </w:rPr>
              <w:t>10</w:t>
            </w:r>
          </w:p>
        </w:tc>
        <w:tc>
          <w:tcPr>
            <w:tcW w:w="1417" w:type="dxa"/>
            <w:gridSpan w:val="2"/>
            <w:tcBorders>
              <w:top w:val="single" w:sz="4" w:space="0" w:color="auto"/>
              <w:left w:val="nil"/>
              <w:bottom w:val="single" w:sz="4" w:space="0" w:color="auto"/>
              <w:right w:val="single" w:sz="4" w:space="0" w:color="auto"/>
            </w:tcBorders>
            <w:vAlign w:val="center"/>
          </w:tcPr>
          <w:p w:rsidR="00CA076F" w:rsidRDefault="00CA076F">
            <w:pPr>
              <w:widowControl/>
              <w:spacing w:line="240" w:lineRule="exact"/>
              <w:jc w:val="center"/>
              <w:rPr>
                <w:rFonts w:ascii="宋体" w:hAnsi="宋体" w:cs="宋体"/>
                <w:kern w:val="0"/>
                <w:sz w:val="18"/>
                <w:szCs w:val="18"/>
              </w:rPr>
            </w:pPr>
          </w:p>
        </w:tc>
      </w:tr>
      <w:tr w:rsidR="00CA076F">
        <w:trPr>
          <w:trHeight w:hRule="exact" w:val="300"/>
          <w:jc w:val="center"/>
        </w:trPr>
        <w:tc>
          <w:tcPr>
            <w:tcW w:w="6524" w:type="dxa"/>
            <w:gridSpan w:val="8"/>
            <w:tcBorders>
              <w:top w:val="single" w:sz="4" w:space="0" w:color="auto"/>
              <w:left w:val="single" w:sz="4" w:space="0" w:color="auto"/>
              <w:bottom w:val="single" w:sz="4" w:space="0" w:color="auto"/>
              <w:right w:val="single" w:sz="4" w:space="0" w:color="auto"/>
            </w:tcBorders>
            <w:vAlign w:val="center"/>
          </w:tcPr>
          <w:p w:rsidR="00CA076F" w:rsidRDefault="00A05AD5">
            <w:pPr>
              <w:widowControl/>
              <w:spacing w:line="240" w:lineRule="exact"/>
              <w:jc w:val="center"/>
              <w:rPr>
                <w:rFonts w:ascii="宋体" w:hAnsi="宋体" w:cs="宋体"/>
                <w:color w:val="000000"/>
                <w:kern w:val="0"/>
                <w:sz w:val="18"/>
                <w:szCs w:val="18"/>
              </w:rPr>
            </w:pPr>
            <w:r>
              <w:rPr>
                <w:rFonts w:ascii="宋体" w:hAnsi="宋体" w:cs="宋体" w:hint="eastAsia"/>
                <w:color w:val="000000"/>
                <w:kern w:val="0"/>
                <w:sz w:val="18"/>
                <w:szCs w:val="18"/>
              </w:rPr>
              <w:t>总分</w:t>
            </w:r>
          </w:p>
        </w:tc>
        <w:tc>
          <w:tcPr>
            <w:tcW w:w="567" w:type="dxa"/>
            <w:gridSpan w:val="2"/>
            <w:tcBorders>
              <w:top w:val="nil"/>
              <w:left w:val="nil"/>
              <w:bottom w:val="single" w:sz="4" w:space="0" w:color="auto"/>
              <w:right w:val="single" w:sz="4" w:space="0" w:color="auto"/>
            </w:tcBorders>
            <w:vAlign w:val="center"/>
          </w:tcPr>
          <w:p w:rsidR="00CA076F" w:rsidRDefault="00A05AD5">
            <w:pPr>
              <w:widowControl/>
              <w:spacing w:line="240" w:lineRule="exact"/>
              <w:jc w:val="center"/>
              <w:rPr>
                <w:rFonts w:ascii="宋体" w:hAnsi="宋体" w:cs="宋体"/>
                <w:color w:val="000000"/>
                <w:kern w:val="0"/>
                <w:sz w:val="18"/>
                <w:szCs w:val="18"/>
              </w:rPr>
            </w:pPr>
            <w:r>
              <w:rPr>
                <w:rFonts w:ascii="宋体" w:hAnsi="宋体" w:cs="宋体" w:hint="eastAsia"/>
                <w:color w:val="000000"/>
                <w:kern w:val="0"/>
                <w:sz w:val="18"/>
                <w:szCs w:val="18"/>
              </w:rPr>
              <w:t>100</w:t>
            </w:r>
          </w:p>
        </w:tc>
        <w:tc>
          <w:tcPr>
            <w:tcW w:w="567" w:type="dxa"/>
            <w:gridSpan w:val="2"/>
            <w:tcBorders>
              <w:top w:val="nil"/>
              <w:left w:val="nil"/>
              <w:bottom w:val="single" w:sz="4" w:space="0" w:color="auto"/>
              <w:right w:val="single" w:sz="4" w:space="0" w:color="auto"/>
            </w:tcBorders>
            <w:vAlign w:val="center"/>
          </w:tcPr>
          <w:p w:rsidR="00CA076F" w:rsidRDefault="00A05AD5">
            <w:pPr>
              <w:widowControl/>
              <w:spacing w:line="240" w:lineRule="exact"/>
              <w:jc w:val="center"/>
              <w:rPr>
                <w:rFonts w:ascii="宋体" w:hAnsi="宋体" w:cs="宋体"/>
                <w:color w:val="000000"/>
                <w:kern w:val="0"/>
                <w:sz w:val="18"/>
                <w:szCs w:val="18"/>
              </w:rPr>
            </w:pPr>
            <w:r>
              <w:rPr>
                <w:rFonts w:ascii="宋体" w:hAnsi="宋体" w:cs="宋体" w:hint="eastAsia"/>
                <w:color w:val="000000"/>
                <w:kern w:val="0"/>
                <w:sz w:val="18"/>
                <w:szCs w:val="18"/>
              </w:rPr>
              <w:t>98</w:t>
            </w:r>
          </w:p>
        </w:tc>
        <w:tc>
          <w:tcPr>
            <w:tcW w:w="1417" w:type="dxa"/>
            <w:gridSpan w:val="2"/>
            <w:tcBorders>
              <w:top w:val="single" w:sz="4" w:space="0" w:color="auto"/>
              <w:left w:val="nil"/>
              <w:bottom w:val="single" w:sz="4" w:space="0" w:color="auto"/>
              <w:right w:val="single" w:sz="4" w:space="0" w:color="auto"/>
            </w:tcBorders>
            <w:vAlign w:val="center"/>
          </w:tcPr>
          <w:p w:rsidR="00CA076F" w:rsidRDefault="00CA076F">
            <w:pPr>
              <w:widowControl/>
              <w:spacing w:line="240" w:lineRule="exact"/>
              <w:jc w:val="center"/>
              <w:rPr>
                <w:rFonts w:ascii="宋体" w:hAnsi="宋体" w:cs="宋体"/>
                <w:kern w:val="0"/>
                <w:sz w:val="18"/>
                <w:szCs w:val="18"/>
              </w:rPr>
            </w:pPr>
          </w:p>
        </w:tc>
      </w:tr>
    </w:tbl>
    <w:p w:rsidR="00CA076F" w:rsidRDefault="00CA076F">
      <w:pPr>
        <w:adjustRightInd w:val="0"/>
        <w:snapToGrid w:val="0"/>
        <w:spacing w:line="580" w:lineRule="exact"/>
        <w:ind w:left="640"/>
        <w:rPr>
          <w:rFonts w:ascii="仿宋_GB2312" w:eastAsia="仿宋_GB2312" w:hAnsi="仿宋_GB2312" w:cs="仿宋_GB2312"/>
          <w:sz w:val="32"/>
          <w:szCs w:val="32"/>
        </w:rPr>
      </w:pPr>
    </w:p>
    <w:p w:rsidR="00CA076F" w:rsidRDefault="00A05AD5">
      <w:pPr>
        <w:numPr>
          <w:ilvl w:val="0"/>
          <w:numId w:val="4"/>
        </w:numPr>
        <w:adjustRightInd w:val="0"/>
        <w:snapToGrid w:val="0"/>
        <w:spacing w:line="58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粮食调查经费项目绩效自评综述：根据年初设定的绩效目标，粮食调查经费项目绩效自评得分为</w:t>
      </w:r>
      <w:r>
        <w:rPr>
          <w:rFonts w:ascii="仿宋_GB2312" w:eastAsia="仿宋_GB2312" w:hAnsi="仿宋_GB2312" w:cs="仿宋_GB2312"/>
          <w:sz w:val="32"/>
          <w:szCs w:val="32"/>
        </w:rPr>
        <w:t>98</w:t>
      </w:r>
      <w:r>
        <w:rPr>
          <w:rFonts w:ascii="仿宋_GB2312" w:eastAsia="仿宋_GB2312" w:hAnsi="仿宋_GB2312" w:cs="仿宋_GB2312" w:hint="eastAsia"/>
          <w:sz w:val="32"/>
          <w:szCs w:val="32"/>
        </w:rPr>
        <w:t>分（绩效自评表附后）。全年预算数为</w:t>
      </w:r>
      <w:r>
        <w:rPr>
          <w:rFonts w:ascii="仿宋_GB2312" w:eastAsia="仿宋_GB2312" w:hAnsi="仿宋_GB2312" w:cs="仿宋_GB2312"/>
          <w:sz w:val="32"/>
          <w:szCs w:val="32"/>
        </w:rPr>
        <w:t>5</w:t>
      </w:r>
      <w:r>
        <w:rPr>
          <w:rFonts w:ascii="仿宋_GB2312" w:eastAsia="仿宋_GB2312" w:hAnsi="仿宋_GB2312" w:cs="仿宋_GB2312" w:hint="eastAsia"/>
          <w:sz w:val="32"/>
          <w:szCs w:val="32"/>
        </w:rPr>
        <w:t>万元，执行数为</w:t>
      </w:r>
      <w:r>
        <w:rPr>
          <w:rFonts w:ascii="仿宋_GB2312" w:eastAsia="仿宋_GB2312" w:hAnsi="仿宋_GB2312" w:cs="仿宋_GB2312"/>
          <w:sz w:val="32"/>
          <w:szCs w:val="32"/>
        </w:rPr>
        <w:t>4</w:t>
      </w:r>
      <w:r>
        <w:rPr>
          <w:rFonts w:ascii="仿宋_GB2312" w:eastAsia="仿宋_GB2312" w:hAnsi="仿宋_GB2312" w:cs="仿宋_GB2312" w:hint="eastAsia"/>
          <w:sz w:val="32"/>
          <w:szCs w:val="32"/>
        </w:rPr>
        <w:t>万元，完成预算的</w:t>
      </w:r>
      <w:r>
        <w:rPr>
          <w:rFonts w:ascii="仿宋_GB2312" w:eastAsia="仿宋_GB2312" w:hAnsi="仿宋_GB2312" w:cs="仿宋_GB2312"/>
          <w:sz w:val="32"/>
          <w:szCs w:val="32"/>
        </w:rPr>
        <w:lastRenderedPageBreak/>
        <w:t>80</w:t>
      </w:r>
      <w:r>
        <w:rPr>
          <w:rFonts w:ascii="仿宋_GB2312" w:eastAsia="仿宋_GB2312" w:hAnsi="仿宋_GB2312" w:cs="仿宋_GB2312" w:hint="eastAsia"/>
          <w:sz w:val="32"/>
          <w:szCs w:val="32"/>
        </w:rPr>
        <w:t>%。项目绩效目标完成情况：一是提高了储备粮质量良好率；二是救灾物资采购计划得到了落实。</w:t>
      </w:r>
    </w:p>
    <w:p w:rsidR="00CA076F" w:rsidRDefault="00CA076F">
      <w:pPr>
        <w:adjustRightInd w:val="0"/>
        <w:snapToGrid w:val="0"/>
        <w:spacing w:line="580" w:lineRule="exact"/>
        <w:rPr>
          <w:rFonts w:ascii="仿宋_GB2312" w:eastAsia="仿宋_GB2312" w:hAnsi="仿宋_GB2312" w:cs="仿宋_GB2312"/>
          <w:sz w:val="32"/>
          <w:szCs w:val="32"/>
        </w:rPr>
      </w:pPr>
    </w:p>
    <w:tbl>
      <w:tblPr>
        <w:tblW w:w="9075" w:type="dxa"/>
        <w:jc w:val="center"/>
        <w:tblLayout w:type="fixed"/>
        <w:tblLook w:val="04A0"/>
      </w:tblPr>
      <w:tblGrid>
        <w:gridCol w:w="587"/>
        <w:gridCol w:w="979"/>
        <w:gridCol w:w="1111"/>
        <w:gridCol w:w="729"/>
        <w:gridCol w:w="1133"/>
        <w:gridCol w:w="284"/>
        <w:gridCol w:w="850"/>
        <w:gridCol w:w="851"/>
        <w:gridCol w:w="283"/>
        <w:gridCol w:w="284"/>
        <w:gridCol w:w="425"/>
        <w:gridCol w:w="142"/>
        <w:gridCol w:w="709"/>
        <w:gridCol w:w="708"/>
      </w:tblGrid>
      <w:tr w:rsidR="00CA076F">
        <w:trPr>
          <w:trHeight w:val="454"/>
          <w:jc w:val="center"/>
        </w:trPr>
        <w:tc>
          <w:tcPr>
            <w:tcW w:w="9075" w:type="dxa"/>
            <w:gridSpan w:val="14"/>
            <w:vAlign w:val="center"/>
          </w:tcPr>
          <w:p w:rsidR="00CA076F" w:rsidRDefault="00A05AD5">
            <w:pPr>
              <w:widowControl/>
              <w:spacing w:line="320" w:lineRule="exact"/>
              <w:jc w:val="center"/>
              <w:rPr>
                <w:rFonts w:ascii="宋体" w:eastAsia="宋体" w:hAnsi="宋体" w:cs="宋体"/>
                <w:b/>
                <w:bCs/>
                <w:kern w:val="0"/>
                <w:sz w:val="32"/>
                <w:szCs w:val="32"/>
              </w:rPr>
            </w:pPr>
            <w:r>
              <w:rPr>
                <w:rFonts w:ascii="宋体" w:hAnsi="宋体" w:cs="宋体" w:hint="eastAsia"/>
                <w:b/>
                <w:bCs/>
                <w:kern w:val="0"/>
                <w:sz w:val="32"/>
                <w:szCs w:val="32"/>
              </w:rPr>
              <w:t>项目支出绩效自评表</w:t>
            </w:r>
          </w:p>
        </w:tc>
      </w:tr>
      <w:tr w:rsidR="00CA076F">
        <w:trPr>
          <w:trHeight w:val="201"/>
          <w:jc w:val="center"/>
        </w:trPr>
        <w:tc>
          <w:tcPr>
            <w:tcW w:w="9075" w:type="dxa"/>
            <w:gridSpan w:val="14"/>
          </w:tcPr>
          <w:p w:rsidR="00CA076F" w:rsidRDefault="00A05AD5">
            <w:pPr>
              <w:widowControl/>
              <w:jc w:val="center"/>
              <w:rPr>
                <w:rFonts w:ascii="宋体" w:hAnsi="宋体" w:cs="宋体"/>
                <w:kern w:val="0"/>
                <w:sz w:val="22"/>
              </w:rPr>
            </w:pPr>
            <w:r>
              <w:rPr>
                <w:rFonts w:ascii="宋体" w:hAnsi="宋体" w:cs="宋体" w:hint="eastAsia"/>
                <w:kern w:val="0"/>
                <w:sz w:val="22"/>
              </w:rPr>
              <w:t>（</w:t>
            </w:r>
            <w:r>
              <w:rPr>
                <w:rFonts w:ascii="宋体" w:hAnsi="宋体" w:cs="宋体" w:hint="eastAsia"/>
                <w:kern w:val="0"/>
                <w:sz w:val="22"/>
              </w:rPr>
              <w:t xml:space="preserve">  2019  </w:t>
            </w:r>
            <w:r>
              <w:rPr>
                <w:rFonts w:ascii="宋体" w:hAnsi="宋体" w:cs="宋体" w:hint="eastAsia"/>
                <w:kern w:val="0"/>
                <w:sz w:val="22"/>
              </w:rPr>
              <w:t>年度）</w:t>
            </w:r>
          </w:p>
        </w:tc>
      </w:tr>
      <w:tr w:rsidR="00CA076F">
        <w:trPr>
          <w:trHeight w:hRule="exact" w:val="300"/>
          <w:jc w:val="center"/>
        </w:trPr>
        <w:tc>
          <w:tcPr>
            <w:tcW w:w="1566" w:type="dxa"/>
            <w:gridSpan w:val="2"/>
            <w:tcBorders>
              <w:top w:val="single" w:sz="4" w:space="0" w:color="auto"/>
              <w:left w:val="single" w:sz="4" w:space="0" w:color="auto"/>
              <w:bottom w:val="single" w:sz="4" w:space="0" w:color="auto"/>
              <w:right w:val="single" w:sz="4" w:space="0" w:color="auto"/>
            </w:tcBorders>
            <w:vAlign w:val="center"/>
          </w:tcPr>
          <w:p w:rsidR="00CA076F" w:rsidRDefault="00A05AD5">
            <w:pPr>
              <w:widowControl/>
              <w:spacing w:line="240" w:lineRule="exact"/>
              <w:jc w:val="center"/>
              <w:rPr>
                <w:rFonts w:ascii="宋体" w:hAnsi="宋体" w:cs="宋体"/>
                <w:kern w:val="0"/>
                <w:sz w:val="18"/>
                <w:szCs w:val="18"/>
              </w:rPr>
            </w:pPr>
            <w:r>
              <w:rPr>
                <w:rFonts w:ascii="宋体" w:hAnsi="宋体" w:cs="宋体" w:hint="eastAsia"/>
                <w:kern w:val="0"/>
                <w:sz w:val="18"/>
                <w:szCs w:val="18"/>
              </w:rPr>
              <w:t>项目名称</w:t>
            </w:r>
          </w:p>
        </w:tc>
        <w:tc>
          <w:tcPr>
            <w:tcW w:w="7509" w:type="dxa"/>
            <w:gridSpan w:val="12"/>
            <w:tcBorders>
              <w:top w:val="single" w:sz="4" w:space="0" w:color="auto"/>
              <w:left w:val="nil"/>
              <w:bottom w:val="single" w:sz="4" w:space="0" w:color="auto"/>
              <w:right w:val="single" w:sz="4" w:space="0" w:color="auto"/>
            </w:tcBorders>
            <w:vAlign w:val="center"/>
          </w:tcPr>
          <w:p w:rsidR="00CA076F" w:rsidRDefault="00A05AD5">
            <w:pPr>
              <w:widowControl/>
              <w:tabs>
                <w:tab w:val="left" w:pos="1327"/>
              </w:tabs>
              <w:spacing w:line="240" w:lineRule="exact"/>
              <w:jc w:val="left"/>
              <w:rPr>
                <w:rFonts w:ascii="宋体" w:hAnsi="宋体" w:cs="宋体"/>
                <w:kern w:val="0"/>
                <w:sz w:val="18"/>
                <w:szCs w:val="18"/>
              </w:rPr>
            </w:pPr>
            <w:r>
              <w:rPr>
                <w:rFonts w:ascii="宋体" w:hAnsi="宋体" w:cs="宋体" w:hint="eastAsia"/>
                <w:kern w:val="0"/>
                <w:sz w:val="18"/>
                <w:szCs w:val="18"/>
              </w:rPr>
              <w:tab/>
            </w:r>
            <w:r>
              <w:rPr>
                <w:rFonts w:eastAsia="方正仿宋_GBK" w:hint="eastAsia"/>
                <w:sz w:val="24"/>
              </w:rPr>
              <w:t>粮食调查经费</w:t>
            </w:r>
          </w:p>
        </w:tc>
      </w:tr>
      <w:tr w:rsidR="00CA076F">
        <w:trPr>
          <w:trHeight w:hRule="exact" w:val="300"/>
          <w:jc w:val="center"/>
        </w:trPr>
        <w:tc>
          <w:tcPr>
            <w:tcW w:w="1566" w:type="dxa"/>
            <w:gridSpan w:val="2"/>
            <w:tcBorders>
              <w:top w:val="single" w:sz="4" w:space="0" w:color="auto"/>
              <w:left w:val="single" w:sz="4" w:space="0" w:color="auto"/>
              <w:bottom w:val="single" w:sz="4" w:space="0" w:color="auto"/>
              <w:right w:val="single" w:sz="4" w:space="0" w:color="auto"/>
            </w:tcBorders>
            <w:vAlign w:val="center"/>
          </w:tcPr>
          <w:p w:rsidR="00CA076F" w:rsidRDefault="00A05AD5">
            <w:pPr>
              <w:widowControl/>
              <w:spacing w:line="240" w:lineRule="exact"/>
              <w:jc w:val="center"/>
              <w:rPr>
                <w:rFonts w:ascii="宋体" w:hAnsi="宋体" w:cs="宋体"/>
                <w:kern w:val="0"/>
                <w:sz w:val="18"/>
                <w:szCs w:val="18"/>
              </w:rPr>
            </w:pPr>
            <w:r>
              <w:rPr>
                <w:rFonts w:ascii="宋体" w:hAnsi="宋体" w:cs="宋体" w:hint="eastAsia"/>
                <w:kern w:val="0"/>
                <w:sz w:val="18"/>
                <w:szCs w:val="18"/>
              </w:rPr>
              <w:t>主管部门</w:t>
            </w:r>
          </w:p>
        </w:tc>
        <w:tc>
          <w:tcPr>
            <w:tcW w:w="4107" w:type="dxa"/>
            <w:gridSpan w:val="5"/>
            <w:tcBorders>
              <w:top w:val="single" w:sz="4" w:space="0" w:color="auto"/>
              <w:left w:val="nil"/>
              <w:bottom w:val="single" w:sz="4" w:space="0" w:color="auto"/>
              <w:right w:val="single" w:sz="4" w:space="0" w:color="auto"/>
            </w:tcBorders>
            <w:vAlign w:val="center"/>
          </w:tcPr>
          <w:p w:rsidR="00CA076F" w:rsidRDefault="00A05AD5">
            <w:pPr>
              <w:widowControl/>
              <w:spacing w:line="240" w:lineRule="exact"/>
              <w:jc w:val="center"/>
              <w:rPr>
                <w:rFonts w:ascii="宋体" w:hAnsi="宋体" w:cs="宋体"/>
                <w:kern w:val="0"/>
                <w:sz w:val="18"/>
                <w:szCs w:val="18"/>
              </w:rPr>
            </w:pPr>
            <w:r>
              <w:rPr>
                <w:rFonts w:ascii="宋体" w:hAnsi="宋体" w:cs="宋体" w:hint="eastAsia"/>
                <w:kern w:val="0"/>
                <w:sz w:val="18"/>
                <w:szCs w:val="18"/>
              </w:rPr>
              <w:t>无极县发展和改革局</w:t>
            </w:r>
          </w:p>
        </w:tc>
        <w:tc>
          <w:tcPr>
            <w:tcW w:w="1134" w:type="dxa"/>
            <w:gridSpan w:val="2"/>
            <w:tcBorders>
              <w:top w:val="nil"/>
              <w:left w:val="nil"/>
              <w:bottom w:val="single" w:sz="4" w:space="0" w:color="auto"/>
              <w:right w:val="single" w:sz="4" w:space="0" w:color="auto"/>
            </w:tcBorders>
            <w:vAlign w:val="center"/>
          </w:tcPr>
          <w:p w:rsidR="00CA076F" w:rsidRDefault="00A05AD5">
            <w:pPr>
              <w:widowControl/>
              <w:spacing w:line="240" w:lineRule="exact"/>
              <w:jc w:val="center"/>
              <w:rPr>
                <w:rFonts w:ascii="宋体" w:hAnsi="宋体" w:cs="宋体"/>
                <w:kern w:val="0"/>
                <w:sz w:val="18"/>
                <w:szCs w:val="18"/>
              </w:rPr>
            </w:pPr>
            <w:r>
              <w:rPr>
                <w:rFonts w:ascii="宋体" w:hAnsi="宋体" w:cs="宋体" w:hint="eastAsia"/>
                <w:kern w:val="0"/>
                <w:sz w:val="18"/>
                <w:szCs w:val="18"/>
              </w:rPr>
              <w:t>实施单位</w:t>
            </w:r>
          </w:p>
        </w:tc>
        <w:tc>
          <w:tcPr>
            <w:tcW w:w="2268" w:type="dxa"/>
            <w:gridSpan w:val="5"/>
            <w:tcBorders>
              <w:top w:val="single" w:sz="4" w:space="0" w:color="auto"/>
              <w:left w:val="nil"/>
              <w:bottom w:val="single" w:sz="4" w:space="0" w:color="auto"/>
              <w:right w:val="single" w:sz="4" w:space="0" w:color="auto"/>
            </w:tcBorders>
            <w:vAlign w:val="center"/>
          </w:tcPr>
          <w:p w:rsidR="00CA076F" w:rsidRDefault="00A05AD5">
            <w:pPr>
              <w:widowControl/>
              <w:spacing w:line="240" w:lineRule="exact"/>
              <w:jc w:val="center"/>
              <w:rPr>
                <w:rFonts w:ascii="宋体" w:hAnsi="宋体" w:cs="宋体"/>
                <w:kern w:val="0"/>
                <w:sz w:val="18"/>
                <w:szCs w:val="18"/>
              </w:rPr>
            </w:pPr>
            <w:r>
              <w:rPr>
                <w:rFonts w:ascii="宋体" w:hAnsi="宋体" w:cs="宋体" w:hint="eastAsia"/>
                <w:kern w:val="0"/>
                <w:sz w:val="18"/>
                <w:szCs w:val="18"/>
              </w:rPr>
              <w:t>无极县发展和改革局</w:t>
            </w:r>
          </w:p>
        </w:tc>
      </w:tr>
      <w:tr w:rsidR="00CA076F">
        <w:trPr>
          <w:trHeight w:hRule="exact" w:val="300"/>
          <w:jc w:val="center"/>
        </w:trPr>
        <w:tc>
          <w:tcPr>
            <w:tcW w:w="1566" w:type="dxa"/>
            <w:gridSpan w:val="2"/>
            <w:vMerge w:val="restart"/>
            <w:tcBorders>
              <w:top w:val="single" w:sz="4" w:space="0" w:color="auto"/>
              <w:left w:val="single" w:sz="4" w:space="0" w:color="auto"/>
              <w:bottom w:val="single" w:sz="4" w:space="0" w:color="auto"/>
              <w:right w:val="single" w:sz="4" w:space="0" w:color="auto"/>
            </w:tcBorders>
            <w:vAlign w:val="center"/>
          </w:tcPr>
          <w:p w:rsidR="00CA076F" w:rsidRDefault="00A05AD5">
            <w:pPr>
              <w:widowControl/>
              <w:spacing w:line="240" w:lineRule="exact"/>
              <w:jc w:val="center"/>
              <w:rPr>
                <w:rFonts w:ascii="宋体" w:hAnsi="宋体" w:cs="宋体"/>
                <w:kern w:val="0"/>
                <w:sz w:val="18"/>
                <w:szCs w:val="18"/>
              </w:rPr>
            </w:pPr>
            <w:r>
              <w:rPr>
                <w:rFonts w:ascii="宋体" w:hAnsi="宋体" w:cs="宋体" w:hint="eastAsia"/>
                <w:kern w:val="0"/>
                <w:sz w:val="18"/>
                <w:szCs w:val="18"/>
              </w:rPr>
              <w:t>项目资金</w:t>
            </w:r>
            <w:r>
              <w:rPr>
                <w:rFonts w:ascii="宋体" w:hAnsi="宋体" w:cs="宋体" w:hint="eastAsia"/>
                <w:kern w:val="0"/>
                <w:sz w:val="18"/>
                <w:szCs w:val="18"/>
              </w:rPr>
              <w:br/>
            </w:r>
            <w:r>
              <w:rPr>
                <w:rFonts w:ascii="宋体" w:hAnsi="宋体" w:cs="宋体" w:hint="eastAsia"/>
                <w:kern w:val="0"/>
                <w:sz w:val="18"/>
                <w:szCs w:val="18"/>
              </w:rPr>
              <w:t>（万元）</w:t>
            </w:r>
          </w:p>
        </w:tc>
        <w:tc>
          <w:tcPr>
            <w:tcW w:w="1840" w:type="dxa"/>
            <w:gridSpan w:val="2"/>
            <w:tcBorders>
              <w:top w:val="single" w:sz="4" w:space="0" w:color="auto"/>
              <w:left w:val="nil"/>
              <w:bottom w:val="single" w:sz="4" w:space="0" w:color="auto"/>
              <w:right w:val="single" w:sz="4" w:space="0" w:color="auto"/>
            </w:tcBorders>
            <w:vAlign w:val="center"/>
          </w:tcPr>
          <w:p w:rsidR="00CA076F" w:rsidRDefault="00CA076F">
            <w:pPr>
              <w:widowControl/>
              <w:spacing w:line="240" w:lineRule="exact"/>
              <w:jc w:val="center"/>
              <w:rPr>
                <w:rFonts w:ascii="宋体" w:hAnsi="宋体" w:cs="宋体"/>
                <w:kern w:val="0"/>
                <w:sz w:val="18"/>
                <w:szCs w:val="18"/>
              </w:rPr>
            </w:pPr>
          </w:p>
        </w:tc>
        <w:tc>
          <w:tcPr>
            <w:tcW w:w="1133" w:type="dxa"/>
            <w:tcBorders>
              <w:top w:val="nil"/>
              <w:left w:val="nil"/>
              <w:bottom w:val="single" w:sz="4" w:space="0" w:color="auto"/>
              <w:right w:val="single" w:sz="4" w:space="0" w:color="auto"/>
            </w:tcBorders>
            <w:vAlign w:val="center"/>
          </w:tcPr>
          <w:p w:rsidR="00CA076F" w:rsidRDefault="00A05AD5">
            <w:pPr>
              <w:widowControl/>
              <w:spacing w:line="240" w:lineRule="exact"/>
              <w:jc w:val="center"/>
              <w:rPr>
                <w:rFonts w:ascii="宋体" w:hAnsi="宋体" w:cs="宋体"/>
                <w:kern w:val="0"/>
                <w:sz w:val="18"/>
                <w:szCs w:val="18"/>
              </w:rPr>
            </w:pPr>
            <w:r>
              <w:rPr>
                <w:rFonts w:ascii="宋体" w:hAnsi="宋体" w:cs="宋体" w:hint="eastAsia"/>
                <w:kern w:val="0"/>
                <w:sz w:val="18"/>
                <w:szCs w:val="18"/>
              </w:rPr>
              <w:t>年初预算数</w:t>
            </w:r>
          </w:p>
        </w:tc>
        <w:tc>
          <w:tcPr>
            <w:tcW w:w="1134" w:type="dxa"/>
            <w:gridSpan w:val="2"/>
            <w:tcBorders>
              <w:top w:val="nil"/>
              <w:left w:val="nil"/>
              <w:bottom w:val="single" w:sz="4" w:space="0" w:color="auto"/>
              <w:right w:val="single" w:sz="4" w:space="0" w:color="auto"/>
            </w:tcBorders>
            <w:vAlign w:val="center"/>
          </w:tcPr>
          <w:p w:rsidR="00CA076F" w:rsidRDefault="00A05AD5">
            <w:pPr>
              <w:widowControl/>
              <w:spacing w:line="240" w:lineRule="exact"/>
              <w:jc w:val="center"/>
              <w:rPr>
                <w:rFonts w:ascii="宋体" w:hAnsi="宋体" w:cs="宋体"/>
                <w:kern w:val="0"/>
                <w:sz w:val="18"/>
                <w:szCs w:val="18"/>
              </w:rPr>
            </w:pPr>
            <w:r>
              <w:rPr>
                <w:rFonts w:ascii="宋体" w:hAnsi="宋体" w:cs="宋体" w:hint="eastAsia"/>
                <w:kern w:val="0"/>
                <w:sz w:val="18"/>
                <w:szCs w:val="18"/>
              </w:rPr>
              <w:t>全年预算数</w:t>
            </w:r>
          </w:p>
        </w:tc>
        <w:tc>
          <w:tcPr>
            <w:tcW w:w="1134" w:type="dxa"/>
            <w:gridSpan w:val="2"/>
            <w:tcBorders>
              <w:top w:val="nil"/>
              <w:left w:val="nil"/>
              <w:bottom w:val="single" w:sz="4" w:space="0" w:color="auto"/>
              <w:right w:val="single" w:sz="4" w:space="0" w:color="auto"/>
            </w:tcBorders>
            <w:vAlign w:val="center"/>
          </w:tcPr>
          <w:p w:rsidR="00CA076F" w:rsidRDefault="00A05AD5">
            <w:pPr>
              <w:widowControl/>
              <w:spacing w:line="240" w:lineRule="exact"/>
              <w:jc w:val="center"/>
              <w:rPr>
                <w:rFonts w:ascii="宋体" w:hAnsi="宋体" w:cs="宋体"/>
                <w:kern w:val="0"/>
                <w:sz w:val="18"/>
                <w:szCs w:val="18"/>
              </w:rPr>
            </w:pPr>
            <w:r>
              <w:rPr>
                <w:rFonts w:ascii="宋体" w:hAnsi="宋体" w:cs="宋体" w:hint="eastAsia"/>
                <w:kern w:val="0"/>
                <w:sz w:val="18"/>
                <w:szCs w:val="18"/>
              </w:rPr>
              <w:t>全年执行数</w:t>
            </w:r>
          </w:p>
        </w:tc>
        <w:tc>
          <w:tcPr>
            <w:tcW w:w="709" w:type="dxa"/>
            <w:gridSpan w:val="2"/>
            <w:tcBorders>
              <w:top w:val="nil"/>
              <w:left w:val="nil"/>
              <w:bottom w:val="single" w:sz="4" w:space="0" w:color="auto"/>
              <w:right w:val="single" w:sz="4" w:space="0" w:color="auto"/>
            </w:tcBorders>
            <w:vAlign w:val="center"/>
          </w:tcPr>
          <w:p w:rsidR="00CA076F" w:rsidRDefault="00A05AD5">
            <w:pPr>
              <w:widowControl/>
              <w:spacing w:line="240" w:lineRule="exact"/>
              <w:jc w:val="center"/>
              <w:rPr>
                <w:rFonts w:ascii="宋体" w:hAnsi="宋体" w:cs="宋体"/>
                <w:kern w:val="0"/>
                <w:sz w:val="18"/>
                <w:szCs w:val="18"/>
              </w:rPr>
            </w:pPr>
            <w:r>
              <w:rPr>
                <w:rFonts w:ascii="宋体" w:hAnsi="宋体" w:cs="宋体" w:hint="eastAsia"/>
                <w:kern w:val="0"/>
                <w:sz w:val="18"/>
                <w:szCs w:val="18"/>
              </w:rPr>
              <w:t>分值</w:t>
            </w:r>
          </w:p>
        </w:tc>
        <w:tc>
          <w:tcPr>
            <w:tcW w:w="851" w:type="dxa"/>
            <w:gridSpan w:val="2"/>
            <w:tcBorders>
              <w:top w:val="single" w:sz="4" w:space="0" w:color="auto"/>
              <w:left w:val="nil"/>
              <w:bottom w:val="single" w:sz="4" w:space="0" w:color="auto"/>
              <w:right w:val="single" w:sz="4" w:space="0" w:color="auto"/>
            </w:tcBorders>
            <w:vAlign w:val="center"/>
          </w:tcPr>
          <w:p w:rsidR="00CA076F" w:rsidRDefault="00A05AD5">
            <w:pPr>
              <w:widowControl/>
              <w:spacing w:line="240" w:lineRule="exact"/>
              <w:jc w:val="center"/>
              <w:rPr>
                <w:rFonts w:ascii="宋体" w:hAnsi="宋体" w:cs="宋体"/>
                <w:kern w:val="0"/>
                <w:sz w:val="18"/>
                <w:szCs w:val="18"/>
              </w:rPr>
            </w:pPr>
            <w:r>
              <w:rPr>
                <w:rFonts w:ascii="宋体" w:hAnsi="宋体" w:cs="宋体" w:hint="eastAsia"/>
                <w:kern w:val="0"/>
                <w:sz w:val="18"/>
                <w:szCs w:val="18"/>
              </w:rPr>
              <w:t>执行率</w:t>
            </w:r>
          </w:p>
        </w:tc>
        <w:tc>
          <w:tcPr>
            <w:tcW w:w="708" w:type="dxa"/>
            <w:tcBorders>
              <w:top w:val="nil"/>
              <w:left w:val="nil"/>
              <w:bottom w:val="single" w:sz="4" w:space="0" w:color="auto"/>
              <w:right w:val="single" w:sz="4" w:space="0" w:color="auto"/>
            </w:tcBorders>
            <w:vAlign w:val="center"/>
          </w:tcPr>
          <w:p w:rsidR="00CA076F" w:rsidRDefault="00A05AD5">
            <w:pPr>
              <w:widowControl/>
              <w:spacing w:line="240" w:lineRule="exact"/>
              <w:jc w:val="center"/>
              <w:rPr>
                <w:rFonts w:ascii="宋体" w:hAnsi="宋体" w:cs="宋体"/>
                <w:kern w:val="0"/>
                <w:sz w:val="18"/>
                <w:szCs w:val="18"/>
              </w:rPr>
            </w:pPr>
            <w:r>
              <w:rPr>
                <w:rFonts w:ascii="宋体" w:hAnsi="宋体" w:cs="宋体" w:hint="eastAsia"/>
                <w:kern w:val="0"/>
                <w:sz w:val="18"/>
                <w:szCs w:val="18"/>
              </w:rPr>
              <w:t>得分</w:t>
            </w:r>
          </w:p>
        </w:tc>
      </w:tr>
      <w:tr w:rsidR="00CA076F">
        <w:trPr>
          <w:trHeight w:hRule="exact" w:val="300"/>
          <w:jc w:val="center"/>
        </w:trPr>
        <w:tc>
          <w:tcPr>
            <w:tcW w:w="1566" w:type="dxa"/>
            <w:gridSpan w:val="2"/>
            <w:vMerge/>
            <w:tcBorders>
              <w:top w:val="single" w:sz="4" w:space="0" w:color="auto"/>
              <w:left w:val="single" w:sz="4" w:space="0" w:color="auto"/>
              <w:bottom w:val="single" w:sz="4" w:space="0" w:color="auto"/>
              <w:right w:val="single" w:sz="4" w:space="0" w:color="auto"/>
            </w:tcBorders>
            <w:vAlign w:val="center"/>
          </w:tcPr>
          <w:p w:rsidR="00CA076F" w:rsidRDefault="00CA076F">
            <w:pPr>
              <w:widowControl/>
              <w:jc w:val="left"/>
              <w:rPr>
                <w:rFonts w:ascii="宋体" w:hAnsi="宋体" w:cs="宋体"/>
                <w:kern w:val="0"/>
                <w:sz w:val="18"/>
                <w:szCs w:val="18"/>
              </w:rPr>
            </w:pPr>
          </w:p>
        </w:tc>
        <w:tc>
          <w:tcPr>
            <w:tcW w:w="1840" w:type="dxa"/>
            <w:gridSpan w:val="2"/>
            <w:tcBorders>
              <w:top w:val="single" w:sz="4" w:space="0" w:color="auto"/>
              <w:left w:val="nil"/>
              <w:bottom w:val="single" w:sz="4" w:space="0" w:color="auto"/>
              <w:right w:val="single" w:sz="4" w:space="0" w:color="auto"/>
            </w:tcBorders>
            <w:vAlign w:val="center"/>
          </w:tcPr>
          <w:p w:rsidR="00CA076F" w:rsidRDefault="00A05AD5">
            <w:pPr>
              <w:widowControl/>
              <w:spacing w:line="240" w:lineRule="exact"/>
              <w:rPr>
                <w:rFonts w:ascii="宋体" w:hAnsi="宋体" w:cs="宋体"/>
                <w:kern w:val="0"/>
                <w:sz w:val="18"/>
                <w:szCs w:val="18"/>
              </w:rPr>
            </w:pPr>
            <w:r>
              <w:rPr>
                <w:rFonts w:ascii="宋体" w:hAnsi="宋体" w:cs="宋体" w:hint="eastAsia"/>
                <w:kern w:val="0"/>
                <w:sz w:val="18"/>
                <w:szCs w:val="18"/>
              </w:rPr>
              <w:t>年度资金总额</w:t>
            </w:r>
          </w:p>
        </w:tc>
        <w:tc>
          <w:tcPr>
            <w:tcW w:w="1133" w:type="dxa"/>
            <w:tcBorders>
              <w:top w:val="nil"/>
              <w:left w:val="nil"/>
              <w:bottom w:val="single" w:sz="4" w:space="0" w:color="auto"/>
              <w:right w:val="single" w:sz="4" w:space="0" w:color="auto"/>
            </w:tcBorders>
            <w:vAlign w:val="center"/>
          </w:tcPr>
          <w:p w:rsidR="00CA076F" w:rsidRDefault="00A05AD5">
            <w:pPr>
              <w:widowControl/>
              <w:spacing w:line="240" w:lineRule="exact"/>
              <w:jc w:val="center"/>
              <w:rPr>
                <w:rFonts w:ascii="宋体" w:hAnsi="宋体" w:cs="宋体"/>
                <w:kern w:val="0"/>
                <w:sz w:val="18"/>
                <w:szCs w:val="18"/>
              </w:rPr>
            </w:pPr>
            <w:r>
              <w:rPr>
                <w:rFonts w:ascii="宋体" w:hAnsi="宋体" w:cs="宋体" w:hint="eastAsia"/>
                <w:kern w:val="0"/>
                <w:sz w:val="18"/>
                <w:szCs w:val="18"/>
              </w:rPr>
              <w:t>5</w:t>
            </w:r>
          </w:p>
        </w:tc>
        <w:tc>
          <w:tcPr>
            <w:tcW w:w="1134" w:type="dxa"/>
            <w:gridSpan w:val="2"/>
            <w:tcBorders>
              <w:top w:val="nil"/>
              <w:left w:val="nil"/>
              <w:bottom w:val="single" w:sz="4" w:space="0" w:color="auto"/>
              <w:right w:val="single" w:sz="4" w:space="0" w:color="auto"/>
            </w:tcBorders>
            <w:vAlign w:val="center"/>
          </w:tcPr>
          <w:p w:rsidR="00CA076F" w:rsidRDefault="00A05AD5">
            <w:pPr>
              <w:widowControl/>
              <w:spacing w:line="240" w:lineRule="exact"/>
              <w:jc w:val="center"/>
              <w:rPr>
                <w:rFonts w:ascii="宋体" w:hAnsi="宋体" w:cs="宋体"/>
                <w:kern w:val="0"/>
                <w:sz w:val="18"/>
                <w:szCs w:val="18"/>
              </w:rPr>
            </w:pPr>
            <w:r>
              <w:rPr>
                <w:rFonts w:ascii="宋体" w:hAnsi="宋体" w:cs="宋体" w:hint="eastAsia"/>
                <w:kern w:val="0"/>
                <w:sz w:val="18"/>
                <w:szCs w:val="18"/>
              </w:rPr>
              <w:t>5</w:t>
            </w:r>
          </w:p>
        </w:tc>
        <w:tc>
          <w:tcPr>
            <w:tcW w:w="1134" w:type="dxa"/>
            <w:gridSpan w:val="2"/>
            <w:tcBorders>
              <w:top w:val="nil"/>
              <w:left w:val="nil"/>
              <w:bottom w:val="single" w:sz="4" w:space="0" w:color="auto"/>
              <w:right w:val="single" w:sz="4" w:space="0" w:color="auto"/>
            </w:tcBorders>
            <w:vAlign w:val="center"/>
          </w:tcPr>
          <w:p w:rsidR="00CA076F" w:rsidRDefault="00A05AD5">
            <w:pPr>
              <w:widowControl/>
              <w:spacing w:line="240" w:lineRule="exact"/>
              <w:jc w:val="center"/>
              <w:rPr>
                <w:rFonts w:ascii="宋体" w:hAnsi="宋体" w:cs="宋体"/>
                <w:kern w:val="0"/>
                <w:sz w:val="18"/>
                <w:szCs w:val="18"/>
              </w:rPr>
            </w:pPr>
            <w:r>
              <w:rPr>
                <w:rFonts w:ascii="宋体" w:hAnsi="宋体" w:cs="宋体" w:hint="eastAsia"/>
                <w:kern w:val="0"/>
                <w:sz w:val="18"/>
                <w:szCs w:val="18"/>
              </w:rPr>
              <w:t>4</w:t>
            </w:r>
          </w:p>
        </w:tc>
        <w:tc>
          <w:tcPr>
            <w:tcW w:w="709" w:type="dxa"/>
            <w:gridSpan w:val="2"/>
            <w:tcBorders>
              <w:top w:val="nil"/>
              <w:left w:val="nil"/>
              <w:bottom w:val="single" w:sz="4" w:space="0" w:color="auto"/>
              <w:right w:val="single" w:sz="4" w:space="0" w:color="auto"/>
            </w:tcBorders>
            <w:vAlign w:val="center"/>
          </w:tcPr>
          <w:p w:rsidR="00CA076F" w:rsidRDefault="00A05AD5">
            <w:pPr>
              <w:widowControl/>
              <w:spacing w:line="240" w:lineRule="exact"/>
              <w:jc w:val="center"/>
              <w:rPr>
                <w:rFonts w:ascii="宋体" w:hAnsi="宋体" w:cs="宋体"/>
                <w:kern w:val="0"/>
                <w:sz w:val="18"/>
                <w:szCs w:val="18"/>
              </w:rPr>
            </w:pPr>
            <w:r>
              <w:rPr>
                <w:rFonts w:ascii="宋体" w:hAnsi="宋体" w:cs="宋体" w:hint="eastAsia"/>
                <w:kern w:val="0"/>
                <w:sz w:val="18"/>
                <w:szCs w:val="18"/>
              </w:rPr>
              <w:t>10</w:t>
            </w:r>
          </w:p>
        </w:tc>
        <w:tc>
          <w:tcPr>
            <w:tcW w:w="851" w:type="dxa"/>
            <w:gridSpan w:val="2"/>
            <w:tcBorders>
              <w:top w:val="single" w:sz="4" w:space="0" w:color="auto"/>
              <w:left w:val="nil"/>
              <w:bottom w:val="single" w:sz="4" w:space="0" w:color="auto"/>
              <w:right w:val="single" w:sz="4" w:space="0" w:color="auto"/>
            </w:tcBorders>
            <w:vAlign w:val="center"/>
          </w:tcPr>
          <w:p w:rsidR="00CA076F" w:rsidRDefault="00A05AD5">
            <w:pPr>
              <w:widowControl/>
              <w:spacing w:line="240" w:lineRule="exact"/>
              <w:jc w:val="center"/>
              <w:rPr>
                <w:rFonts w:ascii="宋体" w:hAnsi="宋体" w:cs="宋体"/>
                <w:kern w:val="0"/>
                <w:sz w:val="18"/>
                <w:szCs w:val="18"/>
              </w:rPr>
            </w:pPr>
            <w:r>
              <w:rPr>
                <w:rFonts w:ascii="宋体" w:hAnsi="宋体" w:cs="宋体" w:hint="eastAsia"/>
                <w:kern w:val="0"/>
                <w:sz w:val="18"/>
                <w:szCs w:val="18"/>
              </w:rPr>
              <w:t>80%</w:t>
            </w:r>
          </w:p>
        </w:tc>
        <w:tc>
          <w:tcPr>
            <w:tcW w:w="708" w:type="dxa"/>
            <w:tcBorders>
              <w:top w:val="nil"/>
              <w:left w:val="nil"/>
              <w:bottom w:val="single" w:sz="4" w:space="0" w:color="auto"/>
              <w:right w:val="single" w:sz="4" w:space="0" w:color="auto"/>
            </w:tcBorders>
            <w:vAlign w:val="center"/>
          </w:tcPr>
          <w:p w:rsidR="00CA076F" w:rsidRDefault="00A05AD5">
            <w:pPr>
              <w:widowControl/>
              <w:spacing w:line="240" w:lineRule="exact"/>
              <w:jc w:val="center"/>
              <w:rPr>
                <w:rFonts w:ascii="宋体" w:hAnsi="宋体" w:cs="宋体"/>
                <w:kern w:val="0"/>
                <w:sz w:val="18"/>
                <w:szCs w:val="18"/>
              </w:rPr>
            </w:pPr>
            <w:r>
              <w:rPr>
                <w:rFonts w:ascii="宋体" w:hAnsi="宋体" w:cs="宋体" w:hint="eastAsia"/>
                <w:kern w:val="0"/>
                <w:sz w:val="18"/>
                <w:szCs w:val="18"/>
              </w:rPr>
              <w:t>8</w:t>
            </w:r>
          </w:p>
        </w:tc>
      </w:tr>
      <w:tr w:rsidR="00CA076F">
        <w:trPr>
          <w:trHeight w:hRule="exact" w:val="300"/>
          <w:jc w:val="center"/>
        </w:trPr>
        <w:tc>
          <w:tcPr>
            <w:tcW w:w="1566" w:type="dxa"/>
            <w:gridSpan w:val="2"/>
            <w:vMerge/>
            <w:tcBorders>
              <w:top w:val="single" w:sz="4" w:space="0" w:color="auto"/>
              <w:left w:val="single" w:sz="4" w:space="0" w:color="auto"/>
              <w:bottom w:val="single" w:sz="4" w:space="0" w:color="auto"/>
              <w:right w:val="single" w:sz="4" w:space="0" w:color="auto"/>
            </w:tcBorders>
            <w:vAlign w:val="center"/>
          </w:tcPr>
          <w:p w:rsidR="00CA076F" w:rsidRDefault="00CA076F">
            <w:pPr>
              <w:widowControl/>
              <w:jc w:val="left"/>
              <w:rPr>
                <w:rFonts w:ascii="宋体" w:hAnsi="宋体" w:cs="宋体"/>
                <w:kern w:val="0"/>
                <w:sz w:val="18"/>
                <w:szCs w:val="18"/>
              </w:rPr>
            </w:pPr>
          </w:p>
        </w:tc>
        <w:tc>
          <w:tcPr>
            <w:tcW w:w="1840" w:type="dxa"/>
            <w:gridSpan w:val="2"/>
            <w:tcBorders>
              <w:top w:val="single" w:sz="4" w:space="0" w:color="auto"/>
              <w:left w:val="nil"/>
              <w:bottom w:val="single" w:sz="4" w:space="0" w:color="auto"/>
              <w:right w:val="single" w:sz="4" w:space="0" w:color="auto"/>
            </w:tcBorders>
            <w:vAlign w:val="center"/>
          </w:tcPr>
          <w:p w:rsidR="00CA076F" w:rsidRDefault="00A05AD5">
            <w:pPr>
              <w:widowControl/>
              <w:spacing w:line="240" w:lineRule="exact"/>
              <w:jc w:val="center"/>
              <w:rPr>
                <w:rFonts w:ascii="宋体" w:hAnsi="宋体" w:cs="宋体"/>
                <w:kern w:val="0"/>
                <w:sz w:val="18"/>
                <w:szCs w:val="18"/>
              </w:rPr>
            </w:pPr>
            <w:r>
              <w:rPr>
                <w:rFonts w:ascii="宋体" w:hAnsi="宋体" w:cs="宋体" w:hint="eastAsia"/>
                <w:kern w:val="0"/>
                <w:sz w:val="18"/>
                <w:szCs w:val="18"/>
              </w:rPr>
              <w:t>其中：当年财政拨款</w:t>
            </w:r>
          </w:p>
        </w:tc>
        <w:tc>
          <w:tcPr>
            <w:tcW w:w="1133" w:type="dxa"/>
            <w:tcBorders>
              <w:top w:val="nil"/>
              <w:left w:val="nil"/>
              <w:bottom w:val="single" w:sz="4" w:space="0" w:color="auto"/>
              <w:right w:val="single" w:sz="4" w:space="0" w:color="auto"/>
            </w:tcBorders>
            <w:vAlign w:val="center"/>
          </w:tcPr>
          <w:p w:rsidR="00CA076F" w:rsidRDefault="00A05AD5">
            <w:pPr>
              <w:widowControl/>
              <w:spacing w:line="240" w:lineRule="exact"/>
              <w:jc w:val="center"/>
              <w:rPr>
                <w:rFonts w:ascii="宋体" w:hAnsi="宋体" w:cs="宋体"/>
                <w:kern w:val="0"/>
                <w:sz w:val="18"/>
                <w:szCs w:val="18"/>
              </w:rPr>
            </w:pPr>
            <w:r>
              <w:rPr>
                <w:rFonts w:ascii="宋体" w:hAnsi="宋体" w:cs="宋体" w:hint="eastAsia"/>
                <w:kern w:val="0"/>
                <w:sz w:val="18"/>
                <w:szCs w:val="18"/>
              </w:rPr>
              <w:t>5</w:t>
            </w:r>
          </w:p>
        </w:tc>
        <w:tc>
          <w:tcPr>
            <w:tcW w:w="1134" w:type="dxa"/>
            <w:gridSpan w:val="2"/>
            <w:tcBorders>
              <w:top w:val="nil"/>
              <w:left w:val="nil"/>
              <w:bottom w:val="single" w:sz="4" w:space="0" w:color="auto"/>
              <w:right w:val="single" w:sz="4" w:space="0" w:color="auto"/>
            </w:tcBorders>
            <w:vAlign w:val="center"/>
          </w:tcPr>
          <w:p w:rsidR="00CA076F" w:rsidRDefault="00A05AD5">
            <w:pPr>
              <w:widowControl/>
              <w:spacing w:line="240" w:lineRule="exact"/>
              <w:jc w:val="center"/>
              <w:rPr>
                <w:rFonts w:ascii="宋体" w:hAnsi="宋体" w:cs="宋体"/>
                <w:kern w:val="0"/>
                <w:sz w:val="18"/>
                <w:szCs w:val="18"/>
              </w:rPr>
            </w:pPr>
            <w:r>
              <w:rPr>
                <w:rFonts w:ascii="宋体" w:hAnsi="宋体" w:cs="宋体" w:hint="eastAsia"/>
                <w:kern w:val="0"/>
                <w:sz w:val="18"/>
                <w:szCs w:val="18"/>
              </w:rPr>
              <w:t>5</w:t>
            </w:r>
          </w:p>
        </w:tc>
        <w:tc>
          <w:tcPr>
            <w:tcW w:w="1134" w:type="dxa"/>
            <w:gridSpan w:val="2"/>
            <w:tcBorders>
              <w:top w:val="nil"/>
              <w:left w:val="nil"/>
              <w:bottom w:val="single" w:sz="4" w:space="0" w:color="auto"/>
              <w:right w:val="single" w:sz="4" w:space="0" w:color="auto"/>
            </w:tcBorders>
            <w:vAlign w:val="center"/>
          </w:tcPr>
          <w:p w:rsidR="00CA076F" w:rsidRDefault="00A05AD5">
            <w:pPr>
              <w:widowControl/>
              <w:spacing w:line="240" w:lineRule="exact"/>
              <w:jc w:val="center"/>
              <w:rPr>
                <w:rFonts w:ascii="宋体" w:hAnsi="宋体" w:cs="宋体"/>
                <w:kern w:val="0"/>
                <w:sz w:val="18"/>
                <w:szCs w:val="18"/>
              </w:rPr>
            </w:pPr>
            <w:r>
              <w:rPr>
                <w:rFonts w:ascii="宋体" w:hAnsi="宋体" w:cs="宋体" w:hint="eastAsia"/>
                <w:kern w:val="0"/>
                <w:sz w:val="18"/>
                <w:szCs w:val="18"/>
              </w:rPr>
              <w:t>4</w:t>
            </w:r>
          </w:p>
        </w:tc>
        <w:tc>
          <w:tcPr>
            <w:tcW w:w="709" w:type="dxa"/>
            <w:gridSpan w:val="2"/>
            <w:tcBorders>
              <w:top w:val="nil"/>
              <w:left w:val="nil"/>
              <w:bottom w:val="single" w:sz="4" w:space="0" w:color="auto"/>
              <w:right w:val="single" w:sz="4" w:space="0" w:color="auto"/>
            </w:tcBorders>
            <w:vAlign w:val="center"/>
          </w:tcPr>
          <w:p w:rsidR="00CA076F" w:rsidRDefault="00A05AD5">
            <w:pPr>
              <w:widowControl/>
              <w:spacing w:line="240" w:lineRule="exact"/>
              <w:jc w:val="center"/>
              <w:rPr>
                <w:rFonts w:ascii="宋体" w:hAnsi="宋体" w:cs="宋体"/>
                <w:kern w:val="0"/>
                <w:sz w:val="18"/>
                <w:szCs w:val="18"/>
              </w:rPr>
            </w:pPr>
            <w:r>
              <w:rPr>
                <w:rFonts w:ascii="宋体" w:hAnsi="宋体" w:cs="宋体" w:hint="eastAsia"/>
                <w:kern w:val="0"/>
                <w:sz w:val="18"/>
                <w:szCs w:val="18"/>
              </w:rPr>
              <w:t>—</w:t>
            </w:r>
          </w:p>
        </w:tc>
        <w:tc>
          <w:tcPr>
            <w:tcW w:w="851" w:type="dxa"/>
            <w:gridSpan w:val="2"/>
            <w:tcBorders>
              <w:top w:val="single" w:sz="4" w:space="0" w:color="auto"/>
              <w:left w:val="nil"/>
              <w:bottom w:val="single" w:sz="4" w:space="0" w:color="auto"/>
              <w:right w:val="single" w:sz="4" w:space="0" w:color="auto"/>
            </w:tcBorders>
            <w:vAlign w:val="center"/>
          </w:tcPr>
          <w:p w:rsidR="00CA076F" w:rsidRDefault="00CA076F">
            <w:pPr>
              <w:widowControl/>
              <w:spacing w:line="240" w:lineRule="exact"/>
              <w:jc w:val="center"/>
              <w:rPr>
                <w:rFonts w:ascii="宋体" w:hAnsi="宋体" w:cs="宋体"/>
                <w:kern w:val="0"/>
                <w:sz w:val="18"/>
                <w:szCs w:val="18"/>
              </w:rPr>
            </w:pPr>
          </w:p>
        </w:tc>
        <w:tc>
          <w:tcPr>
            <w:tcW w:w="708" w:type="dxa"/>
            <w:tcBorders>
              <w:top w:val="nil"/>
              <w:left w:val="nil"/>
              <w:bottom w:val="single" w:sz="4" w:space="0" w:color="auto"/>
              <w:right w:val="single" w:sz="4" w:space="0" w:color="auto"/>
            </w:tcBorders>
            <w:vAlign w:val="center"/>
          </w:tcPr>
          <w:p w:rsidR="00CA076F" w:rsidRDefault="00A05AD5">
            <w:pPr>
              <w:widowControl/>
              <w:spacing w:line="240" w:lineRule="exact"/>
              <w:jc w:val="center"/>
              <w:rPr>
                <w:rFonts w:ascii="宋体" w:hAnsi="宋体" w:cs="宋体"/>
                <w:kern w:val="0"/>
                <w:sz w:val="18"/>
                <w:szCs w:val="18"/>
              </w:rPr>
            </w:pPr>
            <w:r>
              <w:rPr>
                <w:rFonts w:ascii="宋体" w:hAnsi="宋体" w:cs="宋体" w:hint="eastAsia"/>
                <w:kern w:val="0"/>
                <w:sz w:val="18"/>
                <w:szCs w:val="18"/>
              </w:rPr>
              <w:t>—</w:t>
            </w:r>
          </w:p>
        </w:tc>
      </w:tr>
      <w:tr w:rsidR="00CA076F">
        <w:trPr>
          <w:trHeight w:hRule="exact" w:val="300"/>
          <w:jc w:val="center"/>
        </w:trPr>
        <w:tc>
          <w:tcPr>
            <w:tcW w:w="1566" w:type="dxa"/>
            <w:gridSpan w:val="2"/>
            <w:vMerge/>
            <w:tcBorders>
              <w:top w:val="single" w:sz="4" w:space="0" w:color="auto"/>
              <w:left w:val="single" w:sz="4" w:space="0" w:color="auto"/>
              <w:bottom w:val="single" w:sz="4" w:space="0" w:color="auto"/>
              <w:right w:val="single" w:sz="4" w:space="0" w:color="auto"/>
            </w:tcBorders>
            <w:vAlign w:val="center"/>
          </w:tcPr>
          <w:p w:rsidR="00CA076F" w:rsidRDefault="00CA076F">
            <w:pPr>
              <w:widowControl/>
              <w:jc w:val="left"/>
              <w:rPr>
                <w:rFonts w:ascii="宋体" w:hAnsi="宋体" w:cs="宋体"/>
                <w:kern w:val="0"/>
                <w:sz w:val="18"/>
                <w:szCs w:val="18"/>
              </w:rPr>
            </w:pPr>
          </w:p>
        </w:tc>
        <w:tc>
          <w:tcPr>
            <w:tcW w:w="1840" w:type="dxa"/>
            <w:gridSpan w:val="2"/>
            <w:tcBorders>
              <w:top w:val="single" w:sz="4" w:space="0" w:color="auto"/>
              <w:left w:val="nil"/>
              <w:bottom w:val="single" w:sz="4" w:space="0" w:color="auto"/>
              <w:right w:val="single" w:sz="4" w:space="0" w:color="auto"/>
            </w:tcBorders>
            <w:vAlign w:val="center"/>
          </w:tcPr>
          <w:p w:rsidR="00CA076F" w:rsidRDefault="00A05AD5">
            <w:pPr>
              <w:widowControl/>
              <w:spacing w:line="240" w:lineRule="exact"/>
              <w:jc w:val="center"/>
              <w:rPr>
                <w:rFonts w:ascii="宋体" w:hAnsi="宋体" w:cs="宋体"/>
                <w:kern w:val="0"/>
                <w:sz w:val="18"/>
                <w:szCs w:val="18"/>
              </w:rPr>
            </w:pPr>
            <w:r>
              <w:rPr>
                <w:rFonts w:ascii="宋体" w:hAnsi="宋体" w:cs="宋体" w:hint="eastAsia"/>
                <w:kern w:val="0"/>
                <w:sz w:val="18"/>
                <w:szCs w:val="18"/>
              </w:rPr>
              <w:t>上年结转资金</w:t>
            </w:r>
          </w:p>
        </w:tc>
        <w:tc>
          <w:tcPr>
            <w:tcW w:w="1133" w:type="dxa"/>
            <w:tcBorders>
              <w:top w:val="nil"/>
              <w:left w:val="nil"/>
              <w:bottom w:val="single" w:sz="4" w:space="0" w:color="auto"/>
              <w:right w:val="single" w:sz="4" w:space="0" w:color="auto"/>
            </w:tcBorders>
            <w:vAlign w:val="center"/>
          </w:tcPr>
          <w:p w:rsidR="00CA076F" w:rsidRDefault="00CA076F">
            <w:pPr>
              <w:widowControl/>
              <w:spacing w:line="240" w:lineRule="exact"/>
              <w:jc w:val="center"/>
              <w:rPr>
                <w:rFonts w:ascii="宋体" w:hAnsi="宋体" w:cs="宋体"/>
                <w:kern w:val="0"/>
                <w:sz w:val="18"/>
                <w:szCs w:val="18"/>
              </w:rPr>
            </w:pPr>
          </w:p>
        </w:tc>
        <w:tc>
          <w:tcPr>
            <w:tcW w:w="1134" w:type="dxa"/>
            <w:gridSpan w:val="2"/>
            <w:tcBorders>
              <w:top w:val="nil"/>
              <w:left w:val="nil"/>
              <w:bottom w:val="single" w:sz="4" w:space="0" w:color="auto"/>
              <w:right w:val="single" w:sz="4" w:space="0" w:color="auto"/>
            </w:tcBorders>
            <w:vAlign w:val="center"/>
          </w:tcPr>
          <w:p w:rsidR="00CA076F" w:rsidRDefault="00CA076F">
            <w:pPr>
              <w:widowControl/>
              <w:spacing w:line="240" w:lineRule="exact"/>
              <w:jc w:val="center"/>
              <w:rPr>
                <w:rFonts w:ascii="宋体" w:hAnsi="宋体" w:cs="宋体"/>
                <w:kern w:val="0"/>
                <w:sz w:val="18"/>
                <w:szCs w:val="18"/>
              </w:rPr>
            </w:pPr>
          </w:p>
        </w:tc>
        <w:tc>
          <w:tcPr>
            <w:tcW w:w="1134" w:type="dxa"/>
            <w:gridSpan w:val="2"/>
            <w:tcBorders>
              <w:top w:val="nil"/>
              <w:left w:val="nil"/>
              <w:bottom w:val="single" w:sz="4" w:space="0" w:color="auto"/>
              <w:right w:val="single" w:sz="4" w:space="0" w:color="auto"/>
            </w:tcBorders>
            <w:vAlign w:val="center"/>
          </w:tcPr>
          <w:p w:rsidR="00CA076F" w:rsidRDefault="00CA076F">
            <w:pPr>
              <w:widowControl/>
              <w:spacing w:line="240" w:lineRule="exact"/>
              <w:jc w:val="center"/>
              <w:rPr>
                <w:rFonts w:ascii="宋体" w:hAnsi="宋体" w:cs="宋体"/>
                <w:kern w:val="0"/>
                <w:sz w:val="18"/>
                <w:szCs w:val="18"/>
              </w:rPr>
            </w:pPr>
          </w:p>
        </w:tc>
        <w:tc>
          <w:tcPr>
            <w:tcW w:w="709" w:type="dxa"/>
            <w:gridSpan w:val="2"/>
            <w:tcBorders>
              <w:top w:val="nil"/>
              <w:left w:val="nil"/>
              <w:bottom w:val="single" w:sz="4" w:space="0" w:color="auto"/>
              <w:right w:val="single" w:sz="4" w:space="0" w:color="auto"/>
            </w:tcBorders>
            <w:vAlign w:val="center"/>
          </w:tcPr>
          <w:p w:rsidR="00CA076F" w:rsidRDefault="00A05AD5">
            <w:pPr>
              <w:widowControl/>
              <w:spacing w:line="240" w:lineRule="exact"/>
              <w:jc w:val="center"/>
              <w:rPr>
                <w:rFonts w:ascii="宋体" w:hAnsi="宋体" w:cs="宋体"/>
                <w:kern w:val="0"/>
                <w:sz w:val="18"/>
                <w:szCs w:val="18"/>
              </w:rPr>
            </w:pPr>
            <w:r>
              <w:rPr>
                <w:rFonts w:ascii="宋体" w:hAnsi="宋体" w:cs="宋体" w:hint="eastAsia"/>
                <w:kern w:val="0"/>
                <w:sz w:val="18"/>
                <w:szCs w:val="18"/>
              </w:rPr>
              <w:t>—</w:t>
            </w:r>
          </w:p>
        </w:tc>
        <w:tc>
          <w:tcPr>
            <w:tcW w:w="851" w:type="dxa"/>
            <w:gridSpan w:val="2"/>
            <w:tcBorders>
              <w:top w:val="single" w:sz="4" w:space="0" w:color="auto"/>
              <w:left w:val="nil"/>
              <w:bottom w:val="single" w:sz="4" w:space="0" w:color="auto"/>
              <w:right w:val="single" w:sz="4" w:space="0" w:color="auto"/>
            </w:tcBorders>
            <w:vAlign w:val="center"/>
          </w:tcPr>
          <w:p w:rsidR="00CA076F" w:rsidRDefault="00CA076F">
            <w:pPr>
              <w:widowControl/>
              <w:spacing w:line="240" w:lineRule="exact"/>
              <w:jc w:val="center"/>
              <w:rPr>
                <w:rFonts w:ascii="宋体" w:hAnsi="宋体" w:cs="宋体"/>
                <w:kern w:val="0"/>
                <w:sz w:val="18"/>
                <w:szCs w:val="18"/>
              </w:rPr>
            </w:pPr>
          </w:p>
        </w:tc>
        <w:tc>
          <w:tcPr>
            <w:tcW w:w="708" w:type="dxa"/>
            <w:tcBorders>
              <w:top w:val="nil"/>
              <w:left w:val="nil"/>
              <w:bottom w:val="single" w:sz="4" w:space="0" w:color="auto"/>
              <w:right w:val="single" w:sz="4" w:space="0" w:color="auto"/>
            </w:tcBorders>
            <w:vAlign w:val="center"/>
          </w:tcPr>
          <w:p w:rsidR="00CA076F" w:rsidRDefault="00A05AD5">
            <w:pPr>
              <w:widowControl/>
              <w:spacing w:line="240" w:lineRule="exact"/>
              <w:jc w:val="center"/>
              <w:rPr>
                <w:rFonts w:ascii="宋体" w:hAnsi="宋体" w:cs="宋体"/>
                <w:kern w:val="0"/>
                <w:sz w:val="18"/>
                <w:szCs w:val="18"/>
              </w:rPr>
            </w:pPr>
            <w:r>
              <w:rPr>
                <w:rFonts w:ascii="宋体" w:hAnsi="宋体" w:cs="宋体" w:hint="eastAsia"/>
                <w:kern w:val="0"/>
                <w:sz w:val="18"/>
                <w:szCs w:val="18"/>
              </w:rPr>
              <w:t>—</w:t>
            </w:r>
          </w:p>
        </w:tc>
      </w:tr>
      <w:tr w:rsidR="00CA076F">
        <w:trPr>
          <w:trHeight w:hRule="exact" w:val="300"/>
          <w:jc w:val="center"/>
        </w:trPr>
        <w:tc>
          <w:tcPr>
            <w:tcW w:w="1566" w:type="dxa"/>
            <w:gridSpan w:val="2"/>
            <w:vMerge/>
            <w:tcBorders>
              <w:top w:val="single" w:sz="4" w:space="0" w:color="auto"/>
              <w:left w:val="single" w:sz="4" w:space="0" w:color="auto"/>
              <w:bottom w:val="single" w:sz="4" w:space="0" w:color="auto"/>
              <w:right w:val="single" w:sz="4" w:space="0" w:color="auto"/>
            </w:tcBorders>
            <w:vAlign w:val="center"/>
          </w:tcPr>
          <w:p w:rsidR="00CA076F" w:rsidRDefault="00CA076F">
            <w:pPr>
              <w:widowControl/>
              <w:jc w:val="left"/>
              <w:rPr>
                <w:rFonts w:ascii="宋体" w:hAnsi="宋体" w:cs="宋体"/>
                <w:kern w:val="0"/>
                <w:sz w:val="18"/>
                <w:szCs w:val="18"/>
              </w:rPr>
            </w:pPr>
          </w:p>
        </w:tc>
        <w:tc>
          <w:tcPr>
            <w:tcW w:w="1840" w:type="dxa"/>
            <w:gridSpan w:val="2"/>
            <w:tcBorders>
              <w:top w:val="single" w:sz="4" w:space="0" w:color="auto"/>
              <w:left w:val="nil"/>
              <w:bottom w:val="single" w:sz="4" w:space="0" w:color="auto"/>
              <w:right w:val="single" w:sz="4" w:space="0" w:color="auto"/>
            </w:tcBorders>
            <w:vAlign w:val="center"/>
          </w:tcPr>
          <w:p w:rsidR="00CA076F" w:rsidRDefault="00A05AD5">
            <w:pPr>
              <w:widowControl/>
              <w:spacing w:line="240" w:lineRule="exact"/>
              <w:jc w:val="center"/>
              <w:rPr>
                <w:rFonts w:ascii="宋体" w:hAnsi="宋体" w:cs="宋体"/>
                <w:kern w:val="0"/>
                <w:sz w:val="18"/>
                <w:szCs w:val="18"/>
              </w:rPr>
            </w:pPr>
            <w:r>
              <w:rPr>
                <w:rFonts w:ascii="宋体" w:hAnsi="宋体" w:cs="宋体" w:hint="eastAsia"/>
                <w:kern w:val="0"/>
                <w:sz w:val="18"/>
                <w:szCs w:val="18"/>
              </w:rPr>
              <w:t>其他资金</w:t>
            </w:r>
          </w:p>
        </w:tc>
        <w:tc>
          <w:tcPr>
            <w:tcW w:w="1133" w:type="dxa"/>
            <w:tcBorders>
              <w:top w:val="nil"/>
              <w:left w:val="nil"/>
              <w:bottom w:val="single" w:sz="4" w:space="0" w:color="auto"/>
              <w:right w:val="single" w:sz="4" w:space="0" w:color="auto"/>
            </w:tcBorders>
            <w:vAlign w:val="center"/>
          </w:tcPr>
          <w:p w:rsidR="00CA076F" w:rsidRDefault="00CA076F">
            <w:pPr>
              <w:widowControl/>
              <w:spacing w:line="240" w:lineRule="exact"/>
              <w:jc w:val="center"/>
              <w:rPr>
                <w:rFonts w:ascii="宋体" w:hAnsi="宋体" w:cs="宋体"/>
                <w:kern w:val="0"/>
                <w:sz w:val="18"/>
                <w:szCs w:val="18"/>
              </w:rPr>
            </w:pPr>
          </w:p>
        </w:tc>
        <w:tc>
          <w:tcPr>
            <w:tcW w:w="1134" w:type="dxa"/>
            <w:gridSpan w:val="2"/>
            <w:tcBorders>
              <w:top w:val="nil"/>
              <w:left w:val="nil"/>
              <w:bottom w:val="single" w:sz="4" w:space="0" w:color="auto"/>
              <w:right w:val="single" w:sz="4" w:space="0" w:color="auto"/>
            </w:tcBorders>
            <w:vAlign w:val="center"/>
          </w:tcPr>
          <w:p w:rsidR="00CA076F" w:rsidRDefault="00CA076F">
            <w:pPr>
              <w:widowControl/>
              <w:spacing w:line="240" w:lineRule="exact"/>
              <w:jc w:val="center"/>
              <w:rPr>
                <w:rFonts w:ascii="宋体" w:hAnsi="宋体" w:cs="宋体"/>
                <w:kern w:val="0"/>
                <w:sz w:val="18"/>
                <w:szCs w:val="18"/>
              </w:rPr>
            </w:pPr>
          </w:p>
        </w:tc>
        <w:tc>
          <w:tcPr>
            <w:tcW w:w="1134" w:type="dxa"/>
            <w:gridSpan w:val="2"/>
            <w:tcBorders>
              <w:top w:val="nil"/>
              <w:left w:val="nil"/>
              <w:bottom w:val="single" w:sz="4" w:space="0" w:color="auto"/>
              <w:right w:val="single" w:sz="4" w:space="0" w:color="auto"/>
            </w:tcBorders>
            <w:vAlign w:val="center"/>
          </w:tcPr>
          <w:p w:rsidR="00CA076F" w:rsidRDefault="00CA076F">
            <w:pPr>
              <w:widowControl/>
              <w:spacing w:line="240" w:lineRule="exact"/>
              <w:jc w:val="center"/>
              <w:rPr>
                <w:rFonts w:ascii="宋体" w:hAnsi="宋体" w:cs="宋体"/>
                <w:kern w:val="0"/>
                <w:sz w:val="18"/>
                <w:szCs w:val="18"/>
              </w:rPr>
            </w:pPr>
          </w:p>
        </w:tc>
        <w:tc>
          <w:tcPr>
            <w:tcW w:w="709" w:type="dxa"/>
            <w:gridSpan w:val="2"/>
            <w:tcBorders>
              <w:top w:val="nil"/>
              <w:left w:val="nil"/>
              <w:bottom w:val="single" w:sz="4" w:space="0" w:color="auto"/>
              <w:right w:val="single" w:sz="4" w:space="0" w:color="auto"/>
            </w:tcBorders>
            <w:vAlign w:val="center"/>
          </w:tcPr>
          <w:p w:rsidR="00CA076F" w:rsidRDefault="00A05AD5">
            <w:pPr>
              <w:widowControl/>
              <w:spacing w:line="240" w:lineRule="exact"/>
              <w:jc w:val="center"/>
              <w:rPr>
                <w:rFonts w:ascii="宋体" w:hAnsi="宋体" w:cs="宋体"/>
                <w:kern w:val="0"/>
                <w:sz w:val="18"/>
                <w:szCs w:val="18"/>
              </w:rPr>
            </w:pPr>
            <w:r>
              <w:rPr>
                <w:rFonts w:ascii="宋体" w:hAnsi="宋体" w:cs="宋体" w:hint="eastAsia"/>
                <w:kern w:val="0"/>
                <w:sz w:val="18"/>
                <w:szCs w:val="18"/>
              </w:rPr>
              <w:t>—</w:t>
            </w:r>
          </w:p>
        </w:tc>
        <w:tc>
          <w:tcPr>
            <w:tcW w:w="851" w:type="dxa"/>
            <w:gridSpan w:val="2"/>
            <w:tcBorders>
              <w:top w:val="single" w:sz="4" w:space="0" w:color="auto"/>
              <w:left w:val="nil"/>
              <w:bottom w:val="single" w:sz="4" w:space="0" w:color="auto"/>
              <w:right w:val="single" w:sz="4" w:space="0" w:color="auto"/>
            </w:tcBorders>
            <w:vAlign w:val="center"/>
          </w:tcPr>
          <w:p w:rsidR="00CA076F" w:rsidRDefault="00CA076F">
            <w:pPr>
              <w:widowControl/>
              <w:spacing w:line="240" w:lineRule="exact"/>
              <w:jc w:val="center"/>
              <w:rPr>
                <w:rFonts w:ascii="宋体" w:hAnsi="宋体" w:cs="宋体"/>
                <w:kern w:val="0"/>
                <w:sz w:val="18"/>
                <w:szCs w:val="18"/>
              </w:rPr>
            </w:pPr>
          </w:p>
        </w:tc>
        <w:tc>
          <w:tcPr>
            <w:tcW w:w="708" w:type="dxa"/>
            <w:tcBorders>
              <w:top w:val="nil"/>
              <w:left w:val="nil"/>
              <w:bottom w:val="single" w:sz="4" w:space="0" w:color="auto"/>
              <w:right w:val="single" w:sz="4" w:space="0" w:color="auto"/>
            </w:tcBorders>
            <w:vAlign w:val="center"/>
          </w:tcPr>
          <w:p w:rsidR="00CA076F" w:rsidRDefault="00A05AD5">
            <w:pPr>
              <w:widowControl/>
              <w:spacing w:line="240" w:lineRule="exact"/>
              <w:jc w:val="center"/>
              <w:rPr>
                <w:rFonts w:ascii="宋体" w:hAnsi="宋体" w:cs="宋体"/>
                <w:kern w:val="0"/>
                <w:sz w:val="18"/>
                <w:szCs w:val="18"/>
              </w:rPr>
            </w:pPr>
            <w:r>
              <w:rPr>
                <w:rFonts w:ascii="宋体" w:hAnsi="宋体" w:cs="宋体" w:hint="eastAsia"/>
                <w:kern w:val="0"/>
                <w:sz w:val="18"/>
                <w:szCs w:val="18"/>
              </w:rPr>
              <w:t>—</w:t>
            </w:r>
          </w:p>
        </w:tc>
      </w:tr>
      <w:tr w:rsidR="00CA076F">
        <w:trPr>
          <w:trHeight w:hRule="exact" w:val="300"/>
          <w:jc w:val="center"/>
        </w:trPr>
        <w:tc>
          <w:tcPr>
            <w:tcW w:w="587" w:type="dxa"/>
            <w:vMerge w:val="restart"/>
            <w:tcBorders>
              <w:top w:val="nil"/>
              <w:left w:val="single" w:sz="4" w:space="0" w:color="auto"/>
              <w:bottom w:val="single" w:sz="4" w:space="0" w:color="auto"/>
              <w:right w:val="single" w:sz="4" w:space="0" w:color="auto"/>
            </w:tcBorders>
            <w:vAlign w:val="center"/>
          </w:tcPr>
          <w:p w:rsidR="00CA076F" w:rsidRDefault="00A05AD5">
            <w:pPr>
              <w:widowControl/>
              <w:spacing w:line="240" w:lineRule="exact"/>
              <w:jc w:val="center"/>
              <w:rPr>
                <w:rFonts w:ascii="宋体" w:hAnsi="宋体" w:cs="宋体"/>
                <w:kern w:val="0"/>
                <w:sz w:val="18"/>
                <w:szCs w:val="18"/>
              </w:rPr>
            </w:pPr>
            <w:r>
              <w:rPr>
                <w:rFonts w:ascii="宋体" w:hAnsi="宋体" w:cs="宋体" w:hint="eastAsia"/>
                <w:kern w:val="0"/>
                <w:sz w:val="18"/>
                <w:szCs w:val="18"/>
              </w:rPr>
              <w:t>年度总体目标</w:t>
            </w:r>
          </w:p>
        </w:tc>
        <w:tc>
          <w:tcPr>
            <w:tcW w:w="5086" w:type="dxa"/>
            <w:gridSpan w:val="6"/>
            <w:tcBorders>
              <w:top w:val="single" w:sz="4" w:space="0" w:color="auto"/>
              <w:left w:val="nil"/>
              <w:bottom w:val="single" w:sz="4" w:space="0" w:color="auto"/>
              <w:right w:val="single" w:sz="4" w:space="0" w:color="auto"/>
            </w:tcBorders>
            <w:vAlign w:val="center"/>
          </w:tcPr>
          <w:p w:rsidR="00CA076F" w:rsidRDefault="00A05AD5">
            <w:pPr>
              <w:widowControl/>
              <w:spacing w:line="240" w:lineRule="exact"/>
              <w:jc w:val="center"/>
              <w:rPr>
                <w:rFonts w:ascii="宋体" w:hAnsi="宋体" w:cs="宋体"/>
                <w:kern w:val="0"/>
                <w:sz w:val="18"/>
                <w:szCs w:val="18"/>
              </w:rPr>
            </w:pPr>
            <w:r>
              <w:rPr>
                <w:rFonts w:ascii="宋体" w:hAnsi="宋体" w:cs="宋体" w:hint="eastAsia"/>
                <w:kern w:val="0"/>
                <w:sz w:val="18"/>
                <w:szCs w:val="18"/>
              </w:rPr>
              <w:t>预期目标</w:t>
            </w:r>
          </w:p>
        </w:tc>
        <w:tc>
          <w:tcPr>
            <w:tcW w:w="3402" w:type="dxa"/>
            <w:gridSpan w:val="7"/>
            <w:tcBorders>
              <w:top w:val="single" w:sz="4" w:space="0" w:color="auto"/>
              <w:left w:val="nil"/>
              <w:bottom w:val="single" w:sz="4" w:space="0" w:color="auto"/>
              <w:right w:val="single" w:sz="4" w:space="0" w:color="auto"/>
            </w:tcBorders>
            <w:vAlign w:val="center"/>
          </w:tcPr>
          <w:p w:rsidR="00CA076F" w:rsidRDefault="00A05AD5">
            <w:pPr>
              <w:widowControl/>
              <w:spacing w:line="240" w:lineRule="exact"/>
              <w:jc w:val="center"/>
              <w:rPr>
                <w:rFonts w:ascii="宋体" w:hAnsi="宋体" w:cs="宋体"/>
                <w:kern w:val="0"/>
                <w:sz w:val="18"/>
                <w:szCs w:val="18"/>
              </w:rPr>
            </w:pPr>
            <w:r>
              <w:rPr>
                <w:rFonts w:ascii="宋体" w:hAnsi="宋体" w:cs="宋体" w:hint="eastAsia"/>
                <w:kern w:val="0"/>
                <w:sz w:val="18"/>
                <w:szCs w:val="18"/>
              </w:rPr>
              <w:t>实际完成情况</w:t>
            </w:r>
          </w:p>
        </w:tc>
      </w:tr>
      <w:tr w:rsidR="00CA076F">
        <w:trPr>
          <w:trHeight w:hRule="exact" w:val="597"/>
          <w:jc w:val="center"/>
        </w:trPr>
        <w:tc>
          <w:tcPr>
            <w:tcW w:w="587" w:type="dxa"/>
            <w:vMerge/>
            <w:tcBorders>
              <w:top w:val="nil"/>
              <w:left w:val="single" w:sz="4" w:space="0" w:color="auto"/>
              <w:bottom w:val="single" w:sz="4" w:space="0" w:color="auto"/>
              <w:right w:val="single" w:sz="4" w:space="0" w:color="auto"/>
            </w:tcBorders>
            <w:vAlign w:val="center"/>
          </w:tcPr>
          <w:p w:rsidR="00CA076F" w:rsidRDefault="00CA076F">
            <w:pPr>
              <w:widowControl/>
              <w:jc w:val="left"/>
              <w:rPr>
                <w:rFonts w:ascii="宋体" w:hAnsi="宋体" w:cs="宋体"/>
                <w:kern w:val="0"/>
                <w:sz w:val="18"/>
                <w:szCs w:val="18"/>
              </w:rPr>
            </w:pPr>
          </w:p>
        </w:tc>
        <w:tc>
          <w:tcPr>
            <w:tcW w:w="5086" w:type="dxa"/>
            <w:gridSpan w:val="6"/>
            <w:tcBorders>
              <w:top w:val="single" w:sz="4" w:space="0" w:color="auto"/>
              <w:left w:val="nil"/>
              <w:bottom w:val="single" w:sz="4" w:space="0" w:color="auto"/>
              <w:right w:val="single" w:sz="4" w:space="0" w:color="auto"/>
            </w:tcBorders>
            <w:vAlign w:val="center"/>
          </w:tcPr>
          <w:p w:rsidR="00CA076F" w:rsidRDefault="00A05AD5">
            <w:pPr>
              <w:widowControl/>
              <w:spacing w:line="240" w:lineRule="exact"/>
              <w:jc w:val="center"/>
              <w:rPr>
                <w:rFonts w:ascii="宋体" w:hAnsi="宋体" w:cs="宋体"/>
                <w:kern w:val="0"/>
                <w:sz w:val="18"/>
                <w:szCs w:val="18"/>
              </w:rPr>
            </w:pPr>
            <w:r>
              <w:rPr>
                <w:rFonts w:ascii="宋体" w:hAnsi="宋体" w:cs="宋体" w:hint="eastAsia"/>
                <w:kern w:val="0"/>
                <w:sz w:val="18"/>
                <w:szCs w:val="18"/>
              </w:rPr>
              <w:t>1</w:t>
            </w:r>
            <w:r>
              <w:rPr>
                <w:rFonts w:ascii="宋体" w:hAnsi="宋体" w:cs="宋体" w:hint="eastAsia"/>
                <w:kern w:val="0"/>
                <w:sz w:val="18"/>
                <w:szCs w:val="18"/>
              </w:rPr>
              <w:t>、落实粮食、食盐、食糖等储备政策。</w:t>
            </w:r>
          </w:p>
        </w:tc>
        <w:tc>
          <w:tcPr>
            <w:tcW w:w="3402" w:type="dxa"/>
            <w:gridSpan w:val="7"/>
            <w:tcBorders>
              <w:top w:val="single" w:sz="4" w:space="0" w:color="auto"/>
              <w:left w:val="nil"/>
              <w:bottom w:val="single" w:sz="4" w:space="0" w:color="auto"/>
              <w:right w:val="single" w:sz="4" w:space="0" w:color="auto"/>
            </w:tcBorders>
            <w:vAlign w:val="center"/>
          </w:tcPr>
          <w:p w:rsidR="00CA076F" w:rsidRDefault="00A05AD5">
            <w:pPr>
              <w:widowControl/>
              <w:spacing w:line="240" w:lineRule="exact"/>
              <w:jc w:val="center"/>
              <w:rPr>
                <w:rFonts w:ascii="宋体" w:hAnsi="宋体" w:cs="宋体"/>
                <w:kern w:val="0"/>
                <w:sz w:val="18"/>
                <w:szCs w:val="18"/>
              </w:rPr>
            </w:pPr>
            <w:r>
              <w:rPr>
                <w:rFonts w:ascii="宋体" w:hAnsi="宋体" w:cs="宋体" w:hint="eastAsia"/>
                <w:kern w:val="0"/>
                <w:sz w:val="18"/>
                <w:szCs w:val="18"/>
              </w:rPr>
              <w:t>确保仓储数量、确保救灾物资数量</w:t>
            </w:r>
          </w:p>
        </w:tc>
      </w:tr>
      <w:tr w:rsidR="00CA076F">
        <w:trPr>
          <w:trHeight w:hRule="exact" w:val="533"/>
          <w:jc w:val="center"/>
        </w:trPr>
        <w:tc>
          <w:tcPr>
            <w:tcW w:w="587" w:type="dxa"/>
            <w:vMerge w:val="restart"/>
            <w:tcBorders>
              <w:top w:val="nil"/>
              <w:left w:val="single" w:sz="4" w:space="0" w:color="auto"/>
              <w:bottom w:val="nil"/>
              <w:right w:val="single" w:sz="4" w:space="0" w:color="auto"/>
            </w:tcBorders>
            <w:vAlign w:val="center"/>
          </w:tcPr>
          <w:p w:rsidR="00CA076F" w:rsidRDefault="00A05AD5">
            <w:pPr>
              <w:widowControl/>
              <w:spacing w:line="240" w:lineRule="exact"/>
              <w:jc w:val="center"/>
              <w:rPr>
                <w:rFonts w:ascii="宋体" w:hAnsi="宋体" w:cs="宋体"/>
                <w:kern w:val="0"/>
                <w:sz w:val="18"/>
                <w:szCs w:val="18"/>
              </w:rPr>
            </w:pPr>
            <w:r>
              <w:rPr>
                <w:rFonts w:ascii="宋体" w:hAnsi="宋体" w:cs="宋体" w:hint="eastAsia"/>
                <w:kern w:val="0"/>
                <w:sz w:val="18"/>
                <w:szCs w:val="18"/>
              </w:rPr>
              <w:t>绩</w:t>
            </w:r>
            <w:r>
              <w:rPr>
                <w:rFonts w:ascii="宋体" w:hAnsi="宋体" w:cs="宋体" w:hint="eastAsia"/>
                <w:kern w:val="0"/>
                <w:sz w:val="18"/>
                <w:szCs w:val="18"/>
              </w:rPr>
              <w:br/>
            </w:r>
            <w:r>
              <w:rPr>
                <w:rFonts w:ascii="宋体" w:hAnsi="宋体" w:cs="宋体" w:hint="eastAsia"/>
                <w:kern w:val="0"/>
                <w:sz w:val="18"/>
                <w:szCs w:val="18"/>
              </w:rPr>
              <w:t>效</w:t>
            </w:r>
            <w:r>
              <w:rPr>
                <w:rFonts w:ascii="宋体" w:hAnsi="宋体" w:cs="宋体" w:hint="eastAsia"/>
                <w:kern w:val="0"/>
                <w:sz w:val="18"/>
                <w:szCs w:val="18"/>
              </w:rPr>
              <w:br/>
            </w:r>
            <w:r>
              <w:rPr>
                <w:rFonts w:ascii="宋体" w:hAnsi="宋体" w:cs="宋体" w:hint="eastAsia"/>
                <w:kern w:val="0"/>
                <w:sz w:val="18"/>
                <w:szCs w:val="18"/>
              </w:rPr>
              <w:t>指</w:t>
            </w:r>
            <w:r>
              <w:rPr>
                <w:rFonts w:ascii="宋体" w:hAnsi="宋体" w:cs="宋体" w:hint="eastAsia"/>
                <w:kern w:val="0"/>
                <w:sz w:val="18"/>
                <w:szCs w:val="18"/>
              </w:rPr>
              <w:br/>
            </w:r>
            <w:r>
              <w:rPr>
                <w:rFonts w:ascii="宋体" w:hAnsi="宋体" w:cs="宋体" w:hint="eastAsia"/>
                <w:kern w:val="0"/>
                <w:sz w:val="18"/>
                <w:szCs w:val="18"/>
              </w:rPr>
              <w:t>标</w:t>
            </w:r>
          </w:p>
        </w:tc>
        <w:tc>
          <w:tcPr>
            <w:tcW w:w="979" w:type="dxa"/>
            <w:tcBorders>
              <w:top w:val="nil"/>
              <w:left w:val="nil"/>
              <w:bottom w:val="single" w:sz="4" w:space="0" w:color="auto"/>
              <w:right w:val="single" w:sz="4" w:space="0" w:color="auto"/>
            </w:tcBorders>
            <w:vAlign w:val="center"/>
          </w:tcPr>
          <w:p w:rsidR="00CA076F" w:rsidRDefault="00A05AD5">
            <w:pPr>
              <w:widowControl/>
              <w:spacing w:line="240" w:lineRule="exact"/>
              <w:jc w:val="center"/>
              <w:rPr>
                <w:rFonts w:ascii="宋体" w:hAnsi="宋体" w:cs="宋体"/>
                <w:kern w:val="0"/>
                <w:sz w:val="18"/>
                <w:szCs w:val="18"/>
              </w:rPr>
            </w:pPr>
            <w:r>
              <w:rPr>
                <w:rFonts w:ascii="宋体" w:hAnsi="宋体" w:cs="宋体" w:hint="eastAsia"/>
                <w:kern w:val="0"/>
                <w:sz w:val="18"/>
                <w:szCs w:val="18"/>
              </w:rPr>
              <w:t>一级指标</w:t>
            </w:r>
          </w:p>
        </w:tc>
        <w:tc>
          <w:tcPr>
            <w:tcW w:w="1111" w:type="dxa"/>
            <w:tcBorders>
              <w:top w:val="nil"/>
              <w:left w:val="nil"/>
              <w:bottom w:val="single" w:sz="4" w:space="0" w:color="auto"/>
              <w:right w:val="single" w:sz="4" w:space="0" w:color="auto"/>
            </w:tcBorders>
            <w:vAlign w:val="center"/>
          </w:tcPr>
          <w:p w:rsidR="00CA076F" w:rsidRDefault="00A05AD5">
            <w:pPr>
              <w:widowControl/>
              <w:spacing w:line="240" w:lineRule="exact"/>
              <w:jc w:val="center"/>
              <w:rPr>
                <w:rFonts w:ascii="宋体" w:hAnsi="宋体" w:cs="宋体"/>
                <w:kern w:val="0"/>
                <w:sz w:val="18"/>
                <w:szCs w:val="18"/>
              </w:rPr>
            </w:pPr>
            <w:r>
              <w:rPr>
                <w:rFonts w:ascii="宋体" w:hAnsi="宋体" w:cs="宋体" w:hint="eastAsia"/>
                <w:kern w:val="0"/>
                <w:sz w:val="18"/>
                <w:szCs w:val="18"/>
              </w:rPr>
              <w:t>二级指标</w:t>
            </w:r>
          </w:p>
        </w:tc>
        <w:tc>
          <w:tcPr>
            <w:tcW w:w="2146" w:type="dxa"/>
            <w:gridSpan w:val="3"/>
            <w:tcBorders>
              <w:top w:val="single" w:sz="4" w:space="0" w:color="auto"/>
              <w:left w:val="nil"/>
              <w:bottom w:val="single" w:sz="4" w:space="0" w:color="auto"/>
              <w:right w:val="single" w:sz="4" w:space="0" w:color="auto"/>
            </w:tcBorders>
            <w:vAlign w:val="center"/>
          </w:tcPr>
          <w:p w:rsidR="00CA076F" w:rsidRDefault="00A05AD5">
            <w:pPr>
              <w:widowControl/>
              <w:spacing w:line="240" w:lineRule="exact"/>
              <w:jc w:val="center"/>
              <w:rPr>
                <w:rFonts w:ascii="宋体" w:hAnsi="宋体" w:cs="宋体"/>
                <w:kern w:val="0"/>
                <w:sz w:val="18"/>
                <w:szCs w:val="18"/>
              </w:rPr>
            </w:pPr>
            <w:r>
              <w:rPr>
                <w:rFonts w:ascii="宋体" w:hAnsi="宋体" w:cs="宋体" w:hint="eastAsia"/>
                <w:kern w:val="0"/>
                <w:sz w:val="18"/>
                <w:szCs w:val="18"/>
              </w:rPr>
              <w:t>三级指标</w:t>
            </w:r>
          </w:p>
        </w:tc>
        <w:tc>
          <w:tcPr>
            <w:tcW w:w="850" w:type="dxa"/>
            <w:tcBorders>
              <w:top w:val="nil"/>
              <w:left w:val="nil"/>
              <w:bottom w:val="single" w:sz="4" w:space="0" w:color="auto"/>
              <w:right w:val="single" w:sz="4" w:space="0" w:color="auto"/>
            </w:tcBorders>
            <w:vAlign w:val="center"/>
          </w:tcPr>
          <w:p w:rsidR="00CA076F" w:rsidRDefault="00A05AD5">
            <w:pPr>
              <w:widowControl/>
              <w:spacing w:line="240" w:lineRule="exact"/>
              <w:jc w:val="center"/>
              <w:rPr>
                <w:rFonts w:ascii="宋体" w:hAnsi="宋体" w:cs="宋体"/>
                <w:kern w:val="0"/>
                <w:sz w:val="18"/>
                <w:szCs w:val="18"/>
              </w:rPr>
            </w:pPr>
            <w:r>
              <w:rPr>
                <w:rFonts w:ascii="宋体" w:hAnsi="宋体" w:cs="宋体" w:hint="eastAsia"/>
                <w:kern w:val="0"/>
                <w:sz w:val="18"/>
                <w:szCs w:val="18"/>
              </w:rPr>
              <w:t>年度</w:t>
            </w:r>
          </w:p>
          <w:p w:rsidR="00CA076F" w:rsidRDefault="00A05AD5">
            <w:pPr>
              <w:widowControl/>
              <w:spacing w:line="240" w:lineRule="exact"/>
              <w:jc w:val="center"/>
              <w:rPr>
                <w:rFonts w:ascii="宋体" w:hAnsi="宋体" w:cs="宋体"/>
                <w:kern w:val="0"/>
                <w:sz w:val="18"/>
                <w:szCs w:val="18"/>
              </w:rPr>
            </w:pPr>
            <w:r>
              <w:rPr>
                <w:rFonts w:ascii="宋体" w:hAnsi="宋体" w:cs="宋体" w:hint="eastAsia"/>
                <w:kern w:val="0"/>
                <w:sz w:val="18"/>
                <w:szCs w:val="18"/>
              </w:rPr>
              <w:t>指标值</w:t>
            </w:r>
          </w:p>
        </w:tc>
        <w:tc>
          <w:tcPr>
            <w:tcW w:w="851" w:type="dxa"/>
            <w:tcBorders>
              <w:top w:val="nil"/>
              <w:left w:val="nil"/>
              <w:bottom w:val="single" w:sz="4" w:space="0" w:color="auto"/>
              <w:right w:val="single" w:sz="4" w:space="0" w:color="auto"/>
            </w:tcBorders>
            <w:vAlign w:val="center"/>
          </w:tcPr>
          <w:p w:rsidR="00CA076F" w:rsidRDefault="00A05AD5">
            <w:pPr>
              <w:widowControl/>
              <w:spacing w:line="240" w:lineRule="exact"/>
              <w:jc w:val="center"/>
              <w:rPr>
                <w:rFonts w:ascii="宋体" w:hAnsi="宋体" w:cs="宋体"/>
                <w:kern w:val="0"/>
                <w:sz w:val="18"/>
                <w:szCs w:val="18"/>
              </w:rPr>
            </w:pPr>
            <w:r>
              <w:rPr>
                <w:rFonts w:ascii="宋体" w:hAnsi="宋体" w:cs="宋体" w:hint="eastAsia"/>
                <w:kern w:val="0"/>
                <w:sz w:val="18"/>
                <w:szCs w:val="18"/>
              </w:rPr>
              <w:t>实际</w:t>
            </w:r>
          </w:p>
          <w:p w:rsidR="00CA076F" w:rsidRDefault="00A05AD5">
            <w:pPr>
              <w:widowControl/>
              <w:spacing w:line="240" w:lineRule="exact"/>
              <w:jc w:val="center"/>
              <w:rPr>
                <w:rFonts w:ascii="宋体" w:hAnsi="宋体" w:cs="宋体"/>
                <w:kern w:val="0"/>
                <w:sz w:val="18"/>
                <w:szCs w:val="18"/>
              </w:rPr>
            </w:pPr>
            <w:r>
              <w:rPr>
                <w:rFonts w:ascii="宋体" w:hAnsi="宋体" w:cs="宋体" w:hint="eastAsia"/>
                <w:kern w:val="0"/>
                <w:sz w:val="18"/>
                <w:szCs w:val="18"/>
              </w:rPr>
              <w:t>完成值</w:t>
            </w:r>
          </w:p>
        </w:tc>
        <w:tc>
          <w:tcPr>
            <w:tcW w:w="567" w:type="dxa"/>
            <w:gridSpan w:val="2"/>
            <w:tcBorders>
              <w:top w:val="nil"/>
              <w:left w:val="nil"/>
              <w:bottom w:val="single" w:sz="4" w:space="0" w:color="auto"/>
              <w:right w:val="single" w:sz="4" w:space="0" w:color="auto"/>
            </w:tcBorders>
            <w:vAlign w:val="center"/>
          </w:tcPr>
          <w:p w:rsidR="00CA076F" w:rsidRDefault="00A05AD5">
            <w:pPr>
              <w:widowControl/>
              <w:spacing w:line="240" w:lineRule="exact"/>
              <w:jc w:val="center"/>
              <w:rPr>
                <w:rFonts w:ascii="宋体" w:hAnsi="宋体" w:cs="宋体"/>
                <w:kern w:val="0"/>
                <w:sz w:val="18"/>
                <w:szCs w:val="18"/>
              </w:rPr>
            </w:pPr>
            <w:r>
              <w:rPr>
                <w:rFonts w:ascii="宋体" w:hAnsi="宋体" w:cs="宋体" w:hint="eastAsia"/>
                <w:kern w:val="0"/>
                <w:sz w:val="18"/>
                <w:szCs w:val="18"/>
              </w:rPr>
              <w:t>分值</w:t>
            </w:r>
          </w:p>
        </w:tc>
        <w:tc>
          <w:tcPr>
            <w:tcW w:w="567" w:type="dxa"/>
            <w:gridSpan w:val="2"/>
            <w:tcBorders>
              <w:top w:val="nil"/>
              <w:left w:val="nil"/>
              <w:bottom w:val="single" w:sz="4" w:space="0" w:color="auto"/>
              <w:right w:val="single" w:sz="4" w:space="0" w:color="auto"/>
            </w:tcBorders>
            <w:vAlign w:val="center"/>
          </w:tcPr>
          <w:p w:rsidR="00CA076F" w:rsidRDefault="00A05AD5">
            <w:pPr>
              <w:widowControl/>
              <w:spacing w:line="240" w:lineRule="exact"/>
              <w:jc w:val="center"/>
              <w:rPr>
                <w:rFonts w:ascii="宋体" w:hAnsi="宋体" w:cs="宋体"/>
                <w:kern w:val="0"/>
                <w:sz w:val="18"/>
                <w:szCs w:val="18"/>
              </w:rPr>
            </w:pPr>
            <w:r>
              <w:rPr>
                <w:rFonts w:ascii="宋体" w:hAnsi="宋体" w:cs="宋体" w:hint="eastAsia"/>
                <w:kern w:val="0"/>
                <w:sz w:val="18"/>
                <w:szCs w:val="18"/>
              </w:rPr>
              <w:t>得分</w:t>
            </w:r>
          </w:p>
        </w:tc>
        <w:tc>
          <w:tcPr>
            <w:tcW w:w="1417" w:type="dxa"/>
            <w:gridSpan w:val="2"/>
            <w:tcBorders>
              <w:top w:val="single" w:sz="4" w:space="0" w:color="auto"/>
              <w:left w:val="nil"/>
              <w:bottom w:val="single" w:sz="4" w:space="0" w:color="auto"/>
              <w:right w:val="single" w:sz="4" w:space="0" w:color="auto"/>
            </w:tcBorders>
            <w:vAlign w:val="center"/>
          </w:tcPr>
          <w:p w:rsidR="00CA076F" w:rsidRDefault="00A05AD5">
            <w:pPr>
              <w:widowControl/>
              <w:spacing w:line="240" w:lineRule="exact"/>
              <w:jc w:val="center"/>
              <w:rPr>
                <w:rFonts w:ascii="宋体" w:hAnsi="宋体" w:cs="宋体"/>
                <w:kern w:val="0"/>
                <w:sz w:val="18"/>
                <w:szCs w:val="18"/>
              </w:rPr>
            </w:pPr>
            <w:r>
              <w:rPr>
                <w:rFonts w:ascii="宋体" w:hAnsi="宋体" w:cs="宋体" w:hint="eastAsia"/>
                <w:kern w:val="0"/>
                <w:sz w:val="18"/>
                <w:szCs w:val="18"/>
              </w:rPr>
              <w:t>偏差原因分析及改进措施</w:t>
            </w:r>
          </w:p>
        </w:tc>
      </w:tr>
      <w:tr w:rsidR="00CA076F">
        <w:trPr>
          <w:trHeight w:hRule="exact" w:val="562"/>
          <w:jc w:val="center"/>
        </w:trPr>
        <w:tc>
          <w:tcPr>
            <w:tcW w:w="587" w:type="dxa"/>
            <w:vMerge/>
            <w:tcBorders>
              <w:top w:val="nil"/>
              <w:left w:val="single" w:sz="4" w:space="0" w:color="auto"/>
              <w:bottom w:val="nil"/>
              <w:right w:val="single" w:sz="4" w:space="0" w:color="auto"/>
            </w:tcBorders>
            <w:vAlign w:val="center"/>
          </w:tcPr>
          <w:p w:rsidR="00CA076F" w:rsidRDefault="00CA076F">
            <w:pPr>
              <w:widowControl/>
              <w:jc w:val="left"/>
              <w:rPr>
                <w:rFonts w:ascii="宋体" w:hAnsi="宋体" w:cs="宋体"/>
                <w:kern w:val="0"/>
                <w:sz w:val="18"/>
                <w:szCs w:val="18"/>
              </w:rPr>
            </w:pPr>
          </w:p>
        </w:tc>
        <w:tc>
          <w:tcPr>
            <w:tcW w:w="979" w:type="dxa"/>
            <w:vMerge w:val="restart"/>
            <w:tcBorders>
              <w:top w:val="nil"/>
              <w:left w:val="single" w:sz="4" w:space="0" w:color="auto"/>
              <w:bottom w:val="single" w:sz="4" w:space="0" w:color="auto"/>
              <w:right w:val="single" w:sz="4" w:space="0" w:color="auto"/>
            </w:tcBorders>
            <w:vAlign w:val="center"/>
          </w:tcPr>
          <w:p w:rsidR="00CA076F" w:rsidRDefault="00A05AD5">
            <w:pPr>
              <w:widowControl/>
              <w:spacing w:line="240" w:lineRule="exact"/>
              <w:jc w:val="center"/>
              <w:rPr>
                <w:rFonts w:ascii="宋体" w:hAnsi="宋体" w:cs="宋体"/>
                <w:kern w:val="0"/>
                <w:sz w:val="18"/>
                <w:szCs w:val="18"/>
              </w:rPr>
            </w:pPr>
            <w:r>
              <w:rPr>
                <w:rFonts w:ascii="宋体" w:hAnsi="宋体" w:cs="宋体" w:hint="eastAsia"/>
                <w:kern w:val="0"/>
                <w:sz w:val="18"/>
                <w:szCs w:val="18"/>
              </w:rPr>
              <w:t>产出指标</w:t>
            </w:r>
          </w:p>
        </w:tc>
        <w:tc>
          <w:tcPr>
            <w:tcW w:w="1111" w:type="dxa"/>
            <w:tcBorders>
              <w:top w:val="nil"/>
              <w:left w:val="single" w:sz="4" w:space="0" w:color="auto"/>
              <w:bottom w:val="single" w:sz="4" w:space="0" w:color="auto"/>
              <w:right w:val="single" w:sz="4" w:space="0" w:color="auto"/>
            </w:tcBorders>
            <w:vAlign w:val="center"/>
          </w:tcPr>
          <w:p w:rsidR="00CA076F" w:rsidRDefault="00A05AD5">
            <w:pPr>
              <w:widowControl/>
              <w:spacing w:line="240" w:lineRule="exact"/>
              <w:jc w:val="center"/>
              <w:rPr>
                <w:rFonts w:ascii="宋体" w:hAnsi="宋体" w:cs="宋体"/>
                <w:kern w:val="0"/>
                <w:sz w:val="18"/>
                <w:szCs w:val="18"/>
              </w:rPr>
            </w:pPr>
            <w:r>
              <w:rPr>
                <w:rFonts w:ascii="宋体" w:hAnsi="宋体" w:cs="宋体" w:hint="eastAsia"/>
                <w:kern w:val="0"/>
                <w:sz w:val="18"/>
                <w:szCs w:val="18"/>
              </w:rPr>
              <w:t>数量指标</w:t>
            </w:r>
          </w:p>
        </w:tc>
        <w:tc>
          <w:tcPr>
            <w:tcW w:w="2146" w:type="dxa"/>
            <w:gridSpan w:val="3"/>
            <w:tcBorders>
              <w:top w:val="single" w:sz="4" w:space="0" w:color="auto"/>
              <w:left w:val="nil"/>
              <w:bottom w:val="single" w:sz="4" w:space="0" w:color="auto"/>
              <w:right w:val="single" w:sz="4" w:space="0" w:color="auto"/>
            </w:tcBorders>
            <w:vAlign w:val="center"/>
          </w:tcPr>
          <w:p w:rsidR="00CA076F" w:rsidRDefault="00A05AD5">
            <w:pPr>
              <w:widowControl/>
              <w:tabs>
                <w:tab w:val="center" w:pos="966"/>
              </w:tabs>
              <w:spacing w:line="240" w:lineRule="exact"/>
              <w:jc w:val="left"/>
              <w:rPr>
                <w:rFonts w:ascii="宋体" w:hAnsi="宋体" w:cs="宋体"/>
                <w:color w:val="000000"/>
                <w:kern w:val="0"/>
                <w:sz w:val="18"/>
                <w:szCs w:val="18"/>
              </w:rPr>
            </w:pPr>
            <w:r>
              <w:rPr>
                <w:rFonts w:ascii="宋体" w:hAnsi="宋体" w:cs="宋体" w:hint="eastAsia"/>
                <w:color w:val="000000"/>
                <w:kern w:val="0"/>
                <w:sz w:val="18"/>
                <w:szCs w:val="18"/>
              </w:rPr>
              <w:t>指标</w:t>
            </w:r>
            <w:r>
              <w:rPr>
                <w:rFonts w:ascii="宋体" w:hAnsi="宋体" w:cs="宋体" w:hint="eastAsia"/>
                <w:color w:val="000000"/>
                <w:kern w:val="0"/>
                <w:sz w:val="18"/>
                <w:szCs w:val="18"/>
              </w:rPr>
              <w:t>1</w:t>
            </w:r>
            <w:r>
              <w:rPr>
                <w:rFonts w:ascii="宋体" w:hAnsi="宋体" w:cs="宋体" w:hint="eastAsia"/>
                <w:color w:val="000000"/>
                <w:kern w:val="0"/>
                <w:sz w:val="18"/>
                <w:szCs w:val="18"/>
              </w:rPr>
              <w:t>：储备粮质量良好率</w:t>
            </w:r>
          </w:p>
        </w:tc>
        <w:tc>
          <w:tcPr>
            <w:tcW w:w="850" w:type="dxa"/>
            <w:tcBorders>
              <w:top w:val="nil"/>
              <w:left w:val="nil"/>
              <w:bottom w:val="single" w:sz="4" w:space="0" w:color="auto"/>
              <w:right w:val="single" w:sz="4" w:space="0" w:color="auto"/>
            </w:tcBorders>
            <w:vAlign w:val="center"/>
          </w:tcPr>
          <w:p w:rsidR="00CA076F" w:rsidRDefault="00A05AD5">
            <w:pPr>
              <w:widowControl/>
              <w:tabs>
                <w:tab w:val="left" w:pos="30"/>
              </w:tabs>
              <w:spacing w:line="240" w:lineRule="exact"/>
              <w:rPr>
                <w:rFonts w:ascii="宋体" w:hAnsi="宋体" w:cs="宋体"/>
                <w:kern w:val="0"/>
                <w:sz w:val="18"/>
                <w:szCs w:val="18"/>
              </w:rPr>
            </w:pPr>
            <w:r>
              <w:rPr>
                <w:rFonts w:ascii="宋体" w:hAnsi="宋体" w:cs="宋体" w:hint="eastAsia"/>
                <w:kern w:val="0"/>
                <w:sz w:val="18"/>
                <w:szCs w:val="18"/>
              </w:rPr>
              <w:tab/>
            </w:r>
            <w:r>
              <w:rPr>
                <w:rFonts w:ascii="宋体" w:hAnsi="宋体" w:cs="宋体" w:hint="eastAsia"/>
                <w:kern w:val="0"/>
                <w:sz w:val="18"/>
                <w:szCs w:val="18"/>
              </w:rPr>
              <w:t>≧</w:t>
            </w:r>
            <w:r>
              <w:rPr>
                <w:rFonts w:ascii="宋体" w:hAnsi="宋体" w:cs="宋体" w:hint="eastAsia"/>
                <w:kern w:val="0"/>
                <w:sz w:val="18"/>
                <w:szCs w:val="18"/>
              </w:rPr>
              <w:t>90%</w:t>
            </w:r>
          </w:p>
        </w:tc>
        <w:tc>
          <w:tcPr>
            <w:tcW w:w="851" w:type="dxa"/>
            <w:tcBorders>
              <w:top w:val="nil"/>
              <w:left w:val="nil"/>
              <w:bottom w:val="single" w:sz="4" w:space="0" w:color="auto"/>
              <w:right w:val="single" w:sz="4" w:space="0" w:color="auto"/>
            </w:tcBorders>
            <w:vAlign w:val="center"/>
          </w:tcPr>
          <w:p w:rsidR="00CA076F" w:rsidRDefault="00A05AD5">
            <w:pPr>
              <w:widowControl/>
              <w:spacing w:line="240" w:lineRule="exact"/>
              <w:jc w:val="left"/>
              <w:rPr>
                <w:rFonts w:ascii="宋体" w:hAnsi="宋体" w:cs="宋体"/>
                <w:kern w:val="0"/>
                <w:sz w:val="18"/>
                <w:szCs w:val="18"/>
              </w:rPr>
            </w:pPr>
            <w:r>
              <w:rPr>
                <w:rFonts w:ascii="宋体" w:hAnsi="宋体" w:cs="宋体" w:hint="eastAsia"/>
                <w:kern w:val="0"/>
                <w:sz w:val="18"/>
                <w:szCs w:val="18"/>
              </w:rPr>
              <w:t>98%</w:t>
            </w:r>
          </w:p>
        </w:tc>
        <w:tc>
          <w:tcPr>
            <w:tcW w:w="567" w:type="dxa"/>
            <w:gridSpan w:val="2"/>
            <w:tcBorders>
              <w:top w:val="nil"/>
              <w:left w:val="nil"/>
              <w:bottom w:val="single" w:sz="4" w:space="0" w:color="auto"/>
              <w:right w:val="single" w:sz="4" w:space="0" w:color="auto"/>
            </w:tcBorders>
            <w:vAlign w:val="center"/>
          </w:tcPr>
          <w:p w:rsidR="00CA076F" w:rsidRDefault="00A05AD5">
            <w:pPr>
              <w:widowControl/>
              <w:spacing w:line="240" w:lineRule="exact"/>
              <w:jc w:val="center"/>
              <w:rPr>
                <w:rFonts w:ascii="宋体" w:hAnsi="宋体" w:cs="宋体"/>
                <w:kern w:val="0"/>
                <w:sz w:val="18"/>
                <w:szCs w:val="18"/>
              </w:rPr>
            </w:pPr>
            <w:r>
              <w:rPr>
                <w:rFonts w:ascii="宋体" w:hAnsi="宋体" w:cs="宋体" w:hint="eastAsia"/>
                <w:kern w:val="0"/>
                <w:sz w:val="18"/>
                <w:szCs w:val="18"/>
              </w:rPr>
              <w:t>10</w:t>
            </w:r>
          </w:p>
        </w:tc>
        <w:tc>
          <w:tcPr>
            <w:tcW w:w="567" w:type="dxa"/>
            <w:gridSpan w:val="2"/>
            <w:tcBorders>
              <w:top w:val="nil"/>
              <w:left w:val="nil"/>
              <w:bottom w:val="single" w:sz="4" w:space="0" w:color="auto"/>
              <w:right w:val="single" w:sz="4" w:space="0" w:color="auto"/>
            </w:tcBorders>
            <w:vAlign w:val="center"/>
          </w:tcPr>
          <w:p w:rsidR="00CA076F" w:rsidRDefault="00A05AD5">
            <w:pPr>
              <w:widowControl/>
              <w:spacing w:line="240" w:lineRule="exact"/>
              <w:jc w:val="center"/>
              <w:rPr>
                <w:rFonts w:ascii="宋体" w:hAnsi="宋体" w:cs="宋体"/>
                <w:kern w:val="0"/>
                <w:sz w:val="18"/>
                <w:szCs w:val="18"/>
              </w:rPr>
            </w:pPr>
            <w:r>
              <w:rPr>
                <w:rFonts w:ascii="宋体" w:hAnsi="宋体" w:cs="宋体" w:hint="eastAsia"/>
                <w:kern w:val="0"/>
                <w:sz w:val="18"/>
                <w:szCs w:val="18"/>
              </w:rPr>
              <w:t>10</w:t>
            </w:r>
          </w:p>
        </w:tc>
        <w:tc>
          <w:tcPr>
            <w:tcW w:w="1417" w:type="dxa"/>
            <w:gridSpan w:val="2"/>
            <w:tcBorders>
              <w:top w:val="single" w:sz="4" w:space="0" w:color="auto"/>
              <w:left w:val="nil"/>
              <w:bottom w:val="single" w:sz="4" w:space="0" w:color="auto"/>
              <w:right w:val="single" w:sz="4" w:space="0" w:color="auto"/>
            </w:tcBorders>
            <w:vAlign w:val="center"/>
          </w:tcPr>
          <w:p w:rsidR="00CA076F" w:rsidRDefault="00CA076F">
            <w:pPr>
              <w:widowControl/>
              <w:spacing w:line="240" w:lineRule="exact"/>
              <w:jc w:val="center"/>
              <w:rPr>
                <w:rFonts w:ascii="宋体" w:hAnsi="宋体" w:cs="宋体"/>
                <w:kern w:val="0"/>
                <w:sz w:val="18"/>
                <w:szCs w:val="18"/>
              </w:rPr>
            </w:pPr>
          </w:p>
        </w:tc>
      </w:tr>
      <w:tr w:rsidR="00CA076F">
        <w:trPr>
          <w:trHeight w:hRule="exact" w:val="738"/>
          <w:jc w:val="center"/>
        </w:trPr>
        <w:tc>
          <w:tcPr>
            <w:tcW w:w="587" w:type="dxa"/>
            <w:vMerge/>
            <w:tcBorders>
              <w:top w:val="nil"/>
              <w:left w:val="single" w:sz="4" w:space="0" w:color="auto"/>
              <w:bottom w:val="nil"/>
              <w:right w:val="single" w:sz="4" w:space="0" w:color="auto"/>
            </w:tcBorders>
            <w:vAlign w:val="center"/>
          </w:tcPr>
          <w:p w:rsidR="00CA076F" w:rsidRDefault="00CA076F">
            <w:pPr>
              <w:widowControl/>
              <w:jc w:val="left"/>
              <w:rPr>
                <w:rFonts w:ascii="宋体" w:hAnsi="宋体" w:cs="宋体"/>
                <w:kern w:val="0"/>
                <w:sz w:val="18"/>
                <w:szCs w:val="18"/>
              </w:rPr>
            </w:pPr>
          </w:p>
        </w:tc>
        <w:tc>
          <w:tcPr>
            <w:tcW w:w="979" w:type="dxa"/>
            <w:vMerge/>
            <w:tcBorders>
              <w:top w:val="nil"/>
              <w:left w:val="single" w:sz="4" w:space="0" w:color="auto"/>
              <w:bottom w:val="single" w:sz="4" w:space="0" w:color="auto"/>
              <w:right w:val="single" w:sz="4" w:space="0" w:color="auto"/>
            </w:tcBorders>
            <w:vAlign w:val="center"/>
          </w:tcPr>
          <w:p w:rsidR="00CA076F" w:rsidRDefault="00CA076F">
            <w:pPr>
              <w:widowControl/>
              <w:jc w:val="left"/>
              <w:rPr>
                <w:rFonts w:ascii="宋体" w:hAnsi="宋体" w:cs="宋体"/>
                <w:kern w:val="0"/>
                <w:sz w:val="18"/>
                <w:szCs w:val="18"/>
              </w:rPr>
            </w:pPr>
          </w:p>
        </w:tc>
        <w:tc>
          <w:tcPr>
            <w:tcW w:w="1111" w:type="dxa"/>
            <w:tcBorders>
              <w:top w:val="nil"/>
              <w:left w:val="single" w:sz="4" w:space="0" w:color="auto"/>
              <w:bottom w:val="single" w:sz="4" w:space="0" w:color="auto"/>
              <w:right w:val="single" w:sz="4" w:space="0" w:color="auto"/>
            </w:tcBorders>
            <w:vAlign w:val="center"/>
          </w:tcPr>
          <w:p w:rsidR="00CA076F" w:rsidRDefault="00A05AD5">
            <w:pPr>
              <w:widowControl/>
              <w:spacing w:line="240" w:lineRule="exact"/>
              <w:jc w:val="center"/>
              <w:rPr>
                <w:rFonts w:ascii="宋体" w:hAnsi="宋体" w:cs="宋体"/>
                <w:kern w:val="0"/>
                <w:sz w:val="18"/>
                <w:szCs w:val="18"/>
              </w:rPr>
            </w:pPr>
            <w:r>
              <w:rPr>
                <w:rFonts w:ascii="宋体" w:hAnsi="宋体" w:cs="宋体" w:hint="eastAsia"/>
                <w:kern w:val="0"/>
                <w:sz w:val="18"/>
                <w:szCs w:val="18"/>
              </w:rPr>
              <w:t>质量指标</w:t>
            </w:r>
          </w:p>
        </w:tc>
        <w:tc>
          <w:tcPr>
            <w:tcW w:w="2146" w:type="dxa"/>
            <w:gridSpan w:val="3"/>
            <w:tcBorders>
              <w:top w:val="single" w:sz="4" w:space="0" w:color="auto"/>
              <w:left w:val="nil"/>
              <w:bottom w:val="single" w:sz="4" w:space="0" w:color="auto"/>
              <w:right w:val="single" w:sz="4" w:space="0" w:color="auto"/>
            </w:tcBorders>
            <w:vAlign w:val="center"/>
          </w:tcPr>
          <w:p w:rsidR="00CA076F" w:rsidRDefault="00A05AD5">
            <w:pPr>
              <w:widowControl/>
              <w:spacing w:line="240" w:lineRule="exact"/>
              <w:jc w:val="left"/>
              <w:rPr>
                <w:rFonts w:ascii="宋体" w:hAnsi="宋体" w:cs="宋体"/>
                <w:color w:val="000000"/>
                <w:kern w:val="0"/>
                <w:sz w:val="18"/>
                <w:szCs w:val="18"/>
              </w:rPr>
            </w:pPr>
            <w:r>
              <w:rPr>
                <w:rFonts w:ascii="宋体" w:hAnsi="宋体" w:cs="宋体" w:hint="eastAsia"/>
                <w:color w:val="000000"/>
                <w:kern w:val="0"/>
                <w:sz w:val="18"/>
                <w:szCs w:val="18"/>
              </w:rPr>
              <w:t>指标</w:t>
            </w:r>
            <w:r>
              <w:rPr>
                <w:rFonts w:ascii="宋体" w:hAnsi="宋体" w:cs="宋体" w:hint="eastAsia"/>
                <w:color w:val="000000"/>
                <w:kern w:val="0"/>
                <w:sz w:val="18"/>
                <w:szCs w:val="18"/>
              </w:rPr>
              <w:t>1</w:t>
            </w:r>
            <w:r>
              <w:rPr>
                <w:rFonts w:ascii="宋体" w:hAnsi="宋体" w:cs="宋体" w:hint="eastAsia"/>
                <w:color w:val="000000"/>
                <w:kern w:val="0"/>
                <w:sz w:val="18"/>
                <w:szCs w:val="18"/>
              </w:rPr>
              <w:t>：数据正确率</w:t>
            </w:r>
          </w:p>
        </w:tc>
        <w:tc>
          <w:tcPr>
            <w:tcW w:w="850" w:type="dxa"/>
            <w:tcBorders>
              <w:top w:val="nil"/>
              <w:left w:val="nil"/>
              <w:bottom w:val="single" w:sz="4" w:space="0" w:color="auto"/>
              <w:right w:val="single" w:sz="4" w:space="0" w:color="auto"/>
            </w:tcBorders>
            <w:vAlign w:val="center"/>
          </w:tcPr>
          <w:p w:rsidR="00CA076F" w:rsidRDefault="00A05AD5">
            <w:pPr>
              <w:widowControl/>
              <w:spacing w:line="240" w:lineRule="exact"/>
              <w:jc w:val="center"/>
              <w:rPr>
                <w:rFonts w:ascii="宋体" w:hAnsi="宋体" w:cs="宋体"/>
                <w:kern w:val="0"/>
                <w:sz w:val="18"/>
                <w:szCs w:val="18"/>
              </w:rPr>
            </w:pPr>
            <w:r>
              <w:rPr>
                <w:rFonts w:ascii="宋体" w:hAnsi="宋体" w:cs="宋体" w:hint="eastAsia"/>
                <w:kern w:val="0"/>
                <w:sz w:val="18"/>
                <w:szCs w:val="18"/>
              </w:rPr>
              <w:t>≧</w:t>
            </w:r>
            <w:r>
              <w:rPr>
                <w:rFonts w:ascii="宋体" w:hAnsi="宋体" w:cs="宋体" w:hint="eastAsia"/>
                <w:kern w:val="0"/>
                <w:sz w:val="18"/>
                <w:szCs w:val="18"/>
              </w:rPr>
              <w:t>90%</w:t>
            </w:r>
          </w:p>
        </w:tc>
        <w:tc>
          <w:tcPr>
            <w:tcW w:w="851" w:type="dxa"/>
            <w:tcBorders>
              <w:top w:val="nil"/>
              <w:left w:val="nil"/>
              <w:bottom w:val="single" w:sz="4" w:space="0" w:color="auto"/>
              <w:right w:val="single" w:sz="4" w:space="0" w:color="auto"/>
            </w:tcBorders>
            <w:vAlign w:val="center"/>
          </w:tcPr>
          <w:p w:rsidR="00CA076F" w:rsidRDefault="00A05AD5">
            <w:pPr>
              <w:widowControl/>
              <w:spacing w:line="240" w:lineRule="exact"/>
              <w:jc w:val="center"/>
              <w:rPr>
                <w:rFonts w:ascii="宋体" w:hAnsi="宋体" w:cs="宋体"/>
                <w:kern w:val="0"/>
                <w:sz w:val="18"/>
                <w:szCs w:val="18"/>
              </w:rPr>
            </w:pPr>
            <w:r>
              <w:rPr>
                <w:rFonts w:ascii="宋体" w:hAnsi="宋体" w:cs="宋体" w:hint="eastAsia"/>
                <w:kern w:val="0"/>
                <w:sz w:val="18"/>
                <w:szCs w:val="18"/>
              </w:rPr>
              <w:t>98%</w:t>
            </w:r>
          </w:p>
        </w:tc>
        <w:tc>
          <w:tcPr>
            <w:tcW w:w="567" w:type="dxa"/>
            <w:gridSpan w:val="2"/>
            <w:tcBorders>
              <w:top w:val="nil"/>
              <w:left w:val="nil"/>
              <w:bottom w:val="single" w:sz="4" w:space="0" w:color="auto"/>
              <w:right w:val="single" w:sz="4" w:space="0" w:color="auto"/>
            </w:tcBorders>
            <w:vAlign w:val="center"/>
          </w:tcPr>
          <w:p w:rsidR="00CA076F" w:rsidRDefault="00A05AD5">
            <w:pPr>
              <w:widowControl/>
              <w:spacing w:line="240" w:lineRule="exact"/>
              <w:jc w:val="center"/>
              <w:rPr>
                <w:rFonts w:ascii="宋体" w:hAnsi="宋体" w:cs="宋体"/>
                <w:kern w:val="0"/>
                <w:sz w:val="18"/>
                <w:szCs w:val="18"/>
              </w:rPr>
            </w:pPr>
            <w:r>
              <w:rPr>
                <w:rFonts w:ascii="宋体" w:hAnsi="宋体" w:cs="宋体" w:hint="eastAsia"/>
                <w:kern w:val="0"/>
                <w:sz w:val="18"/>
                <w:szCs w:val="18"/>
              </w:rPr>
              <w:t>10</w:t>
            </w:r>
          </w:p>
        </w:tc>
        <w:tc>
          <w:tcPr>
            <w:tcW w:w="567" w:type="dxa"/>
            <w:gridSpan w:val="2"/>
            <w:tcBorders>
              <w:top w:val="nil"/>
              <w:left w:val="nil"/>
              <w:bottom w:val="single" w:sz="4" w:space="0" w:color="auto"/>
              <w:right w:val="single" w:sz="4" w:space="0" w:color="auto"/>
            </w:tcBorders>
            <w:vAlign w:val="center"/>
          </w:tcPr>
          <w:p w:rsidR="00CA076F" w:rsidRDefault="00A05AD5">
            <w:pPr>
              <w:widowControl/>
              <w:spacing w:line="240" w:lineRule="exact"/>
              <w:jc w:val="center"/>
              <w:rPr>
                <w:rFonts w:ascii="宋体" w:hAnsi="宋体" w:cs="宋体"/>
                <w:kern w:val="0"/>
                <w:sz w:val="18"/>
                <w:szCs w:val="18"/>
              </w:rPr>
            </w:pPr>
            <w:r>
              <w:rPr>
                <w:rFonts w:ascii="宋体" w:hAnsi="宋体" w:cs="宋体"/>
                <w:kern w:val="0"/>
                <w:sz w:val="18"/>
                <w:szCs w:val="18"/>
              </w:rPr>
              <w:t>8</w:t>
            </w:r>
          </w:p>
        </w:tc>
        <w:tc>
          <w:tcPr>
            <w:tcW w:w="1417" w:type="dxa"/>
            <w:gridSpan w:val="2"/>
            <w:tcBorders>
              <w:top w:val="single" w:sz="4" w:space="0" w:color="auto"/>
              <w:left w:val="nil"/>
              <w:bottom w:val="single" w:sz="4" w:space="0" w:color="auto"/>
              <w:right w:val="single" w:sz="4" w:space="0" w:color="auto"/>
            </w:tcBorders>
            <w:vAlign w:val="center"/>
          </w:tcPr>
          <w:p w:rsidR="00CA076F" w:rsidRDefault="00A05AD5">
            <w:pPr>
              <w:widowControl/>
              <w:spacing w:line="240" w:lineRule="exact"/>
              <w:rPr>
                <w:rFonts w:ascii="宋体" w:hAnsi="宋体" w:cs="宋体"/>
                <w:kern w:val="0"/>
                <w:sz w:val="18"/>
                <w:szCs w:val="18"/>
              </w:rPr>
            </w:pPr>
            <w:r>
              <w:rPr>
                <w:rFonts w:ascii="宋体" w:hAnsi="宋体" w:cs="宋体" w:hint="eastAsia"/>
                <w:kern w:val="0"/>
                <w:sz w:val="18"/>
                <w:szCs w:val="18"/>
              </w:rPr>
              <w:t>提高数据准确率</w:t>
            </w:r>
          </w:p>
        </w:tc>
      </w:tr>
      <w:tr w:rsidR="00CA076F">
        <w:trPr>
          <w:trHeight w:hRule="exact" w:val="300"/>
          <w:jc w:val="center"/>
        </w:trPr>
        <w:tc>
          <w:tcPr>
            <w:tcW w:w="587" w:type="dxa"/>
            <w:vMerge/>
            <w:tcBorders>
              <w:top w:val="nil"/>
              <w:left w:val="single" w:sz="4" w:space="0" w:color="auto"/>
              <w:bottom w:val="nil"/>
              <w:right w:val="single" w:sz="4" w:space="0" w:color="auto"/>
            </w:tcBorders>
            <w:vAlign w:val="center"/>
          </w:tcPr>
          <w:p w:rsidR="00CA076F" w:rsidRDefault="00CA076F">
            <w:pPr>
              <w:widowControl/>
              <w:jc w:val="left"/>
              <w:rPr>
                <w:rFonts w:ascii="宋体" w:hAnsi="宋体" w:cs="宋体"/>
                <w:kern w:val="0"/>
                <w:sz w:val="18"/>
                <w:szCs w:val="18"/>
              </w:rPr>
            </w:pPr>
          </w:p>
        </w:tc>
        <w:tc>
          <w:tcPr>
            <w:tcW w:w="979" w:type="dxa"/>
            <w:vMerge w:val="restart"/>
            <w:tcBorders>
              <w:top w:val="nil"/>
              <w:left w:val="single" w:sz="4" w:space="0" w:color="auto"/>
              <w:bottom w:val="single" w:sz="4" w:space="0" w:color="auto"/>
              <w:right w:val="single" w:sz="4" w:space="0" w:color="auto"/>
            </w:tcBorders>
            <w:vAlign w:val="center"/>
          </w:tcPr>
          <w:p w:rsidR="00CA076F" w:rsidRDefault="00A05AD5">
            <w:pPr>
              <w:widowControl/>
              <w:spacing w:line="240" w:lineRule="exact"/>
              <w:jc w:val="center"/>
              <w:rPr>
                <w:rFonts w:ascii="宋体" w:hAnsi="宋体" w:cs="宋体"/>
                <w:kern w:val="0"/>
                <w:sz w:val="18"/>
                <w:szCs w:val="18"/>
              </w:rPr>
            </w:pPr>
            <w:r>
              <w:rPr>
                <w:rFonts w:ascii="宋体" w:hAnsi="宋体" w:cs="宋体" w:hint="eastAsia"/>
                <w:kern w:val="0"/>
                <w:sz w:val="18"/>
                <w:szCs w:val="18"/>
              </w:rPr>
              <w:t>效益指标</w:t>
            </w:r>
          </w:p>
        </w:tc>
        <w:tc>
          <w:tcPr>
            <w:tcW w:w="1111" w:type="dxa"/>
            <w:tcBorders>
              <w:top w:val="nil"/>
              <w:left w:val="single" w:sz="4" w:space="0" w:color="auto"/>
              <w:bottom w:val="single" w:sz="4" w:space="0" w:color="auto"/>
              <w:right w:val="single" w:sz="4" w:space="0" w:color="auto"/>
            </w:tcBorders>
            <w:vAlign w:val="center"/>
          </w:tcPr>
          <w:p w:rsidR="00CA076F" w:rsidRDefault="00A05AD5">
            <w:pPr>
              <w:widowControl/>
              <w:spacing w:line="240" w:lineRule="exact"/>
              <w:jc w:val="center"/>
              <w:rPr>
                <w:rFonts w:ascii="宋体" w:hAnsi="宋体" w:cs="宋体"/>
                <w:kern w:val="0"/>
                <w:sz w:val="18"/>
                <w:szCs w:val="18"/>
              </w:rPr>
            </w:pPr>
            <w:r>
              <w:rPr>
                <w:rFonts w:ascii="宋体" w:hAnsi="宋体" w:cs="宋体" w:hint="eastAsia"/>
                <w:kern w:val="0"/>
                <w:sz w:val="18"/>
                <w:szCs w:val="18"/>
              </w:rPr>
              <w:t>经济效益</w:t>
            </w:r>
          </w:p>
          <w:p w:rsidR="00CA076F" w:rsidRDefault="00A05AD5">
            <w:pPr>
              <w:widowControl/>
              <w:spacing w:line="240" w:lineRule="exact"/>
              <w:jc w:val="center"/>
              <w:rPr>
                <w:rFonts w:ascii="宋体" w:hAnsi="宋体" w:cs="宋体"/>
                <w:kern w:val="0"/>
                <w:sz w:val="18"/>
                <w:szCs w:val="18"/>
              </w:rPr>
            </w:pPr>
            <w:r>
              <w:rPr>
                <w:rFonts w:ascii="宋体" w:hAnsi="宋体" w:cs="宋体" w:hint="eastAsia"/>
                <w:kern w:val="0"/>
                <w:sz w:val="18"/>
                <w:szCs w:val="18"/>
              </w:rPr>
              <w:t>指标</w:t>
            </w:r>
          </w:p>
        </w:tc>
        <w:tc>
          <w:tcPr>
            <w:tcW w:w="2146" w:type="dxa"/>
            <w:gridSpan w:val="3"/>
            <w:tcBorders>
              <w:top w:val="single" w:sz="4" w:space="0" w:color="auto"/>
              <w:left w:val="nil"/>
              <w:bottom w:val="single" w:sz="4" w:space="0" w:color="auto"/>
              <w:right w:val="single" w:sz="4" w:space="0" w:color="auto"/>
            </w:tcBorders>
            <w:vAlign w:val="center"/>
          </w:tcPr>
          <w:p w:rsidR="00CA076F" w:rsidRDefault="00A05AD5">
            <w:pPr>
              <w:widowControl/>
              <w:spacing w:line="240" w:lineRule="exact"/>
              <w:jc w:val="left"/>
              <w:rPr>
                <w:rFonts w:ascii="宋体" w:hAnsi="宋体" w:cs="宋体"/>
                <w:color w:val="000000"/>
                <w:kern w:val="0"/>
                <w:sz w:val="18"/>
                <w:szCs w:val="18"/>
              </w:rPr>
            </w:pPr>
            <w:r>
              <w:rPr>
                <w:rFonts w:ascii="宋体" w:hAnsi="宋体" w:cs="宋体" w:hint="eastAsia"/>
                <w:color w:val="000000"/>
                <w:kern w:val="0"/>
                <w:sz w:val="18"/>
                <w:szCs w:val="18"/>
              </w:rPr>
              <w:t>指标</w:t>
            </w:r>
            <w:r>
              <w:rPr>
                <w:rFonts w:ascii="宋体" w:hAnsi="宋体" w:cs="宋体" w:hint="eastAsia"/>
                <w:color w:val="000000"/>
                <w:kern w:val="0"/>
                <w:sz w:val="18"/>
                <w:szCs w:val="18"/>
              </w:rPr>
              <w:t>1</w:t>
            </w:r>
            <w:r>
              <w:rPr>
                <w:rFonts w:ascii="宋体" w:hAnsi="宋体" w:cs="宋体" w:hint="eastAsia"/>
                <w:color w:val="000000"/>
                <w:kern w:val="0"/>
                <w:sz w:val="18"/>
                <w:szCs w:val="18"/>
              </w:rPr>
              <w:t>：</w:t>
            </w:r>
            <w:r>
              <w:rPr>
                <w:rFonts w:ascii="宋体" w:hAnsi="宋体" w:cs="宋体" w:hint="eastAsia"/>
                <w:color w:val="000000"/>
                <w:sz w:val="16"/>
                <w:szCs w:val="16"/>
              </w:rPr>
              <w:t>科学储粮率</w:t>
            </w:r>
          </w:p>
        </w:tc>
        <w:tc>
          <w:tcPr>
            <w:tcW w:w="850" w:type="dxa"/>
            <w:tcBorders>
              <w:top w:val="nil"/>
              <w:left w:val="nil"/>
              <w:bottom w:val="single" w:sz="4" w:space="0" w:color="auto"/>
              <w:right w:val="single" w:sz="4" w:space="0" w:color="auto"/>
            </w:tcBorders>
            <w:vAlign w:val="center"/>
          </w:tcPr>
          <w:p w:rsidR="00CA076F" w:rsidRDefault="00A05AD5">
            <w:pPr>
              <w:widowControl/>
              <w:spacing w:line="240" w:lineRule="exact"/>
              <w:jc w:val="center"/>
              <w:rPr>
                <w:rFonts w:ascii="宋体" w:hAnsi="宋体" w:cs="宋体"/>
                <w:kern w:val="0"/>
                <w:sz w:val="18"/>
                <w:szCs w:val="18"/>
              </w:rPr>
            </w:pPr>
            <w:r>
              <w:rPr>
                <w:rFonts w:ascii="宋体" w:hAnsi="宋体" w:cs="宋体" w:hint="eastAsia"/>
                <w:kern w:val="0"/>
                <w:sz w:val="18"/>
                <w:szCs w:val="18"/>
              </w:rPr>
              <w:t>≧</w:t>
            </w:r>
            <w:r>
              <w:rPr>
                <w:rFonts w:ascii="宋体" w:hAnsi="宋体" w:cs="宋体" w:hint="eastAsia"/>
                <w:kern w:val="0"/>
                <w:sz w:val="18"/>
                <w:szCs w:val="18"/>
              </w:rPr>
              <w:t>90%</w:t>
            </w:r>
          </w:p>
        </w:tc>
        <w:tc>
          <w:tcPr>
            <w:tcW w:w="851" w:type="dxa"/>
            <w:tcBorders>
              <w:top w:val="nil"/>
              <w:left w:val="nil"/>
              <w:bottom w:val="single" w:sz="4" w:space="0" w:color="auto"/>
              <w:right w:val="single" w:sz="4" w:space="0" w:color="auto"/>
            </w:tcBorders>
            <w:vAlign w:val="center"/>
          </w:tcPr>
          <w:p w:rsidR="00CA076F" w:rsidRDefault="00A05AD5">
            <w:pPr>
              <w:widowControl/>
              <w:spacing w:line="240" w:lineRule="exact"/>
              <w:jc w:val="center"/>
              <w:rPr>
                <w:rFonts w:ascii="宋体" w:hAnsi="宋体" w:cs="宋体"/>
                <w:kern w:val="0"/>
                <w:sz w:val="18"/>
                <w:szCs w:val="18"/>
              </w:rPr>
            </w:pPr>
            <w:r>
              <w:rPr>
                <w:rFonts w:ascii="宋体" w:hAnsi="宋体" w:cs="宋体" w:hint="eastAsia"/>
                <w:kern w:val="0"/>
                <w:sz w:val="18"/>
                <w:szCs w:val="18"/>
              </w:rPr>
              <w:t>96%</w:t>
            </w:r>
          </w:p>
        </w:tc>
        <w:tc>
          <w:tcPr>
            <w:tcW w:w="567" w:type="dxa"/>
            <w:gridSpan w:val="2"/>
            <w:tcBorders>
              <w:top w:val="nil"/>
              <w:left w:val="nil"/>
              <w:bottom w:val="single" w:sz="4" w:space="0" w:color="auto"/>
              <w:right w:val="single" w:sz="4" w:space="0" w:color="auto"/>
            </w:tcBorders>
            <w:vAlign w:val="center"/>
          </w:tcPr>
          <w:p w:rsidR="00CA076F" w:rsidRDefault="00A05AD5">
            <w:pPr>
              <w:widowControl/>
              <w:spacing w:line="240" w:lineRule="exact"/>
              <w:jc w:val="center"/>
              <w:rPr>
                <w:rFonts w:ascii="宋体" w:hAnsi="宋体" w:cs="宋体"/>
                <w:kern w:val="0"/>
                <w:sz w:val="18"/>
                <w:szCs w:val="18"/>
              </w:rPr>
            </w:pPr>
            <w:r>
              <w:rPr>
                <w:rFonts w:ascii="宋体" w:hAnsi="宋体" w:cs="宋体"/>
                <w:kern w:val="0"/>
                <w:sz w:val="18"/>
                <w:szCs w:val="18"/>
              </w:rPr>
              <w:t>30</w:t>
            </w:r>
          </w:p>
        </w:tc>
        <w:tc>
          <w:tcPr>
            <w:tcW w:w="567" w:type="dxa"/>
            <w:gridSpan w:val="2"/>
            <w:tcBorders>
              <w:top w:val="nil"/>
              <w:left w:val="nil"/>
              <w:bottom w:val="single" w:sz="4" w:space="0" w:color="auto"/>
              <w:right w:val="single" w:sz="4" w:space="0" w:color="auto"/>
            </w:tcBorders>
            <w:vAlign w:val="center"/>
          </w:tcPr>
          <w:p w:rsidR="00CA076F" w:rsidRDefault="00A05AD5">
            <w:pPr>
              <w:widowControl/>
              <w:spacing w:line="240" w:lineRule="exact"/>
              <w:jc w:val="center"/>
              <w:rPr>
                <w:rFonts w:ascii="宋体" w:hAnsi="宋体" w:cs="宋体"/>
                <w:kern w:val="0"/>
                <w:sz w:val="18"/>
                <w:szCs w:val="18"/>
              </w:rPr>
            </w:pPr>
            <w:r>
              <w:rPr>
                <w:rFonts w:ascii="宋体" w:hAnsi="宋体" w:cs="宋体"/>
                <w:kern w:val="0"/>
                <w:sz w:val="18"/>
                <w:szCs w:val="18"/>
              </w:rPr>
              <w:t>30</w:t>
            </w:r>
          </w:p>
        </w:tc>
        <w:tc>
          <w:tcPr>
            <w:tcW w:w="1417" w:type="dxa"/>
            <w:gridSpan w:val="2"/>
            <w:tcBorders>
              <w:top w:val="single" w:sz="4" w:space="0" w:color="auto"/>
              <w:left w:val="nil"/>
              <w:bottom w:val="single" w:sz="4" w:space="0" w:color="auto"/>
              <w:right w:val="single" w:sz="4" w:space="0" w:color="auto"/>
            </w:tcBorders>
            <w:vAlign w:val="center"/>
          </w:tcPr>
          <w:p w:rsidR="00CA076F" w:rsidRDefault="00CA076F">
            <w:pPr>
              <w:widowControl/>
              <w:spacing w:line="240" w:lineRule="exact"/>
              <w:jc w:val="center"/>
              <w:rPr>
                <w:rFonts w:ascii="宋体" w:hAnsi="宋体" w:cs="宋体"/>
                <w:kern w:val="0"/>
                <w:sz w:val="18"/>
                <w:szCs w:val="18"/>
              </w:rPr>
            </w:pPr>
          </w:p>
        </w:tc>
      </w:tr>
      <w:tr w:rsidR="00CA076F">
        <w:trPr>
          <w:trHeight w:hRule="exact" w:val="500"/>
          <w:jc w:val="center"/>
        </w:trPr>
        <w:tc>
          <w:tcPr>
            <w:tcW w:w="587" w:type="dxa"/>
            <w:vMerge/>
            <w:tcBorders>
              <w:top w:val="nil"/>
              <w:left w:val="single" w:sz="4" w:space="0" w:color="auto"/>
              <w:bottom w:val="nil"/>
              <w:right w:val="single" w:sz="4" w:space="0" w:color="auto"/>
            </w:tcBorders>
            <w:vAlign w:val="center"/>
          </w:tcPr>
          <w:p w:rsidR="00CA076F" w:rsidRDefault="00CA076F">
            <w:pPr>
              <w:widowControl/>
              <w:jc w:val="left"/>
              <w:rPr>
                <w:rFonts w:ascii="宋体" w:hAnsi="宋体" w:cs="宋体"/>
                <w:kern w:val="0"/>
                <w:sz w:val="18"/>
                <w:szCs w:val="18"/>
              </w:rPr>
            </w:pPr>
          </w:p>
        </w:tc>
        <w:tc>
          <w:tcPr>
            <w:tcW w:w="979" w:type="dxa"/>
            <w:vMerge/>
            <w:tcBorders>
              <w:top w:val="nil"/>
              <w:left w:val="single" w:sz="4" w:space="0" w:color="auto"/>
              <w:bottom w:val="single" w:sz="4" w:space="0" w:color="auto"/>
              <w:right w:val="single" w:sz="4" w:space="0" w:color="auto"/>
            </w:tcBorders>
            <w:vAlign w:val="center"/>
          </w:tcPr>
          <w:p w:rsidR="00CA076F" w:rsidRDefault="00CA076F">
            <w:pPr>
              <w:widowControl/>
              <w:jc w:val="left"/>
              <w:rPr>
                <w:rFonts w:ascii="宋体" w:hAnsi="宋体" w:cs="宋体"/>
                <w:kern w:val="0"/>
                <w:sz w:val="18"/>
                <w:szCs w:val="18"/>
              </w:rPr>
            </w:pPr>
          </w:p>
        </w:tc>
        <w:tc>
          <w:tcPr>
            <w:tcW w:w="1111" w:type="dxa"/>
            <w:tcBorders>
              <w:top w:val="nil"/>
              <w:left w:val="single" w:sz="4" w:space="0" w:color="auto"/>
              <w:bottom w:val="single" w:sz="4" w:space="0" w:color="auto"/>
              <w:right w:val="single" w:sz="4" w:space="0" w:color="auto"/>
            </w:tcBorders>
            <w:vAlign w:val="center"/>
          </w:tcPr>
          <w:p w:rsidR="00CA076F" w:rsidRDefault="00A05AD5">
            <w:pPr>
              <w:widowControl/>
              <w:spacing w:line="240" w:lineRule="exact"/>
              <w:jc w:val="center"/>
              <w:rPr>
                <w:rFonts w:ascii="宋体" w:hAnsi="宋体" w:cs="宋体"/>
                <w:kern w:val="0"/>
                <w:sz w:val="18"/>
                <w:szCs w:val="18"/>
              </w:rPr>
            </w:pPr>
            <w:r>
              <w:rPr>
                <w:rFonts w:ascii="宋体" w:hAnsi="宋体" w:cs="宋体" w:hint="eastAsia"/>
                <w:kern w:val="0"/>
                <w:sz w:val="18"/>
                <w:szCs w:val="18"/>
              </w:rPr>
              <w:t>社会效益</w:t>
            </w:r>
          </w:p>
          <w:p w:rsidR="00CA076F" w:rsidRDefault="00A05AD5">
            <w:pPr>
              <w:widowControl/>
              <w:spacing w:line="240" w:lineRule="exact"/>
              <w:jc w:val="center"/>
              <w:rPr>
                <w:rFonts w:ascii="宋体" w:hAnsi="宋体" w:cs="宋体"/>
                <w:kern w:val="0"/>
                <w:sz w:val="18"/>
                <w:szCs w:val="18"/>
              </w:rPr>
            </w:pPr>
            <w:r>
              <w:rPr>
                <w:rFonts w:ascii="宋体" w:hAnsi="宋体" w:cs="宋体" w:hint="eastAsia"/>
                <w:kern w:val="0"/>
                <w:sz w:val="18"/>
                <w:szCs w:val="18"/>
              </w:rPr>
              <w:t>指标</w:t>
            </w:r>
          </w:p>
        </w:tc>
        <w:tc>
          <w:tcPr>
            <w:tcW w:w="2146" w:type="dxa"/>
            <w:gridSpan w:val="3"/>
            <w:tcBorders>
              <w:top w:val="single" w:sz="4" w:space="0" w:color="auto"/>
              <w:left w:val="nil"/>
              <w:bottom w:val="single" w:sz="4" w:space="0" w:color="auto"/>
              <w:right w:val="single" w:sz="4" w:space="0" w:color="auto"/>
            </w:tcBorders>
            <w:vAlign w:val="center"/>
          </w:tcPr>
          <w:p w:rsidR="00CA076F" w:rsidRDefault="00A05AD5">
            <w:pPr>
              <w:widowControl/>
              <w:spacing w:line="240" w:lineRule="exact"/>
              <w:jc w:val="left"/>
              <w:rPr>
                <w:rFonts w:ascii="宋体" w:hAnsi="宋体" w:cs="宋体"/>
                <w:color w:val="000000"/>
                <w:kern w:val="0"/>
                <w:sz w:val="18"/>
                <w:szCs w:val="18"/>
              </w:rPr>
            </w:pPr>
            <w:r>
              <w:rPr>
                <w:rFonts w:ascii="宋体" w:hAnsi="宋体" w:cs="宋体" w:hint="eastAsia"/>
                <w:color w:val="000000"/>
                <w:kern w:val="0"/>
                <w:sz w:val="18"/>
                <w:szCs w:val="18"/>
              </w:rPr>
              <w:t>指标</w:t>
            </w:r>
            <w:r>
              <w:rPr>
                <w:rFonts w:ascii="宋体" w:hAnsi="宋体" w:cs="宋体" w:hint="eastAsia"/>
                <w:color w:val="000000"/>
                <w:kern w:val="0"/>
                <w:sz w:val="18"/>
                <w:szCs w:val="18"/>
              </w:rPr>
              <w:t>1</w:t>
            </w:r>
            <w:r>
              <w:rPr>
                <w:rFonts w:ascii="宋体" w:hAnsi="宋体" w:cs="宋体" w:hint="eastAsia"/>
                <w:color w:val="000000"/>
                <w:kern w:val="0"/>
                <w:sz w:val="18"/>
                <w:szCs w:val="18"/>
              </w:rPr>
              <w:t>：</w:t>
            </w:r>
            <w:r>
              <w:rPr>
                <w:rFonts w:ascii="宋体" w:hAnsi="宋体" w:cs="宋体" w:hint="eastAsia"/>
                <w:color w:val="000000"/>
                <w:sz w:val="16"/>
                <w:szCs w:val="16"/>
              </w:rPr>
              <w:t>救灾物资采购计划落实</w:t>
            </w:r>
          </w:p>
        </w:tc>
        <w:tc>
          <w:tcPr>
            <w:tcW w:w="850" w:type="dxa"/>
            <w:tcBorders>
              <w:top w:val="nil"/>
              <w:left w:val="nil"/>
              <w:bottom w:val="single" w:sz="4" w:space="0" w:color="auto"/>
              <w:right w:val="single" w:sz="4" w:space="0" w:color="auto"/>
            </w:tcBorders>
            <w:vAlign w:val="center"/>
          </w:tcPr>
          <w:p w:rsidR="00CA076F" w:rsidRDefault="00A05AD5">
            <w:pPr>
              <w:widowControl/>
              <w:spacing w:line="240" w:lineRule="exact"/>
              <w:jc w:val="center"/>
              <w:rPr>
                <w:rFonts w:ascii="宋体" w:hAnsi="宋体" w:cs="宋体"/>
                <w:kern w:val="0"/>
                <w:sz w:val="18"/>
                <w:szCs w:val="18"/>
              </w:rPr>
            </w:pPr>
            <w:r>
              <w:rPr>
                <w:rFonts w:ascii="宋体" w:hAnsi="宋体" w:cs="宋体" w:hint="eastAsia"/>
                <w:kern w:val="0"/>
                <w:sz w:val="18"/>
                <w:szCs w:val="18"/>
              </w:rPr>
              <w:t>≧</w:t>
            </w:r>
            <w:r>
              <w:rPr>
                <w:rFonts w:ascii="宋体" w:hAnsi="宋体" w:cs="宋体" w:hint="eastAsia"/>
                <w:kern w:val="0"/>
                <w:sz w:val="18"/>
                <w:szCs w:val="18"/>
              </w:rPr>
              <w:t>90%</w:t>
            </w:r>
          </w:p>
        </w:tc>
        <w:tc>
          <w:tcPr>
            <w:tcW w:w="851" w:type="dxa"/>
            <w:tcBorders>
              <w:top w:val="nil"/>
              <w:left w:val="nil"/>
              <w:bottom w:val="single" w:sz="4" w:space="0" w:color="auto"/>
              <w:right w:val="single" w:sz="4" w:space="0" w:color="auto"/>
            </w:tcBorders>
            <w:vAlign w:val="center"/>
          </w:tcPr>
          <w:p w:rsidR="00CA076F" w:rsidRDefault="00A05AD5">
            <w:pPr>
              <w:widowControl/>
              <w:spacing w:line="240" w:lineRule="exact"/>
              <w:jc w:val="center"/>
              <w:rPr>
                <w:rFonts w:ascii="宋体" w:hAnsi="宋体" w:cs="宋体"/>
                <w:kern w:val="0"/>
                <w:sz w:val="18"/>
                <w:szCs w:val="18"/>
              </w:rPr>
            </w:pPr>
            <w:r>
              <w:rPr>
                <w:rFonts w:ascii="宋体" w:hAnsi="宋体" w:cs="宋体" w:hint="eastAsia"/>
                <w:kern w:val="0"/>
                <w:sz w:val="18"/>
                <w:szCs w:val="18"/>
              </w:rPr>
              <w:t>98%</w:t>
            </w:r>
          </w:p>
        </w:tc>
        <w:tc>
          <w:tcPr>
            <w:tcW w:w="567" w:type="dxa"/>
            <w:gridSpan w:val="2"/>
            <w:tcBorders>
              <w:top w:val="nil"/>
              <w:left w:val="nil"/>
              <w:bottom w:val="single" w:sz="4" w:space="0" w:color="auto"/>
              <w:right w:val="single" w:sz="4" w:space="0" w:color="auto"/>
            </w:tcBorders>
            <w:vAlign w:val="center"/>
          </w:tcPr>
          <w:p w:rsidR="00CA076F" w:rsidRDefault="00A05AD5">
            <w:pPr>
              <w:widowControl/>
              <w:spacing w:line="240" w:lineRule="exact"/>
              <w:jc w:val="center"/>
              <w:rPr>
                <w:rFonts w:ascii="宋体" w:hAnsi="宋体" w:cs="宋体"/>
                <w:kern w:val="0"/>
                <w:sz w:val="18"/>
                <w:szCs w:val="18"/>
              </w:rPr>
            </w:pPr>
            <w:r>
              <w:rPr>
                <w:rFonts w:ascii="宋体" w:hAnsi="宋体" w:cs="宋体" w:hint="eastAsia"/>
                <w:kern w:val="0"/>
                <w:sz w:val="18"/>
                <w:szCs w:val="18"/>
              </w:rPr>
              <w:t>40</w:t>
            </w:r>
          </w:p>
        </w:tc>
        <w:tc>
          <w:tcPr>
            <w:tcW w:w="567" w:type="dxa"/>
            <w:gridSpan w:val="2"/>
            <w:tcBorders>
              <w:top w:val="nil"/>
              <w:left w:val="nil"/>
              <w:bottom w:val="single" w:sz="4" w:space="0" w:color="auto"/>
              <w:right w:val="single" w:sz="4" w:space="0" w:color="auto"/>
            </w:tcBorders>
            <w:vAlign w:val="center"/>
          </w:tcPr>
          <w:p w:rsidR="00CA076F" w:rsidRDefault="00A05AD5">
            <w:pPr>
              <w:widowControl/>
              <w:spacing w:line="240" w:lineRule="exact"/>
              <w:jc w:val="center"/>
              <w:rPr>
                <w:rFonts w:ascii="宋体" w:hAnsi="宋体" w:cs="宋体"/>
                <w:kern w:val="0"/>
                <w:sz w:val="18"/>
                <w:szCs w:val="18"/>
              </w:rPr>
            </w:pPr>
            <w:r>
              <w:rPr>
                <w:rFonts w:ascii="宋体" w:hAnsi="宋体" w:cs="宋体" w:hint="eastAsia"/>
                <w:kern w:val="0"/>
                <w:sz w:val="18"/>
                <w:szCs w:val="18"/>
              </w:rPr>
              <w:t>40</w:t>
            </w:r>
          </w:p>
        </w:tc>
        <w:tc>
          <w:tcPr>
            <w:tcW w:w="1417" w:type="dxa"/>
            <w:gridSpan w:val="2"/>
            <w:tcBorders>
              <w:top w:val="single" w:sz="4" w:space="0" w:color="auto"/>
              <w:left w:val="nil"/>
              <w:bottom w:val="single" w:sz="4" w:space="0" w:color="auto"/>
              <w:right w:val="single" w:sz="4" w:space="0" w:color="auto"/>
            </w:tcBorders>
            <w:vAlign w:val="center"/>
          </w:tcPr>
          <w:p w:rsidR="00CA076F" w:rsidRDefault="00CA076F">
            <w:pPr>
              <w:widowControl/>
              <w:spacing w:line="240" w:lineRule="exact"/>
              <w:jc w:val="center"/>
              <w:rPr>
                <w:rFonts w:ascii="宋体" w:hAnsi="宋体" w:cs="宋体"/>
                <w:kern w:val="0"/>
                <w:sz w:val="18"/>
                <w:szCs w:val="18"/>
              </w:rPr>
            </w:pPr>
          </w:p>
        </w:tc>
      </w:tr>
      <w:tr w:rsidR="00CA076F">
        <w:trPr>
          <w:trHeight w:hRule="exact" w:val="275"/>
          <w:jc w:val="center"/>
        </w:trPr>
        <w:tc>
          <w:tcPr>
            <w:tcW w:w="587" w:type="dxa"/>
            <w:vMerge/>
            <w:tcBorders>
              <w:top w:val="nil"/>
              <w:left w:val="single" w:sz="4" w:space="0" w:color="auto"/>
              <w:bottom w:val="nil"/>
              <w:right w:val="single" w:sz="4" w:space="0" w:color="auto"/>
            </w:tcBorders>
            <w:vAlign w:val="center"/>
          </w:tcPr>
          <w:p w:rsidR="00CA076F" w:rsidRDefault="00CA076F">
            <w:pPr>
              <w:widowControl/>
              <w:jc w:val="left"/>
              <w:rPr>
                <w:rFonts w:ascii="宋体" w:hAnsi="宋体" w:cs="宋体"/>
                <w:kern w:val="0"/>
                <w:sz w:val="18"/>
                <w:szCs w:val="18"/>
              </w:rPr>
            </w:pPr>
          </w:p>
        </w:tc>
        <w:tc>
          <w:tcPr>
            <w:tcW w:w="979" w:type="dxa"/>
            <w:vMerge w:val="restart"/>
            <w:tcBorders>
              <w:top w:val="nil"/>
              <w:left w:val="single" w:sz="4" w:space="0" w:color="auto"/>
              <w:bottom w:val="nil"/>
              <w:right w:val="single" w:sz="4" w:space="0" w:color="auto"/>
            </w:tcBorders>
            <w:vAlign w:val="center"/>
          </w:tcPr>
          <w:p w:rsidR="00CA076F" w:rsidRDefault="00A05AD5">
            <w:pPr>
              <w:widowControl/>
              <w:spacing w:line="240" w:lineRule="exact"/>
              <w:jc w:val="center"/>
              <w:rPr>
                <w:rFonts w:ascii="宋体" w:hAnsi="宋体" w:cs="宋体"/>
                <w:kern w:val="0"/>
                <w:sz w:val="18"/>
                <w:szCs w:val="18"/>
              </w:rPr>
            </w:pPr>
            <w:r>
              <w:rPr>
                <w:rFonts w:ascii="宋体" w:hAnsi="宋体" w:cs="宋体" w:hint="eastAsia"/>
                <w:kern w:val="0"/>
                <w:sz w:val="18"/>
                <w:szCs w:val="18"/>
              </w:rPr>
              <w:t>满意度</w:t>
            </w:r>
          </w:p>
          <w:p w:rsidR="00CA076F" w:rsidRDefault="00A05AD5">
            <w:pPr>
              <w:widowControl/>
              <w:spacing w:line="240" w:lineRule="exact"/>
              <w:jc w:val="center"/>
              <w:rPr>
                <w:rFonts w:ascii="宋体" w:hAnsi="宋体" w:cs="宋体"/>
                <w:kern w:val="0"/>
                <w:sz w:val="18"/>
                <w:szCs w:val="18"/>
              </w:rPr>
            </w:pPr>
            <w:r>
              <w:rPr>
                <w:rFonts w:ascii="宋体" w:hAnsi="宋体" w:cs="宋体" w:hint="eastAsia"/>
                <w:kern w:val="0"/>
                <w:sz w:val="18"/>
                <w:szCs w:val="18"/>
              </w:rPr>
              <w:t>指标</w:t>
            </w:r>
          </w:p>
        </w:tc>
        <w:tc>
          <w:tcPr>
            <w:tcW w:w="1111" w:type="dxa"/>
            <w:vMerge w:val="restart"/>
            <w:tcBorders>
              <w:top w:val="nil"/>
              <w:left w:val="single" w:sz="4" w:space="0" w:color="auto"/>
              <w:bottom w:val="single" w:sz="4" w:space="0" w:color="auto"/>
              <w:right w:val="single" w:sz="4" w:space="0" w:color="auto"/>
            </w:tcBorders>
            <w:vAlign w:val="center"/>
          </w:tcPr>
          <w:p w:rsidR="00CA076F" w:rsidRDefault="00A05AD5">
            <w:pPr>
              <w:widowControl/>
              <w:spacing w:line="240" w:lineRule="exact"/>
              <w:jc w:val="center"/>
              <w:rPr>
                <w:rFonts w:ascii="宋体" w:hAnsi="宋体" w:cs="宋体"/>
                <w:kern w:val="0"/>
                <w:sz w:val="18"/>
                <w:szCs w:val="18"/>
              </w:rPr>
            </w:pPr>
            <w:r>
              <w:rPr>
                <w:rFonts w:ascii="宋体" w:hAnsi="宋体" w:cs="宋体" w:hint="eastAsia"/>
                <w:kern w:val="0"/>
                <w:sz w:val="18"/>
                <w:szCs w:val="18"/>
              </w:rPr>
              <w:t>服务对象满意度指标</w:t>
            </w:r>
          </w:p>
        </w:tc>
        <w:tc>
          <w:tcPr>
            <w:tcW w:w="2146" w:type="dxa"/>
            <w:gridSpan w:val="3"/>
            <w:tcBorders>
              <w:top w:val="single" w:sz="4" w:space="0" w:color="auto"/>
              <w:left w:val="nil"/>
              <w:bottom w:val="single" w:sz="4" w:space="0" w:color="auto"/>
              <w:right w:val="single" w:sz="4" w:space="0" w:color="auto"/>
            </w:tcBorders>
            <w:vAlign w:val="center"/>
          </w:tcPr>
          <w:p w:rsidR="00CA076F" w:rsidRDefault="00A05AD5">
            <w:pPr>
              <w:widowControl/>
              <w:spacing w:line="240" w:lineRule="exact"/>
              <w:jc w:val="left"/>
              <w:rPr>
                <w:rFonts w:ascii="宋体" w:hAnsi="宋体" w:cs="宋体"/>
                <w:color w:val="000000"/>
                <w:kern w:val="0"/>
                <w:sz w:val="18"/>
                <w:szCs w:val="18"/>
              </w:rPr>
            </w:pPr>
            <w:r>
              <w:rPr>
                <w:rFonts w:ascii="宋体" w:hAnsi="宋体" w:cs="宋体" w:hint="eastAsia"/>
                <w:color w:val="000000"/>
                <w:kern w:val="0"/>
                <w:sz w:val="18"/>
                <w:szCs w:val="18"/>
              </w:rPr>
              <w:t>指标</w:t>
            </w:r>
            <w:r>
              <w:rPr>
                <w:rFonts w:ascii="宋体" w:hAnsi="宋体" w:cs="宋体" w:hint="eastAsia"/>
                <w:color w:val="000000"/>
                <w:kern w:val="0"/>
                <w:sz w:val="18"/>
                <w:szCs w:val="18"/>
              </w:rPr>
              <w:t>1</w:t>
            </w:r>
            <w:r>
              <w:rPr>
                <w:rFonts w:ascii="宋体" w:hAnsi="宋体" w:cs="宋体" w:hint="eastAsia"/>
                <w:color w:val="000000"/>
                <w:kern w:val="0"/>
                <w:sz w:val="18"/>
                <w:szCs w:val="18"/>
              </w:rPr>
              <w:t>：</w:t>
            </w:r>
            <w:r>
              <w:rPr>
                <w:rFonts w:ascii="宋体" w:hAnsi="宋体" w:cs="宋体" w:hint="eastAsia"/>
                <w:color w:val="000000"/>
                <w:sz w:val="16"/>
                <w:szCs w:val="16"/>
              </w:rPr>
              <w:t>供应站点满意度</w:t>
            </w:r>
          </w:p>
        </w:tc>
        <w:tc>
          <w:tcPr>
            <w:tcW w:w="850" w:type="dxa"/>
            <w:tcBorders>
              <w:top w:val="nil"/>
              <w:left w:val="nil"/>
              <w:bottom w:val="single" w:sz="4" w:space="0" w:color="auto"/>
              <w:right w:val="single" w:sz="4" w:space="0" w:color="auto"/>
            </w:tcBorders>
            <w:vAlign w:val="center"/>
          </w:tcPr>
          <w:p w:rsidR="00CA076F" w:rsidRDefault="00A05AD5">
            <w:pPr>
              <w:widowControl/>
              <w:spacing w:line="240" w:lineRule="exact"/>
              <w:jc w:val="center"/>
              <w:rPr>
                <w:rFonts w:ascii="宋体" w:hAnsi="宋体" w:cs="宋体"/>
                <w:kern w:val="0"/>
                <w:sz w:val="18"/>
                <w:szCs w:val="18"/>
              </w:rPr>
            </w:pPr>
            <w:r>
              <w:rPr>
                <w:rFonts w:ascii="宋体" w:hAnsi="宋体" w:cs="宋体" w:hint="eastAsia"/>
                <w:kern w:val="0"/>
                <w:sz w:val="18"/>
                <w:szCs w:val="18"/>
              </w:rPr>
              <w:t>≧</w:t>
            </w:r>
            <w:r>
              <w:rPr>
                <w:rFonts w:ascii="宋体" w:hAnsi="宋体" w:cs="宋体" w:hint="eastAsia"/>
                <w:kern w:val="0"/>
                <w:sz w:val="18"/>
                <w:szCs w:val="18"/>
              </w:rPr>
              <w:t>90%</w:t>
            </w:r>
          </w:p>
        </w:tc>
        <w:tc>
          <w:tcPr>
            <w:tcW w:w="851" w:type="dxa"/>
            <w:tcBorders>
              <w:top w:val="nil"/>
              <w:left w:val="nil"/>
              <w:bottom w:val="single" w:sz="4" w:space="0" w:color="auto"/>
              <w:right w:val="single" w:sz="4" w:space="0" w:color="auto"/>
            </w:tcBorders>
            <w:vAlign w:val="center"/>
          </w:tcPr>
          <w:p w:rsidR="00CA076F" w:rsidRDefault="00A05AD5">
            <w:pPr>
              <w:widowControl/>
              <w:spacing w:line="240" w:lineRule="exact"/>
              <w:jc w:val="center"/>
              <w:rPr>
                <w:rFonts w:ascii="宋体" w:hAnsi="宋体" w:cs="宋体"/>
                <w:kern w:val="0"/>
                <w:sz w:val="18"/>
                <w:szCs w:val="18"/>
              </w:rPr>
            </w:pPr>
            <w:r>
              <w:rPr>
                <w:rFonts w:ascii="宋体" w:hAnsi="宋体" w:cs="宋体" w:hint="eastAsia"/>
                <w:kern w:val="0"/>
                <w:sz w:val="18"/>
                <w:szCs w:val="18"/>
              </w:rPr>
              <w:t>95%</w:t>
            </w:r>
          </w:p>
        </w:tc>
        <w:tc>
          <w:tcPr>
            <w:tcW w:w="567" w:type="dxa"/>
            <w:gridSpan w:val="2"/>
            <w:tcBorders>
              <w:top w:val="nil"/>
              <w:left w:val="nil"/>
              <w:bottom w:val="single" w:sz="4" w:space="0" w:color="auto"/>
              <w:right w:val="single" w:sz="4" w:space="0" w:color="auto"/>
            </w:tcBorders>
            <w:vAlign w:val="center"/>
          </w:tcPr>
          <w:p w:rsidR="00CA076F" w:rsidRDefault="00A05AD5">
            <w:pPr>
              <w:widowControl/>
              <w:spacing w:line="240" w:lineRule="exact"/>
              <w:jc w:val="center"/>
              <w:rPr>
                <w:rFonts w:ascii="宋体" w:hAnsi="宋体" w:cs="宋体"/>
                <w:kern w:val="0"/>
                <w:sz w:val="18"/>
                <w:szCs w:val="18"/>
              </w:rPr>
            </w:pPr>
            <w:r>
              <w:rPr>
                <w:rFonts w:ascii="宋体" w:hAnsi="宋体" w:cs="宋体" w:hint="eastAsia"/>
                <w:kern w:val="0"/>
                <w:sz w:val="18"/>
                <w:szCs w:val="18"/>
              </w:rPr>
              <w:t>10</w:t>
            </w:r>
          </w:p>
        </w:tc>
        <w:tc>
          <w:tcPr>
            <w:tcW w:w="567" w:type="dxa"/>
            <w:gridSpan w:val="2"/>
            <w:tcBorders>
              <w:top w:val="nil"/>
              <w:left w:val="nil"/>
              <w:bottom w:val="single" w:sz="4" w:space="0" w:color="auto"/>
              <w:right w:val="single" w:sz="4" w:space="0" w:color="auto"/>
            </w:tcBorders>
            <w:vAlign w:val="center"/>
          </w:tcPr>
          <w:p w:rsidR="00CA076F" w:rsidRDefault="00A05AD5">
            <w:pPr>
              <w:widowControl/>
              <w:spacing w:line="240" w:lineRule="exact"/>
              <w:jc w:val="center"/>
              <w:rPr>
                <w:rFonts w:ascii="宋体" w:hAnsi="宋体" w:cs="宋体"/>
                <w:kern w:val="0"/>
                <w:sz w:val="18"/>
                <w:szCs w:val="18"/>
              </w:rPr>
            </w:pPr>
            <w:r>
              <w:rPr>
                <w:rFonts w:ascii="宋体" w:hAnsi="宋体" w:cs="宋体" w:hint="eastAsia"/>
                <w:kern w:val="0"/>
                <w:sz w:val="18"/>
                <w:szCs w:val="18"/>
              </w:rPr>
              <w:t>10</w:t>
            </w:r>
          </w:p>
        </w:tc>
        <w:tc>
          <w:tcPr>
            <w:tcW w:w="1417" w:type="dxa"/>
            <w:gridSpan w:val="2"/>
            <w:tcBorders>
              <w:top w:val="single" w:sz="4" w:space="0" w:color="auto"/>
              <w:left w:val="nil"/>
              <w:bottom w:val="single" w:sz="4" w:space="0" w:color="auto"/>
              <w:right w:val="single" w:sz="4" w:space="0" w:color="auto"/>
            </w:tcBorders>
            <w:vAlign w:val="center"/>
          </w:tcPr>
          <w:p w:rsidR="00CA076F" w:rsidRDefault="00CA076F">
            <w:pPr>
              <w:widowControl/>
              <w:spacing w:line="240" w:lineRule="exact"/>
              <w:jc w:val="center"/>
              <w:rPr>
                <w:rFonts w:ascii="宋体" w:hAnsi="宋体" w:cs="宋体"/>
                <w:kern w:val="0"/>
                <w:sz w:val="18"/>
                <w:szCs w:val="18"/>
              </w:rPr>
            </w:pPr>
          </w:p>
        </w:tc>
      </w:tr>
      <w:tr w:rsidR="00CA076F">
        <w:trPr>
          <w:trHeight w:hRule="exact" w:val="212"/>
          <w:jc w:val="center"/>
        </w:trPr>
        <w:tc>
          <w:tcPr>
            <w:tcW w:w="587" w:type="dxa"/>
            <w:vMerge/>
            <w:tcBorders>
              <w:top w:val="nil"/>
              <w:left w:val="single" w:sz="4" w:space="0" w:color="auto"/>
              <w:bottom w:val="nil"/>
              <w:right w:val="single" w:sz="4" w:space="0" w:color="auto"/>
            </w:tcBorders>
            <w:vAlign w:val="center"/>
          </w:tcPr>
          <w:p w:rsidR="00CA076F" w:rsidRDefault="00CA076F">
            <w:pPr>
              <w:widowControl/>
              <w:jc w:val="left"/>
              <w:rPr>
                <w:rFonts w:ascii="宋体" w:hAnsi="宋体" w:cs="宋体"/>
                <w:kern w:val="0"/>
                <w:sz w:val="18"/>
                <w:szCs w:val="18"/>
              </w:rPr>
            </w:pPr>
          </w:p>
        </w:tc>
        <w:tc>
          <w:tcPr>
            <w:tcW w:w="979" w:type="dxa"/>
            <w:vMerge/>
            <w:tcBorders>
              <w:top w:val="nil"/>
              <w:left w:val="single" w:sz="4" w:space="0" w:color="auto"/>
              <w:bottom w:val="nil"/>
              <w:right w:val="single" w:sz="4" w:space="0" w:color="auto"/>
            </w:tcBorders>
            <w:vAlign w:val="center"/>
          </w:tcPr>
          <w:p w:rsidR="00CA076F" w:rsidRDefault="00CA076F">
            <w:pPr>
              <w:widowControl/>
              <w:jc w:val="left"/>
              <w:rPr>
                <w:rFonts w:ascii="宋体" w:hAnsi="宋体" w:cs="宋体"/>
                <w:kern w:val="0"/>
                <w:sz w:val="18"/>
                <w:szCs w:val="18"/>
              </w:rPr>
            </w:pPr>
          </w:p>
        </w:tc>
        <w:tc>
          <w:tcPr>
            <w:tcW w:w="1111" w:type="dxa"/>
            <w:vMerge/>
            <w:tcBorders>
              <w:top w:val="nil"/>
              <w:left w:val="single" w:sz="4" w:space="0" w:color="auto"/>
              <w:bottom w:val="single" w:sz="4" w:space="0" w:color="auto"/>
              <w:right w:val="single" w:sz="4" w:space="0" w:color="auto"/>
            </w:tcBorders>
            <w:vAlign w:val="center"/>
          </w:tcPr>
          <w:p w:rsidR="00CA076F" w:rsidRDefault="00CA076F">
            <w:pPr>
              <w:widowControl/>
              <w:jc w:val="left"/>
              <w:rPr>
                <w:rFonts w:ascii="宋体" w:hAnsi="宋体" w:cs="宋体"/>
                <w:kern w:val="0"/>
                <w:sz w:val="18"/>
                <w:szCs w:val="18"/>
              </w:rPr>
            </w:pPr>
          </w:p>
        </w:tc>
        <w:tc>
          <w:tcPr>
            <w:tcW w:w="2146" w:type="dxa"/>
            <w:gridSpan w:val="3"/>
            <w:tcBorders>
              <w:top w:val="single" w:sz="4" w:space="0" w:color="auto"/>
              <w:left w:val="nil"/>
              <w:bottom w:val="single" w:sz="4" w:space="0" w:color="auto"/>
              <w:right w:val="single" w:sz="4" w:space="0" w:color="auto"/>
            </w:tcBorders>
            <w:vAlign w:val="center"/>
          </w:tcPr>
          <w:p w:rsidR="00CA076F" w:rsidRDefault="00A05AD5">
            <w:pPr>
              <w:widowControl/>
              <w:spacing w:line="240" w:lineRule="exact"/>
              <w:jc w:val="left"/>
              <w:rPr>
                <w:rFonts w:ascii="宋体" w:hAnsi="宋体" w:cs="宋体"/>
                <w:color w:val="000000"/>
                <w:kern w:val="0"/>
                <w:sz w:val="18"/>
                <w:szCs w:val="18"/>
              </w:rPr>
            </w:pPr>
            <w:r>
              <w:rPr>
                <w:rFonts w:ascii="宋体" w:hAnsi="宋体" w:cs="宋体" w:hint="eastAsia"/>
                <w:color w:val="000000"/>
                <w:kern w:val="0"/>
                <w:sz w:val="18"/>
                <w:szCs w:val="18"/>
              </w:rPr>
              <w:t>指标</w:t>
            </w:r>
            <w:r>
              <w:rPr>
                <w:rFonts w:ascii="宋体" w:hAnsi="宋体" w:cs="宋体" w:hint="eastAsia"/>
                <w:color w:val="000000"/>
                <w:kern w:val="0"/>
                <w:sz w:val="18"/>
                <w:szCs w:val="18"/>
              </w:rPr>
              <w:t>2</w:t>
            </w:r>
            <w:r>
              <w:rPr>
                <w:rFonts w:ascii="宋体" w:hAnsi="宋体" w:cs="宋体" w:hint="eastAsia"/>
                <w:color w:val="000000"/>
                <w:kern w:val="0"/>
                <w:sz w:val="18"/>
                <w:szCs w:val="18"/>
              </w:rPr>
              <w:t>：</w:t>
            </w:r>
          </w:p>
        </w:tc>
        <w:tc>
          <w:tcPr>
            <w:tcW w:w="850" w:type="dxa"/>
            <w:tcBorders>
              <w:top w:val="nil"/>
              <w:left w:val="nil"/>
              <w:bottom w:val="single" w:sz="4" w:space="0" w:color="auto"/>
              <w:right w:val="single" w:sz="4" w:space="0" w:color="auto"/>
            </w:tcBorders>
            <w:vAlign w:val="center"/>
          </w:tcPr>
          <w:p w:rsidR="00CA076F" w:rsidRDefault="00CA076F">
            <w:pPr>
              <w:widowControl/>
              <w:spacing w:line="240" w:lineRule="exact"/>
              <w:jc w:val="center"/>
              <w:rPr>
                <w:rFonts w:ascii="宋体" w:hAnsi="宋体" w:cs="宋体"/>
                <w:kern w:val="0"/>
                <w:sz w:val="18"/>
                <w:szCs w:val="18"/>
              </w:rPr>
            </w:pPr>
          </w:p>
        </w:tc>
        <w:tc>
          <w:tcPr>
            <w:tcW w:w="851" w:type="dxa"/>
            <w:tcBorders>
              <w:top w:val="nil"/>
              <w:left w:val="nil"/>
              <w:bottom w:val="single" w:sz="4" w:space="0" w:color="auto"/>
              <w:right w:val="single" w:sz="4" w:space="0" w:color="auto"/>
            </w:tcBorders>
            <w:vAlign w:val="center"/>
          </w:tcPr>
          <w:p w:rsidR="00CA076F" w:rsidRDefault="00CA076F">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vAlign w:val="center"/>
          </w:tcPr>
          <w:p w:rsidR="00CA076F" w:rsidRDefault="00CA076F">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vAlign w:val="center"/>
          </w:tcPr>
          <w:p w:rsidR="00CA076F" w:rsidRDefault="00CA076F">
            <w:pPr>
              <w:widowControl/>
              <w:spacing w:line="240" w:lineRule="exact"/>
              <w:jc w:val="center"/>
              <w:rPr>
                <w:rFonts w:ascii="宋体" w:hAnsi="宋体" w:cs="宋体"/>
                <w:kern w:val="0"/>
                <w:sz w:val="18"/>
                <w:szCs w:val="18"/>
              </w:rPr>
            </w:pPr>
          </w:p>
        </w:tc>
        <w:tc>
          <w:tcPr>
            <w:tcW w:w="1417" w:type="dxa"/>
            <w:gridSpan w:val="2"/>
            <w:tcBorders>
              <w:top w:val="single" w:sz="4" w:space="0" w:color="auto"/>
              <w:left w:val="nil"/>
              <w:bottom w:val="single" w:sz="4" w:space="0" w:color="auto"/>
              <w:right w:val="single" w:sz="4" w:space="0" w:color="auto"/>
            </w:tcBorders>
            <w:vAlign w:val="center"/>
          </w:tcPr>
          <w:p w:rsidR="00CA076F" w:rsidRDefault="00CA076F">
            <w:pPr>
              <w:widowControl/>
              <w:spacing w:line="240" w:lineRule="exact"/>
              <w:jc w:val="center"/>
              <w:rPr>
                <w:rFonts w:ascii="宋体" w:hAnsi="宋体" w:cs="宋体"/>
                <w:kern w:val="0"/>
                <w:sz w:val="18"/>
                <w:szCs w:val="18"/>
              </w:rPr>
            </w:pPr>
          </w:p>
        </w:tc>
      </w:tr>
      <w:tr w:rsidR="00CA076F">
        <w:trPr>
          <w:trHeight w:hRule="exact" w:val="300"/>
          <w:jc w:val="center"/>
        </w:trPr>
        <w:tc>
          <w:tcPr>
            <w:tcW w:w="6524" w:type="dxa"/>
            <w:gridSpan w:val="8"/>
            <w:tcBorders>
              <w:top w:val="single" w:sz="4" w:space="0" w:color="auto"/>
              <w:left w:val="single" w:sz="4" w:space="0" w:color="auto"/>
              <w:bottom w:val="single" w:sz="4" w:space="0" w:color="auto"/>
              <w:right w:val="single" w:sz="4" w:space="0" w:color="auto"/>
            </w:tcBorders>
            <w:vAlign w:val="center"/>
          </w:tcPr>
          <w:p w:rsidR="00CA076F" w:rsidRDefault="00A05AD5">
            <w:pPr>
              <w:widowControl/>
              <w:spacing w:line="240" w:lineRule="exact"/>
              <w:jc w:val="center"/>
              <w:rPr>
                <w:rFonts w:ascii="宋体" w:hAnsi="宋体" w:cs="宋体"/>
                <w:color w:val="000000"/>
                <w:kern w:val="0"/>
                <w:sz w:val="18"/>
                <w:szCs w:val="18"/>
              </w:rPr>
            </w:pPr>
            <w:r>
              <w:rPr>
                <w:rFonts w:ascii="宋体" w:hAnsi="宋体" w:cs="宋体" w:hint="eastAsia"/>
                <w:color w:val="000000"/>
                <w:kern w:val="0"/>
                <w:sz w:val="18"/>
                <w:szCs w:val="18"/>
              </w:rPr>
              <w:t>总分</w:t>
            </w:r>
          </w:p>
        </w:tc>
        <w:tc>
          <w:tcPr>
            <w:tcW w:w="567" w:type="dxa"/>
            <w:gridSpan w:val="2"/>
            <w:tcBorders>
              <w:top w:val="nil"/>
              <w:left w:val="nil"/>
              <w:bottom w:val="single" w:sz="4" w:space="0" w:color="auto"/>
              <w:right w:val="single" w:sz="4" w:space="0" w:color="auto"/>
            </w:tcBorders>
            <w:vAlign w:val="center"/>
          </w:tcPr>
          <w:p w:rsidR="00CA076F" w:rsidRDefault="00A05AD5">
            <w:pPr>
              <w:widowControl/>
              <w:spacing w:line="240" w:lineRule="exact"/>
              <w:jc w:val="center"/>
              <w:rPr>
                <w:rFonts w:ascii="宋体" w:hAnsi="宋体" w:cs="宋体"/>
                <w:color w:val="000000"/>
                <w:kern w:val="0"/>
                <w:sz w:val="18"/>
                <w:szCs w:val="18"/>
              </w:rPr>
            </w:pPr>
            <w:r>
              <w:rPr>
                <w:rFonts w:ascii="宋体" w:hAnsi="宋体" w:cs="宋体" w:hint="eastAsia"/>
                <w:color w:val="000000"/>
                <w:kern w:val="0"/>
                <w:sz w:val="18"/>
                <w:szCs w:val="18"/>
              </w:rPr>
              <w:t>100</w:t>
            </w:r>
          </w:p>
        </w:tc>
        <w:tc>
          <w:tcPr>
            <w:tcW w:w="567" w:type="dxa"/>
            <w:gridSpan w:val="2"/>
            <w:tcBorders>
              <w:top w:val="nil"/>
              <w:left w:val="nil"/>
              <w:bottom w:val="single" w:sz="4" w:space="0" w:color="auto"/>
              <w:right w:val="single" w:sz="4" w:space="0" w:color="auto"/>
            </w:tcBorders>
            <w:vAlign w:val="center"/>
          </w:tcPr>
          <w:p w:rsidR="00CA076F" w:rsidRDefault="00A05AD5">
            <w:pPr>
              <w:widowControl/>
              <w:spacing w:line="240" w:lineRule="exact"/>
              <w:jc w:val="center"/>
              <w:rPr>
                <w:rFonts w:ascii="宋体" w:hAnsi="宋体" w:cs="宋体"/>
                <w:color w:val="000000"/>
                <w:kern w:val="0"/>
                <w:sz w:val="18"/>
                <w:szCs w:val="18"/>
              </w:rPr>
            </w:pPr>
            <w:r>
              <w:rPr>
                <w:rFonts w:ascii="宋体" w:hAnsi="宋体" w:cs="宋体" w:hint="eastAsia"/>
                <w:color w:val="000000"/>
                <w:kern w:val="0"/>
                <w:sz w:val="18"/>
                <w:szCs w:val="18"/>
              </w:rPr>
              <w:t>9</w:t>
            </w:r>
            <w:r>
              <w:rPr>
                <w:rFonts w:ascii="宋体" w:hAnsi="宋体" w:cs="宋体"/>
                <w:color w:val="000000"/>
                <w:kern w:val="0"/>
                <w:sz w:val="18"/>
                <w:szCs w:val="18"/>
              </w:rPr>
              <w:t>8</w:t>
            </w:r>
          </w:p>
        </w:tc>
        <w:tc>
          <w:tcPr>
            <w:tcW w:w="1417" w:type="dxa"/>
            <w:gridSpan w:val="2"/>
            <w:tcBorders>
              <w:top w:val="single" w:sz="4" w:space="0" w:color="auto"/>
              <w:left w:val="nil"/>
              <w:bottom w:val="single" w:sz="4" w:space="0" w:color="auto"/>
              <w:right w:val="single" w:sz="4" w:space="0" w:color="auto"/>
            </w:tcBorders>
            <w:vAlign w:val="center"/>
          </w:tcPr>
          <w:p w:rsidR="00CA076F" w:rsidRDefault="00CA076F">
            <w:pPr>
              <w:widowControl/>
              <w:spacing w:line="240" w:lineRule="exact"/>
              <w:jc w:val="center"/>
              <w:rPr>
                <w:rFonts w:ascii="宋体" w:hAnsi="宋体" w:cs="宋体"/>
                <w:kern w:val="0"/>
                <w:sz w:val="18"/>
                <w:szCs w:val="18"/>
              </w:rPr>
            </w:pPr>
          </w:p>
        </w:tc>
      </w:tr>
    </w:tbl>
    <w:p w:rsidR="00CA076F" w:rsidRDefault="00CA076F">
      <w:pPr>
        <w:adjustRightInd w:val="0"/>
        <w:snapToGrid w:val="0"/>
        <w:spacing w:line="580" w:lineRule="exact"/>
        <w:ind w:left="640"/>
        <w:rPr>
          <w:rFonts w:ascii="仿宋_GB2312" w:eastAsia="仿宋_GB2312" w:hAnsi="仿宋_GB2312" w:cs="仿宋_GB2312"/>
          <w:sz w:val="32"/>
          <w:szCs w:val="32"/>
        </w:rPr>
      </w:pPr>
    </w:p>
    <w:p w:rsidR="00CA076F" w:rsidRDefault="00A05AD5">
      <w:pPr>
        <w:numPr>
          <w:ilvl w:val="0"/>
          <w:numId w:val="4"/>
        </w:numPr>
        <w:adjustRightInd w:val="0"/>
        <w:snapToGrid w:val="0"/>
        <w:spacing w:line="580" w:lineRule="exact"/>
        <w:ind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规划、计划及课题经费项目绩效自评综述：根据年初设定的绩效目标，规划、计划及课题经费项目绩效自评得分为9</w:t>
      </w:r>
      <w:r>
        <w:rPr>
          <w:rFonts w:ascii="仿宋_GB2312" w:eastAsia="仿宋_GB2312" w:hAnsi="仿宋_GB2312" w:cs="仿宋_GB2312"/>
          <w:sz w:val="32"/>
          <w:szCs w:val="32"/>
        </w:rPr>
        <w:t>6</w:t>
      </w:r>
      <w:r>
        <w:rPr>
          <w:rFonts w:ascii="仿宋_GB2312" w:eastAsia="仿宋_GB2312" w:hAnsi="仿宋_GB2312" w:cs="仿宋_GB2312" w:hint="eastAsia"/>
          <w:sz w:val="32"/>
          <w:szCs w:val="32"/>
        </w:rPr>
        <w:t>分（绩效自评表附后）。全年预算数为</w:t>
      </w:r>
      <w:r>
        <w:rPr>
          <w:rFonts w:ascii="仿宋_GB2312" w:eastAsia="仿宋_GB2312" w:hAnsi="仿宋_GB2312" w:cs="仿宋_GB2312"/>
          <w:sz w:val="32"/>
          <w:szCs w:val="32"/>
        </w:rPr>
        <w:t>5</w:t>
      </w:r>
      <w:r>
        <w:rPr>
          <w:rFonts w:ascii="仿宋_GB2312" w:eastAsia="仿宋_GB2312" w:hAnsi="仿宋_GB2312" w:cs="仿宋_GB2312" w:hint="eastAsia"/>
          <w:sz w:val="32"/>
          <w:szCs w:val="32"/>
        </w:rPr>
        <w:t>万元，执行数为</w:t>
      </w:r>
      <w:r>
        <w:rPr>
          <w:rFonts w:ascii="仿宋_GB2312" w:eastAsia="仿宋_GB2312" w:hAnsi="仿宋_GB2312" w:cs="仿宋_GB2312"/>
          <w:sz w:val="32"/>
          <w:szCs w:val="32"/>
        </w:rPr>
        <w:t>3</w:t>
      </w:r>
      <w:r>
        <w:rPr>
          <w:rFonts w:ascii="仿宋_GB2312" w:eastAsia="仿宋_GB2312" w:hAnsi="仿宋_GB2312" w:cs="仿宋_GB2312" w:hint="eastAsia"/>
          <w:sz w:val="32"/>
          <w:szCs w:val="32"/>
        </w:rPr>
        <w:t>万元，完成预算的</w:t>
      </w:r>
      <w:r>
        <w:rPr>
          <w:rFonts w:ascii="仿宋_GB2312" w:eastAsia="仿宋_GB2312" w:hAnsi="仿宋_GB2312" w:cs="仿宋_GB2312"/>
          <w:sz w:val="32"/>
          <w:szCs w:val="32"/>
        </w:rPr>
        <w:t>60</w:t>
      </w:r>
      <w:r>
        <w:rPr>
          <w:rFonts w:ascii="仿宋_GB2312" w:eastAsia="仿宋_GB2312" w:hAnsi="仿宋_GB2312" w:cs="仿宋_GB2312" w:hint="eastAsia"/>
          <w:sz w:val="32"/>
          <w:szCs w:val="32"/>
        </w:rPr>
        <w:t>%。项目绩效目标完成情况：一是制定发展战略、中长期规划2个；二是完成专题研究成果4个。</w:t>
      </w:r>
    </w:p>
    <w:p w:rsidR="00CA076F" w:rsidRDefault="00CA076F">
      <w:pPr>
        <w:adjustRightInd w:val="0"/>
        <w:snapToGrid w:val="0"/>
        <w:spacing w:line="580" w:lineRule="exact"/>
        <w:rPr>
          <w:rFonts w:ascii="仿宋_GB2312" w:eastAsia="仿宋_GB2312" w:hAnsi="仿宋_GB2312" w:cs="仿宋_GB2312"/>
          <w:sz w:val="32"/>
          <w:szCs w:val="32"/>
        </w:rPr>
      </w:pPr>
    </w:p>
    <w:p w:rsidR="00CA076F" w:rsidRDefault="00CA076F">
      <w:pPr>
        <w:adjustRightInd w:val="0"/>
        <w:snapToGrid w:val="0"/>
        <w:spacing w:line="580" w:lineRule="exact"/>
        <w:rPr>
          <w:rFonts w:ascii="仿宋_GB2312" w:eastAsia="仿宋_GB2312" w:hAnsi="仿宋_GB2312" w:cs="仿宋_GB2312"/>
          <w:sz w:val="32"/>
          <w:szCs w:val="32"/>
        </w:rPr>
      </w:pPr>
    </w:p>
    <w:tbl>
      <w:tblPr>
        <w:tblW w:w="9075" w:type="dxa"/>
        <w:jc w:val="center"/>
        <w:tblLayout w:type="fixed"/>
        <w:tblLook w:val="04A0"/>
      </w:tblPr>
      <w:tblGrid>
        <w:gridCol w:w="587"/>
        <w:gridCol w:w="979"/>
        <w:gridCol w:w="1111"/>
        <w:gridCol w:w="729"/>
        <w:gridCol w:w="1133"/>
        <w:gridCol w:w="284"/>
        <w:gridCol w:w="850"/>
        <w:gridCol w:w="851"/>
        <w:gridCol w:w="283"/>
        <w:gridCol w:w="284"/>
        <w:gridCol w:w="425"/>
        <w:gridCol w:w="142"/>
        <w:gridCol w:w="709"/>
        <w:gridCol w:w="708"/>
      </w:tblGrid>
      <w:tr w:rsidR="00CA076F">
        <w:trPr>
          <w:trHeight w:val="454"/>
          <w:jc w:val="center"/>
        </w:trPr>
        <w:tc>
          <w:tcPr>
            <w:tcW w:w="9075" w:type="dxa"/>
            <w:gridSpan w:val="14"/>
            <w:vAlign w:val="center"/>
          </w:tcPr>
          <w:p w:rsidR="00CA076F" w:rsidRDefault="00A05AD5">
            <w:pPr>
              <w:widowControl/>
              <w:spacing w:line="320" w:lineRule="exact"/>
              <w:jc w:val="center"/>
              <w:rPr>
                <w:rFonts w:ascii="宋体" w:eastAsia="宋体" w:hAnsi="宋体" w:cs="宋体"/>
                <w:b/>
                <w:bCs/>
                <w:kern w:val="0"/>
                <w:sz w:val="32"/>
                <w:szCs w:val="32"/>
              </w:rPr>
            </w:pPr>
            <w:r>
              <w:rPr>
                <w:rFonts w:ascii="宋体" w:hAnsi="宋体" w:cs="宋体" w:hint="eastAsia"/>
                <w:b/>
                <w:bCs/>
                <w:kern w:val="0"/>
                <w:sz w:val="32"/>
                <w:szCs w:val="32"/>
              </w:rPr>
              <w:t>项目支出绩效自评表</w:t>
            </w:r>
          </w:p>
        </w:tc>
      </w:tr>
      <w:tr w:rsidR="00CA076F">
        <w:trPr>
          <w:trHeight w:val="201"/>
          <w:jc w:val="center"/>
        </w:trPr>
        <w:tc>
          <w:tcPr>
            <w:tcW w:w="9075" w:type="dxa"/>
            <w:gridSpan w:val="14"/>
          </w:tcPr>
          <w:p w:rsidR="00CA076F" w:rsidRDefault="00A05AD5">
            <w:pPr>
              <w:widowControl/>
              <w:jc w:val="center"/>
              <w:rPr>
                <w:rFonts w:ascii="宋体" w:hAnsi="宋体" w:cs="宋体"/>
                <w:kern w:val="0"/>
                <w:sz w:val="22"/>
              </w:rPr>
            </w:pPr>
            <w:r>
              <w:rPr>
                <w:rFonts w:ascii="宋体" w:hAnsi="宋体" w:cs="宋体" w:hint="eastAsia"/>
                <w:kern w:val="0"/>
                <w:sz w:val="22"/>
              </w:rPr>
              <w:t>（</w:t>
            </w:r>
            <w:r>
              <w:rPr>
                <w:rFonts w:ascii="宋体" w:hAnsi="宋体" w:cs="宋体" w:hint="eastAsia"/>
                <w:kern w:val="0"/>
                <w:sz w:val="22"/>
              </w:rPr>
              <w:t xml:space="preserve">  2019  </w:t>
            </w:r>
            <w:r>
              <w:rPr>
                <w:rFonts w:ascii="宋体" w:hAnsi="宋体" w:cs="宋体" w:hint="eastAsia"/>
                <w:kern w:val="0"/>
                <w:sz w:val="22"/>
              </w:rPr>
              <w:t>年度）</w:t>
            </w:r>
          </w:p>
        </w:tc>
      </w:tr>
      <w:tr w:rsidR="00CA076F">
        <w:trPr>
          <w:trHeight w:hRule="exact" w:val="300"/>
          <w:jc w:val="center"/>
        </w:trPr>
        <w:tc>
          <w:tcPr>
            <w:tcW w:w="1566" w:type="dxa"/>
            <w:gridSpan w:val="2"/>
            <w:tcBorders>
              <w:top w:val="single" w:sz="4" w:space="0" w:color="auto"/>
              <w:left w:val="single" w:sz="4" w:space="0" w:color="auto"/>
              <w:bottom w:val="single" w:sz="4" w:space="0" w:color="auto"/>
              <w:right w:val="single" w:sz="4" w:space="0" w:color="auto"/>
            </w:tcBorders>
            <w:vAlign w:val="center"/>
          </w:tcPr>
          <w:p w:rsidR="00CA076F" w:rsidRDefault="00A05AD5">
            <w:pPr>
              <w:widowControl/>
              <w:spacing w:line="240" w:lineRule="exact"/>
              <w:jc w:val="center"/>
              <w:rPr>
                <w:rFonts w:ascii="宋体" w:hAnsi="宋体" w:cs="宋体"/>
                <w:kern w:val="0"/>
                <w:sz w:val="18"/>
                <w:szCs w:val="18"/>
              </w:rPr>
            </w:pPr>
            <w:r>
              <w:rPr>
                <w:rFonts w:ascii="宋体" w:hAnsi="宋体" w:cs="宋体" w:hint="eastAsia"/>
                <w:kern w:val="0"/>
                <w:sz w:val="18"/>
                <w:szCs w:val="18"/>
              </w:rPr>
              <w:t>项目名称</w:t>
            </w:r>
          </w:p>
        </w:tc>
        <w:tc>
          <w:tcPr>
            <w:tcW w:w="7509" w:type="dxa"/>
            <w:gridSpan w:val="12"/>
            <w:tcBorders>
              <w:top w:val="single" w:sz="4" w:space="0" w:color="auto"/>
              <w:left w:val="nil"/>
              <w:bottom w:val="single" w:sz="4" w:space="0" w:color="auto"/>
              <w:right w:val="single" w:sz="4" w:space="0" w:color="auto"/>
            </w:tcBorders>
            <w:vAlign w:val="center"/>
          </w:tcPr>
          <w:p w:rsidR="00CA076F" w:rsidRDefault="00A05AD5">
            <w:pPr>
              <w:widowControl/>
              <w:tabs>
                <w:tab w:val="left" w:pos="1327"/>
              </w:tabs>
              <w:spacing w:line="240" w:lineRule="exact"/>
              <w:jc w:val="left"/>
              <w:rPr>
                <w:rFonts w:ascii="宋体" w:hAnsi="宋体" w:cs="宋体"/>
                <w:kern w:val="0"/>
                <w:sz w:val="18"/>
                <w:szCs w:val="18"/>
              </w:rPr>
            </w:pPr>
            <w:r>
              <w:rPr>
                <w:rFonts w:ascii="宋体" w:hAnsi="宋体" w:cs="宋体" w:hint="eastAsia"/>
                <w:kern w:val="0"/>
                <w:sz w:val="18"/>
                <w:szCs w:val="18"/>
              </w:rPr>
              <w:tab/>
            </w:r>
            <w:r>
              <w:rPr>
                <w:rFonts w:ascii="宋体" w:hAnsi="宋体" w:cs="宋体" w:hint="eastAsia"/>
                <w:kern w:val="0"/>
                <w:sz w:val="18"/>
                <w:szCs w:val="18"/>
              </w:rPr>
              <w:t>规划、计划及课题经费</w:t>
            </w:r>
          </w:p>
        </w:tc>
      </w:tr>
      <w:tr w:rsidR="00CA076F">
        <w:trPr>
          <w:trHeight w:hRule="exact" w:val="300"/>
          <w:jc w:val="center"/>
        </w:trPr>
        <w:tc>
          <w:tcPr>
            <w:tcW w:w="1566" w:type="dxa"/>
            <w:gridSpan w:val="2"/>
            <w:tcBorders>
              <w:top w:val="single" w:sz="4" w:space="0" w:color="auto"/>
              <w:left w:val="single" w:sz="4" w:space="0" w:color="auto"/>
              <w:bottom w:val="single" w:sz="4" w:space="0" w:color="auto"/>
              <w:right w:val="single" w:sz="4" w:space="0" w:color="auto"/>
            </w:tcBorders>
            <w:vAlign w:val="center"/>
          </w:tcPr>
          <w:p w:rsidR="00CA076F" w:rsidRDefault="00A05AD5">
            <w:pPr>
              <w:widowControl/>
              <w:spacing w:line="240" w:lineRule="exact"/>
              <w:jc w:val="center"/>
              <w:rPr>
                <w:rFonts w:ascii="宋体" w:hAnsi="宋体" w:cs="宋体"/>
                <w:kern w:val="0"/>
                <w:sz w:val="18"/>
                <w:szCs w:val="18"/>
              </w:rPr>
            </w:pPr>
            <w:r>
              <w:rPr>
                <w:rFonts w:ascii="宋体" w:hAnsi="宋体" w:cs="宋体" w:hint="eastAsia"/>
                <w:kern w:val="0"/>
                <w:sz w:val="18"/>
                <w:szCs w:val="18"/>
              </w:rPr>
              <w:t>主管部门</w:t>
            </w:r>
          </w:p>
        </w:tc>
        <w:tc>
          <w:tcPr>
            <w:tcW w:w="4107" w:type="dxa"/>
            <w:gridSpan w:val="5"/>
            <w:tcBorders>
              <w:top w:val="single" w:sz="4" w:space="0" w:color="auto"/>
              <w:left w:val="nil"/>
              <w:bottom w:val="single" w:sz="4" w:space="0" w:color="auto"/>
              <w:right w:val="single" w:sz="4" w:space="0" w:color="auto"/>
            </w:tcBorders>
            <w:vAlign w:val="center"/>
          </w:tcPr>
          <w:p w:rsidR="00CA076F" w:rsidRDefault="00A05AD5">
            <w:pPr>
              <w:widowControl/>
              <w:spacing w:line="240" w:lineRule="exact"/>
              <w:jc w:val="center"/>
              <w:rPr>
                <w:rFonts w:ascii="宋体" w:hAnsi="宋体" w:cs="宋体"/>
                <w:kern w:val="0"/>
                <w:sz w:val="18"/>
                <w:szCs w:val="18"/>
              </w:rPr>
            </w:pPr>
            <w:r>
              <w:rPr>
                <w:rFonts w:ascii="宋体" w:hAnsi="宋体" w:cs="宋体" w:hint="eastAsia"/>
                <w:kern w:val="0"/>
                <w:sz w:val="18"/>
                <w:szCs w:val="18"/>
              </w:rPr>
              <w:t>无极县发展和改革局</w:t>
            </w:r>
          </w:p>
        </w:tc>
        <w:tc>
          <w:tcPr>
            <w:tcW w:w="1134" w:type="dxa"/>
            <w:gridSpan w:val="2"/>
            <w:tcBorders>
              <w:top w:val="nil"/>
              <w:left w:val="nil"/>
              <w:bottom w:val="single" w:sz="4" w:space="0" w:color="auto"/>
              <w:right w:val="single" w:sz="4" w:space="0" w:color="auto"/>
            </w:tcBorders>
            <w:vAlign w:val="center"/>
          </w:tcPr>
          <w:p w:rsidR="00CA076F" w:rsidRDefault="00A05AD5">
            <w:pPr>
              <w:widowControl/>
              <w:spacing w:line="240" w:lineRule="exact"/>
              <w:jc w:val="center"/>
              <w:rPr>
                <w:rFonts w:ascii="宋体" w:hAnsi="宋体" w:cs="宋体"/>
                <w:kern w:val="0"/>
                <w:sz w:val="18"/>
                <w:szCs w:val="18"/>
              </w:rPr>
            </w:pPr>
            <w:r>
              <w:rPr>
                <w:rFonts w:ascii="宋体" w:hAnsi="宋体" w:cs="宋体" w:hint="eastAsia"/>
                <w:kern w:val="0"/>
                <w:sz w:val="18"/>
                <w:szCs w:val="18"/>
              </w:rPr>
              <w:t>实施单位</w:t>
            </w:r>
          </w:p>
        </w:tc>
        <w:tc>
          <w:tcPr>
            <w:tcW w:w="2268" w:type="dxa"/>
            <w:gridSpan w:val="5"/>
            <w:tcBorders>
              <w:top w:val="single" w:sz="4" w:space="0" w:color="auto"/>
              <w:left w:val="nil"/>
              <w:bottom w:val="single" w:sz="4" w:space="0" w:color="auto"/>
              <w:right w:val="single" w:sz="4" w:space="0" w:color="auto"/>
            </w:tcBorders>
            <w:vAlign w:val="center"/>
          </w:tcPr>
          <w:p w:rsidR="00CA076F" w:rsidRDefault="00A05AD5">
            <w:pPr>
              <w:widowControl/>
              <w:spacing w:line="240" w:lineRule="exact"/>
              <w:jc w:val="center"/>
              <w:rPr>
                <w:rFonts w:ascii="宋体" w:hAnsi="宋体" w:cs="宋体"/>
                <w:kern w:val="0"/>
                <w:sz w:val="18"/>
                <w:szCs w:val="18"/>
              </w:rPr>
            </w:pPr>
            <w:r>
              <w:rPr>
                <w:rFonts w:ascii="宋体" w:hAnsi="宋体" w:cs="宋体" w:hint="eastAsia"/>
                <w:kern w:val="0"/>
                <w:sz w:val="18"/>
                <w:szCs w:val="18"/>
              </w:rPr>
              <w:t>无极县发展和改革局</w:t>
            </w:r>
          </w:p>
        </w:tc>
      </w:tr>
      <w:tr w:rsidR="00CA076F">
        <w:trPr>
          <w:trHeight w:hRule="exact" w:val="300"/>
          <w:jc w:val="center"/>
        </w:trPr>
        <w:tc>
          <w:tcPr>
            <w:tcW w:w="1566" w:type="dxa"/>
            <w:gridSpan w:val="2"/>
            <w:vMerge w:val="restart"/>
            <w:tcBorders>
              <w:top w:val="single" w:sz="4" w:space="0" w:color="auto"/>
              <w:left w:val="single" w:sz="4" w:space="0" w:color="auto"/>
              <w:bottom w:val="single" w:sz="4" w:space="0" w:color="auto"/>
              <w:right w:val="single" w:sz="4" w:space="0" w:color="auto"/>
            </w:tcBorders>
            <w:vAlign w:val="center"/>
          </w:tcPr>
          <w:p w:rsidR="00CA076F" w:rsidRDefault="00A05AD5">
            <w:pPr>
              <w:widowControl/>
              <w:spacing w:line="240" w:lineRule="exact"/>
              <w:jc w:val="center"/>
              <w:rPr>
                <w:rFonts w:ascii="宋体" w:hAnsi="宋体" w:cs="宋体"/>
                <w:kern w:val="0"/>
                <w:sz w:val="18"/>
                <w:szCs w:val="18"/>
              </w:rPr>
            </w:pPr>
            <w:r>
              <w:rPr>
                <w:rFonts w:ascii="宋体" w:hAnsi="宋体" w:cs="宋体" w:hint="eastAsia"/>
                <w:kern w:val="0"/>
                <w:sz w:val="18"/>
                <w:szCs w:val="18"/>
              </w:rPr>
              <w:t>项目资金</w:t>
            </w:r>
            <w:r>
              <w:rPr>
                <w:rFonts w:ascii="宋体" w:hAnsi="宋体" w:cs="宋体" w:hint="eastAsia"/>
                <w:kern w:val="0"/>
                <w:sz w:val="18"/>
                <w:szCs w:val="18"/>
              </w:rPr>
              <w:br/>
            </w:r>
            <w:r>
              <w:rPr>
                <w:rFonts w:ascii="宋体" w:hAnsi="宋体" w:cs="宋体" w:hint="eastAsia"/>
                <w:kern w:val="0"/>
                <w:sz w:val="18"/>
                <w:szCs w:val="18"/>
              </w:rPr>
              <w:t>（万元）</w:t>
            </w:r>
          </w:p>
        </w:tc>
        <w:tc>
          <w:tcPr>
            <w:tcW w:w="1840" w:type="dxa"/>
            <w:gridSpan w:val="2"/>
            <w:tcBorders>
              <w:top w:val="single" w:sz="4" w:space="0" w:color="auto"/>
              <w:left w:val="nil"/>
              <w:bottom w:val="single" w:sz="4" w:space="0" w:color="auto"/>
              <w:right w:val="single" w:sz="4" w:space="0" w:color="auto"/>
            </w:tcBorders>
            <w:vAlign w:val="center"/>
          </w:tcPr>
          <w:p w:rsidR="00CA076F" w:rsidRDefault="00CA076F">
            <w:pPr>
              <w:widowControl/>
              <w:spacing w:line="240" w:lineRule="exact"/>
              <w:jc w:val="center"/>
              <w:rPr>
                <w:rFonts w:ascii="宋体" w:hAnsi="宋体" w:cs="宋体"/>
                <w:kern w:val="0"/>
                <w:sz w:val="18"/>
                <w:szCs w:val="18"/>
              </w:rPr>
            </w:pPr>
          </w:p>
        </w:tc>
        <w:tc>
          <w:tcPr>
            <w:tcW w:w="1133" w:type="dxa"/>
            <w:tcBorders>
              <w:top w:val="nil"/>
              <w:left w:val="nil"/>
              <w:bottom w:val="single" w:sz="4" w:space="0" w:color="auto"/>
              <w:right w:val="single" w:sz="4" w:space="0" w:color="auto"/>
            </w:tcBorders>
            <w:vAlign w:val="center"/>
          </w:tcPr>
          <w:p w:rsidR="00CA076F" w:rsidRDefault="00A05AD5">
            <w:pPr>
              <w:widowControl/>
              <w:spacing w:line="240" w:lineRule="exact"/>
              <w:jc w:val="center"/>
              <w:rPr>
                <w:rFonts w:ascii="宋体" w:hAnsi="宋体" w:cs="宋体"/>
                <w:kern w:val="0"/>
                <w:sz w:val="18"/>
                <w:szCs w:val="18"/>
              </w:rPr>
            </w:pPr>
            <w:r>
              <w:rPr>
                <w:rFonts w:ascii="宋体" w:hAnsi="宋体" w:cs="宋体" w:hint="eastAsia"/>
                <w:kern w:val="0"/>
                <w:sz w:val="18"/>
                <w:szCs w:val="18"/>
              </w:rPr>
              <w:t>年初预算数</w:t>
            </w:r>
          </w:p>
        </w:tc>
        <w:tc>
          <w:tcPr>
            <w:tcW w:w="1134" w:type="dxa"/>
            <w:gridSpan w:val="2"/>
            <w:tcBorders>
              <w:top w:val="nil"/>
              <w:left w:val="nil"/>
              <w:bottom w:val="single" w:sz="4" w:space="0" w:color="auto"/>
              <w:right w:val="single" w:sz="4" w:space="0" w:color="auto"/>
            </w:tcBorders>
            <w:vAlign w:val="center"/>
          </w:tcPr>
          <w:p w:rsidR="00CA076F" w:rsidRDefault="00A05AD5">
            <w:pPr>
              <w:widowControl/>
              <w:spacing w:line="240" w:lineRule="exact"/>
              <w:jc w:val="center"/>
              <w:rPr>
                <w:rFonts w:ascii="宋体" w:hAnsi="宋体" w:cs="宋体"/>
                <w:kern w:val="0"/>
                <w:sz w:val="18"/>
                <w:szCs w:val="18"/>
              </w:rPr>
            </w:pPr>
            <w:r>
              <w:rPr>
                <w:rFonts w:ascii="宋体" w:hAnsi="宋体" w:cs="宋体" w:hint="eastAsia"/>
                <w:kern w:val="0"/>
                <w:sz w:val="18"/>
                <w:szCs w:val="18"/>
              </w:rPr>
              <w:t>全年预算数</w:t>
            </w:r>
          </w:p>
        </w:tc>
        <w:tc>
          <w:tcPr>
            <w:tcW w:w="1134" w:type="dxa"/>
            <w:gridSpan w:val="2"/>
            <w:tcBorders>
              <w:top w:val="nil"/>
              <w:left w:val="nil"/>
              <w:bottom w:val="single" w:sz="4" w:space="0" w:color="auto"/>
              <w:right w:val="single" w:sz="4" w:space="0" w:color="auto"/>
            </w:tcBorders>
            <w:vAlign w:val="center"/>
          </w:tcPr>
          <w:p w:rsidR="00CA076F" w:rsidRDefault="00A05AD5">
            <w:pPr>
              <w:widowControl/>
              <w:spacing w:line="240" w:lineRule="exact"/>
              <w:jc w:val="center"/>
              <w:rPr>
                <w:rFonts w:ascii="宋体" w:hAnsi="宋体" w:cs="宋体"/>
                <w:kern w:val="0"/>
                <w:sz w:val="18"/>
                <w:szCs w:val="18"/>
              </w:rPr>
            </w:pPr>
            <w:r>
              <w:rPr>
                <w:rFonts w:ascii="宋体" w:hAnsi="宋体" w:cs="宋体" w:hint="eastAsia"/>
                <w:kern w:val="0"/>
                <w:sz w:val="18"/>
                <w:szCs w:val="18"/>
              </w:rPr>
              <w:t>全年执行数</w:t>
            </w:r>
          </w:p>
        </w:tc>
        <w:tc>
          <w:tcPr>
            <w:tcW w:w="709" w:type="dxa"/>
            <w:gridSpan w:val="2"/>
            <w:tcBorders>
              <w:top w:val="nil"/>
              <w:left w:val="nil"/>
              <w:bottom w:val="single" w:sz="4" w:space="0" w:color="auto"/>
              <w:right w:val="single" w:sz="4" w:space="0" w:color="auto"/>
            </w:tcBorders>
            <w:vAlign w:val="center"/>
          </w:tcPr>
          <w:p w:rsidR="00CA076F" w:rsidRDefault="00A05AD5">
            <w:pPr>
              <w:widowControl/>
              <w:spacing w:line="240" w:lineRule="exact"/>
              <w:jc w:val="center"/>
              <w:rPr>
                <w:rFonts w:ascii="宋体" w:hAnsi="宋体" w:cs="宋体"/>
                <w:kern w:val="0"/>
                <w:sz w:val="18"/>
                <w:szCs w:val="18"/>
              </w:rPr>
            </w:pPr>
            <w:r>
              <w:rPr>
                <w:rFonts w:ascii="宋体" w:hAnsi="宋体" w:cs="宋体" w:hint="eastAsia"/>
                <w:kern w:val="0"/>
                <w:sz w:val="18"/>
                <w:szCs w:val="18"/>
              </w:rPr>
              <w:t>分值</w:t>
            </w:r>
          </w:p>
        </w:tc>
        <w:tc>
          <w:tcPr>
            <w:tcW w:w="851" w:type="dxa"/>
            <w:gridSpan w:val="2"/>
            <w:tcBorders>
              <w:top w:val="single" w:sz="4" w:space="0" w:color="auto"/>
              <w:left w:val="nil"/>
              <w:bottom w:val="single" w:sz="4" w:space="0" w:color="auto"/>
              <w:right w:val="single" w:sz="4" w:space="0" w:color="auto"/>
            </w:tcBorders>
            <w:vAlign w:val="center"/>
          </w:tcPr>
          <w:p w:rsidR="00CA076F" w:rsidRDefault="00A05AD5">
            <w:pPr>
              <w:widowControl/>
              <w:spacing w:line="240" w:lineRule="exact"/>
              <w:jc w:val="center"/>
              <w:rPr>
                <w:rFonts w:ascii="宋体" w:hAnsi="宋体" w:cs="宋体"/>
                <w:kern w:val="0"/>
                <w:sz w:val="18"/>
                <w:szCs w:val="18"/>
              </w:rPr>
            </w:pPr>
            <w:r>
              <w:rPr>
                <w:rFonts w:ascii="宋体" w:hAnsi="宋体" w:cs="宋体" w:hint="eastAsia"/>
                <w:kern w:val="0"/>
                <w:sz w:val="18"/>
                <w:szCs w:val="18"/>
              </w:rPr>
              <w:t>执行率</w:t>
            </w:r>
          </w:p>
        </w:tc>
        <w:tc>
          <w:tcPr>
            <w:tcW w:w="708" w:type="dxa"/>
            <w:tcBorders>
              <w:top w:val="nil"/>
              <w:left w:val="nil"/>
              <w:bottom w:val="single" w:sz="4" w:space="0" w:color="auto"/>
              <w:right w:val="single" w:sz="4" w:space="0" w:color="auto"/>
            </w:tcBorders>
            <w:vAlign w:val="center"/>
          </w:tcPr>
          <w:p w:rsidR="00CA076F" w:rsidRDefault="00A05AD5">
            <w:pPr>
              <w:widowControl/>
              <w:spacing w:line="240" w:lineRule="exact"/>
              <w:jc w:val="center"/>
              <w:rPr>
                <w:rFonts w:ascii="宋体" w:hAnsi="宋体" w:cs="宋体"/>
                <w:kern w:val="0"/>
                <w:sz w:val="18"/>
                <w:szCs w:val="18"/>
              </w:rPr>
            </w:pPr>
            <w:r>
              <w:rPr>
                <w:rFonts w:ascii="宋体" w:hAnsi="宋体" w:cs="宋体" w:hint="eastAsia"/>
                <w:kern w:val="0"/>
                <w:sz w:val="18"/>
                <w:szCs w:val="18"/>
              </w:rPr>
              <w:t>得分</w:t>
            </w:r>
          </w:p>
        </w:tc>
      </w:tr>
      <w:tr w:rsidR="00CA076F">
        <w:trPr>
          <w:trHeight w:hRule="exact" w:val="300"/>
          <w:jc w:val="center"/>
        </w:trPr>
        <w:tc>
          <w:tcPr>
            <w:tcW w:w="1566" w:type="dxa"/>
            <w:gridSpan w:val="2"/>
            <w:vMerge/>
            <w:tcBorders>
              <w:top w:val="single" w:sz="4" w:space="0" w:color="auto"/>
              <w:left w:val="single" w:sz="4" w:space="0" w:color="auto"/>
              <w:bottom w:val="single" w:sz="4" w:space="0" w:color="auto"/>
              <w:right w:val="single" w:sz="4" w:space="0" w:color="auto"/>
            </w:tcBorders>
            <w:vAlign w:val="center"/>
          </w:tcPr>
          <w:p w:rsidR="00CA076F" w:rsidRDefault="00CA076F">
            <w:pPr>
              <w:widowControl/>
              <w:jc w:val="left"/>
              <w:rPr>
                <w:rFonts w:ascii="宋体" w:hAnsi="宋体" w:cs="宋体"/>
                <w:kern w:val="0"/>
                <w:sz w:val="18"/>
                <w:szCs w:val="18"/>
              </w:rPr>
            </w:pPr>
          </w:p>
        </w:tc>
        <w:tc>
          <w:tcPr>
            <w:tcW w:w="1840" w:type="dxa"/>
            <w:gridSpan w:val="2"/>
            <w:tcBorders>
              <w:top w:val="single" w:sz="4" w:space="0" w:color="auto"/>
              <w:left w:val="nil"/>
              <w:bottom w:val="single" w:sz="4" w:space="0" w:color="auto"/>
              <w:right w:val="single" w:sz="4" w:space="0" w:color="auto"/>
            </w:tcBorders>
            <w:vAlign w:val="center"/>
          </w:tcPr>
          <w:p w:rsidR="00CA076F" w:rsidRDefault="00A05AD5">
            <w:pPr>
              <w:widowControl/>
              <w:spacing w:line="240" w:lineRule="exact"/>
              <w:rPr>
                <w:rFonts w:ascii="宋体" w:hAnsi="宋体" w:cs="宋体"/>
                <w:kern w:val="0"/>
                <w:sz w:val="18"/>
                <w:szCs w:val="18"/>
              </w:rPr>
            </w:pPr>
            <w:r>
              <w:rPr>
                <w:rFonts w:ascii="宋体" w:hAnsi="宋体" w:cs="宋体" w:hint="eastAsia"/>
                <w:kern w:val="0"/>
                <w:sz w:val="18"/>
                <w:szCs w:val="18"/>
              </w:rPr>
              <w:t>年度资金总额</w:t>
            </w:r>
          </w:p>
        </w:tc>
        <w:tc>
          <w:tcPr>
            <w:tcW w:w="1133" w:type="dxa"/>
            <w:tcBorders>
              <w:top w:val="nil"/>
              <w:left w:val="nil"/>
              <w:bottom w:val="single" w:sz="4" w:space="0" w:color="auto"/>
              <w:right w:val="single" w:sz="4" w:space="0" w:color="auto"/>
            </w:tcBorders>
            <w:vAlign w:val="center"/>
          </w:tcPr>
          <w:p w:rsidR="00CA076F" w:rsidRDefault="00A05AD5">
            <w:pPr>
              <w:widowControl/>
              <w:spacing w:line="240" w:lineRule="exact"/>
              <w:jc w:val="center"/>
              <w:rPr>
                <w:rFonts w:ascii="宋体" w:hAnsi="宋体" w:cs="宋体"/>
                <w:kern w:val="0"/>
                <w:sz w:val="18"/>
                <w:szCs w:val="18"/>
              </w:rPr>
            </w:pPr>
            <w:r>
              <w:rPr>
                <w:rFonts w:ascii="宋体" w:hAnsi="宋体" w:cs="宋体" w:hint="eastAsia"/>
                <w:kern w:val="0"/>
                <w:sz w:val="18"/>
                <w:szCs w:val="18"/>
              </w:rPr>
              <w:t>5</w:t>
            </w:r>
          </w:p>
        </w:tc>
        <w:tc>
          <w:tcPr>
            <w:tcW w:w="1134" w:type="dxa"/>
            <w:gridSpan w:val="2"/>
            <w:tcBorders>
              <w:top w:val="nil"/>
              <w:left w:val="nil"/>
              <w:bottom w:val="single" w:sz="4" w:space="0" w:color="auto"/>
              <w:right w:val="single" w:sz="4" w:space="0" w:color="auto"/>
            </w:tcBorders>
            <w:vAlign w:val="center"/>
          </w:tcPr>
          <w:p w:rsidR="00CA076F" w:rsidRDefault="00A05AD5">
            <w:pPr>
              <w:widowControl/>
              <w:spacing w:line="240" w:lineRule="exact"/>
              <w:jc w:val="center"/>
              <w:rPr>
                <w:rFonts w:ascii="宋体" w:hAnsi="宋体" w:cs="宋体"/>
                <w:kern w:val="0"/>
                <w:sz w:val="18"/>
                <w:szCs w:val="18"/>
              </w:rPr>
            </w:pPr>
            <w:r>
              <w:rPr>
                <w:rFonts w:ascii="宋体" w:hAnsi="宋体" w:cs="宋体" w:hint="eastAsia"/>
                <w:kern w:val="0"/>
                <w:sz w:val="18"/>
                <w:szCs w:val="18"/>
              </w:rPr>
              <w:t>5</w:t>
            </w:r>
          </w:p>
        </w:tc>
        <w:tc>
          <w:tcPr>
            <w:tcW w:w="1134" w:type="dxa"/>
            <w:gridSpan w:val="2"/>
            <w:tcBorders>
              <w:top w:val="nil"/>
              <w:left w:val="nil"/>
              <w:bottom w:val="single" w:sz="4" w:space="0" w:color="auto"/>
              <w:right w:val="single" w:sz="4" w:space="0" w:color="auto"/>
            </w:tcBorders>
            <w:vAlign w:val="center"/>
          </w:tcPr>
          <w:p w:rsidR="00CA076F" w:rsidRDefault="00A05AD5">
            <w:pPr>
              <w:widowControl/>
              <w:spacing w:line="240" w:lineRule="exact"/>
              <w:rPr>
                <w:rFonts w:ascii="宋体" w:hAnsi="宋体" w:cs="宋体"/>
                <w:kern w:val="0"/>
                <w:sz w:val="18"/>
                <w:szCs w:val="18"/>
              </w:rPr>
            </w:pPr>
            <w:r>
              <w:rPr>
                <w:rFonts w:ascii="宋体" w:hAnsi="宋体" w:cs="宋体" w:hint="eastAsia"/>
                <w:kern w:val="0"/>
                <w:sz w:val="18"/>
                <w:szCs w:val="18"/>
              </w:rPr>
              <w:t>3</w:t>
            </w:r>
          </w:p>
        </w:tc>
        <w:tc>
          <w:tcPr>
            <w:tcW w:w="709" w:type="dxa"/>
            <w:gridSpan w:val="2"/>
            <w:tcBorders>
              <w:top w:val="nil"/>
              <w:left w:val="nil"/>
              <w:bottom w:val="single" w:sz="4" w:space="0" w:color="auto"/>
              <w:right w:val="single" w:sz="4" w:space="0" w:color="auto"/>
            </w:tcBorders>
            <w:vAlign w:val="center"/>
          </w:tcPr>
          <w:p w:rsidR="00CA076F" w:rsidRDefault="00A05AD5">
            <w:pPr>
              <w:widowControl/>
              <w:spacing w:line="240" w:lineRule="exact"/>
              <w:jc w:val="center"/>
              <w:rPr>
                <w:rFonts w:ascii="宋体" w:hAnsi="宋体" w:cs="宋体"/>
                <w:kern w:val="0"/>
                <w:sz w:val="18"/>
                <w:szCs w:val="18"/>
              </w:rPr>
            </w:pPr>
            <w:r>
              <w:rPr>
                <w:rFonts w:ascii="宋体" w:hAnsi="宋体" w:cs="宋体" w:hint="eastAsia"/>
                <w:kern w:val="0"/>
                <w:sz w:val="18"/>
                <w:szCs w:val="18"/>
              </w:rPr>
              <w:t>10</w:t>
            </w:r>
          </w:p>
        </w:tc>
        <w:tc>
          <w:tcPr>
            <w:tcW w:w="851" w:type="dxa"/>
            <w:gridSpan w:val="2"/>
            <w:tcBorders>
              <w:top w:val="single" w:sz="4" w:space="0" w:color="auto"/>
              <w:left w:val="nil"/>
              <w:bottom w:val="single" w:sz="4" w:space="0" w:color="auto"/>
              <w:right w:val="single" w:sz="4" w:space="0" w:color="auto"/>
            </w:tcBorders>
            <w:vAlign w:val="center"/>
          </w:tcPr>
          <w:p w:rsidR="00CA076F" w:rsidRDefault="00A05AD5">
            <w:pPr>
              <w:widowControl/>
              <w:spacing w:line="240" w:lineRule="exact"/>
              <w:jc w:val="center"/>
              <w:rPr>
                <w:rFonts w:ascii="宋体" w:hAnsi="宋体" w:cs="宋体"/>
                <w:kern w:val="0"/>
                <w:sz w:val="18"/>
                <w:szCs w:val="18"/>
              </w:rPr>
            </w:pPr>
            <w:r>
              <w:rPr>
                <w:rFonts w:ascii="宋体" w:hAnsi="宋体" w:cs="宋体" w:hint="eastAsia"/>
                <w:kern w:val="0"/>
                <w:sz w:val="18"/>
                <w:szCs w:val="18"/>
              </w:rPr>
              <w:t>60%</w:t>
            </w:r>
          </w:p>
        </w:tc>
        <w:tc>
          <w:tcPr>
            <w:tcW w:w="708" w:type="dxa"/>
            <w:tcBorders>
              <w:top w:val="nil"/>
              <w:left w:val="nil"/>
              <w:bottom w:val="single" w:sz="4" w:space="0" w:color="auto"/>
              <w:right w:val="single" w:sz="4" w:space="0" w:color="auto"/>
            </w:tcBorders>
            <w:vAlign w:val="center"/>
          </w:tcPr>
          <w:p w:rsidR="00CA076F" w:rsidRDefault="00A05AD5">
            <w:pPr>
              <w:widowControl/>
              <w:spacing w:line="240" w:lineRule="exact"/>
              <w:jc w:val="center"/>
              <w:rPr>
                <w:rFonts w:ascii="宋体" w:hAnsi="宋体" w:cs="宋体"/>
                <w:kern w:val="0"/>
                <w:sz w:val="18"/>
                <w:szCs w:val="18"/>
              </w:rPr>
            </w:pPr>
            <w:r>
              <w:rPr>
                <w:rFonts w:ascii="宋体" w:hAnsi="宋体" w:cs="宋体" w:hint="eastAsia"/>
                <w:kern w:val="0"/>
                <w:sz w:val="18"/>
                <w:szCs w:val="18"/>
              </w:rPr>
              <w:t>6</w:t>
            </w:r>
          </w:p>
        </w:tc>
      </w:tr>
      <w:tr w:rsidR="00CA076F">
        <w:trPr>
          <w:trHeight w:hRule="exact" w:val="300"/>
          <w:jc w:val="center"/>
        </w:trPr>
        <w:tc>
          <w:tcPr>
            <w:tcW w:w="1566" w:type="dxa"/>
            <w:gridSpan w:val="2"/>
            <w:vMerge/>
            <w:tcBorders>
              <w:top w:val="single" w:sz="4" w:space="0" w:color="auto"/>
              <w:left w:val="single" w:sz="4" w:space="0" w:color="auto"/>
              <w:bottom w:val="single" w:sz="4" w:space="0" w:color="auto"/>
              <w:right w:val="single" w:sz="4" w:space="0" w:color="auto"/>
            </w:tcBorders>
            <w:vAlign w:val="center"/>
          </w:tcPr>
          <w:p w:rsidR="00CA076F" w:rsidRDefault="00CA076F">
            <w:pPr>
              <w:widowControl/>
              <w:jc w:val="left"/>
              <w:rPr>
                <w:rFonts w:ascii="宋体" w:hAnsi="宋体" w:cs="宋体"/>
                <w:kern w:val="0"/>
                <w:sz w:val="18"/>
                <w:szCs w:val="18"/>
              </w:rPr>
            </w:pPr>
          </w:p>
        </w:tc>
        <w:tc>
          <w:tcPr>
            <w:tcW w:w="1840" w:type="dxa"/>
            <w:gridSpan w:val="2"/>
            <w:tcBorders>
              <w:top w:val="single" w:sz="4" w:space="0" w:color="auto"/>
              <w:left w:val="nil"/>
              <w:bottom w:val="single" w:sz="4" w:space="0" w:color="auto"/>
              <w:right w:val="single" w:sz="4" w:space="0" w:color="auto"/>
            </w:tcBorders>
            <w:vAlign w:val="center"/>
          </w:tcPr>
          <w:p w:rsidR="00CA076F" w:rsidRDefault="00A05AD5">
            <w:pPr>
              <w:widowControl/>
              <w:spacing w:line="240" w:lineRule="exact"/>
              <w:jc w:val="center"/>
              <w:rPr>
                <w:rFonts w:ascii="宋体" w:hAnsi="宋体" w:cs="宋体"/>
                <w:kern w:val="0"/>
                <w:sz w:val="18"/>
                <w:szCs w:val="18"/>
              </w:rPr>
            </w:pPr>
            <w:r>
              <w:rPr>
                <w:rFonts w:ascii="宋体" w:hAnsi="宋体" w:cs="宋体" w:hint="eastAsia"/>
                <w:kern w:val="0"/>
                <w:sz w:val="18"/>
                <w:szCs w:val="18"/>
              </w:rPr>
              <w:t>其中：当年财政拨款</w:t>
            </w:r>
          </w:p>
        </w:tc>
        <w:tc>
          <w:tcPr>
            <w:tcW w:w="1133" w:type="dxa"/>
            <w:tcBorders>
              <w:top w:val="nil"/>
              <w:left w:val="nil"/>
              <w:bottom w:val="single" w:sz="4" w:space="0" w:color="auto"/>
              <w:right w:val="single" w:sz="4" w:space="0" w:color="auto"/>
            </w:tcBorders>
            <w:vAlign w:val="center"/>
          </w:tcPr>
          <w:p w:rsidR="00CA076F" w:rsidRDefault="00A05AD5">
            <w:pPr>
              <w:widowControl/>
              <w:spacing w:line="240" w:lineRule="exact"/>
              <w:jc w:val="center"/>
              <w:rPr>
                <w:rFonts w:ascii="宋体" w:hAnsi="宋体" w:cs="宋体"/>
                <w:kern w:val="0"/>
                <w:sz w:val="18"/>
                <w:szCs w:val="18"/>
              </w:rPr>
            </w:pPr>
            <w:r>
              <w:rPr>
                <w:rFonts w:ascii="宋体" w:hAnsi="宋体" w:cs="宋体" w:hint="eastAsia"/>
                <w:kern w:val="0"/>
                <w:sz w:val="18"/>
                <w:szCs w:val="18"/>
              </w:rPr>
              <w:t>5</w:t>
            </w:r>
          </w:p>
        </w:tc>
        <w:tc>
          <w:tcPr>
            <w:tcW w:w="1134" w:type="dxa"/>
            <w:gridSpan w:val="2"/>
            <w:tcBorders>
              <w:top w:val="nil"/>
              <w:left w:val="nil"/>
              <w:bottom w:val="single" w:sz="4" w:space="0" w:color="auto"/>
              <w:right w:val="single" w:sz="4" w:space="0" w:color="auto"/>
            </w:tcBorders>
            <w:vAlign w:val="center"/>
          </w:tcPr>
          <w:p w:rsidR="00CA076F" w:rsidRDefault="00A05AD5">
            <w:pPr>
              <w:widowControl/>
              <w:spacing w:line="240" w:lineRule="exact"/>
              <w:jc w:val="center"/>
              <w:rPr>
                <w:rFonts w:ascii="宋体" w:hAnsi="宋体" w:cs="宋体"/>
                <w:kern w:val="0"/>
                <w:sz w:val="18"/>
                <w:szCs w:val="18"/>
              </w:rPr>
            </w:pPr>
            <w:r>
              <w:rPr>
                <w:rFonts w:ascii="宋体" w:hAnsi="宋体" w:cs="宋体" w:hint="eastAsia"/>
                <w:kern w:val="0"/>
                <w:sz w:val="18"/>
                <w:szCs w:val="18"/>
              </w:rPr>
              <w:t>5</w:t>
            </w:r>
          </w:p>
        </w:tc>
        <w:tc>
          <w:tcPr>
            <w:tcW w:w="1134" w:type="dxa"/>
            <w:gridSpan w:val="2"/>
            <w:tcBorders>
              <w:top w:val="nil"/>
              <w:left w:val="nil"/>
              <w:bottom w:val="single" w:sz="4" w:space="0" w:color="auto"/>
              <w:right w:val="single" w:sz="4" w:space="0" w:color="auto"/>
            </w:tcBorders>
            <w:vAlign w:val="center"/>
          </w:tcPr>
          <w:p w:rsidR="00CA076F" w:rsidRDefault="00A05AD5">
            <w:pPr>
              <w:widowControl/>
              <w:spacing w:line="240" w:lineRule="exact"/>
              <w:jc w:val="center"/>
              <w:rPr>
                <w:rFonts w:ascii="宋体" w:hAnsi="宋体" w:cs="宋体"/>
                <w:kern w:val="0"/>
                <w:sz w:val="18"/>
                <w:szCs w:val="18"/>
              </w:rPr>
            </w:pPr>
            <w:r>
              <w:rPr>
                <w:rFonts w:ascii="宋体" w:hAnsi="宋体" w:cs="宋体" w:hint="eastAsia"/>
                <w:kern w:val="0"/>
                <w:sz w:val="18"/>
                <w:szCs w:val="18"/>
              </w:rPr>
              <w:t>3</w:t>
            </w:r>
          </w:p>
        </w:tc>
        <w:tc>
          <w:tcPr>
            <w:tcW w:w="709" w:type="dxa"/>
            <w:gridSpan w:val="2"/>
            <w:tcBorders>
              <w:top w:val="nil"/>
              <w:left w:val="nil"/>
              <w:bottom w:val="single" w:sz="4" w:space="0" w:color="auto"/>
              <w:right w:val="single" w:sz="4" w:space="0" w:color="auto"/>
            </w:tcBorders>
            <w:vAlign w:val="center"/>
          </w:tcPr>
          <w:p w:rsidR="00CA076F" w:rsidRDefault="00A05AD5">
            <w:pPr>
              <w:widowControl/>
              <w:spacing w:line="240" w:lineRule="exact"/>
              <w:jc w:val="center"/>
              <w:rPr>
                <w:rFonts w:ascii="宋体" w:hAnsi="宋体" w:cs="宋体"/>
                <w:kern w:val="0"/>
                <w:sz w:val="18"/>
                <w:szCs w:val="18"/>
              </w:rPr>
            </w:pPr>
            <w:r>
              <w:rPr>
                <w:rFonts w:ascii="宋体" w:hAnsi="宋体" w:cs="宋体" w:hint="eastAsia"/>
                <w:kern w:val="0"/>
                <w:sz w:val="18"/>
                <w:szCs w:val="18"/>
              </w:rPr>
              <w:t>—</w:t>
            </w:r>
          </w:p>
        </w:tc>
        <w:tc>
          <w:tcPr>
            <w:tcW w:w="851" w:type="dxa"/>
            <w:gridSpan w:val="2"/>
            <w:tcBorders>
              <w:top w:val="single" w:sz="4" w:space="0" w:color="auto"/>
              <w:left w:val="nil"/>
              <w:bottom w:val="single" w:sz="4" w:space="0" w:color="auto"/>
              <w:right w:val="single" w:sz="4" w:space="0" w:color="auto"/>
            </w:tcBorders>
            <w:vAlign w:val="center"/>
          </w:tcPr>
          <w:p w:rsidR="00CA076F" w:rsidRDefault="00CA076F">
            <w:pPr>
              <w:widowControl/>
              <w:spacing w:line="240" w:lineRule="exact"/>
              <w:jc w:val="center"/>
              <w:rPr>
                <w:rFonts w:ascii="宋体" w:hAnsi="宋体" w:cs="宋体"/>
                <w:kern w:val="0"/>
                <w:sz w:val="18"/>
                <w:szCs w:val="18"/>
              </w:rPr>
            </w:pPr>
          </w:p>
        </w:tc>
        <w:tc>
          <w:tcPr>
            <w:tcW w:w="708" w:type="dxa"/>
            <w:tcBorders>
              <w:top w:val="nil"/>
              <w:left w:val="nil"/>
              <w:bottom w:val="single" w:sz="4" w:space="0" w:color="auto"/>
              <w:right w:val="single" w:sz="4" w:space="0" w:color="auto"/>
            </w:tcBorders>
            <w:vAlign w:val="center"/>
          </w:tcPr>
          <w:p w:rsidR="00CA076F" w:rsidRDefault="00A05AD5">
            <w:pPr>
              <w:widowControl/>
              <w:spacing w:line="240" w:lineRule="exact"/>
              <w:jc w:val="center"/>
              <w:rPr>
                <w:rFonts w:ascii="宋体" w:hAnsi="宋体" w:cs="宋体"/>
                <w:kern w:val="0"/>
                <w:sz w:val="18"/>
                <w:szCs w:val="18"/>
              </w:rPr>
            </w:pPr>
            <w:r>
              <w:rPr>
                <w:rFonts w:ascii="宋体" w:hAnsi="宋体" w:cs="宋体" w:hint="eastAsia"/>
                <w:kern w:val="0"/>
                <w:sz w:val="18"/>
                <w:szCs w:val="18"/>
              </w:rPr>
              <w:t>—</w:t>
            </w:r>
          </w:p>
        </w:tc>
      </w:tr>
      <w:tr w:rsidR="00CA076F">
        <w:trPr>
          <w:trHeight w:hRule="exact" w:val="300"/>
          <w:jc w:val="center"/>
        </w:trPr>
        <w:tc>
          <w:tcPr>
            <w:tcW w:w="1566" w:type="dxa"/>
            <w:gridSpan w:val="2"/>
            <w:vMerge/>
            <w:tcBorders>
              <w:top w:val="single" w:sz="4" w:space="0" w:color="auto"/>
              <w:left w:val="single" w:sz="4" w:space="0" w:color="auto"/>
              <w:bottom w:val="single" w:sz="4" w:space="0" w:color="auto"/>
              <w:right w:val="single" w:sz="4" w:space="0" w:color="auto"/>
            </w:tcBorders>
            <w:vAlign w:val="center"/>
          </w:tcPr>
          <w:p w:rsidR="00CA076F" w:rsidRDefault="00CA076F">
            <w:pPr>
              <w:widowControl/>
              <w:jc w:val="left"/>
              <w:rPr>
                <w:rFonts w:ascii="宋体" w:hAnsi="宋体" w:cs="宋体"/>
                <w:kern w:val="0"/>
                <w:sz w:val="18"/>
                <w:szCs w:val="18"/>
              </w:rPr>
            </w:pPr>
          </w:p>
        </w:tc>
        <w:tc>
          <w:tcPr>
            <w:tcW w:w="1840" w:type="dxa"/>
            <w:gridSpan w:val="2"/>
            <w:tcBorders>
              <w:top w:val="single" w:sz="4" w:space="0" w:color="auto"/>
              <w:left w:val="nil"/>
              <w:bottom w:val="single" w:sz="4" w:space="0" w:color="auto"/>
              <w:right w:val="single" w:sz="4" w:space="0" w:color="auto"/>
            </w:tcBorders>
            <w:vAlign w:val="center"/>
          </w:tcPr>
          <w:p w:rsidR="00CA076F" w:rsidRDefault="00A05AD5">
            <w:pPr>
              <w:widowControl/>
              <w:spacing w:line="240" w:lineRule="exact"/>
              <w:jc w:val="center"/>
              <w:rPr>
                <w:rFonts w:ascii="宋体" w:hAnsi="宋体" w:cs="宋体"/>
                <w:kern w:val="0"/>
                <w:sz w:val="18"/>
                <w:szCs w:val="18"/>
              </w:rPr>
            </w:pPr>
            <w:r>
              <w:rPr>
                <w:rFonts w:ascii="宋体" w:hAnsi="宋体" w:cs="宋体" w:hint="eastAsia"/>
                <w:kern w:val="0"/>
                <w:sz w:val="18"/>
                <w:szCs w:val="18"/>
              </w:rPr>
              <w:t>上年结转资金</w:t>
            </w:r>
          </w:p>
        </w:tc>
        <w:tc>
          <w:tcPr>
            <w:tcW w:w="1133" w:type="dxa"/>
            <w:tcBorders>
              <w:top w:val="nil"/>
              <w:left w:val="nil"/>
              <w:bottom w:val="single" w:sz="4" w:space="0" w:color="auto"/>
              <w:right w:val="single" w:sz="4" w:space="0" w:color="auto"/>
            </w:tcBorders>
            <w:vAlign w:val="center"/>
          </w:tcPr>
          <w:p w:rsidR="00CA076F" w:rsidRDefault="00CA076F">
            <w:pPr>
              <w:widowControl/>
              <w:spacing w:line="240" w:lineRule="exact"/>
              <w:jc w:val="center"/>
              <w:rPr>
                <w:rFonts w:ascii="宋体" w:hAnsi="宋体" w:cs="宋体"/>
                <w:kern w:val="0"/>
                <w:sz w:val="18"/>
                <w:szCs w:val="18"/>
              </w:rPr>
            </w:pPr>
          </w:p>
        </w:tc>
        <w:tc>
          <w:tcPr>
            <w:tcW w:w="1134" w:type="dxa"/>
            <w:gridSpan w:val="2"/>
            <w:tcBorders>
              <w:top w:val="nil"/>
              <w:left w:val="nil"/>
              <w:bottom w:val="single" w:sz="4" w:space="0" w:color="auto"/>
              <w:right w:val="single" w:sz="4" w:space="0" w:color="auto"/>
            </w:tcBorders>
            <w:vAlign w:val="center"/>
          </w:tcPr>
          <w:p w:rsidR="00CA076F" w:rsidRDefault="00CA076F">
            <w:pPr>
              <w:widowControl/>
              <w:spacing w:line="240" w:lineRule="exact"/>
              <w:jc w:val="center"/>
              <w:rPr>
                <w:rFonts w:ascii="宋体" w:hAnsi="宋体" w:cs="宋体"/>
                <w:kern w:val="0"/>
                <w:sz w:val="18"/>
                <w:szCs w:val="18"/>
              </w:rPr>
            </w:pPr>
          </w:p>
        </w:tc>
        <w:tc>
          <w:tcPr>
            <w:tcW w:w="1134" w:type="dxa"/>
            <w:gridSpan w:val="2"/>
            <w:tcBorders>
              <w:top w:val="nil"/>
              <w:left w:val="nil"/>
              <w:bottom w:val="single" w:sz="4" w:space="0" w:color="auto"/>
              <w:right w:val="single" w:sz="4" w:space="0" w:color="auto"/>
            </w:tcBorders>
            <w:vAlign w:val="center"/>
          </w:tcPr>
          <w:p w:rsidR="00CA076F" w:rsidRDefault="00CA076F">
            <w:pPr>
              <w:widowControl/>
              <w:spacing w:line="240" w:lineRule="exact"/>
              <w:jc w:val="center"/>
              <w:rPr>
                <w:rFonts w:ascii="宋体" w:hAnsi="宋体" w:cs="宋体"/>
                <w:kern w:val="0"/>
                <w:sz w:val="18"/>
                <w:szCs w:val="18"/>
              </w:rPr>
            </w:pPr>
          </w:p>
        </w:tc>
        <w:tc>
          <w:tcPr>
            <w:tcW w:w="709" w:type="dxa"/>
            <w:gridSpan w:val="2"/>
            <w:tcBorders>
              <w:top w:val="nil"/>
              <w:left w:val="nil"/>
              <w:bottom w:val="single" w:sz="4" w:space="0" w:color="auto"/>
              <w:right w:val="single" w:sz="4" w:space="0" w:color="auto"/>
            </w:tcBorders>
            <w:vAlign w:val="center"/>
          </w:tcPr>
          <w:p w:rsidR="00CA076F" w:rsidRDefault="00A05AD5">
            <w:pPr>
              <w:widowControl/>
              <w:spacing w:line="240" w:lineRule="exact"/>
              <w:jc w:val="center"/>
              <w:rPr>
                <w:rFonts w:ascii="宋体" w:hAnsi="宋体" w:cs="宋体"/>
                <w:kern w:val="0"/>
                <w:sz w:val="18"/>
                <w:szCs w:val="18"/>
              </w:rPr>
            </w:pPr>
            <w:r>
              <w:rPr>
                <w:rFonts w:ascii="宋体" w:hAnsi="宋体" w:cs="宋体" w:hint="eastAsia"/>
                <w:kern w:val="0"/>
                <w:sz w:val="18"/>
                <w:szCs w:val="18"/>
              </w:rPr>
              <w:t>—</w:t>
            </w:r>
          </w:p>
        </w:tc>
        <w:tc>
          <w:tcPr>
            <w:tcW w:w="851" w:type="dxa"/>
            <w:gridSpan w:val="2"/>
            <w:tcBorders>
              <w:top w:val="single" w:sz="4" w:space="0" w:color="auto"/>
              <w:left w:val="nil"/>
              <w:bottom w:val="single" w:sz="4" w:space="0" w:color="auto"/>
              <w:right w:val="single" w:sz="4" w:space="0" w:color="auto"/>
            </w:tcBorders>
            <w:vAlign w:val="center"/>
          </w:tcPr>
          <w:p w:rsidR="00CA076F" w:rsidRDefault="00CA076F">
            <w:pPr>
              <w:widowControl/>
              <w:spacing w:line="240" w:lineRule="exact"/>
              <w:jc w:val="center"/>
              <w:rPr>
                <w:rFonts w:ascii="宋体" w:hAnsi="宋体" w:cs="宋体"/>
                <w:kern w:val="0"/>
                <w:sz w:val="18"/>
                <w:szCs w:val="18"/>
              </w:rPr>
            </w:pPr>
          </w:p>
        </w:tc>
        <w:tc>
          <w:tcPr>
            <w:tcW w:w="708" w:type="dxa"/>
            <w:tcBorders>
              <w:top w:val="nil"/>
              <w:left w:val="nil"/>
              <w:bottom w:val="single" w:sz="4" w:space="0" w:color="auto"/>
              <w:right w:val="single" w:sz="4" w:space="0" w:color="auto"/>
            </w:tcBorders>
            <w:vAlign w:val="center"/>
          </w:tcPr>
          <w:p w:rsidR="00CA076F" w:rsidRDefault="00A05AD5">
            <w:pPr>
              <w:widowControl/>
              <w:spacing w:line="240" w:lineRule="exact"/>
              <w:jc w:val="center"/>
              <w:rPr>
                <w:rFonts w:ascii="宋体" w:hAnsi="宋体" w:cs="宋体"/>
                <w:kern w:val="0"/>
                <w:sz w:val="18"/>
                <w:szCs w:val="18"/>
              </w:rPr>
            </w:pPr>
            <w:r>
              <w:rPr>
                <w:rFonts w:ascii="宋体" w:hAnsi="宋体" w:cs="宋体" w:hint="eastAsia"/>
                <w:kern w:val="0"/>
                <w:sz w:val="18"/>
                <w:szCs w:val="18"/>
              </w:rPr>
              <w:t>—</w:t>
            </w:r>
          </w:p>
        </w:tc>
      </w:tr>
      <w:tr w:rsidR="00CA076F">
        <w:trPr>
          <w:trHeight w:hRule="exact" w:val="300"/>
          <w:jc w:val="center"/>
        </w:trPr>
        <w:tc>
          <w:tcPr>
            <w:tcW w:w="1566" w:type="dxa"/>
            <w:gridSpan w:val="2"/>
            <w:vMerge/>
            <w:tcBorders>
              <w:top w:val="single" w:sz="4" w:space="0" w:color="auto"/>
              <w:left w:val="single" w:sz="4" w:space="0" w:color="auto"/>
              <w:bottom w:val="single" w:sz="4" w:space="0" w:color="auto"/>
              <w:right w:val="single" w:sz="4" w:space="0" w:color="auto"/>
            </w:tcBorders>
            <w:vAlign w:val="center"/>
          </w:tcPr>
          <w:p w:rsidR="00CA076F" w:rsidRDefault="00CA076F">
            <w:pPr>
              <w:widowControl/>
              <w:jc w:val="left"/>
              <w:rPr>
                <w:rFonts w:ascii="宋体" w:hAnsi="宋体" w:cs="宋体"/>
                <w:kern w:val="0"/>
                <w:sz w:val="18"/>
                <w:szCs w:val="18"/>
              </w:rPr>
            </w:pPr>
          </w:p>
        </w:tc>
        <w:tc>
          <w:tcPr>
            <w:tcW w:w="1840" w:type="dxa"/>
            <w:gridSpan w:val="2"/>
            <w:tcBorders>
              <w:top w:val="single" w:sz="4" w:space="0" w:color="auto"/>
              <w:left w:val="nil"/>
              <w:bottom w:val="single" w:sz="4" w:space="0" w:color="auto"/>
              <w:right w:val="single" w:sz="4" w:space="0" w:color="auto"/>
            </w:tcBorders>
            <w:vAlign w:val="center"/>
          </w:tcPr>
          <w:p w:rsidR="00CA076F" w:rsidRDefault="00A05AD5">
            <w:pPr>
              <w:widowControl/>
              <w:spacing w:line="240" w:lineRule="exact"/>
              <w:jc w:val="center"/>
              <w:rPr>
                <w:rFonts w:ascii="宋体" w:hAnsi="宋体" w:cs="宋体"/>
                <w:kern w:val="0"/>
                <w:sz w:val="18"/>
                <w:szCs w:val="18"/>
              </w:rPr>
            </w:pPr>
            <w:r>
              <w:rPr>
                <w:rFonts w:ascii="宋体" w:hAnsi="宋体" w:cs="宋体" w:hint="eastAsia"/>
                <w:kern w:val="0"/>
                <w:sz w:val="18"/>
                <w:szCs w:val="18"/>
              </w:rPr>
              <w:t>其他资金</w:t>
            </w:r>
          </w:p>
        </w:tc>
        <w:tc>
          <w:tcPr>
            <w:tcW w:w="1133" w:type="dxa"/>
            <w:tcBorders>
              <w:top w:val="nil"/>
              <w:left w:val="nil"/>
              <w:bottom w:val="single" w:sz="4" w:space="0" w:color="auto"/>
              <w:right w:val="single" w:sz="4" w:space="0" w:color="auto"/>
            </w:tcBorders>
            <w:vAlign w:val="center"/>
          </w:tcPr>
          <w:p w:rsidR="00CA076F" w:rsidRDefault="00CA076F">
            <w:pPr>
              <w:widowControl/>
              <w:spacing w:line="240" w:lineRule="exact"/>
              <w:jc w:val="center"/>
              <w:rPr>
                <w:rFonts w:ascii="宋体" w:hAnsi="宋体" w:cs="宋体"/>
                <w:kern w:val="0"/>
                <w:sz w:val="18"/>
                <w:szCs w:val="18"/>
              </w:rPr>
            </w:pPr>
          </w:p>
        </w:tc>
        <w:tc>
          <w:tcPr>
            <w:tcW w:w="1134" w:type="dxa"/>
            <w:gridSpan w:val="2"/>
            <w:tcBorders>
              <w:top w:val="nil"/>
              <w:left w:val="nil"/>
              <w:bottom w:val="single" w:sz="4" w:space="0" w:color="auto"/>
              <w:right w:val="single" w:sz="4" w:space="0" w:color="auto"/>
            </w:tcBorders>
            <w:vAlign w:val="center"/>
          </w:tcPr>
          <w:p w:rsidR="00CA076F" w:rsidRDefault="00CA076F">
            <w:pPr>
              <w:widowControl/>
              <w:spacing w:line="240" w:lineRule="exact"/>
              <w:jc w:val="center"/>
              <w:rPr>
                <w:rFonts w:ascii="宋体" w:hAnsi="宋体" w:cs="宋体"/>
                <w:kern w:val="0"/>
                <w:sz w:val="18"/>
                <w:szCs w:val="18"/>
              </w:rPr>
            </w:pPr>
          </w:p>
        </w:tc>
        <w:tc>
          <w:tcPr>
            <w:tcW w:w="1134" w:type="dxa"/>
            <w:gridSpan w:val="2"/>
            <w:tcBorders>
              <w:top w:val="nil"/>
              <w:left w:val="nil"/>
              <w:bottom w:val="single" w:sz="4" w:space="0" w:color="auto"/>
              <w:right w:val="single" w:sz="4" w:space="0" w:color="auto"/>
            </w:tcBorders>
            <w:vAlign w:val="center"/>
          </w:tcPr>
          <w:p w:rsidR="00CA076F" w:rsidRDefault="00CA076F">
            <w:pPr>
              <w:widowControl/>
              <w:spacing w:line="240" w:lineRule="exact"/>
              <w:jc w:val="center"/>
              <w:rPr>
                <w:rFonts w:ascii="宋体" w:hAnsi="宋体" w:cs="宋体"/>
                <w:kern w:val="0"/>
                <w:sz w:val="18"/>
                <w:szCs w:val="18"/>
              </w:rPr>
            </w:pPr>
          </w:p>
        </w:tc>
        <w:tc>
          <w:tcPr>
            <w:tcW w:w="709" w:type="dxa"/>
            <w:gridSpan w:val="2"/>
            <w:tcBorders>
              <w:top w:val="nil"/>
              <w:left w:val="nil"/>
              <w:bottom w:val="single" w:sz="4" w:space="0" w:color="auto"/>
              <w:right w:val="single" w:sz="4" w:space="0" w:color="auto"/>
            </w:tcBorders>
            <w:vAlign w:val="center"/>
          </w:tcPr>
          <w:p w:rsidR="00CA076F" w:rsidRDefault="00A05AD5">
            <w:pPr>
              <w:widowControl/>
              <w:spacing w:line="240" w:lineRule="exact"/>
              <w:jc w:val="center"/>
              <w:rPr>
                <w:rFonts w:ascii="宋体" w:hAnsi="宋体" w:cs="宋体"/>
                <w:kern w:val="0"/>
                <w:sz w:val="18"/>
                <w:szCs w:val="18"/>
              </w:rPr>
            </w:pPr>
            <w:r>
              <w:rPr>
                <w:rFonts w:ascii="宋体" w:hAnsi="宋体" w:cs="宋体" w:hint="eastAsia"/>
                <w:kern w:val="0"/>
                <w:sz w:val="18"/>
                <w:szCs w:val="18"/>
              </w:rPr>
              <w:t>—</w:t>
            </w:r>
          </w:p>
        </w:tc>
        <w:tc>
          <w:tcPr>
            <w:tcW w:w="851" w:type="dxa"/>
            <w:gridSpan w:val="2"/>
            <w:tcBorders>
              <w:top w:val="single" w:sz="4" w:space="0" w:color="auto"/>
              <w:left w:val="nil"/>
              <w:bottom w:val="single" w:sz="4" w:space="0" w:color="auto"/>
              <w:right w:val="single" w:sz="4" w:space="0" w:color="auto"/>
            </w:tcBorders>
            <w:vAlign w:val="center"/>
          </w:tcPr>
          <w:p w:rsidR="00CA076F" w:rsidRDefault="00CA076F">
            <w:pPr>
              <w:widowControl/>
              <w:spacing w:line="240" w:lineRule="exact"/>
              <w:jc w:val="center"/>
              <w:rPr>
                <w:rFonts w:ascii="宋体" w:hAnsi="宋体" w:cs="宋体"/>
                <w:kern w:val="0"/>
                <w:sz w:val="18"/>
                <w:szCs w:val="18"/>
              </w:rPr>
            </w:pPr>
          </w:p>
        </w:tc>
        <w:tc>
          <w:tcPr>
            <w:tcW w:w="708" w:type="dxa"/>
            <w:tcBorders>
              <w:top w:val="nil"/>
              <w:left w:val="nil"/>
              <w:bottom w:val="single" w:sz="4" w:space="0" w:color="auto"/>
              <w:right w:val="single" w:sz="4" w:space="0" w:color="auto"/>
            </w:tcBorders>
            <w:vAlign w:val="center"/>
          </w:tcPr>
          <w:p w:rsidR="00CA076F" w:rsidRDefault="00A05AD5">
            <w:pPr>
              <w:widowControl/>
              <w:spacing w:line="240" w:lineRule="exact"/>
              <w:jc w:val="center"/>
              <w:rPr>
                <w:rFonts w:ascii="宋体" w:hAnsi="宋体" w:cs="宋体"/>
                <w:kern w:val="0"/>
                <w:sz w:val="18"/>
                <w:szCs w:val="18"/>
              </w:rPr>
            </w:pPr>
            <w:r>
              <w:rPr>
                <w:rFonts w:ascii="宋体" w:hAnsi="宋体" w:cs="宋体" w:hint="eastAsia"/>
                <w:kern w:val="0"/>
                <w:sz w:val="18"/>
                <w:szCs w:val="18"/>
              </w:rPr>
              <w:t>—</w:t>
            </w:r>
          </w:p>
        </w:tc>
      </w:tr>
      <w:tr w:rsidR="00CA076F">
        <w:trPr>
          <w:trHeight w:hRule="exact" w:val="300"/>
          <w:jc w:val="center"/>
        </w:trPr>
        <w:tc>
          <w:tcPr>
            <w:tcW w:w="587" w:type="dxa"/>
            <w:vMerge w:val="restart"/>
            <w:tcBorders>
              <w:top w:val="nil"/>
              <w:left w:val="single" w:sz="4" w:space="0" w:color="auto"/>
              <w:bottom w:val="single" w:sz="4" w:space="0" w:color="auto"/>
              <w:right w:val="single" w:sz="4" w:space="0" w:color="auto"/>
            </w:tcBorders>
            <w:vAlign w:val="center"/>
          </w:tcPr>
          <w:p w:rsidR="00CA076F" w:rsidRDefault="00A05AD5">
            <w:pPr>
              <w:widowControl/>
              <w:spacing w:line="240" w:lineRule="exact"/>
              <w:jc w:val="center"/>
              <w:rPr>
                <w:rFonts w:ascii="宋体" w:hAnsi="宋体" w:cs="宋体"/>
                <w:kern w:val="0"/>
                <w:sz w:val="18"/>
                <w:szCs w:val="18"/>
              </w:rPr>
            </w:pPr>
            <w:r>
              <w:rPr>
                <w:rFonts w:ascii="宋体" w:hAnsi="宋体" w:cs="宋体" w:hint="eastAsia"/>
                <w:kern w:val="0"/>
                <w:sz w:val="18"/>
                <w:szCs w:val="18"/>
              </w:rPr>
              <w:t>年度总体目标</w:t>
            </w:r>
          </w:p>
        </w:tc>
        <w:tc>
          <w:tcPr>
            <w:tcW w:w="5086" w:type="dxa"/>
            <w:gridSpan w:val="6"/>
            <w:tcBorders>
              <w:top w:val="single" w:sz="4" w:space="0" w:color="auto"/>
              <w:left w:val="nil"/>
              <w:bottom w:val="single" w:sz="4" w:space="0" w:color="auto"/>
              <w:right w:val="single" w:sz="4" w:space="0" w:color="auto"/>
            </w:tcBorders>
            <w:vAlign w:val="center"/>
          </w:tcPr>
          <w:p w:rsidR="00CA076F" w:rsidRDefault="00A05AD5">
            <w:pPr>
              <w:widowControl/>
              <w:spacing w:line="240" w:lineRule="exact"/>
              <w:jc w:val="center"/>
              <w:rPr>
                <w:rFonts w:ascii="宋体" w:hAnsi="宋体" w:cs="宋体"/>
                <w:kern w:val="0"/>
                <w:sz w:val="18"/>
                <w:szCs w:val="18"/>
              </w:rPr>
            </w:pPr>
            <w:r>
              <w:rPr>
                <w:rFonts w:ascii="宋体" w:hAnsi="宋体" w:cs="宋体" w:hint="eastAsia"/>
                <w:kern w:val="0"/>
                <w:sz w:val="18"/>
                <w:szCs w:val="18"/>
              </w:rPr>
              <w:t>预期目标</w:t>
            </w:r>
          </w:p>
        </w:tc>
        <w:tc>
          <w:tcPr>
            <w:tcW w:w="3402" w:type="dxa"/>
            <w:gridSpan w:val="7"/>
            <w:tcBorders>
              <w:top w:val="single" w:sz="4" w:space="0" w:color="auto"/>
              <w:left w:val="nil"/>
              <w:bottom w:val="single" w:sz="4" w:space="0" w:color="auto"/>
              <w:right w:val="single" w:sz="4" w:space="0" w:color="auto"/>
            </w:tcBorders>
            <w:vAlign w:val="center"/>
          </w:tcPr>
          <w:p w:rsidR="00CA076F" w:rsidRDefault="00A05AD5">
            <w:pPr>
              <w:widowControl/>
              <w:spacing w:line="240" w:lineRule="exact"/>
              <w:jc w:val="center"/>
              <w:rPr>
                <w:rFonts w:ascii="宋体" w:hAnsi="宋体" w:cs="宋体"/>
                <w:kern w:val="0"/>
                <w:sz w:val="18"/>
                <w:szCs w:val="18"/>
              </w:rPr>
            </w:pPr>
            <w:r>
              <w:rPr>
                <w:rFonts w:ascii="宋体" w:hAnsi="宋体" w:cs="宋体" w:hint="eastAsia"/>
                <w:kern w:val="0"/>
                <w:sz w:val="18"/>
                <w:szCs w:val="18"/>
              </w:rPr>
              <w:t>实际完成情况</w:t>
            </w:r>
          </w:p>
        </w:tc>
      </w:tr>
      <w:tr w:rsidR="00CA076F">
        <w:trPr>
          <w:trHeight w:hRule="exact" w:val="776"/>
          <w:jc w:val="center"/>
        </w:trPr>
        <w:tc>
          <w:tcPr>
            <w:tcW w:w="587" w:type="dxa"/>
            <w:vMerge/>
            <w:tcBorders>
              <w:top w:val="nil"/>
              <w:left w:val="single" w:sz="4" w:space="0" w:color="auto"/>
              <w:bottom w:val="single" w:sz="4" w:space="0" w:color="auto"/>
              <w:right w:val="single" w:sz="4" w:space="0" w:color="auto"/>
            </w:tcBorders>
            <w:vAlign w:val="center"/>
          </w:tcPr>
          <w:p w:rsidR="00CA076F" w:rsidRDefault="00CA076F">
            <w:pPr>
              <w:widowControl/>
              <w:jc w:val="left"/>
              <w:rPr>
                <w:rFonts w:ascii="宋体" w:hAnsi="宋体" w:cs="宋体"/>
                <w:kern w:val="0"/>
                <w:sz w:val="18"/>
                <w:szCs w:val="18"/>
              </w:rPr>
            </w:pPr>
          </w:p>
        </w:tc>
        <w:tc>
          <w:tcPr>
            <w:tcW w:w="5086" w:type="dxa"/>
            <w:gridSpan w:val="6"/>
            <w:tcBorders>
              <w:top w:val="single" w:sz="4" w:space="0" w:color="auto"/>
              <w:left w:val="nil"/>
              <w:bottom w:val="single" w:sz="4" w:space="0" w:color="auto"/>
              <w:right w:val="single" w:sz="4" w:space="0" w:color="auto"/>
            </w:tcBorders>
            <w:vAlign w:val="center"/>
          </w:tcPr>
          <w:p w:rsidR="00CA076F" w:rsidRDefault="00A05AD5">
            <w:pPr>
              <w:widowControl/>
              <w:spacing w:line="240" w:lineRule="exact"/>
              <w:jc w:val="left"/>
              <w:rPr>
                <w:rFonts w:ascii="宋体" w:hAnsi="宋体" w:cs="宋体"/>
                <w:kern w:val="0"/>
                <w:sz w:val="18"/>
                <w:szCs w:val="18"/>
              </w:rPr>
            </w:pPr>
            <w:r>
              <w:rPr>
                <w:rFonts w:ascii="宋体" w:hAnsi="宋体" w:cs="宋体" w:hint="eastAsia"/>
                <w:color w:val="000000"/>
                <w:sz w:val="16"/>
                <w:szCs w:val="16"/>
              </w:rPr>
              <w:t>对全县经济运行情况分析，做出全县规划、计划</w:t>
            </w:r>
          </w:p>
        </w:tc>
        <w:tc>
          <w:tcPr>
            <w:tcW w:w="3402" w:type="dxa"/>
            <w:gridSpan w:val="7"/>
            <w:tcBorders>
              <w:top w:val="single" w:sz="4" w:space="0" w:color="auto"/>
              <w:left w:val="nil"/>
              <w:bottom w:val="single" w:sz="4" w:space="0" w:color="auto"/>
              <w:right w:val="single" w:sz="4" w:space="0" w:color="auto"/>
            </w:tcBorders>
            <w:vAlign w:val="center"/>
          </w:tcPr>
          <w:p w:rsidR="00CA076F" w:rsidRDefault="00A05AD5">
            <w:pPr>
              <w:widowControl/>
              <w:spacing w:line="240" w:lineRule="exact"/>
              <w:jc w:val="left"/>
              <w:rPr>
                <w:rFonts w:ascii="宋体" w:hAnsi="宋体" w:cs="宋体"/>
                <w:kern w:val="0"/>
                <w:sz w:val="18"/>
                <w:szCs w:val="18"/>
              </w:rPr>
            </w:pPr>
            <w:r>
              <w:rPr>
                <w:rFonts w:ascii="宋体" w:hAnsi="宋体" w:cs="宋体" w:hint="eastAsia"/>
                <w:kern w:val="0"/>
                <w:sz w:val="18"/>
                <w:szCs w:val="18"/>
              </w:rPr>
              <w:t>作出了相应的规划及计划</w:t>
            </w:r>
          </w:p>
        </w:tc>
      </w:tr>
      <w:tr w:rsidR="00CA076F">
        <w:trPr>
          <w:trHeight w:hRule="exact" w:val="533"/>
          <w:jc w:val="center"/>
        </w:trPr>
        <w:tc>
          <w:tcPr>
            <w:tcW w:w="587" w:type="dxa"/>
            <w:vMerge w:val="restart"/>
            <w:tcBorders>
              <w:top w:val="nil"/>
              <w:left w:val="single" w:sz="4" w:space="0" w:color="auto"/>
              <w:bottom w:val="single" w:sz="4" w:space="0" w:color="auto"/>
              <w:right w:val="single" w:sz="4" w:space="0" w:color="auto"/>
            </w:tcBorders>
            <w:vAlign w:val="center"/>
          </w:tcPr>
          <w:p w:rsidR="00CA076F" w:rsidRDefault="00A05AD5">
            <w:pPr>
              <w:widowControl/>
              <w:spacing w:line="240" w:lineRule="exact"/>
              <w:jc w:val="center"/>
              <w:rPr>
                <w:rFonts w:ascii="宋体" w:hAnsi="宋体" w:cs="宋体"/>
                <w:kern w:val="0"/>
                <w:sz w:val="18"/>
                <w:szCs w:val="18"/>
              </w:rPr>
            </w:pPr>
            <w:r>
              <w:rPr>
                <w:rFonts w:ascii="宋体" w:hAnsi="宋体" w:cs="宋体" w:hint="eastAsia"/>
                <w:kern w:val="0"/>
                <w:sz w:val="18"/>
                <w:szCs w:val="18"/>
              </w:rPr>
              <w:t>绩</w:t>
            </w:r>
            <w:r>
              <w:rPr>
                <w:rFonts w:ascii="宋体" w:hAnsi="宋体" w:cs="宋体" w:hint="eastAsia"/>
                <w:kern w:val="0"/>
                <w:sz w:val="18"/>
                <w:szCs w:val="18"/>
              </w:rPr>
              <w:br/>
            </w:r>
            <w:r>
              <w:rPr>
                <w:rFonts w:ascii="宋体" w:hAnsi="宋体" w:cs="宋体" w:hint="eastAsia"/>
                <w:kern w:val="0"/>
                <w:sz w:val="18"/>
                <w:szCs w:val="18"/>
              </w:rPr>
              <w:t>效</w:t>
            </w:r>
            <w:r>
              <w:rPr>
                <w:rFonts w:ascii="宋体" w:hAnsi="宋体" w:cs="宋体" w:hint="eastAsia"/>
                <w:kern w:val="0"/>
                <w:sz w:val="18"/>
                <w:szCs w:val="18"/>
              </w:rPr>
              <w:br/>
            </w:r>
            <w:r>
              <w:rPr>
                <w:rFonts w:ascii="宋体" w:hAnsi="宋体" w:cs="宋体" w:hint="eastAsia"/>
                <w:kern w:val="0"/>
                <w:sz w:val="18"/>
                <w:szCs w:val="18"/>
              </w:rPr>
              <w:t>指</w:t>
            </w:r>
            <w:r>
              <w:rPr>
                <w:rFonts w:ascii="宋体" w:hAnsi="宋体" w:cs="宋体" w:hint="eastAsia"/>
                <w:kern w:val="0"/>
                <w:sz w:val="18"/>
                <w:szCs w:val="18"/>
              </w:rPr>
              <w:br/>
            </w:r>
            <w:r>
              <w:rPr>
                <w:rFonts w:ascii="宋体" w:hAnsi="宋体" w:cs="宋体" w:hint="eastAsia"/>
                <w:kern w:val="0"/>
                <w:sz w:val="18"/>
                <w:szCs w:val="18"/>
              </w:rPr>
              <w:t>标</w:t>
            </w:r>
          </w:p>
        </w:tc>
        <w:tc>
          <w:tcPr>
            <w:tcW w:w="979" w:type="dxa"/>
            <w:tcBorders>
              <w:top w:val="nil"/>
              <w:left w:val="nil"/>
              <w:bottom w:val="single" w:sz="4" w:space="0" w:color="auto"/>
              <w:right w:val="single" w:sz="4" w:space="0" w:color="auto"/>
            </w:tcBorders>
            <w:vAlign w:val="center"/>
          </w:tcPr>
          <w:p w:rsidR="00CA076F" w:rsidRDefault="00A05AD5">
            <w:pPr>
              <w:widowControl/>
              <w:spacing w:line="240" w:lineRule="exact"/>
              <w:jc w:val="center"/>
              <w:rPr>
                <w:rFonts w:ascii="宋体" w:hAnsi="宋体" w:cs="宋体"/>
                <w:kern w:val="0"/>
                <w:sz w:val="18"/>
                <w:szCs w:val="18"/>
              </w:rPr>
            </w:pPr>
            <w:r>
              <w:rPr>
                <w:rFonts w:ascii="宋体" w:hAnsi="宋体" w:cs="宋体" w:hint="eastAsia"/>
                <w:kern w:val="0"/>
                <w:sz w:val="18"/>
                <w:szCs w:val="18"/>
              </w:rPr>
              <w:t>一级指标</w:t>
            </w:r>
          </w:p>
        </w:tc>
        <w:tc>
          <w:tcPr>
            <w:tcW w:w="1111" w:type="dxa"/>
            <w:tcBorders>
              <w:top w:val="nil"/>
              <w:left w:val="nil"/>
              <w:bottom w:val="single" w:sz="4" w:space="0" w:color="auto"/>
              <w:right w:val="single" w:sz="4" w:space="0" w:color="auto"/>
            </w:tcBorders>
            <w:vAlign w:val="center"/>
          </w:tcPr>
          <w:p w:rsidR="00CA076F" w:rsidRDefault="00A05AD5">
            <w:pPr>
              <w:widowControl/>
              <w:spacing w:line="240" w:lineRule="exact"/>
              <w:jc w:val="center"/>
              <w:rPr>
                <w:rFonts w:ascii="宋体" w:hAnsi="宋体" w:cs="宋体"/>
                <w:kern w:val="0"/>
                <w:sz w:val="18"/>
                <w:szCs w:val="18"/>
              </w:rPr>
            </w:pPr>
            <w:r>
              <w:rPr>
                <w:rFonts w:ascii="宋体" w:hAnsi="宋体" w:cs="宋体" w:hint="eastAsia"/>
                <w:kern w:val="0"/>
                <w:sz w:val="18"/>
                <w:szCs w:val="18"/>
              </w:rPr>
              <w:t>二级指标</w:t>
            </w:r>
          </w:p>
        </w:tc>
        <w:tc>
          <w:tcPr>
            <w:tcW w:w="2146" w:type="dxa"/>
            <w:gridSpan w:val="3"/>
            <w:tcBorders>
              <w:top w:val="single" w:sz="4" w:space="0" w:color="auto"/>
              <w:left w:val="nil"/>
              <w:bottom w:val="single" w:sz="4" w:space="0" w:color="auto"/>
              <w:right w:val="single" w:sz="4" w:space="0" w:color="auto"/>
            </w:tcBorders>
            <w:vAlign w:val="center"/>
          </w:tcPr>
          <w:p w:rsidR="00CA076F" w:rsidRDefault="00A05AD5">
            <w:pPr>
              <w:widowControl/>
              <w:spacing w:line="240" w:lineRule="exact"/>
              <w:jc w:val="center"/>
              <w:rPr>
                <w:rFonts w:ascii="宋体" w:hAnsi="宋体" w:cs="宋体"/>
                <w:kern w:val="0"/>
                <w:sz w:val="18"/>
                <w:szCs w:val="18"/>
              </w:rPr>
            </w:pPr>
            <w:r>
              <w:rPr>
                <w:rFonts w:ascii="宋体" w:hAnsi="宋体" w:cs="宋体" w:hint="eastAsia"/>
                <w:kern w:val="0"/>
                <w:sz w:val="18"/>
                <w:szCs w:val="18"/>
              </w:rPr>
              <w:t>三级指标</w:t>
            </w:r>
          </w:p>
        </w:tc>
        <w:tc>
          <w:tcPr>
            <w:tcW w:w="850" w:type="dxa"/>
            <w:tcBorders>
              <w:top w:val="nil"/>
              <w:left w:val="nil"/>
              <w:bottom w:val="single" w:sz="4" w:space="0" w:color="auto"/>
              <w:right w:val="single" w:sz="4" w:space="0" w:color="auto"/>
            </w:tcBorders>
            <w:vAlign w:val="center"/>
          </w:tcPr>
          <w:p w:rsidR="00CA076F" w:rsidRDefault="00A05AD5">
            <w:pPr>
              <w:widowControl/>
              <w:spacing w:line="240" w:lineRule="exact"/>
              <w:jc w:val="center"/>
              <w:rPr>
                <w:rFonts w:ascii="宋体" w:hAnsi="宋体" w:cs="宋体"/>
                <w:kern w:val="0"/>
                <w:sz w:val="18"/>
                <w:szCs w:val="18"/>
              </w:rPr>
            </w:pPr>
            <w:r>
              <w:rPr>
                <w:rFonts w:ascii="宋体" w:hAnsi="宋体" w:cs="宋体" w:hint="eastAsia"/>
                <w:kern w:val="0"/>
                <w:sz w:val="18"/>
                <w:szCs w:val="18"/>
              </w:rPr>
              <w:t>年度</w:t>
            </w:r>
          </w:p>
          <w:p w:rsidR="00CA076F" w:rsidRDefault="00A05AD5">
            <w:pPr>
              <w:widowControl/>
              <w:spacing w:line="240" w:lineRule="exact"/>
              <w:jc w:val="center"/>
              <w:rPr>
                <w:rFonts w:ascii="宋体" w:hAnsi="宋体" w:cs="宋体"/>
                <w:kern w:val="0"/>
                <w:sz w:val="18"/>
                <w:szCs w:val="18"/>
              </w:rPr>
            </w:pPr>
            <w:r>
              <w:rPr>
                <w:rFonts w:ascii="宋体" w:hAnsi="宋体" w:cs="宋体" w:hint="eastAsia"/>
                <w:kern w:val="0"/>
                <w:sz w:val="18"/>
                <w:szCs w:val="18"/>
              </w:rPr>
              <w:t>指标值</w:t>
            </w:r>
          </w:p>
        </w:tc>
        <w:tc>
          <w:tcPr>
            <w:tcW w:w="851" w:type="dxa"/>
            <w:tcBorders>
              <w:top w:val="nil"/>
              <w:left w:val="nil"/>
              <w:bottom w:val="single" w:sz="4" w:space="0" w:color="auto"/>
              <w:right w:val="single" w:sz="4" w:space="0" w:color="auto"/>
            </w:tcBorders>
            <w:vAlign w:val="center"/>
          </w:tcPr>
          <w:p w:rsidR="00CA076F" w:rsidRDefault="00A05AD5">
            <w:pPr>
              <w:widowControl/>
              <w:spacing w:line="240" w:lineRule="exact"/>
              <w:jc w:val="center"/>
              <w:rPr>
                <w:rFonts w:ascii="宋体" w:hAnsi="宋体" w:cs="宋体"/>
                <w:kern w:val="0"/>
                <w:sz w:val="18"/>
                <w:szCs w:val="18"/>
              </w:rPr>
            </w:pPr>
            <w:r>
              <w:rPr>
                <w:rFonts w:ascii="宋体" w:hAnsi="宋体" w:cs="宋体" w:hint="eastAsia"/>
                <w:kern w:val="0"/>
                <w:sz w:val="18"/>
                <w:szCs w:val="18"/>
              </w:rPr>
              <w:t>实际</w:t>
            </w:r>
          </w:p>
          <w:p w:rsidR="00CA076F" w:rsidRDefault="00A05AD5">
            <w:pPr>
              <w:widowControl/>
              <w:spacing w:line="240" w:lineRule="exact"/>
              <w:jc w:val="center"/>
              <w:rPr>
                <w:rFonts w:ascii="宋体" w:hAnsi="宋体" w:cs="宋体"/>
                <w:kern w:val="0"/>
                <w:sz w:val="18"/>
                <w:szCs w:val="18"/>
              </w:rPr>
            </w:pPr>
            <w:r>
              <w:rPr>
                <w:rFonts w:ascii="宋体" w:hAnsi="宋体" w:cs="宋体" w:hint="eastAsia"/>
                <w:kern w:val="0"/>
                <w:sz w:val="18"/>
                <w:szCs w:val="18"/>
              </w:rPr>
              <w:t>完成值</w:t>
            </w:r>
          </w:p>
        </w:tc>
        <w:tc>
          <w:tcPr>
            <w:tcW w:w="567" w:type="dxa"/>
            <w:gridSpan w:val="2"/>
            <w:tcBorders>
              <w:top w:val="nil"/>
              <w:left w:val="nil"/>
              <w:bottom w:val="single" w:sz="4" w:space="0" w:color="auto"/>
              <w:right w:val="single" w:sz="4" w:space="0" w:color="auto"/>
            </w:tcBorders>
            <w:vAlign w:val="center"/>
          </w:tcPr>
          <w:p w:rsidR="00CA076F" w:rsidRDefault="00A05AD5">
            <w:pPr>
              <w:widowControl/>
              <w:spacing w:line="240" w:lineRule="exact"/>
              <w:jc w:val="center"/>
              <w:rPr>
                <w:rFonts w:ascii="宋体" w:hAnsi="宋体" w:cs="宋体"/>
                <w:kern w:val="0"/>
                <w:sz w:val="18"/>
                <w:szCs w:val="18"/>
              </w:rPr>
            </w:pPr>
            <w:r>
              <w:rPr>
                <w:rFonts w:ascii="宋体" w:hAnsi="宋体" w:cs="宋体" w:hint="eastAsia"/>
                <w:kern w:val="0"/>
                <w:sz w:val="18"/>
                <w:szCs w:val="18"/>
              </w:rPr>
              <w:t>分值</w:t>
            </w:r>
          </w:p>
        </w:tc>
        <w:tc>
          <w:tcPr>
            <w:tcW w:w="567" w:type="dxa"/>
            <w:gridSpan w:val="2"/>
            <w:tcBorders>
              <w:top w:val="nil"/>
              <w:left w:val="nil"/>
              <w:bottom w:val="single" w:sz="4" w:space="0" w:color="auto"/>
              <w:right w:val="single" w:sz="4" w:space="0" w:color="auto"/>
            </w:tcBorders>
            <w:vAlign w:val="center"/>
          </w:tcPr>
          <w:p w:rsidR="00CA076F" w:rsidRDefault="00A05AD5">
            <w:pPr>
              <w:widowControl/>
              <w:spacing w:line="240" w:lineRule="exact"/>
              <w:jc w:val="center"/>
              <w:rPr>
                <w:rFonts w:ascii="宋体" w:hAnsi="宋体" w:cs="宋体"/>
                <w:kern w:val="0"/>
                <w:sz w:val="18"/>
                <w:szCs w:val="18"/>
              </w:rPr>
            </w:pPr>
            <w:r>
              <w:rPr>
                <w:rFonts w:ascii="宋体" w:hAnsi="宋体" w:cs="宋体" w:hint="eastAsia"/>
                <w:kern w:val="0"/>
                <w:sz w:val="18"/>
                <w:szCs w:val="18"/>
              </w:rPr>
              <w:t>得分</w:t>
            </w:r>
          </w:p>
        </w:tc>
        <w:tc>
          <w:tcPr>
            <w:tcW w:w="1417" w:type="dxa"/>
            <w:gridSpan w:val="2"/>
            <w:tcBorders>
              <w:top w:val="single" w:sz="4" w:space="0" w:color="auto"/>
              <w:left w:val="nil"/>
              <w:bottom w:val="single" w:sz="4" w:space="0" w:color="auto"/>
              <w:right w:val="single" w:sz="4" w:space="0" w:color="auto"/>
            </w:tcBorders>
            <w:vAlign w:val="center"/>
          </w:tcPr>
          <w:p w:rsidR="00CA076F" w:rsidRDefault="00A05AD5">
            <w:pPr>
              <w:widowControl/>
              <w:spacing w:line="240" w:lineRule="exact"/>
              <w:jc w:val="center"/>
              <w:rPr>
                <w:rFonts w:ascii="宋体" w:hAnsi="宋体" w:cs="宋体"/>
                <w:kern w:val="0"/>
                <w:sz w:val="18"/>
                <w:szCs w:val="18"/>
              </w:rPr>
            </w:pPr>
            <w:r>
              <w:rPr>
                <w:rFonts w:ascii="宋体" w:hAnsi="宋体" w:cs="宋体" w:hint="eastAsia"/>
                <w:kern w:val="0"/>
                <w:sz w:val="18"/>
                <w:szCs w:val="18"/>
              </w:rPr>
              <w:t>偏差原因分析及改进措施</w:t>
            </w:r>
          </w:p>
        </w:tc>
      </w:tr>
      <w:tr w:rsidR="00CA076F">
        <w:trPr>
          <w:trHeight w:hRule="exact" w:val="476"/>
          <w:jc w:val="center"/>
        </w:trPr>
        <w:tc>
          <w:tcPr>
            <w:tcW w:w="587" w:type="dxa"/>
            <w:vMerge/>
            <w:tcBorders>
              <w:top w:val="nil"/>
              <w:left w:val="single" w:sz="4" w:space="0" w:color="auto"/>
              <w:bottom w:val="single" w:sz="4" w:space="0" w:color="auto"/>
              <w:right w:val="single" w:sz="4" w:space="0" w:color="auto"/>
            </w:tcBorders>
            <w:vAlign w:val="center"/>
          </w:tcPr>
          <w:p w:rsidR="00CA076F" w:rsidRDefault="00CA076F">
            <w:pPr>
              <w:widowControl/>
              <w:jc w:val="left"/>
              <w:rPr>
                <w:rFonts w:ascii="宋体" w:hAnsi="宋体" w:cs="宋体"/>
                <w:kern w:val="0"/>
                <w:sz w:val="18"/>
                <w:szCs w:val="18"/>
              </w:rPr>
            </w:pPr>
          </w:p>
        </w:tc>
        <w:tc>
          <w:tcPr>
            <w:tcW w:w="979" w:type="dxa"/>
            <w:vMerge w:val="restart"/>
            <w:tcBorders>
              <w:top w:val="nil"/>
              <w:left w:val="single" w:sz="4" w:space="0" w:color="auto"/>
              <w:bottom w:val="single" w:sz="4" w:space="0" w:color="auto"/>
              <w:right w:val="single" w:sz="4" w:space="0" w:color="auto"/>
            </w:tcBorders>
            <w:vAlign w:val="center"/>
          </w:tcPr>
          <w:p w:rsidR="00CA076F" w:rsidRDefault="00A05AD5">
            <w:pPr>
              <w:widowControl/>
              <w:spacing w:line="240" w:lineRule="exact"/>
              <w:jc w:val="center"/>
              <w:rPr>
                <w:rFonts w:ascii="宋体" w:hAnsi="宋体" w:cs="宋体"/>
                <w:kern w:val="0"/>
                <w:sz w:val="18"/>
                <w:szCs w:val="18"/>
              </w:rPr>
            </w:pPr>
            <w:r>
              <w:rPr>
                <w:rFonts w:ascii="宋体" w:hAnsi="宋体" w:cs="宋体" w:hint="eastAsia"/>
                <w:kern w:val="0"/>
                <w:sz w:val="18"/>
                <w:szCs w:val="18"/>
              </w:rPr>
              <w:t>产出指标</w:t>
            </w:r>
          </w:p>
        </w:tc>
        <w:tc>
          <w:tcPr>
            <w:tcW w:w="1111" w:type="dxa"/>
            <w:vMerge w:val="restart"/>
            <w:tcBorders>
              <w:top w:val="nil"/>
              <w:left w:val="single" w:sz="4" w:space="0" w:color="auto"/>
              <w:bottom w:val="single" w:sz="4" w:space="0" w:color="auto"/>
              <w:right w:val="single" w:sz="4" w:space="0" w:color="auto"/>
            </w:tcBorders>
            <w:vAlign w:val="center"/>
          </w:tcPr>
          <w:p w:rsidR="00CA076F" w:rsidRDefault="00A05AD5">
            <w:pPr>
              <w:widowControl/>
              <w:spacing w:line="240" w:lineRule="exact"/>
              <w:jc w:val="center"/>
              <w:rPr>
                <w:rFonts w:ascii="宋体" w:hAnsi="宋体" w:cs="宋体"/>
                <w:kern w:val="0"/>
                <w:sz w:val="18"/>
                <w:szCs w:val="18"/>
              </w:rPr>
            </w:pPr>
            <w:r>
              <w:rPr>
                <w:rFonts w:ascii="宋体" w:hAnsi="宋体" w:cs="宋体" w:hint="eastAsia"/>
                <w:kern w:val="0"/>
                <w:sz w:val="18"/>
                <w:szCs w:val="18"/>
              </w:rPr>
              <w:t>数量指标</w:t>
            </w:r>
          </w:p>
        </w:tc>
        <w:tc>
          <w:tcPr>
            <w:tcW w:w="2146" w:type="dxa"/>
            <w:gridSpan w:val="3"/>
            <w:tcBorders>
              <w:top w:val="single" w:sz="4" w:space="0" w:color="auto"/>
              <w:left w:val="nil"/>
              <w:bottom w:val="single" w:sz="4" w:space="0" w:color="auto"/>
              <w:right w:val="single" w:sz="4" w:space="0" w:color="auto"/>
            </w:tcBorders>
            <w:vAlign w:val="center"/>
          </w:tcPr>
          <w:p w:rsidR="00CA076F" w:rsidRDefault="00A05AD5">
            <w:pPr>
              <w:widowControl/>
              <w:spacing w:line="240" w:lineRule="exact"/>
              <w:jc w:val="left"/>
              <w:rPr>
                <w:rFonts w:ascii="宋体" w:hAnsi="宋体" w:cs="宋体"/>
                <w:color w:val="000000"/>
                <w:kern w:val="0"/>
                <w:sz w:val="18"/>
                <w:szCs w:val="18"/>
              </w:rPr>
            </w:pPr>
            <w:r>
              <w:rPr>
                <w:rFonts w:ascii="宋体" w:hAnsi="宋体" w:cs="宋体" w:hint="eastAsia"/>
                <w:color w:val="000000"/>
                <w:kern w:val="0"/>
                <w:sz w:val="18"/>
                <w:szCs w:val="18"/>
              </w:rPr>
              <w:t>指标</w:t>
            </w:r>
            <w:r>
              <w:rPr>
                <w:rFonts w:ascii="宋体" w:hAnsi="宋体" w:cs="宋体" w:hint="eastAsia"/>
                <w:color w:val="000000"/>
                <w:kern w:val="0"/>
                <w:sz w:val="18"/>
                <w:szCs w:val="18"/>
              </w:rPr>
              <w:t>1</w:t>
            </w:r>
            <w:r>
              <w:rPr>
                <w:rFonts w:ascii="宋体" w:hAnsi="宋体" w:cs="宋体" w:hint="eastAsia"/>
                <w:color w:val="000000"/>
                <w:sz w:val="16"/>
                <w:szCs w:val="16"/>
              </w:rPr>
              <w:t>制定发展战略、中长期规划数量</w:t>
            </w:r>
          </w:p>
        </w:tc>
        <w:tc>
          <w:tcPr>
            <w:tcW w:w="850" w:type="dxa"/>
            <w:tcBorders>
              <w:top w:val="nil"/>
              <w:left w:val="nil"/>
              <w:bottom w:val="single" w:sz="4" w:space="0" w:color="auto"/>
              <w:right w:val="single" w:sz="4" w:space="0" w:color="auto"/>
            </w:tcBorders>
            <w:vAlign w:val="center"/>
          </w:tcPr>
          <w:p w:rsidR="00CA076F" w:rsidRDefault="00A05AD5">
            <w:pPr>
              <w:widowControl/>
              <w:spacing w:line="240" w:lineRule="exact"/>
              <w:jc w:val="center"/>
              <w:rPr>
                <w:rFonts w:ascii="宋体" w:hAnsi="宋体" w:cs="宋体"/>
                <w:kern w:val="0"/>
                <w:sz w:val="18"/>
                <w:szCs w:val="18"/>
              </w:rPr>
            </w:pPr>
            <w:r>
              <w:rPr>
                <w:rFonts w:ascii="宋体" w:hAnsi="宋体" w:cs="宋体" w:hint="eastAsia"/>
                <w:kern w:val="0"/>
                <w:sz w:val="18"/>
                <w:szCs w:val="18"/>
              </w:rPr>
              <w:t>≧</w:t>
            </w:r>
            <w:r>
              <w:rPr>
                <w:rFonts w:ascii="宋体" w:hAnsi="宋体" w:cs="宋体" w:hint="eastAsia"/>
                <w:kern w:val="0"/>
                <w:sz w:val="18"/>
                <w:szCs w:val="18"/>
              </w:rPr>
              <w:t>2</w:t>
            </w:r>
          </w:p>
        </w:tc>
        <w:tc>
          <w:tcPr>
            <w:tcW w:w="851" w:type="dxa"/>
            <w:tcBorders>
              <w:top w:val="nil"/>
              <w:left w:val="nil"/>
              <w:bottom w:val="single" w:sz="4" w:space="0" w:color="auto"/>
              <w:right w:val="single" w:sz="4" w:space="0" w:color="auto"/>
            </w:tcBorders>
            <w:vAlign w:val="center"/>
          </w:tcPr>
          <w:p w:rsidR="00CA076F" w:rsidRDefault="00A05AD5">
            <w:pPr>
              <w:widowControl/>
              <w:spacing w:line="240" w:lineRule="exact"/>
              <w:jc w:val="center"/>
              <w:rPr>
                <w:rFonts w:ascii="宋体" w:hAnsi="宋体" w:cs="宋体"/>
                <w:kern w:val="0"/>
                <w:sz w:val="18"/>
                <w:szCs w:val="18"/>
              </w:rPr>
            </w:pPr>
            <w:r>
              <w:rPr>
                <w:rFonts w:ascii="宋体" w:hAnsi="宋体" w:cs="宋体" w:hint="eastAsia"/>
                <w:kern w:val="0"/>
                <w:sz w:val="18"/>
                <w:szCs w:val="18"/>
              </w:rPr>
              <w:t>2</w:t>
            </w:r>
          </w:p>
        </w:tc>
        <w:tc>
          <w:tcPr>
            <w:tcW w:w="567" w:type="dxa"/>
            <w:gridSpan w:val="2"/>
            <w:tcBorders>
              <w:top w:val="nil"/>
              <w:left w:val="nil"/>
              <w:bottom w:val="single" w:sz="4" w:space="0" w:color="auto"/>
              <w:right w:val="single" w:sz="4" w:space="0" w:color="auto"/>
            </w:tcBorders>
            <w:vAlign w:val="center"/>
          </w:tcPr>
          <w:p w:rsidR="00CA076F" w:rsidRDefault="00A05AD5">
            <w:pPr>
              <w:widowControl/>
              <w:spacing w:line="240" w:lineRule="exact"/>
              <w:jc w:val="center"/>
              <w:rPr>
                <w:rFonts w:ascii="宋体" w:hAnsi="宋体" w:cs="宋体"/>
                <w:kern w:val="0"/>
                <w:sz w:val="18"/>
                <w:szCs w:val="18"/>
              </w:rPr>
            </w:pPr>
            <w:r>
              <w:rPr>
                <w:rFonts w:ascii="宋体" w:hAnsi="宋体" w:cs="宋体" w:hint="eastAsia"/>
                <w:kern w:val="0"/>
                <w:sz w:val="18"/>
                <w:szCs w:val="18"/>
              </w:rPr>
              <w:t>10</w:t>
            </w:r>
          </w:p>
        </w:tc>
        <w:tc>
          <w:tcPr>
            <w:tcW w:w="567" w:type="dxa"/>
            <w:gridSpan w:val="2"/>
            <w:tcBorders>
              <w:top w:val="nil"/>
              <w:left w:val="nil"/>
              <w:bottom w:val="single" w:sz="4" w:space="0" w:color="auto"/>
              <w:right w:val="single" w:sz="4" w:space="0" w:color="auto"/>
            </w:tcBorders>
            <w:vAlign w:val="center"/>
          </w:tcPr>
          <w:p w:rsidR="00CA076F" w:rsidRDefault="00A05AD5">
            <w:pPr>
              <w:widowControl/>
              <w:spacing w:line="240" w:lineRule="exact"/>
              <w:jc w:val="center"/>
              <w:rPr>
                <w:rFonts w:ascii="宋体" w:hAnsi="宋体" w:cs="宋体"/>
                <w:kern w:val="0"/>
                <w:sz w:val="18"/>
                <w:szCs w:val="18"/>
              </w:rPr>
            </w:pPr>
            <w:r>
              <w:rPr>
                <w:rFonts w:ascii="宋体" w:hAnsi="宋体" w:cs="宋体" w:hint="eastAsia"/>
                <w:kern w:val="0"/>
                <w:sz w:val="18"/>
                <w:szCs w:val="18"/>
              </w:rPr>
              <w:t>10</w:t>
            </w:r>
          </w:p>
        </w:tc>
        <w:tc>
          <w:tcPr>
            <w:tcW w:w="1417" w:type="dxa"/>
            <w:gridSpan w:val="2"/>
            <w:tcBorders>
              <w:top w:val="single" w:sz="4" w:space="0" w:color="auto"/>
              <w:left w:val="nil"/>
              <w:bottom w:val="single" w:sz="4" w:space="0" w:color="auto"/>
              <w:right w:val="single" w:sz="4" w:space="0" w:color="auto"/>
            </w:tcBorders>
            <w:vAlign w:val="center"/>
          </w:tcPr>
          <w:p w:rsidR="00CA076F" w:rsidRDefault="00CA076F">
            <w:pPr>
              <w:widowControl/>
              <w:spacing w:line="240" w:lineRule="exact"/>
              <w:jc w:val="center"/>
              <w:rPr>
                <w:rFonts w:ascii="宋体" w:hAnsi="宋体" w:cs="宋体"/>
                <w:kern w:val="0"/>
                <w:sz w:val="18"/>
                <w:szCs w:val="18"/>
              </w:rPr>
            </w:pPr>
          </w:p>
        </w:tc>
      </w:tr>
      <w:tr w:rsidR="00CA076F">
        <w:trPr>
          <w:trHeight w:hRule="exact" w:val="262"/>
          <w:jc w:val="center"/>
        </w:trPr>
        <w:tc>
          <w:tcPr>
            <w:tcW w:w="587" w:type="dxa"/>
            <w:vMerge/>
            <w:tcBorders>
              <w:top w:val="nil"/>
              <w:left w:val="single" w:sz="4" w:space="0" w:color="auto"/>
              <w:bottom w:val="single" w:sz="4" w:space="0" w:color="auto"/>
              <w:right w:val="single" w:sz="4" w:space="0" w:color="auto"/>
            </w:tcBorders>
            <w:vAlign w:val="center"/>
          </w:tcPr>
          <w:p w:rsidR="00CA076F" w:rsidRDefault="00CA076F">
            <w:pPr>
              <w:widowControl/>
              <w:jc w:val="left"/>
              <w:rPr>
                <w:rFonts w:ascii="宋体" w:hAnsi="宋体" w:cs="宋体"/>
                <w:kern w:val="0"/>
                <w:sz w:val="18"/>
                <w:szCs w:val="18"/>
              </w:rPr>
            </w:pPr>
          </w:p>
        </w:tc>
        <w:tc>
          <w:tcPr>
            <w:tcW w:w="979" w:type="dxa"/>
            <w:vMerge/>
            <w:tcBorders>
              <w:top w:val="nil"/>
              <w:left w:val="single" w:sz="4" w:space="0" w:color="auto"/>
              <w:bottom w:val="single" w:sz="4" w:space="0" w:color="auto"/>
              <w:right w:val="single" w:sz="4" w:space="0" w:color="auto"/>
            </w:tcBorders>
            <w:vAlign w:val="center"/>
          </w:tcPr>
          <w:p w:rsidR="00CA076F" w:rsidRDefault="00CA076F">
            <w:pPr>
              <w:widowControl/>
              <w:jc w:val="left"/>
              <w:rPr>
                <w:rFonts w:ascii="宋体" w:hAnsi="宋体" w:cs="宋体"/>
                <w:kern w:val="0"/>
                <w:sz w:val="18"/>
                <w:szCs w:val="18"/>
              </w:rPr>
            </w:pPr>
          </w:p>
        </w:tc>
        <w:tc>
          <w:tcPr>
            <w:tcW w:w="1111" w:type="dxa"/>
            <w:vMerge/>
            <w:tcBorders>
              <w:top w:val="nil"/>
              <w:left w:val="single" w:sz="4" w:space="0" w:color="auto"/>
              <w:bottom w:val="single" w:sz="4" w:space="0" w:color="auto"/>
              <w:right w:val="single" w:sz="4" w:space="0" w:color="auto"/>
            </w:tcBorders>
            <w:vAlign w:val="center"/>
          </w:tcPr>
          <w:p w:rsidR="00CA076F" w:rsidRDefault="00CA076F">
            <w:pPr>
              <w:widowControl/>
              <w:jc w:val="left"/>
              <w:rPr>
                <w:rFonts w:ascii="宋体" w:hAnsi="宋体" w:cs="宋体"/>
                <w:kern w:val="0"/>
                <w:sz w:val="18"/>
                <w:szCs w:val="18"/>
              </w:rPr>
            </w:pPr>
          </w:p>
        </w:tc>
        <w:tc>
          <w:tcPr>
            <w:tcW w:w="2146" w:type="dxa"/>
            <w:gridSpan w:val="3"/>
            <w:tcBorders>
              <w:top w:val="single" w:sz="4" w:space="0" w:color="auto"/>
              <w:left w:val="nil"/>
              <w:bottom w:val="single" w:sz="4" w:space="0" w:color="auto"/>
              <w:right w:val="single" w:sz="4" w:space="0" w:color="auto"/>
            </w:tcBorders>
            <w:vAlign w:val="center"/>
          </w:tcPr>
          <w:p w:rsidR="00CA076F" w:rsidRDefault="00A05AD5">
            <w:pPr>
              <w:widowControl/>
              <w:spacing w:line="240" w:lineRule="exact"/>
              <w:jc w:val="left"/>
              <w:rPr>
                <w:rFonts w:ascii="宋体" w:hAnsi="宋体" w:cs="宋体"/>
                <w:color w:val="000000"/>
                <w:kern w:val="0"/>
                <w:sz w:val="18"/>
                <w:szCs w:val="18"/>
              </w:rPr>
            </w:pPr>
            <w:r>
              <w:rPr>
                <w:rFonts w:ascii="宋体" w:hAnsi="宋体" w:cs="宋体" w:hint="eastAsia"/>
                <w:color w:val="000000"/>
                <w:kern w:val="0"/>
                <w:sz w:val="18"/>
                <w:szCs w:val="18"/>
              </w:rPr>
              <w:t>指标</w:t>
            </w:r>
            <w:r>
              <w:rPr>
                <w:rFonts w:ascii="宋体" w:hAnsi="宋体" w:cs="宋体" w:hint="eastAsia"/>
                <w:color w:val="000000"/>
                <w:kern w:val="0"/>
                <w:sz w:val="18"/>
                <w:szCs w:val="18"/>
              </w:rPr>
              <w:t>2</w:t>
            </w:r>
            <w:r>
              <w:rPr>
                <w:rFonts w:ascii="宋体" w:hAnsi="宋体" w:cs="宋体" w:hint="eastAsia"/>
                <w:color w:val="000000"/>
                <w:kern w:val="0"/>
                <w:sz w:val="18"/>
                <w:szCs w:val="18"/>
              </w:rPr>
              <w:t>：</w:t>
            </w:r>
            <w:r>
              <w:rPr>
                <w:rFonts w:ascii="宋体" w:hAnsi="宋体" w:cs="宋体" w:hint="eastAsia"/>
                <w:color w:val="000000"/>
                <w:sz w:val="15"/>
                <w:szCs w:val="15"/>
              </w:rPr>
              <w:t>专题研究成果数量</w:t>
            </w:r>
          </w:p>
        </w:tc>
        <w:tc>
          <w:tcPr>
            <w:tcW w:w="850" w:type="dxa"/>
            <w:tcBorders>
              <w:top w:val="nil"/>
              <w:left w:val="nil"/>
              <w:bottom w:val="single" w:sz="4" w:space="0" w:color="auto"/>
              <w:right w:val="single" w:sz="4" w:space="0" w:color="auto"/>
            </w:tcBorders>
            <w:vAlign w:val="center"/>
          </w:tcPr>
          <w:p w:rsidR="00CA076F" w:rsidRDefault="00A05AD5">
            <w:pPr>
              <w:widowControl/>
              <w:spacing w:line="240" w:lineRule="exact"/>
              <w:jc w:val="center"/>
              <w:rPr>
                <w:rFonts w:ascii="宋体" w:hAnsi="宋体" w:cs="宋体"/>
                <w:kern w:val="0"/>
                <w:sz w:val="18"/>
                <w:szCs w:val="18"/>
              </w:rPr>
            </w:pPr>
            <w:r>
              <w:rPr>
                <w:rFonts w:ascii="宋体" w:hAnsi="宋体" w:cs="宋体" w:hint="eastAsia"/>
                <w:kern w:val="0"/>
                <w:sz w:val="18"/>
                <w:szCs w:val="18"/>
              </w:rPr>
              <w:t>4</w:t>
            </w:r>
          </w:p>
        </w:tc>
        <w:tc>
          <w:tcPr>
            <w:tcW w:w="851" w:type="dxa"/>
            <w:tcBorders>
              <w:top w:val="nil"/>
              <w:left w:val="nil"/>
              <w:bottom w:val="single" w:sz="4" w:space="0" w:color="auto"/>
              <w:right w:val="single" w:sz="4" w:space="0" w:color="auto"/>
            </w:tcBorders>
            <w:vAlign w:val="center"/>
          </w:tcPr>
          <w:p w:rsidR="00CA076F" w:rsidRDefault="00A05AD5">
            <w:pPr>
              <w:widowControl/>
              <w:spacing w:line="240" w:lineRule="exact"/>
              <w:jc w:val="center"/>
              <w:rPr>
                <w:rFonts w:ascii="宋体" w:hAnsi="宋体" w:cs="宋体"/>
                <w:kern w:val="0"/>
                <w:sz w:val="18"/>
                <w:szCs w:val="18"/>
              </w:rPr>
            </w:pPr>
            <w:r>
              <w:rPr>
                <w:rFonts w:ascii="宋体" w:hAnsi="宋体" w:cs="宋体" w:hint="eastAsia"/>
                <w:kern w:val="0"/>
                <w:sz w:val="18"/>
                <w:szCs w:val="18"/>
              </w:rPr>
              <w:t>4</w:t>
            </w:r>
          </w:p>
        </w:tc>
        <w:tc>
          <w:tcPr>
            <w:tcW w:w="567" w:type="dxa"/>
            <w:gridSpan w:val="2"/>
            <w:tcBorders>
              <w:top w:val="nil"/>
              <w:left w:val="nil"/>
              <w:bottom w:val="single" w:sz="4" w:space="0" w:color="auto"/>
              <w:right w:val="single" w:sz="4" w:space="0" w:color="auto"/>
            </w:tcBorders>
            <w:vAlign w:val="center"/>
          </w:tcPr>
          <w:p w:rsidR="00CA076F" w:rsidRDefault="00A05AD5">
            <w:pPr>
              <w:widowControl/>
              <w:spacing w:line="240" w:lineRule="exact"/>
              <w:jc w:val="center"/>
              <w:rPr>
                <w:rFonts w:ascii="宋体" w:hAnsi="宋体" w:cs="宋体"/>
                <w:kern w:val="0"/>
                <w:sz w:val="18"/>
                <w:szCs w:val="18"/>
              </w:rPr>
            </w:pPr>
            <w:r>
              <w:rPr>
                <w:rFonts w:ascii="宋体" w:hAnsi="宋体" w:cs="宋体" w:hint="eastAsia"/>
                <w:kern w:val="0"/>
                <w:sz w:val="18"/>
                <w:szCs w:val="18"/>
              </w:rPr>
              <w:t>20</w:t>
            </w:r>
          </w:p>
        </w:tc>
        <w:tc>
          <w:tcPr>
            <w:tcW w:w="567" w:type="dxa"/>
            <w:gridSpan w:val="2"/>
            <w:tcBorders>
              <w:top w:val="nil"/>
              <w:left w:val="nil"/>
              <w:bottom w:val="single" w:sz="4" w:space="0" w:color="auto"/>
              <w:right w:val="single" w:sz="4" w:space="0" w:color="auto"/>
            </w:tcBorders>
            <w:vAlign w:val="center"/>
          </w:tcPr>
          <w:p w:rsidR="00CA076F" w:rsidRDefault="00A05AD5">
            <w:pPr>
              <w:widowControl/>
              <w:spacing w:line="240" w:lineRule="exact"/>
              <w:jc w:val="center"/>
              <w:rPr>
                <w:rFonts w:ascii="宋体" w:hAnsi="宋体" w:cs="宋体"/>
                <w:kern w:val="0"/>
                <w:sz w:val="18"/>
                <w:szCs w:val="18"/>
              </w:rPr>
            </w:pPr>
            <w:r>
              <w:rPr>
                <w:rFonts w:ascii="宋体" w:hAnsi="宋体" w:cs="宋体" w:hint="eastAsia"/>
                <w:kern w:val="0"/>
                <w:sz w:val="18"/>
                <w:szCs w:val="18"/>
              </w:rPr>
              <w:t>20</w:t>
            </w:r>
          </w:p>
        </w:tc>
        <w:tc>
          <w:tcPr>
            <w:tcW w:w="1417" w:type="dxa"/>
            <w:gridSpan w:val="2"/>
            <w:tcBorders>
              <w:top w:val="single" w:sz="4" w:space="0" w:color="auto"/>
              <w:left w:val="nil"/>
              <w:bottom w:val="single" w:sz="4" w:space="0" w:color="auto"/>
              <w:right w:val="single" w:sz="4" w:space="0" w:color="auto"/>
            </w:tcBorders>
            <w:vAlign w:val="center"/>
          </w:tcPr>
          <w:p w:rsidR="00CA076F" w:rsidRDefault="00CA076F">
            <w:pPr>
              <w:widowControl/>
              <w:spacing w:line="240" w:lineRule="exact"/>
              <w:jc w:val="center"/>
              <w:rPr>
                <w:rFonts w:ascii="宋体" w:hAnsi="宋体" w:cs="宋体"/>
                <w:kern w:val="0"/>
                <w:sz w:val="18"/>
                <w:szCs w:val="18"/>
              </w:rPr>
            </w:pPr>
          </w:p>
        </w:tc>
      </w:tr>
      <w:tr w:rsidR="00CA076F">
        <w:trPr>
          <w:trHeight w:hRule="exact" w:val="188"/>
          <w:jc w:val="center"/>
        </w:trPr>
        <w:tc>
          <w:tcPr>
            <w:tcW w:w="587" w:type="dxa"/>
            <w:vMerge/>
            <w:tcBorders>
              <w:top w:val="nil"/>
              <w:left w:val="single" w:sz="4" w:space="0" w:color="auto"/>
              <w:bottom w:val="single" w:sz="4" w:space="0" w:color="auto"/>
              <w:right w:val="single" w:sz="4" w:space="0" w:color="auto"/>
            </w:tcBorders>
            <w:vAlign w:val="center"/>
          </w:tcPr>
          <w:p w:rsidR="00CA076F" w:rsidRDefault="00CA076F">
            <w:pPr>
              <w:widowControl/>
              <w:jc w:val="left"/>
              <w:rPr>
                <w:rFonts w:ascii="宋体" w:hAnsi="宋体" w:cs="宋体"/>
                <w:kern w:val="0"/>
                <w:sz w:val="18"/>
                <w:szCs w:val="18"/>
              </w:rPr>
            </w:pPr>
          </w:p>
        </w:tc>
        <w:tc>
          <w:tcPr>
            <w:tcW w:w="979" w:type="dxa"/>
            <w:vMerge/>
            <w:tcBorders>
              <w:top w:val="nil"/>
              <w:left w:val="single" w:sz="4" w:space="0" w:color="auto"/>
              <w:bottom w:val="single" w:sz="4" w:space="0" w:color="auto"/>
              <w:right w:val="single" w:sz="4" w:space="0" w:color="auto"/>
            </w:tcBorders>
            <w:vAlign w:val="center"/>
          </w:tcPr>
          <w:p w:rsidR="00CA076F" w:rsidRDefault="00CA076F">
            <w:pPr>
              <w:widowControl/>
              <w:jc w:val="left"/>
              <w:rPr>
                <w:rFonts w:ascii="宋体" w:hAnsi="宋体" w:cs="宋体"/>
                <w:kern w:val="0"/>
                <w:sz w:val="18"/>
                <w:szCs w:val="18"/>
              </w:rPr>
            </w:pPr>
          </w:p>
        </w:tc>
        <w:tc>
          <w:tcPr>
            <w:tcW w:w="1111" w:type="dxa"/>
            <w:vMerge/>
            <w:tcBorders>
              <w:top w:val="nil"/>
              <w:left w:val="single" w:sz="4" w:space="0" w:color="auto"/>
              <w:bottom w:val="single" w:sz="4" w:space="0" w:color="auto"/>
              <w:right w:val="single" w:sz="4" w:space="0" w:color="auto"/>
            </w:tcBorders>
            <w:vAlign w:val="center"/>
          </w:tcPr>
          <w:p w:rsidR="00CA076F" w:rsidRDefault="00CA076F">
            <w:pPr>
              <w:widowControl/>
              <w:jc w:val="left"/>
              <w:rPr>
                <w:rFonts w:ascii="宋体" w:hAnsi="宋体" w:cs="宋体"/>
                <w:kern w:val="0"/>
                <w:sz w:val="18"/>
                <w:szCs w:val="18"/>
              </w:rPr>
            </w:pPr>
          </w:p>
        </w:tc>
        <w:tc>
          <w:tcPr>
            <w:tcW w:w="2146" w:type="dxa"/>
            <w:gridSpan w:val="3"/>
            <w:tcBorders>
              <w:top w:val="single" w:sz="4" w:space="0" w:color="auto"/>
              <w:left w:val="nil"/>
              <w:bottom w:val="single" w:sz="4" w:space="0" w:color="auto"/>
              <w:right w:val="single" w:sz="4" w:space="0" w:color="auto"/>
            </w:tcBorders>
            <w:vAlign w:val="center"/>
          </w:tcPr>
          <w:p w:rsidR="00CA076F" w:rsidRDefault="00A05AD5">
            <w:pPr>
              <w:widowControl/>
              <w:spacing w:line="240" w:lineRule="exact"/>
              <w:jc w:val="left"/>
              <w:rPr>
                <w:rFonts w:ascii="宋体" w:hAnsi="宋体" w:cs="宋体"/>
                <w:color w:val="000000"/>
                <w:kern w:val="0"/>
                <w:sz w:val="18"/>
                <w:szCs w:val="18"/>
              </w:rPr>
            </w:pPr>
            <w:r>
              <w:rPr>
                <w:rFonts w:ascii="宋体" w:hAnsi="宋体" w:cs="宋体" w:hint="eastAsia"/>
                <w:color w:val="000000"/>
                <w:kern w:val="0"/>
                <w:sz w:val="18"/>
                <w:szCs w:val="18"/>
              </w:rPr>
              <w:t>……</w:t>
            </w:r>
          </w:p>
        </w:tc>
        <w:tc>
          <w:tcPr>
            <w:tcW w:w="850" w:type="dxa"/>
            <w:tcBorders>
              <w:top w:val="nil"/>
              <w:left w:val="nil"/>
              <w:bottom w:val="single" w:sz="4" w:space="0" w:color="auto"/>
              <w:right w:val="single" w:sz="4" w:space="0" w:color="auto"/>
            </w:tcBorders>
            <w:vAlign w:val="center"/>
          </w:tcPr>
          <w:p w:rsidR="00CA076F" w:rsidRDefault="00CA076F">
            <w:pPr>
              <w:widowControl/>
              <w:spacing w:line="240" w:lineRule="exact"/>
              <w:jc w:val="center"/>
              <w:rPr>
                <w:rFonts w:ascii="宋体" w:hAnsi="宋体" w:cs="宋体"/>
                <w:kern w:val="0"/>
                <w:sz w:val="18"/>
                <w:szCs w:val="18"/>
              </w:rPr>
            </w:pPr>
          </w:p>
        </w:tc>
        <w:tc>
          <w:tcPr>
            <w:tcW w:w="851" w:type="dxa"/>
            <w:tcBorders>
              <w:top w:val="nil"/>
              <w:left w:val="nil"/>
              <w:bottom w:val="single" w:sz="4" w:space="0" w:color="auto"/>
              <w:right w:val="single" w:sz="4" w:space="0" w:color="auto"/>
            </w:tcBorders>
            <w:vAlign w:val="center"/>
          </w:tcPr>
          <w:p w:rsidR="00CA076F" w:rsidRDefault="00CA076F">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vAlign w:val="center"/>
          </w:tcPr>
          <w:p w:rsidR="00CA076F" w:rsidRDefault="00CA076F">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vAlign w:val="center"/>
          </w:tcPr>
          <w:p w:rsidR="00CA076F" w:rsidRDefault="00CA076F">
            <w:pPr>
              <w:widowControl/>
              <w:spacing w:line="240" w:lineRule="exact"/>
              <w:jc w:val="center"/>
              <w:rPr>
                <w:rFonts w:ascii="宋体" w:hAnsi="宋体" w:cs="宋体"/>
                <w:kern w:val="0"/>
                <w:sz w:val="18"/>
                <w:szCs w:val="18"/>
              </w:rPr>
            </w:pPr>
          </w:p>
        </w:tc>
        <w:tc>
          <w:tcPr>
            <w:tcW w:w="1417" w:type="dxa"/>
            <w:gridSpan w:val="2"/>
            <w:tcBorders>
              <w:top w:val="single" w:sz="4" w:space="0" w:color="auto"/>
              <w:left w:val="nil"/>
              <w:bottom w:val="single" w:sz="4" w:space="0" w:color="auto"/>
              <w:right w:val="single" w:sz="4" w:space="0" w:color="auto"/>
            </w:tcBorders>
            <w:vAlign w:val="center"/>
          </w:tcPr>
          <w:p w:rsidR="00CA076F" w:rsidRDefault="00CA076F">
            <w:pPr>
              <w:widowControl/>
              <w:spacing w:line="240" w:lineRule="exact"/>
              <w:jc w:val="center"/>
              <w:rPr>
                <w:rFonts w:ascii="宋体" w:hAnsi="宋体" w:cs="宋体"/>
                <w:kern w:val="0"/>
                <w:sz w:val="18"/>
                <w:szCs w:val="18"/>
              </w:rPr>
            </w:pPr>
          </w:p>
        </w:tc>
      </w:tr>
      <w:tr w:rsidR="00CA076F">
        <w:trPr>
          <w:trHeight w:hRule="exact" w:val="488"/>
          <w:jc w:val="center"/>
        </w:trPr>
        <w:tc>
          <w:tcPr>
            <w:tcW w:w="587" w:type="dxa"/>
            <w:vMerge/>
            <w:tcBorders>
              <w:top w:val="nil"/>
              <w:left w:val="single" w:sz="4" w:space="0" w:color="auto"/>
              <w:bottom w:val="single" w:sz="4" w:space="0" w:color="auto"/>
              <w:right w:val="single" w:sz="4" w:space="0" w:color="auto"/>
            </w:tcBorders>
            <w:vAlign w:val="center"/>
          </w:tcPr>
          <w:p w:rsidR="00CA076F" w:rsidRDefault="00CA076F">
            <w:pPr>
              <w:widowControl/>
              <w:jc w:val="left"/>
              <w:rPr>
                <w:rFonts w:ascii="宋体" w:hAnsi="宋体" w:cs="宋体"/>
                <w:kern w:val="0"/>
                <w:sz w:val="18"/>
                <w:szCs w:val="18"/>
              </w:rPr>
            </w:pPr>
          </w:p>
        </w:tc>
        <w:tc>
          <w:tcPr>
            <w:tcW w:w="979" w:type="dxa"/>
            <w:vMerge/>
            <w:tcBorders>
              <w:top w:val="nil"/>
              <w:left w:val="single" w:sz="4" w:space="0" w:color="auto"/>
              <w:bottom w:val="single" w:sz="4" w:space="0" w:color="auto"/>
              <w:right w:val="single" w:sz="4" w:space="0" w:color="auto"/>
            </w:tcBorders>
            <w:vAlign w:val="center"/>
          </w:tcPr>
          <w:p w:rsidR="00CA076F" w:rsidRDefault="00CA076F">
            <w:pPr>
              <w:widowControl/>
              <w:jc w:val="left"/>
              <w:rPr>
                <w:rFonts w:ascii="宋体" w:hAnsi="宋体" w:cs="宋体"/>
                <w:kern w:val="0"/>
                <w:sz w:val="18"/>
                <w:szCs w:val="18"/>
              </w:rPr>
            </w:pPr>
          </w:p>
        </w:tc>
        <w:tc>
          <w:tcPr>
            <w:tcW w:w="1111" w:type="dxa"/>
            <w:tcBorders>
              <w:top w:val="nil"/>
              <w:left w:val="single" w:sz="4" w:space="0" w:color="auto"/>
              <w:bottom w:val="single" w:sz="4" w:space="0" w:color="auto"/>
              <w:right w:val="single" w:sz="4" w:space="0" w:color="auto"/>
            </w:tcBorders>
            <w:vAlign w:val="center"/>
          </w:tcPr>
          <w:p w:rsidR="00CA076F" w:rsidRDefault="00A05AD5">
            <w:pPr>
              <w:widowControl/>
              <w:spacing w:line="240" w:lineRule="exact"/>
              <w:jc w:val="center"/>
              <w:rPr>
                <w:rFonts w:ascii="宋体" w:hAnsi="宋体" w:cs="宋体"/>
                <w:kern w:val="0"/>
                <w:sz w:val="18"/>
                <w:szCs w:val="18"/>
              </w:rPr>
            </w:pPr>
            <w:r>
              <w:rPr>
                <w:rFonts w:ascii="宋体" w:hAnsi="宋体" w:cs="宋体" w:hint="eastAsia"/>
                <w:kern w:val="0"/>
                <w:sz w:val="18"/>
                <w:szCs w:val="18"/>
              </w:rPr>
              <w:t>质量指标</w:t>
            </w:r>
          </w:p>
        </w:tc>
        <w:tc>
          <w:tcPr>
            <w:tcW w:w="2146" w:type="dxa"/>
            <w:gridSpan w:val="3"/>
            <w:tcBorders>
              <w:top w:val="single" w:sz="4" w:space="0" w:color="auto"/>
              <w:left w:val="nil"/>
              <w:bottom w:val="single" w:sz="4" w:space="0" w:color="auto"/>
              <w:right w:val="single" w:sz="4" w:space="0" w:color="auto"/>
            </w:tcBorders>
            <w:vAlign w:val="center"/>
          </w:tcPr>
          <w:p w:rsidR="00CA076F" w:rsidRDefault="00A05AD5">
            <w:pPr>
              <w:widowControl/>
              <w:spacing w:line="240" w:lineRule="exact"/>
              <w:jc w:val="left"/>
              <w:rPr>
                <w:rFonts w:ascii="宋体" w:hAnsi="宋体" w:cs="宋体"/>
                <w:color w:val="000000"/>
                <w:kern w:val="0"/>
                <w:sz w:val="18"/>
                <w:szCs w:val="18"/>
              </w:rPr>
            </w:pPr>
            <w:r>
              <w:rPr>
                <w:rFonts w:ascii="宋体" w:hAnsi="宋体" w:cs="宋体" w:hint="eastAsia"/>
                <w:color w:val="000000"/>
                <w:kern w:val="0"/>
                <w:sz w:val="18"/>
                <w:szCs w:val="18"/>
              </w:rPr>
              <w:t>指标</w:t>
            </w:r>
            <w:r>
              <w:rPr>
                <w:rFonts w:ascii="宋体" w:hAnsi="宋体" w:cs="宋体" w:hint="eastAsia"/>
                <w:color w:val="000000"/>
                <w:kern w:val="0"/>
                <w:sz w:val="18"/>
                <w:szCs w:val="18"/>
              </w:rPr>
              <w:t>1</w:t>
            </w:r>
            <w:r>
              <w:rPr>
                <w:rFonts w:ascii="宋体" w:hAnsi="宋体" w:cs="宋体" w:hint="eastAsia"/>
                <w:color w:val="000000"/>
                <w:kern w:val="0"/>
                <w:sz w:val="18"/>
                <w:szCs w:val="18"/>
              </w:rPr>
              <w:t>：</w:t>
            </w:r>
            <w:r>
              <w:rPr>
                <w:rFonts w:ascii="宋体" w:hAnsi="宋体" w:cs="宋体" w:hint="eastAsia"/>
                <w:color w:val="000000"/>
                <w:sz w:val="16"/>
                <w:szCs w:val="16"/>
              </w:rPr>
              <w:t>研究成果按时结题率（</w:t>
            </w:r>
            <w:r>
              <w:rPr>
                <w:rFonts w:ascii="宋体" w:hAnsi="宋体" w:cs="宋体" w:hint="eastAsia"/>
                <w:color w:val="000000"/>
                <w:sz w:val="16"/>
                <w:szCs w:val="16"/>
              </w:rPr>
              <w:t>%</w:t>
            </w:r>
            <w:r>
              <w:rPr>
                <w:rFonts w:ascii="宋体" w:hAnsi="宋体" w:cs="宋体" w:hint="eastAsia"/>
                <w:color w:val="000000"/>
                <w:sz w:val="16"/>
                <w:szCs w:val="16"/>
              </w:rPr>
              <w:t>）</w:t>
            </w:r>
          </w:p>
        </w:tc>
        <w:tc>
          <w:tcPr>
            <w:tcW w:w="850" w:type="dxa"/>
            <w:tcBorders>
              <w:top w:val="nil"/>
              <w:left w:val="nil"/>
              <w:bottom w:val="single" w:sz="4" w:space="0" w:color="auto"/>
              <w:right w:val="single" w:sz="4" w:space="0" w:color="auto"/>
            </w:tcBorders>
            <w:vAlign w:val="center"/>
          </w:tcPr>
          <w:p w:rsidR="00CA076F" w:rsidRDefault="00A05AD5">
            <w:pPr>
              <w:widowControl/>
              <w:spacing w:line="240" w:lineRule="exact"/>
              <w:jc w:val="center"/>
              <w:rPr>
                <w:rFonts w:ascii="宋体" w:hAnsi="宋体" w:cs="宋体"/>
                <w:kern w:val="0"/>
                <w:sz w:val="18"/>
                <w:szCs w:val="18"/>
              </w:rPr>
            </w:pPr>
            <w:r>
              <w:rPr>
                <w:rFonts w:ascii="宋体" w:hAnsi="宋体" w:cs="宋体" w:hint="eastAsia"/>
                <w:kern w:val="0"/>
                <w:sz w:val="18"/>
                <w:szCs w:val="18"/>
              </w:rPr>
              <w:t>≧</w:t>
            </w:r>
            <w:r>
              <w:rPr>
                <w:rFonts w:ascii="宋体" w:hAnsi="宋体" w:cs="宋体" w:hint="eastAsia"/>
                <w:kern w:val="0"/>
                <w:sz w:val="18"/>
                <w:szCs w:val="18"/>
              </w:rPr>
              <w:t>90%</w:t>
            </w:r>
          </w:p>
        </w:tc>
        <w:tc>
          <w:tcPr>
            <w:tcW w:w="851" w:type="dxa"/>
            <w:tcBorders>
              <w:top w:val="nil"/>
              <w:left w:val="nil"/>
              <w:bottom w:val="single" w:sz="4" w:space="0" w:color="auto"/>
              <w:right w:val="single" w:sz="4" w:space="0" w:color="auto"/>
            </w:tcBorders>
            <w:vAlign w:val="center"/>
          </w:tcPr>
          <w:p w:rsidR="00CA076F" w:rsidRDefault="00A05AD5">
            <w:pPr>
              <w:widowControl/>
              <w:spacing w:line="240" w:lineRule="exact"/>
              <w:jc w:val="center"/>
              <w:rPr>
                <w:rFonts w:ascii="宋体" w:hAnsi="宋体" w:cs="宋体"/>
                <w:kern w:val="0"/>
                <w:sz w:val="18"/>
                <w:szCs w:val="18"/>
              </w:rPr>
            </w:pPr>
            <w:r>
              <w:rPr>
                <w:rFonts w:ascii="宋体" w:hAnsi="宋体" w:cs="宋体" w:hint="eastAsia"/>
                <w:kern w:val="0"/>
                <w:sz w:val="18"/>
                <w:szCs w:val="18"/>
              </w:rPr>
              <w:t>95%</w:t>
            </w:r>
          </w:p>
        </w:tc>
        <w:tc>
          <w:tcPr>
            <w:tcW w:w="567" w:type="dxa"/>
            <w:gridSpan w:val="2"/>
            <w:tcBorders>
              <w:top w:val="nil"/>
              <w:left w:val="nil"/>
              <w:bottom w:val="single" w:sz="4" w:space="0" w:color="auto"/>
              <w:right w:val="single" w:sz="4" w:space="0" w:color="auto"/>
            </w:tcBorders>
            <w:vAlign w:val="center"/>
          </w:tcPr>
          <w:p w:rsidR="00CA076F" w:rsidRDefault="00A05AD5">
            <w:pPr>
              <w:widowControl/>
              <w:spacing w:line="240" w:lineRule="exact"/>
              <w:jc w:val="center"/>
              <w:rPr>
                <w:rFonts w:ascii="宋体" w:hAnsi="宋体" w:cs="宋体"/>
                <w:kern w:val="0"/>
                <w:sz w:val="18"/>
                <w:szCs w:val="18"/>
              </w:rPr>
            </w:pPr>
            <w:r>
              <w:rPr>
                <w:rFonts w:ascii="宋体" w:hAnsi="宋体" w:cs="宋体" w:hint="eastAsia"/>
                <w:kern w:val="0"/>
                <w:sz w:val="18"/>
                <w:szCs w:val="18"/>
              </w:rPr>
              <w:t>20</w:t>
            </w:r>
          </w:p>
        </w:tc>
        <w:tc>
          <w:tcPr>
            <w:tcW w:w="567" w:type="dxa"/>
            <w:gridSpan w:val="2"/>
            <w:tcBorders>
              <w:top w:val="nil"/>
              <w:left w:val="nil"/>
              <w:bottom w:val="single" w:sz="4" w:space="0" w:color="auto"/>
              <w:right w:val="single" w:sz="4" w:space="0" w:color="auto"/>
            </w:tcBorders>
            <w:vAlign w:val="center"/>
          </w:tcPr>
          <w:p w:rsidR="00CA076F" w:rsidRDefault="00A05AD5">
            <w:pPr>
              <w:widowControl/>
              <w:spacing w:line="240" w:lineRule="exact"/>
              <w:jc w:val="center"/>
              <w:rPr>
                <w:rFonts w:ascii="宋体" w:hAnsi="宋体" w:cs="宋体"/>
                <w:kern w:val="0"/>
                <w:sz w:val="18"/>
                <w:szCs w:val="18"/>
              </w:rPr>
            </w:pPr>
            <w:r>
              <w:rPr>
                <w:rFonts w:ascii="宋体" w:hAnsi="宋体" w:cs="宋体" w:hint="eastAsia"/>
                <w:kern w:val="0"/>
                <w:sz w:val="18"/>
                <w:szCs w:val="18"/>
              </w:rPr>
              <w:t>16</w:t>
            </w:r>
          </w:p>
        </w:tc>
        <w:tc>
          <w:tcPr>
            <w:tcW w:w="1417" w:type="dxa"/>
            <w:gridSpan w:val="2"/>
            <w:tcBorders>
              <w:top w:val="single" w:sz="4" w:space="0" w:color="auto"/>
              <w:left w:val="nil"/>
              <w:bottom w:val="single" w:sz="4" w:space="0" w:color="auto"/>
              <w:right w:val="single" w:sz="4" w:space="0" w:color="auto"/>
            </w:tcBorders>
            <w:vAlign w:val="center"/>
          </w:tcPr>
          <w:p w:rsidR="00CA076F" w:rsidRDefault="00A05AD5">
            <w:pPr>
              <w:widowControl/>
              <w:spacing w:line="240" w:lineRule="exact"/>
              <w:jc w:val="center"/>
              <w:rPr>
                <w:rFonts w:ascii="宋体" w:hAnsi="宋体" w:cs="宋体"/>
                <w:kern w:val="0"/>
                <w:sz w:val="18"/>
                <w:szCs w:val="18"/>
              </w:rPr>
            </w:pPr>
            <w:r>
              <w:rPr>
                <w:rFonts w:ascii="宋体" w:hAnsi="宋体" w:cs="宋体" w:hint="eastAsia"/>
                <w:kern w:val="0"/>
                <w:sz w:val="18"/>
                <w:szCs w:val="18"/>
              </w:rPr>
              <w:t>加强工作</w:t>
            </w:r>
            <w:r>
              <w:rPr>
                <w:rFonts w:ascii="宋体" w:hAnsi="宋体" w:cs="宋体" w:hint="eastAsia"/>
                <w:kern w:val="0"/>
                <w:sz w:val="18"/>
                <w:szCs w:val="18"/>
              </w:rPr>
              <w:t>,</w:t>
            </w:r>
            <w:r>
              <w:rPr>
                <w:rFonts w:ascii="宋体" w:hAnsi="宋体" w:cs="宋体" w:hint="eastAsia"/>
                <w:kern w:val="0"/>
                <w:sz w:val="18"/>
                <w:szCs w:val="18"/>
              </w:rPr>
              <w:t>提高结题率</w:t>
            </w:r>
          </w:p>
        </w:tc>
      </w:tr>
      <w:tr w:rsidR="00CA076F">
        <w:trPr>
          <w:trHeight w:hRule="exact" w:val="475"/>
          <w:jc w:val="center"/>
        </w:trPr>
        <w:tc>
          <w:tcPr>
            <w:tcW w:w="587" w:type="dxa"/>
            <w:vMerge/>
            <w:tcBorders>
              <w:top w:val="nil"/>
              <w:left w:val="single" w:sz="4" w:space="0" w:color="auto"/>
              <w:bottom w:val="single" w:sz="4" w:space="0" w:color="auto"/>
              <w:right w:val="single" w:sz="4" w:space="0" w:color="auto"/>
            </w:tcBorders>
            <w:vAlign w:val="center"/>
          </w:tcPr>
          <w:p w:rsidR="00CA076F" w:rsidRDefault="00CA076F">
            <w:pPr>
              <w:widowControl/>
              <w:jc w:val="left"/>
              <w:rPr>
                <w:rFonts w:ascii="宋体" w:hAnsi="宋体" w:cs="宋体"/>
                <w:kern w:val="0"/>
                <w:sz w:val="18"/>
                <w:szCs w:val="18"/>
              </w:rPr>
            </w:pPr>
          </w:p>
        </w:tc>
        <w:tc>
          <w:tcPr>
            <w:tcW w:w="979" w:type="dxa"/>
            <w:vMerge/>
            <w:tcBorders>
              <w:top w:val="nil"/>
              <w:left w:val="single" w:sz="4" w:space="0" w:color="auto"/>
              <w:bottom w:val="single" w:sz="4" w:space="0" w:color="auto"/>
              <w:right w:val="single" w:sz="4" w:space="0" w:color="auto"/>
            </w:tcBorders>
            <w:vAlign w:val="center"/>
          </w:tcPr>
          <w:p w:rsidR="00CA076F" w:rsidRDefault="00CA076F">
            <w:pPr>
              <w:widowControl/>
              <w:jc w:val="left"/>
              <w:rPr>
                <w:rFonts w:ascii="宋体" w:hAnsi="宋体" w:cs="宋体"/>
                <w:kern w:val="0"/>
                <w:sz w:val="18"/>
                <w:szCs w:val="18"/>
              </w:rPr>
            </w:pPr>
          </w:p>
        </w:tc>
        <w:tc>
          <w:tcPr>
            <w:tcW w:w="1111" w:type="dxa"/>
            <w:tcBorders>
              <w:top w:val="nil"/>
              <w:left w:val="single" w:sz="4" w:space="0" w:color="auto"/>
              <w:bottom w:val="single" w:sz="4" w:space="0" w:color="auto"/>
              <w:right w:val="single" w:sz="4" w:space="0" w:color="auto"/>
            </w:tcBorders>
            <w:vAlign w:val="center"/>
          </w:tcPr>
          <w:p w:rsidR="00CA076F" w:rsidRDefault="00A05AD5">
            <w:pPr>
              <w:widowControl/>
              <w:spacing w:line="240" w:lineRule="exact"/>
              <w:jc w:val="center"/>
              <w:rPr>
                <w:rFonts w:ascii="宋体" w:hAnsi="宋体" w:cs="宋体"/>
                <w:kern w:val="0"/>
                <w:sz w:val="18"/>
                <w:szCs w:val="18"/>
              </w:rPr>
            </w:pPr>
            <w:r>
              <w:rPr>
                <w:rFonts w:ascii="宋体" w:hAnsi="宋体" w:cs="宋体" w:hint="eastAsia"/>
                <w:kern w:val="0"/>
                <w:sz w:val="18"/>
                <w:szCs w:val="18"/>
              </w:rPr>
              <w:t>时效指标</w:t>
            </w:r>
          </w:p>
        </w:tc>
        <w:tc>
          <w:tcPr>
            <w:tcW w:w="2146" w:type="dxa"/>
            <w:gridSpan w:val="3"/>
            <w:tcBorders>
              <w:top w:val="single" w:sz="4" w:space="0" w:color="auto"/>
              <w:left w:val="nil"/>
              <w:bottom w:val="single" w:sz="4" w:space="0" w:color="auto"/>
              <w:right w:val="single" w:sz="4" w:space="0" w:color="auto"/>
            </w:tcBorders>
            <w:vAlign w:val="center"/>
          </w:tcPr>
          <w:p w:rsidR="00CA076F" w:rsidRDefault="00A05AD5">
            <w:pPr>
              <w:widowControl/>
              <w:spacing w:line="240" w:lineRule="exact"/>
              <w:jc w:val="left"/>
              <w:rPr>
                <w:rFonts w:ascii="宋体" w:hAnsi="宋体" w:cs="宋体"/>
                <w:color w:val="000000"/>
                <w:kern w:val="0"/>
                <w:sz w:val="18"/>
                <w:szCs w:val="18"/>
              </w:rPr>
            </w:pPr>
            <w:r>
              <w:rPr>
                <w:rFonts w:ascii="宋体" w:hAnsi="宋体" w:cs="宋体" w:hint="eastAsia"/>
                <w:color w:val="000000"/>
                <w:kern w:val="0"/>
                <w:sz w:val="18"/>
                <w:szCs w:val="18"/>
              </w:rPr>
              <w:t>指标</w:t>
            </w:r>
            <w:r>
              <w:rPr>
                <w:rFonts w:ascii="宋体" w:hAnsi="宋体" w:cs="宋体" w:hint="eastAsia"/>
                <w:color w:val="000000"/>
                <w:kern w:val="0"/>
                <w:sz w:val="18"/>
                <w:szCs w:val="18"/>
              </w:rPr>
              <w:t>1</w:t>
            </w:r>
            <w:r>
              <w:rPr>
                <w:rFonts w:ascii="宋体" w:hAnsi="宋体" w:cs="宋体" w:hint="eastAsia"/>
                <w:color w:val="000000"/>
                <w:kern w:val="0"/>
                <w:sz w:val="18"/>
                <w:szCs w:val="18"/>
              </w:rPr>
              <w:t>：</w:t>
            </w:r>
            <w:r>
              <w:rPr>
                <w:rFonts w:ascii="方正仿宋_GBK" w:eastAsia="方正仿宋_GBK" w:cs="方正仿宋_GBK" w:hint="eastAsia"/>
                <w:color w:val="000000"/>
                <w:sz w:val="16"/>
                <w:szCs w:val="16"/>
              </w:rPr>
              <w:t>计划完成课题（规划）时间</w:t>
            </w:r>
          </w:p>
        </w:tc>
        <w:tc>
          <w:tcPr>
            <w:tcW w:w="850" w:type="dxa"/>
            <w:tcBorders>
              <w:top w:val="nil"/>
              <w:left w:val="nil"/>
              <w:bottom w:val="single" w:sz="4" w:space="0" w:color="auto"/>
              <w:right w:val="single" w:sz="4" w:space="0" w:color="auto"/>
            </w:tcBorders>
            <w:vAlign w:val="center"/>
          </w:tcPr>
          <w:p w:rsidR="00CA076F" w:rsidRDefault="00A05AD5">
            <w:pPr>
              <w:widowControl/>
              <w:spacing w:line="240" w:lineRule="exact"/>
              <w:jc w:val="center"/>
              <w:rPr>
                <w:rFonts w:ascii="宋体" w:hAnsi="宋体" w:cs="宋体"/>
                <w:kern w:val="0"/>
                <w:sz w:val="18"/>
                <w:szCs w:val="18"/>
              </w:rPr>
            </w:pPr>
            <w:r>
              <w:rPr>
                <w:rFonts w:ascii="宋体" w:hAnsi="宋体" w:cs="宋体" w:hint="eastAsia"/>
                <w:kern w:val="0"/>
                <w:sz w:val="18"/>
                <w:szCs w:val="18"/>
              </w:rPr>
              <w:t>≦</w:t>
            </w:r>
            <w:r>
              <w:rPr>
                <w:rFonts w:ascii="宋体" w:hAnsi="宋体" w:cs="宋体" w:hint="eastAsia"/>
                <w:kern w:val="0"/>
                <w:sz w:val="18"/>
                <w:szCs w:val="18"/>
              </w:rPr>
              <w:t>10</w:t>
            </w:r>
          </w:p>
        </w:tc>
        <w:tc>
          <w:tcPr>
            <w:tcW w:w="851" w:type="dxa"/>
            <w:tcBorders>
              <w:top w:val="nil"/>
              <w:left w:val="nil"/>
              <w:bottom w:val="single" w:sz="4" w:space="0" w:color="auto"/>
              <w:right w:val="single" w:sz="4" w:space="0" w:color="auto"/>
            </w:tcBorders>
            <w:vAlign w:val="center"/>
          </w:tcPr>
          <w:p w:rsidR="00CA076F" w:rsidRDefault="00A05AD5">
            <w:pPr>
              <w:widowControl/>
              <w:spacing w:line="240" w:lineRule="exact"/>
              <w:jc w:val="center"/>
              <w:rPr>
                <w:rFonts w:ascii="宋体" w:hAnsi="宋体" w:cs="宋体"/>
                <w:kern w:val="0"/>
                <w:sz w:val="18"/>
                <w:szCs w:val="18"/>
              </w:rPr>
            </w:pPr>
            <w:r>
              <w:rPr>
                <w:rFonts w:ascii="宋体" w:hAnsi="宋体" w:cs="宋体" w:hint="eastAsia"/>
                <w:kern w:val="0"/>
                <w:sz w:val="18"/>
                <w:szCs w:val="18"/>
              </w:rPr>
              <w:t>9</w:t>
            </w:r>
          </w:p>
        </w:tc>
        <w:tc>
          <w:tcPr>
            <w:tcW w:w="567" w:type="dxa"/>
            <w:gridSpan w:val="2"/>
            <w:tcBorders>
              <w:top w:val="nil"/>
              <w:left w:val="nil"/>
              <w:bottom w:val="single" w:sz="4" w:space="0" w:color="auto"/>
              <w:right w:val="single" w:sz="4" w:space="0" w:color="auto"/>
            </w:tcBorders>
            <w:vAlign w:val="center"/>
          </w:tcPr>
          <w:p w:rsidR="00CA076F" w:rsidRDefault="00A05AD5">
            <w:pPr>
              <w:widowControl/>
              <w:spacing w:line="240" w:lineRule="exact"/>
              <w:jc w:val="center"/>
              <w:rPr>
                <w:rFonts w:ascii="宋体" w:hAnsi="宋体" w:cs="宋体"/>
                <w:kern w:val="0"/>
                <w:sz w:val="18"/>
                <w:szCs w:val="18"/>
              </w:rPr>
            </w:pPr>
            <w:r>
              <w:rPr>
                <w:rFonts w:ascii="宋体" w:hAnsi="宋体" w:cs="宋体" w:hint="eastAsia"/>
                <w:kern w:val="0"/>
                <w:sz w:val="18"/>
                <w:szCs w:val="18"/>
              </w:rPr>
              <w:t>10</w:t>
            </w:r>
          </w:p>
        </w:tc>
        <w:tc>
          <w:tcPr>
            <w:tcW w:w="567" w:type="dxa"/>
            <w:gridSpan w:val="2"/>
            <w:tcBorders>
              <w:top w:val="nil"/>
              <w:left w:val="nil"/>
              <w:bottom w:val="single" w:sz="4" w:space="0" w:color="auto"/>
              <w:right w:val="single" w:sz="4" w:space="0" w:color="auto"/>
            </w:tcBorders>
            <w:vAlign w:val="center"/>
          </w:tcPr>
          <w:p w:rsidR="00CA076F" w:rsidRDefault="00A05AD5">
            <w:pPr>
              <w:widowControl/>
              <w:spacing w:line="240" w:lineRule="exact"/>
              <w:jc w:val="center"/>
              <w:rPr>
                <w:rFonts w:ascii="宋体" w:hAnsi="宋体" w:cs="宋体"/>
                <w:kern w:val="0"/>
                <w:sz w:val="18"/>
                <w:szCs w:val="18"/>
              </w:rPr>
            </w:pPr>
            <w:r>
              <w:rPr>
                <w:rFonts w:ascii="宋体" w:hAnsi="宋体" w:cs="宋体" w:hint="eastAsia"/>
                <w:kern w:val="0"/>
                <w:sz w:val="18"/>
                <w:szCs w:val="18"/>
              </w:rPr>
              <w:t>10</w:t>
            </w:r>
          </w:p>
        </w:tc>
        <w:tc>
          <w:tcPr>
            <w:tcW w:w="1417" w:type="dxa"/>
            <w:gridSpan w:val="2"/>
            <w:tcBorders>
              <w:top w:val="single" w:sz="4" w:space="0" w:color="auto"/>
              <w:left w:val="nil"/>
              <w:bottom w:val="single" w:sz="4" w:space="0" w:color="auto"/>
              <w:right w:val="single" w:sz="4" w:space="0" w:color="auto"/>
            </w:tcBorders>
            <w:vAlign w:val="center"/>
          </w:tcPr>
          <w:p w:rsidR="00CA076F" w:rsidRDefault="00CA076F">
            <w:pPr>
              <w:widowControl/>
              <w:spacing w:line="240" w:lineRule="exact"/>
              <w:jc w:val="center"/>
              <w:rPr>
                <w:rFonts w:ascii="宋体" w:hAnsi="宋体" w:cs="宋体"/>
                <w:kern w:val="0"/>
                <w:sz w:val="18"/>
                <w:szCs w:val="18"/>
              </w:rPr>
            </w:pPr>
          </w:p>
        </w:tc>
      </w:tr>
      <w:tr w:rsidR="00CA076F">
        <w:trPr>
          <w:trHeight w:hRule="exact" w:val="512"/>
          <w:jc w:val="center"/>
        </w:trPr>
        <w:tc>
          <w:tcPr>
            <w:tcW w:w="587" w:type="dxa"/>
            <w:vMerge/>
            <w:tcBorders>
              <w:top w:val="nil"/>
              <w:left w:val="single" w:sz="4" w:space="0" w:color="auto"/>
              <w:bottom w:val="single" w:sz="4" w:space="0" w:color="auto"/>
              <w:right w:val="single" w:sz="4" w:space="0" w:color="auto"/>
            </w:tcBorders>
            <w:vAlign w:val="center"/>
          </w:tcPr>
          <w:p w:rsidR="00CA076F" w:rsidRDefault="00CA076F">
            <w:pPr>
              <w:widowControl/>
              <w:jc w:val="left"/>
              <w:rPr>
                <w:rFonts w:ascii="宋体" w:hAnsi="宋体" w:cs="宋体"/>
                <w:kern w:val="0"/>
                <w:sz w:val="18"/>
                <w:szCs w:val="18"/>
              </w:rPr>
            </w:pPr>
          </w:p>
        </w:tc>
        <w:tc>
          <w:tcPr>
            <w:tcW w:w="979" w:type="dxa"/>
            <w:vMerge/>
            <w:tcBorders>
              <w:top w:val="nil"/>
              <w:left w:val="single" w:sz="4" w:space="0" w:color="auto"/>
              <w:bottom w:val="single" w:sz="4" w:space="0" w:color="auto"/>
              <w:right w:val="single" w:sz="4" w:space="0" w:color="auto"/>
            </w:tcBorders>
            <w:vAlign w:val="center"/>
          </w:tcPr>
          <w:p w:rsidR="00CA076F" w:rsidRDefault="00CA076F">
            <w:pPr>
              <w:widowControl/>
              <w:jc w:val="left"/>
              <w:rPr>
                <w:rFonts w:ascii="宋体" w:hAnsi="宋体" w:cs="宋体"/>
                <w:kern w:val="0"/>
                <w:sz w:val="18"/>
                <w:szCs w:val="18"/>
              </w:rPr>
            </w:pPr>
          </w:p>
        </w:tc>
        <w:tc>
          <w:tcPr>
            <w:tcW w:w="1111" w:type="dxa"/>
            <w:tcBorders>
              <w:top w:val="nil"/>
              <w:left w:val="single" w:sz="4" w:space="0" w:color="auto"/>
              <w:bottom w:val="single" w:sz="4" w:space="0" w:color="auto"/>
              <w:right w:val="single" w:sz="4" w:space="0" w:color="auto"/>
            </w:tcBorders>
            <w:vAlign w:val="center"/>
          </w:tcPr>
          <w:p w:rsidR="00CA076F" w:rsidRDefault="00A05AD5">
            <w:pPr>
              <w:widowControl/>
              <w:spacing w:line="240" w:lineRule="exact"/>
              <w:jc w:val="center"/>
              <w:rPr>
                <w:rFonts w:ascii="宋体" w:hAnsi="宋体" w:cs="宋体"/>
                <w:kern w:val="0"/>
                <w:sz w:val="18"/>
                <w:szCs w:val="18"/>
              </w:rPr>
            </w:pPr>
            <w:r>
              <w:rPr>
                <w:rFonts w:ascii="宋体" w:hAnsi="宋体" w:cs="宋体" w:hint="eastAsia"/>
                <w:kern w:val="0"/>
                <w:sz w:val="18"/>
                <w:szCs w:val="18"/>
              </w:rPr>
              <w:t>社会效益</w:t>
            </w:r>
          </w:p>
          <w:p w:rsidR="00CA076F" w:rsidRDefault="00A05AD5">
            <w:pPr>
              <w:widowControl/>
              <w:spacing w:line="240" w:lineRule="exact"/>
              <w:jc w:val="center"/>
              <w:rPr>
                <w:rFonts w:ascii="宋体" w:hAnsi="宋体" w:cs="宋体"/>
                <w:kern w:val="0"/>
                <w:sz w:val="18"/>
                <w:szCs w:val="18"/>
              </w:rPr>
            </w:pPr>
            <w:r>
              <w:rPr>
                <w:rFonts w:ascii="宋体" w:hAnsi="宋体" w:cs="宋体" w:hint="eastAsia"/>
                <w:kern w:val="0"/>
                <w:sz w:val="18"/>
                <w:szCs w:val="18"/>
              </w:rPr>
              <w:t>指标</w:t>
            </w:r>
          </w:p>
        </w:tc>
        <w:tc>
          <w:tcPr>
            <w:tcW w:w="2146" w:type="dxa"/>
            <w:gridSpan w:val="3"/>
            <w:tcBorders>
              <w:top w:val="single" w:sz="4" w:space="0" w:color="auto"/>
              <w:left w:val="nil"/>
              <w:bottom w:val="single" w:sz="4" w:space="0" w:color="auto"/>
              <w:right w:val="single" w:sz="4" w:space="0" w:color="auto"/>
            </w:tcBorders>
            <w:vAlign w:val="center"/>
          </w:tcPr>
          <w:p w:rsidR="00CA076F" w:rsidRDefault="00A05AD5">
            <w:pPr>
              <w:widowControl/>
              <w:spacing w:line="240" w:lineRule="exact"/>
              <w:jc w:val="left"/>
              <w:rPr>
                <w:rFonts w:ascii="宋体" w:hAnsi="宋体" w:cs="宋体"/>
                <w:color w:val="000000"/>
                <w:kern w:val="0"/>
                <w:sz w:val="18"/>
                <w:szCs w:val="18"/>
              </w:rPr>
            </w:pPr>
            <w:r>
              <w:rPr>
                <w:rFonts w:ascii="宋体" w:hAnsi="宋体" w:cs="宋体" w:hint="eastAsia"/>
                <w:color w:val="000000"/>
                <w:kern w:val="0"/>
                <w:sz w:val="18"/>
                <w:szCs w:val="18"/>
              </w:rPr>
              <w:t>指标</w:t>
            </w:r>
            <w:r>
              <w:rPr>
                <w:rFonts w:ascii="宋体" w:hAnsi="宋体" w:cs="宋体" w:hint="eastAsia"/>
                <w:color w:val="000000"/>
                <w:kern w:val="0"/>
                <w:sz w:val="18"/>
                <w:szCs w:val="18"/>
              </w:rPr>
              <w:t>1</w:t>
            </w:r>
            <w:r>
              <w:rPr>
                <w:rFonts w:ascii="宋体" w:hAnsi="宋体" w:cs="宋体" w:hint="eastAsia"/>
                <w:color w:val="000000"/>
                <w:kern w:val="0"/>
                <w:sz w:val="18"/>
                <w:szCs w:val="18"/>
              </w:rPr>
              <w:t>：</w:t>
            </w:r>
            <w:r>
              <w:rPr>
                <w:rFonts w:ascii="宋体" w:hAnsi="宋体" w:cs="宋体" w:hint="eastAsia"/>
                <w:color w:val="000000"/>
                <w:sz w:val="16"/>
                <w:szCs w:val="16"/>
              </w:rPr>
              <w:t>意见建议采纳率</w:t>
            </w:r>
          </w:p>
        </w:tc>
        <w:tc>
          <w:tcPr>
            <w:tcW w:w="850" w:type="dxa"/>
            <w:tcBorders>
              <w:top w:val="nil"/>
              <w:left w:val="nil"/>
              <w:bottom w:val="single" w:sz="4" w:space="0" w:color="auto"/>
              <w:right w:val="single" w:sz="4" w:space="0" w:color="auto"/>
            </w:tcBorders>
            <w:vAlign w:val="center"/>
          </w:tcPr>
          <w:p w:rsidR="00CA076F" w:rsidRDefault="00A05AD5">
            <w:pPr>
              <w:widowControl/>
              <w:spacing w:line="240" w:lineRule="exact"/>
              <w:jc w:val="center"/>
              <w:rPr>
                <w:rFonts w:ascii="宋体" w:hAnsi="宋体" w:cs="宋体"/>
                <w:kern w:val="0"/>
                <w:sz w:val="18"/>
                <w:szCs w:val="18"/>
              </w:rPr>
            </w:pPr>
            <w:r>
              <w:rPr>
                <w:rFonts w:ascii="宋体" w:hAnsi="宋体" w:cs="宋体" w:hint="eastAsia"/>
                <w:kern w:val="0"/>
                <w:sz w:val="18"/>
                <w:szCs w:val="18"/>
              </w:rPr>
              <w:t>≧</w:t>
            </w:r>
            <w:r>
              <w:rPr>
                <w:rFonts w:ascii="宋体" w:hAnsi="宋体" w:cs="宋体" w:hint="eastAsia"/>
                <w:kern w:val="0"/>
                <w:sz w:val="18"/>
                <w:szCs w:val="18"/>
              </w:rPr>
              <w:t>90%</w:t>
            </w:r>
          </w:p>
        </w:tc>
        <w:tc>
          <w:tcPr>
            <w:tcW w:w="851" w:type="dxa"/>
            <w:tcBorders>
              <w:top w:val="nil"/>
              <w:left w:val="nil"/>
              <w:bottom w:val="single" w:sz="4" w:space="0" w:color="auto"/>
              <w:right w:val="single" w:sz="4" w:space="0" w:color="auto"/>
            </w:tcBorders>
            <w:vAlign w:val="center"/>
          </w:tcPr>
          <w:p w:rsidR="00CA076F" w:rsidRDefault="00A05AD5">
            <w:pPr>
              <w:widowControl/>
              <w:spacing w:line="240" w:lineRule="exact"/>
              <w:jc w:val="center"/>
              <w:rPr>
                <w:rFonts w:ascii="宋体" w:hAnsi="宋体" w:cs="宋体"/>
                <w:kern w:val="0"/>
                <w:sz w:val="18"/>
                <w:szCs w:val="18"/>
              </w:rPr>
            </w:pPr>
            <w:r>
              <w:rPr>
                <w:rFonts w:ascii="宋体" w:hAnsi="宋体" w:cs="宋体" w:hint="eastAsia"/>
                <w:kern w:val="0"/>
                <w:sz w:val="18"/>
                <w:szCs w:val="18"/>
              </w:rPr>
              <w:t>90%</w:t>
            </w:r>
          </w:p>
        </w:tc>
        <w:tc>
          <w:tcPr>
            <w:tcW w:w="567" w:type="dxa"/>
            <w:gridSpan w:val="2"/>
            <w:tcBorders>
              <w:top w:val="nil"/>
              <w:left w:val="nil"/>
              <w:bottom w:val="single" w:sz="4" w:space="0" w:color="auto"/>
              <w:right w:val="single" w:sz="4" w:space="0" w:color="auto"/>
            </w:tcBorders>
            <w:vAlign w:val="center"/>
          </w:tcPr>
          <w:p w:rsidR="00CA076F" w:rsidRDefault="00A05AD5">
            <w:pPr>
              <w:widowControl/>
              <w:spacing w:line="240" w:lineRule="exact"/>
              <w:jc w:val="center"/>
              <w:rPr>
                <w:rFonts w:ascii="宋体" w:hAnsi="宋体" w:cs="宋体"/>
                <w:kern w:val="0"/>
                <w:sz w:val="18"/>
                <w:szCs w:val="18"/>
              </w:rPr>
            </w:pPr>
            <w:r>
              <w:rPr>
                <w:rFonts w:ascii="宋体" w:hAnsi="宋体" w:cs="宋体" w:hint="eastAsia"/>
                <w:kern w:val="0"/>
                <w:sz w:val="18"/>
                <w:szCs w:val="18"/>
              </w:rPr>
              <w:t>40</w:t>
            </w:r>
          </w:p>
        </w:tc>
        <w:tc>
          <w:tcPr>
            <w:tcW w:w="567" w:type="dxa"/>
            <w:gridSpan w:val="2"/>
            <w:tcBorders>
              <w:top w:val="nil"/>
              <w:left w:val="nil"/>
              <w:bottom w:val="single" w:sz="4" w:space="0" w:color="auto"/>
              <w:right w:val="single" w:sz="4" w:space="0" w:color="auto"/>
            </w:tcBorders>
            <w:vAlign w:val="center"/>
          </w:tcPr>
          <w:p w:rsidR="00CA076F" w:rsidRDefault="00A05AD5">
            <w:pPr>
              <w:widowControl/>
              <w:spacing w:line="240" w:lineRule="exact"/>
              <w:jc w:val="center"/>
              <w:rPr>
                <w:rFonts w:ascii="宋体" w:hAnsi="宋体" w:cs="宋体"/>
                <w:kern w:val="0"/>
                <w:sz w:val="18"/>
                <w:szCs w:val="18"/>
              </w:rPr>
            </w:pPr>
            <w:r>
              <w:rPr>
                <w:rFonts w:ascii="宋体" w:hAnsi="宋体" w:cs="宋体" w:hint="eastAsia"/>
                <w:kern w:val="0"/>
                <w:sz w:val="18"/>
                <w:szCs w:val="18"/>
              </w:rPr>
              <w:t>40</w:t>
            </w:r>
          </w:p>
        </w:tc>
        <w:tc>
          <w:tcPr>
            <w:tcW w:w="1417" w:type="dxa"/>
            <w:gridSpan w:val="2"/>
            <w:tcBorders>
              <w:top w:val="single" w:sz="4" w:space="0" w:color="auto"/>
              <w:left w:val="nil"/>
              <w:bottom w:val="single" w:sz="4" w:space="0" w:color="auto"/>
              <w:right w:val="single" w:sz="4" w:space="0" w:color="auto"/>
            </w:tcBorders>
            <w:vAlign w:val="center"/>
          </w:tcPr>
          <w:p w:rsidR="00CA076F" w:rsidRDefault="00CA076F">
            <w:pPr>
              <w:widowControl/>
              <w:spacing w:line="240" w:lineRule="exact"/>
              <w:jc w:val="center"/>
              <w:rPr>
                <w:rFonts w:ascii="宋体" w:hAnsi="宋体" w:cs="宋体"/>
                <w:kern w:val="0"/>
                <w:sz w:val="18"/>
                <w:szCs w:val="18"/>
              </w:rPr>
            </w:pPr>
          </w:p>
        </w:tc>
      </w:tr>
      <w:tr w:rsidR="00CA076F">
        <w:trPr>
          <w:trHeight w:hRule="exact" w:val="300"/>
          <w:jc w:val="center"/>
        </w:trPr>
        <w:tc>
          <w:tcPr>
            <w:tcW w:w="6524" w:type="dxa"/>
            <w:gridSpan w:val="8"/>
            <w:tcBorders>
              <w:top w:val="single" w:sz="4" w:space="0" w:color="auto"/>
              <w:left w:val="single" w:sz="4" w:space="0" w:color="auto"/>
              <w:bottom w:val="single" w:sz="4" w:space="0" w:color="auto"/>
              <w:right w:val="single" w:sz="4" w:space="0" w:color="auto"/>
            </w:tcBorders>
            <w:vAlign w:val="center"/>
          </w:tcPr>
          <w:p w:rsidR="00CA076F" w:rsidRDefault="00A05AD5">
            <w:pPr>
              <w:widowControl/>
              <w:spacing w:line="240" w:lineRule="exact"/>
              <w:jc w:val="center"/>
              <w:rPr>
                <w:rFonts w:ascii="宋体" w:hAnsi="宋体" w:cs="宋体"/>
                <w:color w:val="000000"/>
                <w:kern w:val="0"/>
                <w:sz w:val="18"/>
                <w:szCs w:val="18"/>
              </w:rPr>
            </w:pPr>
            <w:r>
              <w:rPr>
                <w:rFonts w:ascii="宋体" w:hAnsi="宋体" w:cs="宋体" w:hint="eastAsia"/>
                <w:color w:val="000000"/>
                <w:kern w:val="0"/>
                <w:sz w:val="18"/>
                <w:szCs w:val="18"/>
              </w:rPr>
              <w:t>总分</w:t>
            </w:r>
          </w:p>
        </w:tc>
        <w:tc>
          <w:tcPr>
            <w:tcW w:w="567" w:type="dxa"/>
            <w:gridSpan w:val="2"/>
            <w:tcBorders>
              <w:top w:val="nil"/>
              <w:left w:val="nil"/>
              <w:bottom w:val="single" w:sz="4" w:space="0" w:color="auto"/>
              <w:right w:val="single" w:sz="4" w:space="0" w:color="auto"/>
            </w:tcBorders>
            <w:vAlign w:val="center"/>
          </w:tcPr>
          <w:p w:rsidR="00CA076F" w:rsidRDefault="00A05AD5">
            <w:pPr>
              <w:widowControl/>
              <w:spacing w:line="240" w:lineRule="exact"/>
              <w:jc w:val="center"/>
              <w:rPr>
                <w:rFonts w:ascii="宋体" w:hAnsi="宋体" w:cs="宋体"/>
                <w:color w:val="000000"/>
                <w:kern w:val="0"/>
                <w:sz w:val="18"/>
                <w:szCs w:val="18"/>
              </w:rPr>
            </w:pPr>
            <w:r>
              <w:rPr>
                <w:rFonts w:ascii="宋体" w:hAnsi="宋体" w:cs="宋体" w:hint="eastAsia"/>
                <w:color w:val="000000"/>
                <w:kern w:val="0"/>
                <w:sz w:val="18"/>
                <w:szCs w:val="18"/>
              </w:rPr>
              <w:t>100</w:t>
            </w:r>
          </w:p>
        </w:tc>
        <w:tc>
          <w:tcPr>
            <w:tcW w:w="567" w:type="dxa"/>
            <w:gridSpan w:val="2"/>
            <w:tcBorders>
              <w:top w:val="nil"/>
              <w:left w:val="nil"/>
              <w:bottom w:val="single" w:sz="4" w:space="0" w:color="auto"/>
              <w:right w:val="single" w:sz="4" w:space="0" w:color="auto"/>
            </w:tcBorders>
            <w:vAlign w:val="center"/>
          </w:tcPr>
          <w:p w:rsidR="00CA076F" w:rsidRDefault="00A05AD5">
            <w:pPr>
              <w:widowControl/>
              <w:spacing w:line="240" w:lineRule="exact"/>
              <w:jc w:val="center"/>
              <w:rPr>
                <w:rFonts w:ascii="宋体" w:hAnsi="宋体" w:cs="宋体"/>
                <w:color w:val="000000"/>
                <w:kern w:val="0"/>
                <w:sz w:val="18"/>
                <w:szCs w:val="18"/>
              </w:rPr>
            </w:pPr>
            <w:r>
              <w:rPr>
                <w:rFonts w:ascii="宋体" w:hAnsi="宋体" w:cs="宋体" w:hint="eastAsia"/>
                <w:color w:val="000000"/>
                <w:kern w:val="0"/>
                <w:sz w:val="18"/>
                <w:szCs w:val="18"/>
              </w:rPr>
              <w:t>96</w:t>
            </w:r>
          </w:p>
        </w:tc>
        <w:tc>
          <w:tcPr>
            <w:tcW w:w="1417" w:type="dxa"/>
            <w:gridSpan w:val="2"/>
            <w:tcBorders>
              <w:top w:val="single" w:sz="4" w:space="0" w:color="auto"/>
              <w:left w:val="nil"/>
              <w:bottom w:val="single" w:sz="4" w:space="0" w:color="auto"/>
              <w:right w:val="single" w:sz="4" w:space="0" w:color="auto"/>
            </w:tcBorders>
            <w:vAlign w:val="center"/>
          </w:tcPr>
          <w:p w:rsidR="00CA076F" w:rsidRDefault="00CA076F">
            <w:pPr>
              <w:widowControl/>
              <w:spacing w:line="240" w:lineRule="exact"/>
              <w:jc w:val="center"/>
              <w:rPr>
                <w:rFonts w:ascii="宋体" w:hAnsi="宋体" w:cs="宋体"/>
                <w:kern w:val="0"/>
                <w:sz w:val="18"/>
                <w:szCs w:val="18"/>
              </w:rPr>
            </w:pPr>
          </w:p>
        </w:tc>
      </w:tr>
    </w:tbl>
    <w:p w:rsidR="00CA076F" w:rsidRDefault="00A05AD5" w:rsidP="00D9756E">
      <w:pPr>
        <w:keepNext/>
        <w:keepLines/>
        <w:numPr>
          <w:ilvl w:val="0"/>
          <w:numId w:val="2"/>
        </w:numPr>
        <w:snapToGrid w:val="0"/>
        <w:spacing w:line="580" w:lineRule="exact"/>
        <w:ind w:firstLineChars="200" w:firstLine="643"/>
        <w:outlineLvl w:val="1"/>
        <w:rPr>
          <w:rFonts w:ascii="仿宋_GB2312" w:eastAsia="仿宋_GB2312" w:hAnsi="仿宋_GB2312" w:cs="仿宋_GB2312"/>
          <w:b/>
          <w:bCs/>
          <w:sz w:val="32"/>
          <w:szCs w:val="32"/>
        </w:rPr>
      </w:pPr>
      <w:r>
        <w:rPr>
          <w:rFonts w:ascii="仿宋_GB2312" w:eastAsia="仿宋_GB2312" w:hAnsi="仿宋_GB2312" w:cs="仿宋_GB2312" w:hint="eastAsia"/>
          <w:b/>
          <w:bCs/>
          <w:sz w:val="32"/>
          <w:szCs w:val="32"/>
        </w:rPr>
        <w:t>财政评价项目绩效评价结果</w:t>
      </w:r>
      <w:r w:rsidR="00D9756E">
        <w:rPr>
          <w:rFonts w:ascii="仿宋_GB2312" w:eastAsia="仿宋_GB2312" w:hAnsi="仿宋_GB2312" w:cs="仿宋_GB2312" w:hint="eastAsia"/>
          <w:b/>
          <w:bCs/>
          <w:sz w:val="32"/>
          <w:szCs w:val="32"/>
        </w:rPr>
        <w:t xml:space="preserve">   </w:t>
      </w:r>
      <w:r w:rsidR="00D9756E" w:rsidRPr="009D19E5">
        <w:rPr>
          <w:rFonts w:ascii="仿宋_GB2312" w:eastAsia="仿宋_GB2312" w:hAnsi="仿宋_GB2312" w:cs="仿宋_GB2312" w:hint="eastAsia"/>
          <w:b/>
          <w:bCs/>
          <w:sz w:val="32"/>
          <w:szCs w:val="32"/>
        </w:rPr>
        <w:t>无</w:t>
      </w:r>
      <w:r w:rsidR="00D9756E" w:rsidRPr="009D19E5">
        <w:rPr>
          <w:rFonts w:ascii="仿宋_GB2312" w:eastAsia="仿宋_GB2312" w:hAnsi="仿宋_GB2312" w:cs="仿宋_GB2312" w:hint="eastAsia"/>
          <w:sz w:val="32"/>
          <w:szCs w:val="32"/>
        </w:rPr>
        <w:t>。</w:t>
      </w:r>
    </w:p>
    <w:p w:rsidR="00CA076F" w:rsidRDefault="00A05AD5">
      <w:pPr>
        <w:keepNext/>
        <w:keepLines/>
        <w:snapToGrid w:val="0"/>
        <w:spacing w:line="580" w:lineRule="exact"/>
        <w:ind w:firstLineChars="200" w:firstLine="640"/>
        <w:outlineLvl w:val="1"/>
        <w:rPr>
          <w:rFonts w:ascii="黑体" w:eastAsia="黑体" w:hAnsi="Calibri" w:cs="Times New Roman"/>
          <w:sz w:val="32"/>
          <w:szCs w:val="32"/>
        </w:rPr>
      </w:pPr>
      <w:r>
        <w:rPr>
          <w:rFonts w:ascii="黑体" w:eastAsia="黑体" w:hAnsi="Calibri" w:cs="Times New Roman" w:hint="eastAsia"/>
          <w:sz w:val="32"/>
          <w:szCs w:val="32"/>
        </w:rPr>
        <w:t>七、其他重要事项的说明</w:t>
      </w:r>
    </w:p>
    <w:p w:rsidR="00CA076F" w:rsidRDefault="00A05AD5" w:rsidP="00D9756E">
      <w:pPr>
        <w:keepNext/>
        <w:keepLines/>
        <w:snapToGrid w:val="0"/>
        <w:spacing w:line="580" w:lineRule="exact"/>
        <w:ind w:firstLineChars="200" w:firstLine="643"/>
        <w:outlineLvl w:val="2"/>
        <w:rPr>
          <w:rFonts w:ascii="楷体_GB2312" w:eastAsia="楷体_GB2312" w:hAnsi="Times New Roman" w:cs="DengXian-Bold"/>
          <w:b/>
          <w:bCs/>
          <w:sz w:val="32"/>
          <w:szCs w:val="32"/>
        </w:rPr>
      </w:pPr>
      <w:r>
        <w:rPr>
          <w:rFonts w:ascii="楷体_GB2312" w:eastAsia="楷体_GB2312" w:hAnsi="Times New Roman" w:cs="DengXian-Bold" w:hint="eastAsia"/>
          <w:b/>
          <w:bCs/>
          <w:sz w:val="32"/>
          <w:szCs w:val="32"/>
        </w:rPr>
        <w:t>（一）机关运行经费情况</w:t>
      </w:r>
    </w:p>
    <w:p w:rsidR="00CA076F" w:rsidRDefault="00A05AD5">
      <w:pPr>
        <w:adjustRightInd w:val="0"/>
        <w:snapToGrid w:val="0"/>
        <w:spacing w:line="580" w:lineRule="exact"/>
        <w:ind w:firstLineChars="200" w:firstLine="640"/>
        <w:rPr>
          <w:rFonts w:ascii="仿宋_GB2312" w:eastAsia="仿宋_GB2312" w:hAnsi="Times New Roman" w:cs="DengXian-Regular"/>
          <w:sz w:val="32"/>
          <w:szCs w:val="32"/>
        </w:rPr>
      </w:pPr>
      <w:r>
        <w:rPr>
          <w:rFonts w:ascii="仿宋_GB2312" w:eastAsia="仿宋_GB2312" w:hAnsi="Times New Roman" w:cs="DengXian-Regular" w:hint="eastAsia"/>
          <w:sz w:val="32"/>
          <w:szCs w:val="32"/>
        </w:rPr>
        <w:t>本部门2019年度机关运行经费支出</w:t>
      </w:r>
      <w:r>
        <w:rPr>
          <w:rFonts w:ascii="仿宋_GB2312" w:eastAsia="仿宋_GB2312" w:hAnsi="Times New Roman" w:cs="DengXian-Regular"/>
          <w:sz w:val="32"/>
          <w:szCs w:val="32"/>
        </w:rPr>
        <w:t>225.88</w:t>
      </w:r>
      <w:r>
        <w:rPr>
          <w:rFonts w:ascii="仿宋_GB2312" w:eastAsia="仿宋_GB2312" w:hAnsi="Times New Roman" w:cs="DengXian-Regular" w:hint="eastAsia"/>
          <w:sz w:val="32"/>
          <w:szCs w:val="32"/>
        </w:rPr>
        <w:t>万元，比2018年度增加</w:t>
      </w:r>
      <w:r>
        <w:rPr>
          <w:rFonts w:ascii="仿宋_GB2312" w:eastAsia="仿宋_GB2312" w:hAnsi="Times New Roman" w:cs="DengXian-Regular"/>
          <w:sz w:val="32"/>
          <w:szCs w:val="32"/>
        </w:rPr>
        <w:t>27.65</w:t>
      </w:r>
      <w:r>
        <w:rPr>
          <w:rFonts w:ascii="仿宋_GB2312" w:eastAsia="仿宋_GB2312" w:hAnsi="Times New Roman" w:cs="DengXian-Regular" w:hint="eastAsia"/>
          <w:sz w:val="32"/>
          <w:szCs w:val="32"/>
        </w:rPr>
        <w:t>万元，增长1</w:t>
      </w:r>
      <w:r>
        <w:rPr>
          <w:rFonts w:ascii="仿宋_GB2312" w:eastAsia="仿宋_GB2312" w:hAnsi="Times New Roman" w:cs="DengXian-Regular"/>
          <w:sz w:val="32"/>
          <w:szCs w:val="32"/>
        </w:rPr>
        <w:t>3.95</w:t>
      </w:r>
      <w:r>
        <w:rPr>
          <w:rFonts w:ascii="仿宋_GB2312" w:eastAsia="仿宋_GB2312" w:hAnsi="Times New Roman" w:cs="DengXian-Regular" w:hint="eastAsia"/>
          <w:sz w:val="32"/>
          <w:szCs w:val="32"/>
        </w:rPr>
        <w:t>%。主要原因是和工业信息化局、科技局合并</w:t>
      </w:r>
      <w:r>
        <w:rPr>
          <w:rFonts w:ascii="仿宋_GB2312" w:eastAsia="仿宋_GB2312" w:hAnsi="仿宋_GB2312" w:cs="仿宋_GB2312" w:hint="eastAsia"/>
          <w:sz w:val="32"/>
          <w:szCs w:val="32"/>
        </w:rPr>
        <w:t>支出增加</w:t>
      </w:r>
    </w:p>
    <w:p w:rsidR="00CA076F" w:rsidRDefault="00A05AD5" w:rsidP="00D9756E">
      <w:pPr>
        <w:keepNext/>
        <w:keepLines/>
        <w:snapToGrid w:val="0"/>
        <w:spacing w:line="580" w:lineRule="exact"/>
        <w:ind w:firstLineChars="200" w:firstLine="643"/>
        <w:outlineLvl w:val="2"/>
        <w:rPr>
          <w:rFonts w:ascii="楷体_GB2312" w:eastAsia="楷体_GB2312" w:hAnsi="Times New Roman" w:cs="DengXian-Bold"/>
          <w:b/>
          <w:bCs/>
          <w:sz w:val="32"/>
          <w:szCs w:val="32"/>
        </w:rPr>
      </w:pPr>
      <w:r>
        <w:rPr>
          <w:rFonts w:ascii="楷体_GB2312" w:eastAsia="楷体_GB2312" w:hAnsi="Times New Roman" w:cs="DengXian-Bold" w:hint="eastAsia"/>
          <w:b/>
          <w:bCs/>
          <w:sz w:val="32"/>
          <w:szCs w:val="32"/>
        </w:rPr>
        <w:lastRenderedPageBreak/>
        <w:t>（二）政府采购情况</w:t>
      </w:r>
    </w:p>
    <w:p w:rsidR="00CA076F" w:rsidRDefault="00A05AD5">
      <w:pPr>
        <w:snapToGrid w:val="0"/>
        <w:spacing w:line="580" w:lineRule="exact"/>
        <w:ind w:firstLineChars="200" w:firstLine="640"/>
        <w:jc w:val="left"/>
        <w:rPr>
          <w:rFonts w:ascii="仿宋_GB2312" w:eastAsia="仿宋_GB2312" w:hAnsi="Times New Roman" w:cs="DengXian-Regular"/>
          <w:sz w:val="32"/>
          <w:szCs w:val="32"/>
        </w:rPr>
      </w:pPr>
      <w:r>
        <w:rPr>
          <w:rFonts w:ascii="仿宋_GB2312" w:eastAsia="仿宋_GB2312" w:hAnsi="Times New Roman" w:cs="DengXian-Regular" w:hint="eastAsia"/>
          <w:sz w:val="32"/>
          <w:szCs w:val="32"/>
        </w:rPr>
        <w:t>本部门2019年度政府采购支出总额0万元，从采购类型来看，</w:t>
      </w:r>
      <w:r>
        <w:rPr>
          <w:rFonts w:ascii="仿宋_GB2312" w:eastAsia="仿宋_GB2312" w:hAnsi="仿宋_GB2312" w:cs="仿宋_GB2312"/>
          <w:color w:val="000000"/>
          <w:kern w:val="0"/>
          <w:sz w:val="32"/>
          <w:szCs w:val="32"/>
        </w:rPr>
        <w:t>政府采购货物支出</w:t>
      </w:r>
      <w:r>
        <w:rPr>
          <w:rFonts w:ascii="仿宋_GB2312" w:eastAsia="仿宋_GB2312" w:hAnsi="仿宋_GB2312" w:cs="仿宋_GB2312" w:hint="eastAsia"/>
          <w:color w:val="000000"/>
          <w:kern w:val="0"/>
          <w:sz w:val="32"/>
          <w:szCs w:val="32"/>
        </w:rPr>
        <w:t>0</w:t>
      </w:r>
      <w:r>
        <w:rPr>
          <w:rFonts w:ascii="仿宋_GB2312" w:eastAsia="仿宋_GB2312" w:hAnsi="仿宋_GB2312" w:cs="仿宋_GB2312"/>
          <w:color w:val="000000"/>
          <w:kern w:val="0"/>
          <w:sz w:val="32"/>
          <w:szCs w:val="32"/>
        </w:rPr>
        <w:t>万元、政府采购工程支出</w:t>
      </w:r>
      <w:r>
        <w:rPr>
          <w:rFonts w:ascii="仿宋_GB2312" w:eastAsia="仿宋_GB2312" w:hAnsi="仿宋_GB2312" w:cs="仿宋_GB2312" w:hint="eastAsia"/>
          <w:color w:val="000000"/>
          <w:kern w:val="0"/>
          <w:sz w:val="32"/>
          <w:szCs w:val="32"/>
        </w:rPr>
        <w:t>0</w:t>
      </w:r>
      <w:r>
        <w:rPr>
          <w:rFonts w:ascii="仿宋_GB2312" w:eastAsia="仿宋_GB2312" w:hAnsi="仿宋_GB2312" w:cs="仿宋_GB2312"/>
          <w:color w:val="000000"/>
          <w:kern w:val="0"/>
          <w:sz w:val="32"/>
          <w:szCs w:val="32"/>
        </w:rPr>
        <w:t xml:space="preserve">万元、政府采购服务支出 </w:t>
      </w:r>
      <w:r>
        <w:rPr>
          <w:rFonts w:ascii="仿宋_GB2312" w:eastAsia="仿宋_GB2312" w:hAnsi="仿宋_GB2312" w:cs="仿宋_GB2312" w:hint="eastAsia"/>
          <w:color w:val="000000"/>
          <w:kern w:val="0"/>
          <w:sz w:val="32"/>
          <w:szCs w:val="32"/>
        </w:rPr>
        <w:t>0</w:t>
      </w:r>
      <w:r>
        <w:rPr>
          <w:rFonts w:ascii="仿宋_GB2312" w:eastAsia="仿宋_GB2312" w:hAnsi="仿宋_GB2312" w:cs="仿宋_GB2312"/>
          <w:color w:val="000000"/>
          <w:kern w:val="0"/>
          <w:sz w:val="32"/>
          <w:szCs w:val="32"/>
        </w:rPr>
        <w:t>万元。授予中小企业合同金</w:t>
      </w:r>
      <w:r>
        <w:rPr>
          <w:rFonts w:ascii="仿宋_GB2312" w:eastAsia="仿宋_GB2312" w:hAnsi="仿宋_GB2312" w:cs="仿宋_GB2312" w:hint="eastAsia"/>
          <w:color w:val="000000"/>
          <w:kern w:val="0"/>
          <w:sz w:val="32"/>
          <w:szCs w:val="32"/>
        </w:rPr>
        <w:t>0</w:t>
      </w:r>
      <w:r>
        <w:rPr>
          <w:rFonts w:ascii="仿宋_GB2312" w:eastAsia="仿宋_GB2312" w:hAnsi="仿宋_GB2312" w:cs="仿宋_GB2312"/>
          <w:color w:val="000000"/>
          <w:kern w:val="0"/>
          <w:sz w:val="32"/>
          <w:szCs w:val="32"/>
        </w:rPr>
        <w:t>万元，占政府采购支出总额的</w:t>
      </w:r>
      <w:r>
        <w:rPr>
          <w:rFonts w:ascii="仿宋_GB2312" w:eastAsia="仿宋_GB2312" w:hAnsi="仿宋_GB2312" w:cs="仿宋_GB2312" w:hint="eastAsia"/>
          <w:color w:val="000000"/>
          <w:kern w:val="0"/>
          <w:sz w:val="32"/>
          <w:szCs w:val="32"/>
        </w:rPr>
        <w:t>0%，</w:t>
      </w:r>
      <w:r>
        <w:rPr>
          <w:rFonts w:ascii="仿宋_GB2312" w:eastAsia="仿宋_GB2312" w:hAnsi="仿宋_GB2312" w:cs="仿宋_GB2312"/>
          <w:color w:val="000000"/>
          <w:kern w:val="0"/>
          <w:sz w:val="32"/>
          <w:szCs w:val="32"/>
        </w:rPr>
        <w:t>其中授予小微企业合同金额</w:t>
      </w:r>
      <w:r>
        <w:rPr>
          <w:rFonts w:ascii="仿宋_GB2312" w:eastAsia="仿宋_GB2312" w:hAnsi="仿宋_GB2312" w:cs="仿宋_GB2312" w:hint="eastAsia"/>
          <w:color w:val="000000"/>
          <w:kern w:val="0"/>
          <w:sz w:val="32"/>
          <w:szCs w:val="32"/>
        </w:rPr>
        <w:t>0</w:t>
      </w:r>
      <w:r>
        <w:rPr>
          <w:rFonts w:ascii="仿宋_GB2312" w:eastAsia="仿宋_GB2312" w:hAnsi="仿宋_GB2312" w:cs="仿宋_GB2312"/>
          <w:color w:val="000000"/>
          <w:kern w:val="0"/>
          <w:sz w:val="32"/>
          <w:szCs w:val="32"/>
        </w:rPr>
        <w:t xml:space="preserve">万元，占政府采购支出总额的 </w:t>
      </w:r>
      <w:r>
        <w:rPr>
          <w:rFonts w:ascii="仿宋_GB2312" w:eastAsia="仿宋_GB2312" w:hAnsi="仿宋_GB2312" w:cs="仿宋_GB2312" w:hint="eastAsia"/>
          <w:color w:val="000000"/>
          <w:kern w:val="0"/>
          <w:sz w:val="32"/>
          <w:szCs w:val="32"/>
        </w:rPr>
        <w:t>0</w:t>
      </w:r>
      <w:r>
        <w:rPr>
          <w:rFonts w:ascii="仿宋_GB2312" w:eastAsia="仿宋_GB2312" w:hAnsi="仿宋_GB2312" w:cs="仿宋_GB2312"/>
          <w:color w:val="000000"/>
          <w:kern w:val="0"/>
          <w:sz w:val="32"/>
          <w:szCs w:val="32"/>
        </w:rPr>
        <w:t>%。</w:t>
      </w:r>
    </w:p>
    <w:p w:rsidR="00CA076F" w:rsidRDefault="00A05AD5" w:rsidP="00D9756E">
      <w:pPr>
        <w:keepNext/>
        <w:keepLines/>
        <w:snapToGrid w:val="0"/>
        <w:spacing w:line="580" w:lineRule="exact"/>
        <w:ind w:firstLineChars="200" w:firstLine="643"/>
        <w:outlineLvl w:val="2"/>
        <w:rPr>
          <w:rFonts w:ascii="楷体_GB2312" w:eastAsia="楷体_GB2312" w:hAnsi="Times New Roman" w:cs="DengXian-Bold"/>
          <w:b/>
          <w:bCs/>
          <w:sz w:val="32"/>
          <w:szCs w:val="32"/>
        </w:rPr>
      </w:pPr>
      <w:r>
        <w:rPr>
          <w:rFonts w:ascii="楷体_GB2312" w:eastAsia="楷体_GB2312" w:hAnsi="Times New Roman" w:cs="DengXian-Bold" w:hint="eastAsia"/>
          <w:b/>
          <w:bCs/>
          <w:sz w:val="32"/>
          <w:szCs w:val="32"/>
        </w:rPr>
        <w:t>（三）国有资产占用情况</w:t>
      </w:r>
    </w:p>
    <w:p w:rsidR="00CA076F" w:rsidRDefault="00A05AD5">
      <w:pPr>
        <w:adjustRightInd w:val="0"/>
        <w:snapToGrid w:val="0"/>
        <w:spacing w:line="580" w:lineRule="exact"/>
        <w:ind w:firstLineChars="200" w:firstLine="640"/>
        <w:rPr>
          <w:rFonts w:ascii="仿宋_GB2312" w:eastAsia="仿宋_GB2312" w:hAnsi="Times New Roman" w:cs="DengXian-Regular"/>
          <w:sz w:val="32"/>
          <w:szCs w:val="32"/>
        </w:rPr>
      </w:pPr>
      <w:r>
        <w:rPr>
          <w:rFonts w:ascii="仿宋_GB2312" w:eastAsia="仿宋_GB2312" w:hAnsi="Times New Roman" w:cs="DengXian-Regular" w:hint="eastAsia"/>
          <w:sz w:val="32"/>
          <w:szCs w:val="32"/>
        </w:rPr>
        <w:t>截至2019年12月31日，本部门共有车辆</w:t>
      </w:r>
      <w:r w:rsidR="00B81E96">
        <w:rPr>
          <w:rFonts w:ascii="仿宋_GB2312" w:eastAsia="仿宋_GB2312" w:hAnsi="Times New Roman" w:cs="DengXian-Regular"/>
          <w:sz w:val="32"/>
          <w:szCs w:val="32"/>
        </w:rPr>
        <w:t>2</w:t>
      </w:r>
      <w:r>
        <w:rPr>
          <w:rFonts w:ascii="仿宋_GB2312" w:eastAsia="仿宋_GB2312" w:hAnsi="Times New Roman" w:cs="DengXian-Regular" w:hint="eastAsia"/>
          <w:sz w:val="32"/>
          <w:szCs w:val="32"/>
        </w:rPr>
        <w:t>辆，比上年增加0辆，</w:t>
      </w:r>
      <w:r>
        <w:rPr>
          <w:rFonts w:ascii="仿宋_GB2312" w:eastAsia="仿宋_GB2312" w:hAnsi="仿宋_GB2312" w:cs="仿宋_GB2312" w:hint="eastAsia"/>
          <w:sz w:val="32"/>
          <w:szCs w:val="32"/>
        </w:rPr>
        <w:t>没有增减变化</w:t>
      </w:r>
      <w:r>
        <w:rPr>
          <w:rFonts w:ascii="仿宋_GB2312" w:eastAsia="仿宋_GB2312" w:hAnsi="Times New Roman" w:cs="DengXian-Regular" w:hint="eastAsia"/>
          <w:sz w:val="32"/>
          <w:szCs w:val="32"/>
        </w:rPr>
        <w:t>。其中，副部（省）级及以上领导用车0辆，主要领导干部用车1辆，机要通信用车0辆，应急保障用车0辆，执法执勤用车</w:t>
      </w:r>
      <w:r w:rsidR="00B81E96">
        <w:rPr>
          <w:rFonts w:ascii="仿宋_GB2312" w:eastAsia="仿宋_GB2312" w:hAnsi="Times New Roman" w:cs="DengXian-Regular"/>
          <w:sz w:val="32"/>
          <w:szCs w:val="32"/>
        </w:rPr>
        <w:t>1</w:t>
      </w:r>
      <w:r>
        <w:rPr>
          <w:rFonts w:ascii="仿宋_GB2312" w:eastAsia="仿宋_GB2312" w:hAnsi="Times New Roman" w:cs="DengXian-Regular" w:hint="eastAsia"/>
          <w:sz w:val="32"/>
          <w:szCs w:val="32"/>
        </w:rPr>
        <w:t>辆，特种专业技术用车0辆，离退休干部用车0辆，其他用车0辆；</w:t>
      </w:r>
    </w:p>
    <w:p w:rsidR="00CA076F" w:rsidRDefault="00A05AD5">
      <w:pPr>
        <w:adjustRightInd w:val="0"/>
        <w:snapToGrid w:val="0"/>
        <w:spacing w:line="580" w:lineRule="exact"/>
        <w:ind w:firstLineChars="200" w:firstLine="640"/>
        <w:rPr>
          <w:rFonts w:ascii="楷体_GB2312" w:eastAsia="楷体_GB2312" w:hAnsi="Times New Roman" w:cs="DengXian-Bold"/>
          <w:b/>
          <w:bCs/>
          <w:sz w:val="32"/>
          <w:szCs w:val="32"/>
        </w:rPr>
      </w:pPr>
      <w:r>
        <w:rPr>
          <w:rFonts w:ascii="仿宋_GB2312" w:eastAsia="仿宋_GB2312" w:hAnsi="Times New Roman" w:cs="DengXian-Regular" w:hint="eastAsia"/>
          <w:sz w:val="32"/>
          <w:szCs w:val="32"/>
        </w:rPr>
        <w:t>单位价值</w:t>
      </w:r>
      <w:r>
        <w:rPr>
          <w:rFonts w:ascii="仿宋_GB2312" w:eastAsia="仿宋_GB2312" w:hAnsi="TimesNewRomanPSMT" w:cs="TimesNewRomanPSMT" w:hint="eastAsia"/>
          <w:sz w:val="32"/>
          <w:szCs w:val="32"/>
        </w:rPr>
        <w:t>50</w:t>
      </w:r>
      <w:r>
        <w:rPr>
          <w:rFonts w:ascii="仿宋_GB2312" w:eastAsia="仿宋_GB2312" w:hAnsi="Times New Roman" w:cs="DengXian-Regular" w:hint="eastAsia"/>
          <w:sz w:val="32"/>
          <w:szCs w:val="32"/>
        </w:rPr>
        <w:t>万元以上通用设备0台（套），比上年增加0套，</w:t>
      </w:r>
      <w:r>
        <w:rPr>
          <w:rFonts w:ascii="仿宋_GB2312" w:eastAsia="仿宋_GB2312" w:hAnsi="仿宋_GB2312" w:cs="仿宋_GB2312" w:hint="eastAsia"/>
          <w:sz w:val="32"/>
          <w:szCs w:val="32"/>
        </w:rPr>
        <w:t>没有增减变化</w:t>
      </w:r>
      <w:r>
        <w:rPr>
          <w:rFonts w:ascii="仿宋_GB2312" w:eastAsia="仿宋_GB2312" w:hAnsi="Times New Roman" w:cs="DengXian-Regular" w:hint="eastAsia"/>
          <w:sz w:val="32"/>
          <w:szCs w:val="32"/>
        </w:rPr>
        <w:t xml:space="preserve"> ，单位价值</w:t>
      </w:r>
      <w:r>
        <w:rPr>
          <w:rFonts w:ascii="仿宋_GB2312" w:eastAsia="仿宋_GB2312" w:hAnsi="TimesNewRomanPSMT" w:cs="TimesNewRomanPSMT" w:hint="eastAsia"/>
          <w:sz w:val="32"/>
          <w:szCs w:val="32"/>
        </w:rPr>
        <w:t>100</w:t>
      </w:r>
      <w:r>
        <w:rPr>
          <w:rFonts w:ascii="仿宋_GB2312" w:eastAsia="仿宋_GB2312" w:hAnsi="Times New Roman" w:cs="DengXian-Regular" w:hint="eastAsia"/>
          <w:sz w:val="32"/>
          <w:szCs w:val="32"/>
        </w:rPr>
        <w:t>万元以上专用设备0台（套）比上年增加0套，</w:t>
      </w:r>
      <w:r>
        <w:rPr>
          <w:rFonts w:ascii="仿宋_GB2312" w:eastAsia="仿宋_GB2312" w:hAnsi="仿宋_GB2312" w:cs="仿宋_GB2312" w:hint="eastAsia"/>
          <w:sz w:val="32"/>
          <w:szCs w:val="32"/>
        </w:rPr>
        <w:t>没有增减变化</w:t>
      </w:r>
      <w:r>
        <w:rPr>
          <w:rFonts w:ascii="仿宋_GB2312" w:eastAsia="仿宋_GB2312" w:hAnsi="Times New Roman" w:cs="DengXian-Regular" w:hint="eastAsia"/>
          <w:sz w:val="32"/>
          <w:szCs w:val="32"/>
        </w:rPr>
        <w:t>。</w:t>
      </w:r>
    </w:p>
    <w:p w:rsidR="00CA076F" w:rsidRDefault="00A05AD5" w:rsidP="00D9756E">
      <w:pPr>
        <w:keepNext/>
        <w:keepLines/>
        <w:snapToGrid w:val="0"/>
        <w:spacing w:line="580" w:lineRule="exact"/>
        <w:ind w:firstLineChars="200" w:firstLine="643"/>
        <w:outlineLvl w:val="2"/>
        <w:rPr>
          <w:rFonts w:ascii="楷体_GB2312" w:eastAsia="楷体_GB2312" w:hAnsi="Times New Roman" w:cs="DengXian-Bold"/>
          <w:b/>
          <w:bCs/>
          <w:sz w:val="32"/>
          <w:szCs w:val="32"/>
        </w:rPr>
      </w:pPr>
      <w:r>
        <w:rPr>
          <w:rFonts w:ascii="楷体_GB2312" w:eastAsia="楷体_GB2312" w:hAnsi="Times New Roman" w:cs="DengXian-Bold" w:hint="eastAsia"/>
          <w:b/>
          <w:bCs/>
          <w:sz w:val="32"/>
          <w:szCs w:val="32"/>
        </w:rPr>
        <w:t>（四）其他需要说明的情况</w:t>
      </w:r>
    </w:p>
    <w:p w:rsidR="00CA076F" w:rsidRDefault="00A05AD5">
      <w:pPr>
        <w:adjustRightInd w:val="0"/>
        <w:snapToGrid w:val="0"/>
        <w:spacing w:line="580" w:lineRule="exact"/>
        <w:ind w:firstLineChars="200" w:firstLine="640"/>
        <w:rPr>
          <w:rFonts w:ascii="仿宋_GB2312" w:eastAsia="仿宋_GB2312" w:cs="DengXian-Regular"/>
          <w:sz w:val="32"/>
          <w:szCs w:val="32"/>
        </w:rPr>
      </w:pPr>
      <w:r>
        <w:rPr>
          <w:rFonts w:ascii="仿宋_GB2312" w:eastAsia="仿宋_GB2312" w:cs="DengXian-Regular" w:hint="eastAsia"/>
          <w:sz w:val="32"/>
          <w:szCs w:val="32"/>
        </w:rPr>
        <w:t>1、本部门2019年度国有资本经营预算财政拨款支出决算表无收支及结转结余情况，故国有资本经营预算财政拨款支出决算表以空表列示。</w:t>
      </w:r>
    </w:p>
    <w:p w:rsidR="00CA076F" w:rsidRDefault="00A05AD5">
      <w:pPr>
        <w:adjustRightInd w:val="0"/>
        <w:snapToGrid w:val="0"/>
        <w:spacing w:line="580" w:lineRule="exact"/>
        <w:ind w:firstLineChars="200" w:firstLine="640"/>
        <w:rPr>
          <w:rFonts w:ascii="仿宋_GB2312" w:eastAsia="仿宋_GB2312" w:hAnsi="Times New Roman" w:cs="DengXian-Regular"/>
          <w:sz w:val="32"/>
          <w:szCs w:val="32"/>
        </w:rPr>
      </w:pPr>
      <w:r>
        <w:rPr>
          <w:rFonts w:ascii="仿宋_GB2312" w:eastAsia="仿宋_GB2312" w:hAnsi="Times New Roman" w:cs="DengXian-Regular" w:hint="eastAsia"/>
          <w:sz w:val="32"/>
          <w:szCs w:val="32"/>
        </w:rPr>
        <w:t>2. 由于决算公开表格中金额数值应当保留两位小数，公开数据为四舍五入计算结果，个别数据合计项与分项之和存在小数</w:t>
      </w:r>
      <w:r>
        <w:rPr>
          <w:rFonts w:ascii="仿宋_GB2312" w:eastAsia="仿宋_GB2312" w:hAnsi="Times New Roman" w:cs="DengXian-Regular" w:hint="eastAsia"/>
          <w:sz w:val="32"/>
          <w:szCs w:val="32"/>
        </w:rPr>
        <w:lastRenderedPageBreak/>
        <w:t>点后差额，特此说明。</w:t>
      </w:r>
    </w:p>
    <w:p w:rsidR="00CA076F" w:rsidRDefault="00CA076F">
      <w:pPr>
        <w:widowControl/>
        <w:spacing w:line="580" w:lineRule="exact"/>
        <w:ind w:firstLineChars="200" w:firstLine="883"/>
        <w:jc w:val="left"/>
        <w:rPr>
          <w:rFonts w:ascii="宋体" w:eastAsia="宋体" w:hAnsi="宋体" w:cs="MS-UIGothic,Bold"/>
          <w:b/>
          <w:bCs/>
          <w:kern w:val="0"/>
          <w:sz w:val="44"/>
          <w:szCs w:val="44"/>
        </w:rPr>
        <w:sectPr w:rsidR="00CA076F">
          <w:type w:val="continuous"/>
          <w:pgSz w:w="11906" w:h="16838"/>
          <w:pgMar w:top="2098" w:right="1474" w:bottom="1984" w:left="1588" w:header="851" w:footer="992" w:gutter="0"/>
          <w:pgNumType w:fmt="numberInDash"/>
          <w:cols w:space="0"/>
          <w:docGrid w:type="lines" w:linePitch="312"/>
        </w:sectPr>
      </w:pPr>
    </w:p>
    <w:p w:rsidR="00CA076F" w:rsidRDefault="00CA076F">
      <w:pPr>
        <w:jc w:val="center"/>
        <w:rPr>
          <w:rFonts w:ascii="黑体" w:eastAsia="黑体" w:hAnsi="黑体" w:cs="黑体"/>
          <w:sz w:val="56"/>
          <w:szCs w:val="72"/>
        </w:rPr>
      </w:pPr>
    </w:p>
    <w:p w:rsidR="00CA076F" w:rsidRDefault="00CA076F">
      <w:pPr>
        <w:jc w:val="center"/>
        <w:rPr>
          <w:rFonts w:ascii="黑体" w:eastAsia="黑体" w:hAnsi="黑体" w:cs="黑体"/>
          <w:sz w:val="56"/>
          <w:szCs w:val="72"/>
        </w:rPr>
        <w:sectPr w:rsidR="00CA076F">
          <w:type w:val="continuous"/>
          <w:pgSz w:w="11906" w:h="16838"/>
          <w:pgMar w:top="2041" w:right="1531" w:bottom="2041" w:left="1531" w:header="851" w:footer="992" w:gutter="0"/>
          <w:pgNumType w:fmt="numberInDash"/>
          <w:cols w:space="0"/>
          <w:titlePg/>
          <w:docGrid w:type="lines" w:linePitch="312"/>
        </w:sectPr>
      </w:pPr>
    </w:p>
    <w:p w:rsidR="00CA076F" w:rsidRDefault="00A05AD5">
      <w:pPr>
        <w:rPr>
          <w:rFonts w:ascii="黑体" w:eastAsia="黑体" w:hAnsi="黑体" w:cs="黑体"/>
          <w:sz w:val="56"/>
          <w:szCs w:val="72"/>
        </w:rPr>
        <w:sectPr w:rsidR="00CA076F">
          <w:headerReference w:type="default" r:id="rId32"/>
          <w:footerReference w:type="default" r:id="rId33"/>
          <w:headerReference w:type="first" r:id="rId34"/>
          <w:footerReference w:type="first" r:id="rId35"/>
          <w:type w:val="continuous"/>
          <w:pgSz w:w="11906" w:h="16838"/>
          <w:pgMar w:top="2041" w:right="1531" w:bottom="2041" w:left="1531" w:header="851" w:footer="992" w:gutter="0"/>
          <w:pgNumType w:fmt="numberInDash"/>
          <w:cols w:space="0"/>
          <w:titlePg/>
          <w:docGrid w:type="lines" w:linePitch="312"/>
        </w:sectPr>
      </w:pPr>
      <w:r>
        <w:rPr>
          <w:rFonts w:ascii="黑体" w:eastAsia="黑体" w:hAnsi="黑体" w:cs="黑体"/>
          <w:sz w:val="56"/>
          <w:szCs w:val="72"/>
        </w:rPr>
        <w:lastRenderedPageBreak/>
        <w:br w:type="page"/>
      </w:r>
    </w:p>
    <w:p w:rsidR="00CA076F" w:rsidRDefault="00CA076F">
      <w:pPr>
        <w:rPr>
          <w:rFonts w:ascii="黑体" w:eastAsia="黑体" w:hAnsi="黑体" w:cs="黑体"/>
          <w:sz w:val="56"/>
          <w:szCs w:val="72"/>
        </w:rPr>
      </w:pPr>
    </w:p>
    <w:p w:rsidR="00CA076F" w:rsidRDefault="00CA076F">
      <w:pPr>
        <w:jc w:val="center"/>
        <w:rPr>
          <w:rFonts w:ascii="黑体" w:eastAsia="黑体" w:hAnsi="黑体" w:cs="黑体"/>
          <w:sz w:val="56"/>
          <w:szCs w:val="72"/>
        </w:rPr>
      </w:pPr>
    </w:p>
    <w:p w:rsidR="00CA076F" w:rsidRDefault="00CA076F">
      <w:pPr>
        <w:jc w:val="center"/>
        <w:rPr>
          <w:rFonts w:ascii="黑体" w:eastAsia="黑体" w:hAnsi="黑体" w:cs="黑体"/>
          <w:sz w:val="56"/>
          <w:szCs w:val="72"/>
        </w:rPr>
      </w:pPr>
    </w:p>
    <w:p w:rsidR="00CA076F" w:rsidRDefault="00070180">
      <w:pPr>
        <w:jc w:val="center"/>
        <w:rPr>
          <w:sz w:val="72"/>
        </w:rPr>
      </w:pPr>
      <w:r>
        <w:rPr>
          <w:noProof/>
          <w:sz w:val="72"/>
        </w:rPr>
        <w:pict>
          <v:shape id="文本框 188" o:spid="_x0000_s1037" type="#_x0000_t202" style="position:absolute;left:0;text-align:left;margin-left:-80.45pt;margin-top:34.8pt;width:613.65pt;height:263.1pt;z-index:251663360;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" fillcolor="#ffd966" strokecolor="#ffd966" strokeweight=".5pt">
            <v:fill r:id="rId22" o:title="" color2="white [3212]" type="pattern"/>
            <v:textbox>
              <w:txbxContent>
                <w:p w:rsidR="00CA076F" w:rsidRDefault="00A05AD5">
                  <w:pPr>
                    <w:widowControl/>
                    <w:jc w:val="center"/>
                  </w:pPr>
                  <w:r>
                    <w:rPr>
                      <w:rFonts w:ascii="黑体" w:eastAsia="黑体" w:hAnsi="黑体" w:cs="黑体" w:hint="eastAsia"/>
                      <w:color w:val="000000" w:themeColor="text1"/>
                      <w:sz w:val="90"/>
                      <w:szCs w:val="90"/>
                    </w:rPr>
                    <w:t>第三部分 相关名词解释</w:t>
                  </w:r>
                </w:p>
              </w:txbxContent>
            </v:textbox>
          </v:shape>
        </w:pict>
      </w:r>
    </w:p>
    <w:p w:rsidR="00CA076F" w:rsidRDefault="00CA076F"/>
    <w:p w:rsidR="00CA076F" w:rsidRDefault="00CA076F"/>
    <w:p w:rsidR="00CA076F" w:rsidRDefault="00CA076F"/>
    <w:p w:rsidR="00CA076F" w:rsidRDefault="00CA076F"/>
    <w:p w:rsidR="00CA076F" w:rsidRDefault="00CA076F"/>
    <w:p w:rsidR="00CA076F" w:rsidRDefault="00CA076F"/>
    <w:p w:rsidR="00CA076F" w:rsidRDefault="00CA076F"/>
    <w:p w:rsidR="00CA076F" w:rsidRDefault="00CA076F"/>
    <w:p w:rsidR="00CA076F" w:rsidRDefault="00CA076F"/>
    <w:p w:rsidR="00CA076F" w:rsidRDefault="00CA076F"/>
    <w:p w:rsidR="00CA076F" w:rsidRDefault="00CA076F"/>
    <w:p w:rsidR="00CA076F" w:rsidRDefault="00CA076F">
      <w:pPr>
        <w:tabs>
          <w:tab w:val="left" w:pos="886"/>
        </w:tabs>
        <w:jc w:val="left"/>
        <w:sectPr w:rsidR="00CA076F">
          <w:headerReference w:type="first" r:id="rId36"/>
          <w:pgSz w:w="11906" w:h="16838"/>
          <w:pgMar w:top="2041" w:right="1531" w:bottom="2041" w:left="1531" w:header="851" w:footer="992" w:gutter="0"/>
          <w:pgNumType w:fmt="numberInDash"/>
          <w:cols w:space="0"/>
          <w:titlePg/>
          <w:docGrid w:type="lines" w:linePitch="312"/>
        </w:sectPr>
      </w:pPr>
    </w:p>
    <w:p w:rsidR="00CA076F" w:rsidRDefault="00A05AD5" w:rsidP="00D9756E">
      <w:pPr>
        <w:widowControl/>
        <w:spacing w:line="56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lastRenderedPageBreak/>
        <w:t>（一）财政拨款收入：</w:t>
      </w:r>
      <w:r>
        <w:rPr>
          <w:rFonts w:ascii="仿宋_GB2312" w:eastAsia="仿宋_GB2312" w:hAnsi="宋体" w:cs="Times New Roman" w:hint="eastAsia"/>
          <w:color w:val="000000"/>
          <w:kern w:val="0"/>
          <w:sz w:val="32"/>
          <w:szCs w:val="32"/>
        </w:rPr>
        <w:t>本年度从本级财政部门取得的财政拨款，包括一般公共预算财政拨款和政府性基金预算财政拨款。</w:t>
      </w:r>
    </w:p>
    <w:p w:rsidR="00CA076F" w:rsidRDefault="00A05AD5" w:rsidP="00D9756E">
      <w:pPr>
        <w:widowControl/>
        <w:spacing w:line="56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t>（二）事业收入：</w:t>
      </w:r>
      <w:r>
        <w:rPr>
          <w:rFonts w:ascii="仿宋_GB2312" w:eastAsia="仿宋_GB2312" w:hAnsi="宋体" w:cs="Times New Roman" w:hint="eastAsia"/>
          <w:color w:val="000000"/>
          <w:kern w:val="0"/>
          <w:sz w:val="32"/>
          <w:szCs w:val="32"/>
        </w:rPr>
        <w:t>指事业单位开展专业业务活动及辅助活动所取得的收入。</w:t>
      </w:r>
    </w:p>
    <w:p w:rsidR="00CA076F" w:rsidRDefault="00A05AD5" w:rsidP="00D9756E">
      <w:pPr>
        <w:widowControl/>
        <w:spacing w:line="56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t>（三）其他收入：</w:t>
      </w:r>
      <w:r>
        <w:rPr>
          <w:rFonts w:ascii="仿宋_GB2312" w:eastAsia="仿宋_GB2312" w:hAnsi="宋体" w:cs="Times New Roman" w:hint="eastAsia"/>
          <w:color w:val="000000"/>
          <w:kern w:val="0"/>
          <w:sz w:val="32"/>
          <w:szCs w:val="32"/>
        </w:rPr>
        <w:t>指除上述“财政拨款收入”“事业收入”“经营收入”等以外的收入。</w:t>
      </w:r>
    </w:p>
    <w:p w:rsidR="00CA076F" w:rsidRDefault="00A05AD5" w:rsidP="00D9756E">
      <w:pPr>
        <w:widowControl/>
        <w:spacing w:line="56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t>（四）用事业基金弥补收支差额：</w:t>
      </w:r>
      <w:r>
        <w:rPr>
          <w:rFonts w:ascii="仿宋_GB2312" w:eastAsia="仿宋_GB2312" w:hAnsi="宋体" w:cs="Times New Roman" w:hint="eastAsia"/>
          <w:color w:val="000000"/>
          <w:kern w:val="0"/>
          <w:sz w:val="32"/>
          <w:szCs w:val="32"/>
        </w:rPr>
        <w:t>指事业单位在用当年的“财政拨款收入”“财政拨款结转和结余资金”“事业收入”“经营收入”“其他收入”不足以安排当年支出的情况下，使用以前年度积累的事业基金（事业单位当年收支相抵后按国家规定提取、用于弥补以后年度收支差额的基金）弥补本年度收支缺口的资金。</w:t>
      </w:r>
    </w:p>
    <w:p w:rsidR="00CA076F" w:rsidRDefault="00A05AD5" w:rsidP="00D9756E">
      <w:pPr>
        <w:widowControl/>
        <w:spacing w:line="56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t>（五）年初结转和结余：</w:t>
      </w:r>
      <w:r>
        <w:rPr>
          <w:rFonts w:ascii="仿宋_GB2312" w:eastAsia="仿宋_GB2312" w:hAnsi="宋体" w:cs="Times New Roman" w:hint="eastAsia"/>
          <w:color w:val="000000"/>
          <w:kern w:val="0"/>
          <w:sz w:val="32"/>
          <w:szCs w:val="32"/>
        </w:rPr>
        <w:t>指以前年度尚未完成、结转到本年仍按原规定用途继续使用的资金，或项目已完成等产生的结余资金。</w:t>
      </w:r>
    </w:p>
    <w:p w:rsidR="00CA076F" w:rsidRDefault="00A05AD5" w:rsidP="00D9756E">
      <w:pPr>
        <w:widowControl/>
        <w:spacing w:line="56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t>（六）结余分配：</w:t>
      </w:r>
      <w:r>
        <w:rPr>
          <w:rFonts w:ascii="仿宋_GB2312" w:eastAsia="仿宋_GB2312" w:hAnsi="宋体" w:cs="Times New Roman" w:hint="eastAsia"/>
          <w:color w:val="000000"/>
          <w:kern w:val="0"/>
          <w:sz w:val="32"/>
          <w:szCs w:val="32"/>
        </w:rPr>
        <w:t>指事业单位按照事业单位会计制度的规定从非财政补助结余中分配的事业基金和职工福利基金等。</w:t>
      </w:r>
    </w:p>
    <w:p w:rsidR="00CA076F" w:rsidRDefault="00A05AD5" w:rsidP="00D9756E">
      <w:pPr>
        <w:widowControl/>
        <w:spacing w:line="56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t>（七）年末结转和结余：</w:t>
      </w:r>
      <w:r>
        <w:rPr>
          <w:rFonts w:ascii="仿宋_GB2312" w:eastAsia="仿宋_GB2312" w:hAnsi="宋体" w:cs="Times New Roman" w:hint="eastAsia"/>
          <w:color w:val="000000"/>
          <w:kern w:val="0"/>
          <w:sz w:val="32"/>
          <w:szCs w:val="32"/>
        </w:rPr>
        <w:t>指单位按有关规定结转到下年或以后年度继续使用的资金，或项目已完成等产生的结余资金。</w:t>
      </w:r>
    </w:p>
    <w:p w:rsidR="00CA076F" w:rsidRDefault="00A05AD5" w:rsidP="00D9756E">
      <w:pPr>
        <w:widowControl/>
        <w:spacing w:line="56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t>（八）基本支出：</w:t>
      </w:r>
      <w:r>
        <w:rPr>
          <w:rFonts w:ascii="仿宋_GB2312" w:eastAsia="仿宋_GB2312" w:hAnsi="宋体" w:cs="Times New Roman" w:hint="eastAsia"/>
          <w:color w:val="000000"/>
          <w:kern w:val="0"/>
          <w:sz w:val="32"/>
          <w:szCs w:val="32"/>
        </w:rPr>
        <w:t>填列单位为保障机构正常运转、完成日常工作任务而发生的各项支出。</w:t>
      </w:r>
    </w:p>
    <w:p w:rsidR="00CA076F" w:rsidRDefault="00A05AD5" w:rsidP="00D9756E">
      <w:pPr>
        <w:widowControl/>
        <w:spacing w:line="56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lastRenderedPageBreak/>
        <w:t>（九）项目支出：</w:t>
      </w:r>
      <w:r>
        <w:rPr>
          <w:rFonts w:ascii="仿宋_GB2312" w:eastAsia="仿宋_GB2312" w:hAnsi="宋体" w:cs="Times New Roman" w:hint="eastAsia"/>
          <w:color w:val="000000"/>
          <w:kern w:val="0"/>
          <w:sz w:val="32"/>
          <w:szCs w:val="32"/>
        </w:rPr>
        <w:t>填列单位为完成特定的行政工作任务或事业发展目标，在基本支出之外发生的各项支出</w:t>
      </w:r>
    </w:p>
    <w:p w:rsidR="00CA076F" w:rsidRDefault="00A05AD5" w:rsidP="00D9756E">
      <w:pPr>
        <w:widowControl/>
        <w:spacing w:line="56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t>（十）基本建设支出：</w:t>
      </w:r>
      <w:r>
        <w:rPr>
          <w:rFonts w:ascii="仿宋_GB2312" w:eastAsia="仿宋_GB2312" w:hAnsi="宋体" w:cs="Times New Roman" w:hint="eastAsia"/>
          <w:color w:val="000000"/>
          <w:kern w:val="0"/>
          <w:sz w:val="32"/>
          <w:szCs w:val="32"/>
        </w:rPr>
        <w:t>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rsidR="00CA076F" w:rsidRDefault="00A05AD5" w:rsidP="00D9756E">
      <w:pPr>
        <w:widowControl/>
        <w:spacing w:line="56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t>（十一）其他资本性支出：</w:t>
      </w:r>
      <w:r>
        <w:rPr>
          <w:rFonts w:ascii="仿宋_GB2312" w:eastAsia="仿宋_GB2312" w:hAnsi="宋体" w:cs="Times New Roman" w:hint="eastAsia"/>
          <w:color w:val="000000"/>
          <w:kern w:val="0"/>
          <w:sz w:val="32"/>
          <w:szCs w:val="32"/>
        </w:rPr>
        <w:t>填列由各级非发展与改革部门集中安排的用于购置固定资产、战备性和应急性储备、土地和无形资产，以及购建基础设施、大型修缮和财政支持企业更新改造所发生的支出。</w:t>
      </w:r>
    </w:p>
    <w:p w:rsidR="00CA076F" w:rsidRDefault="00A05AD5" w:rsidP="00D9756E">
      <w:pPr>
        <w:snapToGrid w:val="0"/>
        <w:spacing w:line="56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t>（十二）“三公”经费：</w:t>
      </w:r>
      <w:r>
        <w:rPr>
          <w:rFonts w:ascii="仿宋_GB2312" w:eastAsia="仿宋_GB2312" w:hAnsi="宋体" w:cs="Times New Roman" w:hint="eastAsia"/>
          <w:color w:val="000000"/>
          <w:kern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rsidR="00CA076F" w:rsidRDefault="00A05AD5" w:rsidP="00D9756E">
      <w:pPr>
        <w:snapToGrid w:val="0"/>
        <w:spacing w:line="56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t>（十三）其他交通费用：</w:t>
      </w:r>
      <w:r>
        <w:rPr>
          <w:rFonts w:ascii="仿宋_GB2312" w:eastAsia="仿宋_GB2312" w:hAnsi="宋体" w:cs="Times New Roman" w:hint="eastAsia"/>
          <w:color w:val="000000"/>
          <w:kern w:val="0"/>
          <w:sz w:val="32"/>
          <w:szCs w:val="32"/>
        </w:rPr>
        <w:t>填列单位除公务用车运行维护费以外的其他交通费用。如公务交通补贴、租车费用、出租车费用，飞机、船舶等燃料费、维修费、保险费等。</w:t>
      </w:r>
    </w:p>
    <w:p w:rsidR="00CA076F" w:rsidRDefault="00A05AD5" w:rsidP="00D9756E">
      <w:pPr>
        <w:widowControl/>
        <w:spacing w:line="56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lastRenderedPageBreak/>
        <w:t>（十四）公务用车购置：</w:t>
      </w:r>
      <w:r>
        <w:rPr>
          <w:rFonts w:ascii="仿宋_GB2312" w:eastAsia="仿宋_GB2312" w:hAnsi="宋体" w:cs="Times New Roman" w:hint="eastAsia"/>
          <w:color w:val="000000"/>
          <w:kern w:val="0"/>
          <w:sz w:val="32"/>
          <w:szCs w:val="32"/>
        </w:rPr>
        <w:t>填列单位公务用车车辆购置支出（含车辆购置税、牌照费）。</w:t>
      </w:r>
    </w:p>
    <w:p w:rsidR="00CA076F" w:rsidRDefault="00A05AD5" w:rsidP="00D9756E">
      <w:pPr>
        <w:widowControl/>
        <w:spacing w:line="56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t>（十五）其他交通工具购置：</w:t>
      </w:r>
      <w:r>
        <w:rPr>
          <w:rFonts w:ascii="仿宋_GB2312" w:eastAsia="仿宋_GB2312" w:hAnsi="宋体" w:cs="Times New Roman" w:hint="eastAsia"/>
          <w:color w:val="000000"/>
          <w:kern w:val="0"/>
          <w:sz w:val="32"/>
          <w:szCs w:val="32"/>
        </w:rPr>
        <w:t>填列单位除公务用车外的其他各类交通工具（如船舶、飞机等）购置支出（含车辆购置税、牌照费）。</w:t>
      </w:r>
    </w:p>
    <w:p w:rsidR="00CA076F" w:rsidRDefault="00A05AD5" w:rsidP="00D9756E">
      <w:pPr>
        <w:widowControl/>
        <w:spacing w:line="56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t>（十六）机关运行经费：</w:t>
      </w:r>
      <w:r>
        <w:rPr>
          <w:rFonts w:ascii="仿宋_GB2312" w:eastAsia="仿宋_GB2312" w:hAnsi="宋体" w:cs="Times New Roman" w:hint="eastAsia"/>
          <w:color w:val="000000"/>
          <w:kern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rsidR="00CA076F" w:rsidRDefault="00A05AD5" w:rsidP="00D9756E">
      <w:pPr>
        <w:widowControl/>
        <w:spacing w:line="560" w:lineRule="exact"/>
        <w:ind w:firstLineChars="200" w:firstLine="643"/>
        <w:rPr>
          <w:rFonts w:ascii="仿宋_GB2312" w:eastAsia="仿宋_GB2312" w:hAnsi="Cambria" w:cs="ArialUnicodeMS"/>
          <w:kern w:val="0"/>
          <w:sz w:val="32"/>
          <w:szCs w:val="32"/>
        </w:rPr>
      </w:pPr>
      <w:r>
        <w:rPr>
          <w:rFonts w:ascii="仿宋_GB2312" w:eastAsia="仿宋_GB2312" w:hAnsi="宋体" w:cs="Times New Roman" w:hint="eastAsia"/>
          <w:b/>
          <w:bCs/>
          <w:color w:val="000000"/>
          <w:kern w:val="0"/>
          <w:sz w:val="32"/>
          <w:szCs w:val="32"/>
        </w:rPr>
        <w:t>（十七）经费形式:</w:t>
      </w:r>
      <w:r>
        <w:rPr>
          <w:rFonts w:ascii="仿宋_GB2312" w:eastAsia="仿宋_GB2312" w:hAnsi="宋体" w:cs="Times New Roman" w:hint="eastAsia"/>
          <w:color w:val="000000"/>
          <w:kern w:val="0"/>
          <w:sz w:val="32"/>
          <w:szCs w:val="32"/>
        </w:rPr>
        <w:t>按照经费来源，</w:t>
      </w:r>
      <w:r>
        <w:rPr>
          <w:rFonts w:ascii="仿宋_GB2312" w:eastAsia="仿宋_GB2312" w:hAnsi="Cambria" w:cs="ArialUnicodeMS" w:hint="eastAsia"/>
          <w:kern w:val="0"/>
          <w:sz w:val="32"/>
          <w:szCs w:val="32"/>
        </w:rPr>
        <w:t>可分为财政拨款、财政性资金基本保证、财政性资金定额或定项补助、财政性资金零补助四类。</w:t>
      </w:r>
    </w:p>
    <w:p w:rsidR="00CA076F" w:rsidRDefault="00CA076F"/>
    <w:p w:rsidR="00CA076F" w:rsidRDefault="00CA076F"/>
    <w:p w:rsidR="00CA076F" w:rsidRDefault="00CA076F"/>
    <w:p w:rsidR="00CA076F" w:rsidRDefault="00CA076F"/>
    <w:p w:rsidR="00CA076F" w:rsidRDefault="00CA076F">
      <w:pPr>
        <w:tabs>
          <w:tab w:val="left" w:pos="235"/>
        </w:tabs>
        <w:jc w:val="left"/>
      </w:pPr>
    </w:p>
    <w:p w:rsidR="00CA076F" w:rsidRDefault="00CA076F">
      <w:pPr>
        <w:tabs>
          <w:tab w:val="left" w:pos="235"/>
        </w:tabs>
        <w:jc w:val="left"/>
      </w:pPr>
    </w:p>
    <w:p w:rsidR="00CA076F" w:rsidRDefault="00CA076F">
      <w:pPr>
        <w:tabs>
          <w:tab w:val="left" w:pos="235"/>
        </w:tabs>
        <w:jc w:val="left"/>
      </w:pPr>
    </w:p>
    <w:p w:rsidR="00CA076F" w:rsidRDefault="00CA076F">
      <w:pPr>
        <w:tabs>
          <w:tab w:val="left" w:pos="235"/>
        </w:tabs>
        <w:jc w:val="left"/>
      </w:pPr>
    </w:p>
    <w:p w:rsidR="00CA076F" w:rsidRDefault="00CA076F">
      <w:pPr>
        <w:tabs>
          <w:tab w:val="left" w:pos="235"/>
        </w:tabs>
        <w:jc w:val="left"/>
        <w:sectPr w:rsidR="00CA076F">
          <w:headerReference w:type="default" r:id="rId37"/>
          <w:pgSz w:w="11906" w:h="16838"/>
          <w:pgMar w:top="2098" w:right="1474" w:bottom="1985" w:left="1588" w:header="851" w:footer="992" w:gutter="0"/>
          <w:pgNumType w:fmt="numberInDash"/>
          <w:cols w:space="425"/>
          <w:docGrid w:type="lines" w:linePitch="312"/>
        </w:sectPr>
      </w:pPr>
    </w:p>
    <w:p w:rsidR="00CA076F" w:rsidRDefault="00CA076F"/>
    <w:p w:rsidR="00CA076F" w:rsidRDefault="00070180">
      <w:pPr>
        <w:tabs>
          <w:tab w:val="left" w:pos="235"/>
        </w:tabs>
        <w:jc w:val="left"/>
        <w:sectPr w:rsidR="00CA076F">
          <w:headerReference w:type="default" r:id="rId38"/>
          <w:pgSz w:w="11906" w:h="16838"/>
          <w:pgMar w:top="2098" w:right="1474" w:bottom="1985" w:left="1588" w:header="851" w:footer="992" w:gutter="0"/>
          <w:pgNumType w:fmt="numberInDash"/>
          <w:cols w:space="425"/>
          <w:docGrid w:type="lines" w:linePitch="312"/>
        </w:sectPr>
      </w:pPr>
      <w:r w:rsidRPr="00070180">
        <w:rPr>
          <w:noProof/>
          <w:sz w:val="72"/>
        </w:rPr>
        <w:pict>
          <v:shape id="文本框 229" o:spid="_x0000_s1038" type="#_x0000_t202" style="position:absolute;margin-left:-82.05pt;margin-top:111.85pt;width:613.65pt;height:263.1pt;z-index:251664384;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" fillcolor="#ffd966" strokecolor="#ffd966" strokeweight=".5pt">
            <v:fill r:id="rId22" o:title="" color2="white [3212]" type="pattern"/>
            <v:textbox>
              <w:txbxContent>
                <w:p w:rsidR="00CA076F" w:rsidRDefault="00A05AD5">
                  <w:pPr>
                    <w:widowControl/>
                    <w:jc w:val="center"/>
                    <w:rPr>
                      <w:rFonts w:ascii="黑体" w:eastAsia="黑体" w:hAnsi="黑体" w:cs="黑体"/>
                      <w:color w:val="000000" w:themeColor="text1"/>
                      <w:sz w:val="90"/>
                      <w:szCs w:val="90"/>
                    </w:rPr>
                  </w:pPr>
                  <w:r>
                    <w:rPr>
                      <w:rFonts w:ascii="黑体" w:eastAsia="黑体" w:hAnsi="黑体" w:cs="黑体" w:hint="eastAsia"/>
                      <w:color w:val="000000" w:themeColor="text1"/>
                      <w:sz w:val="90"/>
                      <w:szCs w:val="90"/>
                    </w:rPr>
                    <w:t xml:space="preserve">第四部分 </w:t>
                  </w:r>
                </w:p>
                <w:p w:rsidR="00CA076F" w:rsidRDefault="00A05AD5">
                  <w:pPr>
                    <w:widowControl/>
                    <w:jc w:val="center"/>
                  </w:pPr>
                  <w:r>
                    <w:rPr>
                      <w:rFonts w:ascii="黑体" w:eastAsia="黑体" w:hAnsi="黑体" w:cs="黑体" w:hint="eastAsia"/>
                      <w:color w:val="000000" w:themeColor="text1"/>
                      <w:sz w:val="90"/>
                      <w:szCs w:val="90"/>
                    </w:rPr>
                    <w:t>2019年度部门决算报表</w:t>
                  </w:r>
                </w:p>
              </w:txbxContent>
            </v:textbox>
          </v:shape>
        </w:pict>
      </w:r>
    </w:p>
    <w:p w:rsidR="00CA076F" w:rsidRDefault="00CA076F">
      <w:pPr>
        <w:tabs>
          <w:tab w:val="left" w:pos="886"/>
        </w:tabs>
        <w:jc w:val="left"/>
      </w:pPr>
    </w:p>
    <w:p w:rsidR="00CA076F" w:rsidRDefault="00CA076F">
      <w:pPr>
        <w:jc w:val="left"/>
      </w:pPr>
    </w:p>
    <w:tbl>
      <w:tblPr>
        <w:tblpPr w:leftFromText="180" w:rightFromText="180" w:vertAnchor="text" w:horzAnchor="page" w:tblpXSpec="center" w:tblpY="31"/>
        <w:tblOverlap w:val="never"/>
        <w:tblW w:w="9796" w:type="dxa"/>
        <w:jc w:val="center"/>
        <w:tblLayout w:type="fixed"/>
        <w:tblCellMar>
          <w:left w:w="0" w:type="dxa"/>
          <w:right w:w="0" w:type="dxa"/>
        </w:tblCellMar>
        <w:tblLook w:val="04A0"/>
      </w:tblPr>
      <w:tblGrid>
        <w:gridCol w:w="3236"/>
        <w:gridCol w:w="607"/>
        <w:gridCol w:w="815"/>
        <w:gridCol w:w="3474"/>
        <w:gridCol w:w="530"/>
        <w:gridCol w:w="1134"/>
      </w:tblGrid>
      <w:tr w:rsidR="00CA076F">
        <w:trPr>
          <w:trHeight w:val="489"/>
          <w:jc w:val="center"/>
        </w:trPr>
        <w:tc>
          <w:tcPr>
            <w:tcW w:w="9796" w:type="dxa"/>
            <w:gridSpan w:val="6"/>
            <w:tcBorders>
              <w:top w:val="nil"/>
              <w:left w:val="nil"/>
              <w:bottom w:val="nil"/>
              <w:right w:val="nil"/>
            </w:tcBorders>
            <w:shd w:val="clear" w:color="auto" w:fill="auto"/>
            <w:tcMar>
              <w:top w:w="15" w:type="dxa"/>
              <w:left w:w="15" w:type="dxa"/>
              <w:right w:w="15" w:type="dxa"/>
            </w:tcMar>
            <w:vAlign w:val="bottom"/>
          </w:tcPr>
          <w:p w:rsidR="00CA076F" w:rsidRDefault="00A05AD5">
            <w:pPr>
              <w:spacing w:line="400" w:lineRule="exact"/>
              <w:jc w:val="center"/>
              <w:rPr>
                <w:rFonts w:ascii="黑体" w:eastAsia="黑体" w:hAnsi="宋体" w:cs="黑体"/>
                <w:color w:val="000000"/>
                <w:sz w:val="32"/>
                <w:szCs w:val="32"/>
              </w:rPr>
            </w:pPr>
            <w:r>
              <w:rPr>
                <w:rFonts w:ascii="黑体" w:eastAsia="黑体" w:hAnsi="宋体" w:cs="黑体" w:hint="eastAsia"/>
                <w:color w:val="000000"/>
                <w:kern w:val="0"/>
                <w:sz w:val="32"/>
                <w:szCs w:val="32"/>
              </w:rPr>
              <w:t>收入支出决算总表</w:t>
            </w:r>
          </w:p>
        </w:tc>
      </w:tr>
      <w:tr w:rsidR="00CA076F">
        <w:trPr>
          <w:trHeight w:val="205"/>
          <w:jc w:val="center"/>
        </w:trPr>
        <w:tc>
          <w:tcPr>
            <w:tcW w:w="3236" w:type="dxa"/>
            <w:tcBorders>
              <w:top w:val="nil"/>
              <w:left w:val="nil"/>
              <w:bottom w:val="nil"/>
              <w:right w:val="nil"/>
            </w:tcBorders>
            <w:shd w:val="clear" w:color="auto" w:fill="auto"/>
            <w:tcMar>
              <w:top w:w="15" w:type="dxa"/>
              <w:left w:w="15" w:type="dxa"/>
              <w:right w:w="15" w:type="dxa"/>
            </w:tcMar>
            <w:vAlign w:val="bottom"/>
          </w:tcPr>
          <w:p w:rsidR="00CA076F" w:rsidRDefault="00CA076F">
            <w:pPr>
              <w:rPr>
                <w:rFonts w:ascii="Arial" w:hAnsi="Arial" w:cs="Arial"/>
                <w:color w:val="000000"/>
                <w:sz w:val="20"/>
                <w:szCs w:val="20"/>
              </w:rPr>
            </w:pPr>
          </w:p>
        </w:tc>
        <w:tc>
          <w:tcPr>
            <w:tcW w:w="607" w:type="dxa"/>
            <w:tcBorders>
              <w:top w:val="nil"/>
              <w:left w:val="nil"/>
              <w:bottom w:val="nil"/>
              <w:right w:val="nil"/>
            </w:tcBorders>
            <w:shd w:val="clear" w:color="auto" w:fill="auto"/>
            <w:tcMar>
              <w:top w:w="15" w:type="dxa"/>
              <w:left w:w="15" w:type="dxa"/>
              <w:right w:w="15" w:type="dxa"/>
            </w:tcMar>
            <w:vAlign w:val="bottom"/>
          </w:tcPr>
          <w:p w:rsidR="00CA076F" w:rsidRDefault="00CA076F">
            <w:pPr>
              <w:rPr>
                <w:rFonts w:ascii="Arial" w:hAnsi="Arial" w:cs="Arial"/>
                <w:color w:val="000000"/>
                <w:sz w:val="20"/>
                <w:szCs w:val="20"/>
              </w:rPr>
            </w:pPr>
          </w:p>
        </w:tc>
        <w:tc>
          <w:tcPr>
            <w:tcW w:w="815" w:type="dxa"/>
            <w:tcBorders>
              <w:top w:val="nil"/>
              <w:left w:val="nil"/>
              <w:bottom w:val="nil"/>
              <w:right w:val="nil"/>
            </w:tcBorders>
            <w:shd w:val="clear" w:color="auto" w:fill="auto"/>
            <w:tcMar>
              <w:top w:w="15" w:type="dxa"/>
              <w:left w:w="15" w:type="dxa"/>
              <w:right w:w="15" w:type="dxa"/>
            </w:tcMar>
            <w:vAlign w:val="bottom"/>
          </w:tcPr>
          <w:p w:rsidR="00CA076F" w:rsidRDefault="00CA076F">
            <w:pPr>
              <w:rPr>
                <w:rFonts w:ascii="Arial" w:hAnsi="Arial" w:cs="Arial"/>
                <w:color w:val="000000"/>
                <w:sz w:val="20"/>
                <w:szCs w:val="20"/>
              </w:rPr>
            </w:pPr>
          </w:p>
        </w:tc>
        <w:tc>
          <w:tcPr>
            <w:tcW w:w="5138" w:type="dxa"/>
            <w:gridSpan w:val="3"/>
            <w:tcBorders>
              <w:top w:val="nil"/>
              <w:left w:val="nil"/>
              <w:bottom w:val="nil"/>
              <w:right w:val="nil"/>
            </w:tcBorders>
            <w:shd w:val="clear" w:color="auto" w:fill="auto"/>
            <w:tcMar>
              <w:top w:w="15" w:type="dxa"/>
              <w:left w:w="15" w:type="dxa"/>
              <w:right w:w="15" w:type="dxa"/>
            </w:tcMar>
            <w:vAlign w:val="bottom"/>
          </w:tcPr>
          <w:p w:rsidR="00CA076F" w:rsidRDefault="00A05AD5">
            <w:pPr>
              <w:widowControl/>
              <w:jc w:val="righ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rPr>
              <w:t>公开01表</w:t>
            </w:r>
          </w:p>
        </w:tc>
      </w:tr>
      <w:tr w:rsidR="00CA076F">
        <w:trPr>
          <w:trHeight w:val="421"/>
          <w:jc w:val="center"/>
        </w:trPr>
        <w:tc>
          <w:tcPr>
            <w:tcW w:w="3236" w:type="dxa"/>
            <w:tcBorders>
              <w:top w:val="nil"/>
              <w:left w:val="nil"/>
              <w:bottom w:val="nil"/>
              <w:right w:val="nil"/>
            </w:tcBorders>
            <w:shd w:val="clear" w:color="auto" w:fill="auto"/>
            <w:tcMar>
              <w:top w:w="15" w:type="dxa"/>
              <w:left w:w="15" w:type="dxa"/>
              <w:right w:w="15" w:type="dxa"/>
            </w:tcMar>
            <w:vAlign w:val="bottom"/>
          </w:tcPr>
          <w:p w:rsidR="00CA076F" w:rsidRDefault="00A05AD5">
            <w:pPr>
              <w:widowControl/>
              <w:jc w:val="lef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rPr>
              <w:t>部门：</w:t>
            </w:r>
          </w:p>
        </w:tc>
        <w:tc>
          <w:tcPr>
            <w:tcW w:w="607" w:type="dxa"/>
            <w:tcBorders>
              <w:top w:val="nil"/>
              <w:left w:val="nil"/>
              <w:bottom w:val="nil"/>
              <w:right w:val="nil"/>
            </w:tcBorders>
            <w:shd w:val="clear" w:color="auto" w:fill="auto"/>
            <w:tcMar>
              <w:top w:w="15" w:type="dxa"/>
              <w:left w:w="15" w:type="dxa"/>
              <w:right w:w="15" w:type="dxa"/>
            </w:tcMar>
            <w:vAlign w:val="bottom"/>
          </w:tcPr>
          <w:p w:rsidR="00CA076F" w:rsidRDefault="00CA076F">
            <w:pPr>
              <w:rPr>
                <w:rFonts w:ascii="Arial" w:hAnsi="Arial" w:cs="Arial"/>
                <w:color w:val="000000"/>
                <w:sz w:val="20"/>
                <w:szCs w:val="20"/>
              </w:rPr>
            </w:pPr>
          </w:p>
        </w:tc>
        <w:tc>
          <w:tcPr>
            <w:tcW w:w="815" w:type="dxa"/>
            <w:tcBorders>
              <w:top w:val="nil"/>
              <w:left w:val="nil"/>
              <w:bottom w:val="nil"/>
              <w:right w:val="nil"/>
            </w:tcBorders>
            <w:shd w:val="clear" w:color="auto" w:fill="auto"/>
            <w:tcMar>
              <w:top w:w="15" w:type="dxa"/>
              <w:left w:w="15" w:type="dxa"/>
              <w:right w:w="15" w:type="dxa"/>
            </w:tcMar>
            <w:vAlign w:val="bottom"/>
          </w:tcPr>
          <w:p w:rsidR="00CA076F" w:rsidRDefault="00CA076F">
            <w:pPr>
              <w:rPr>
                <w:rFonts w:ascii="Arial" w:hAnsi="Arial" w:cs="Arial"/>
                <w:color w:val="000000"/>
                <w:sz w:val="20"/>
                <w:szCs w:val="20"/>
              </w:rPr>
            </w:pPr>
          </w:p>
        </w:tc>
        <w:tc>
          <w:tcPr>
            <w:tcW w:w="5138" w:type="dxa"/>
            <w:gridSpan w:val="3"/>
            <w:tcBorders>
              <w:top w:val="nil"/>
              <w:left w:val="nil"/>
              <w:bottom w:val="nil"/>
              <w:right w:val="nil"/>
            </w:tcBorders>
            <w:shd w:val="clear" w:color="auto" w:fill="auto"/>
            <w:tcMar>
              <w:top w:w="15" w:type="dxa"/>
              <w:left w:w="15" w:type="dxa"/>
              <w:right w:w="15" w:type="dxa"/>
            </w:tcMar>
            <w:vAlign w:val="bottom"/>
          </w:tcPr>
          <w:p w:rsidR="00CA076F" w:rsidRDefault="00A05AD5">
            <w:pPr>
              <w:widowControl/>
              <w:jc w:val="righ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rPr>
              <w:t>金额单位：万元</w:t>
            </w:r>
          </w:p>
        </w:tc>
      </w:tr>
      <w:tr w:rsidR="00CA076F">
        <w:trPr>
          <w:trHeight w:val="284"/>
          <w:jc w:val="center"/>
        </w:trPr>
        <w:tc>
          <w:tcPr>
            <w:tcW w:w="4658" w:type="dxa"/>
            <w:gridSpan w:val="3"/>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收入</w:t>
            </w:r>
          </w:p>
        </w:tc>
        <w:tc>
          <w:tcPr>
            <w:tcW w:w="5138" w:type="dxa"/>
            <w:gridSpan w:val="3"/>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支出</w:t>
            </w:r>
          </w:p>
        </w:tc>
      </w:tr>
      <w:tr w:rsidR="00CA076F">
        <w:trPr>
          <w:trHeight w:val="770"/>
          <w:jc w:val="center"/>
        </w:trPr>
        <w:tc>
          <w:tcPr>
            <w:tcW w:w="3236"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项目</w:t>
            </w:r>
          </w:p>
        </w:tc>
        <w:tc>
          <w:tcPr>
            <w:tcW w:w="60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行次</w:t>
            </w:r>
          </w:p>
        </w:tc>
        <w:tc>
          <w:tcPr>
            <w:tcW w:w="81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金额</w:t>
            </w:r>
          </w:p>
        </w:tc>
        <w:tc>
          <w:tcPr>
            <w:tcW w:w="347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项目</w:t>
            </w:r>
          </w:p>
        </w:tc>
        <w:tc>
          <w:tcPr>
            <w:tcW w:w="53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行次</w:t>
            </w:r>
          </w:p>
        </w:tc>
        <w:tc>
          <w:tcPr>
            <w:tcW w:w="113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金额</w:t>
            </w:r>
          </w:p>
        </w:tc>
      </w:tr>
      <w:tr w:rsidR="00CA076F">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栏次</w:t>
            </w:r>
          </w:p>
        </w:tc>
        <w:tc>
          <w:tcPr>
            <w:tcW w:w="60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81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w:t>
            </w:r>
          </w:p>
        </w:tc>
        <w:tc>
          <w:tcPr>
            <w:tcW w:w="347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栏次</w:t>
            </w:r>
          </w:p>
        </w:tc>
        <w:tc>
          <w:tcPr>
            <w:tcW w:w="53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113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w:t>
            </w:r>
          </w:p>
        </w:tc>
      </w:tr>
      <w:tr w:rsidR="00CA076F">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一、一般公共预算财政拨款收入</w:t>
            </w:r>
          </w:p>
        </w:tc>
        <w:tc>
          <w:tcPr>
            <w:tcW w:w="60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w:t>
            </w:r>
          </w:p>
        </w:tc>
        <w:tc>
          <w:tcPr>
            <w:tcW w:w="81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jc w:val="right"/>
              <w:textAlignment w:val="center"/>
              <w:rPr>
                <w:rFonts w:ascii="宋体" w:eastAsia="宋体" w:hAnsi="宋体" w:cs="宋体"/>
                <w:color w:val="000000"/>
                <w:kern w:val="0"/>
                <w:sz w:val="22"/>
              </w:rPr>
            </w:pPr>
            <w:r>
              <w:rPr>
                <w:rFonts w:ascii="宋体" w:eastAsia="宋体" w:hAnsi="宋体" w:cs="宋体" w:hint="eastAsia"/>
                <w:color w:val="000000"/>
                <w:kern w:val="0"/>
                <w:sz w:val="22"/>
              </w:rPr>
              <w:t xml:space="preserve">5585.67　</w:t>
            </w:r>
          </w:p>
        </w:tc>
        <w:tc>
          <w:tcPr>
            <w:tcW w:w="347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一、一般公共服务支出</w:t>
            </w:r>
          </w:p>
        </w:tc>
        <w:tc>
          <w:tcPr>
            <w:tcW w:w="53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29</w:t>
            </w:r>
          </w:p>
        </w:tc>
        <w:tc>
          <w:tcPr>
            <w:tcW w:w="113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726.57　</w:t>
            </w:r>
          </w:p>
        </w:tc>
      </w:tr>
      <w:tr w:rsidR="00CA076F">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二、政府性基金预算财政拨款收入</w:t>
            </w:r>
          </w:p>
        </w:tc>
        <w:tc>
          <w:tcPr>
            <w:tcW w:w="60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w:t>
            </w:r>
          </w:p>
        </w:tc>
        <w:tc>
          <w:tcPr>
            <w:tcW w:w="81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169.6</w:t>
            </w:r>
            <w:r>
              <w:rPr>
                <w:rFonts w:ascii="宋体" w:eastAsia="宋体" w:hAnsi="宋体" w:cs="宋体"/>
                <w:color w:val="000000"/>
                <w:kern w:val="0"/>
                <w:sz w:val="22"/>
              </w:rPr>
              <w:t>0</w:t>
            </w:r>
            <w:r>
              <w:rPr>
                <w:rFonts w:ascii="宋体" w:eastAsia="宋体" w:hAnsi="宋体" w:cs="宋体" w:hint="eastAsia"/>
                <w:color w:val="000000"/>
                <w:kern w:val="0"/>
                <w:sz w:val="22"/>
              </w:rPr>
              <w:t xml:space="preserve">　</w:t>
            </w:r>
          </w:p>
        </w:tc>
        <w:tc>
          <w:tcPr>
            <w:tcW w:w="347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二、外交支出</w:t>
            </w:r>
          </w:p>
        </w:tc>
        <w:tc>
          <w:tcPr>
            <w:tcW w:w="53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30</w:t>
            </w:r>
          </w:p>
        </w:tc>
        <w:tc>
          <w:tcPr>
            <w:tcW w:w="113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r>
      <w:tr w:rsidR="00CA076F">
        <w:trPr>
          <w:trHeight w:val="182"/>
          <w:jc w:val="center"/>
        </w:trPr>
        <w:tc>
          <w:tcPr>
            <w:tcW w:w="3236"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三、上级补助收入</w:t>
            </w:r>
          </w:p>
        </w:tc>
        <w:tc>
          <w:tcPr>
            <w:tcW w:w="60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3</w:t>
            </w:r>
          </w:p>
        </w:tc>
        <w:tc>
          <w:tcPr>
            <w:tcW w:w="81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347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三、国防支出</w:t>
            </w:r>
          </w:p>
        </w:tc>
        <w:tc>
          <w:tcPr>
            <w:tcW w:w="53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31</w:t>
            </w:r>
          </w:p>
        </w:tc>
        <w:tc>
          <w:tcPr>
            <w:tcW w:w="113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r>
      <w:tr w:rsidR="00CA076F">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四、事业收入</w:t>
            </w:r>
          </w:p>
        </w:tc>
        <w:tc>
          <w:tcPr>
            <w:tcW w:w="60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4</w:t>
            </w:r>
          </w:p>
        </w:tc>
        <w:tc>
          <w:tcPr>
            <w:tcW w:w="81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347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四、公共安全支出</w:t>
            </w:r>
          </w:p>
        </w:tc>
        <w:tc>
          <w:tcPr>
            <w:tcW w:w="53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32</w:t>
            </w:r>
          </w:p>
        </w:tc>
        <w:tc>
          <w:tcPr>
            <w:tcW w:w="113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r>
      <w:tr w:rsidR="00CA076F">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五、经营收入</w:t>
            </w:r>
          </w:p>
        </w:tc>
        <w:tc>
          <w:tcPr>
            <w:tcW w:w="60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5</w:t>
            </w:r>
          </w:p>
        </w:tc>
        <w:tc>
          <w:tcPr>
            <w:tcW w:w="81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347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五、教育支出</w:t>
            </w:r>
          </w:p>
        </w:tc>
        <w:tc>
          <w:tcPr>
            <w:tcW w:w="53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33</w:t>
            </w:r>
          </w:p>
        </w:tc>
        <w:tc>
          <w:tcPr>
            <w:tcW w:w="113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r>
      <w:tr w:rsidR="00CA076F">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六、附属单位上缴收入</w:t>
            </w:r>
          </w:p>
        </w:tc>
        <w:tc>
          <w:tcPr>
            <w:tcW w:w="60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6</w:t>
            </w:r>
          </w:p>
        </w:tc>
        <w:tc>
          <w:tcPr>
            <w:tcW w:w="81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347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六、科学技术支出</w:t>
            </w:r>
          </w:p>
        </w:tc>
        <w:tc>
          <w:tcPr>
            <w:tcW w:w="53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34</w:t>
            </w:r>
          </w:p>
        </w:tc>
        <w:tc>
          <w:tcPr>
            <w:tcW w:w="113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132.62　</w:t>
            </w:r>
          </w:p>
        </w:tc>
      </w:tr>
      <w:tr w:rsidR="00CA076F">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七、其他收入</w:t>
            </w:r>
          </w:p>
        </w:tc>
        <w:tc>
          <w:tcPr>
            <w:tcW w:w="60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7</w:t>
            </w:r>
          </w:p>
        </w:tc>
        <w:tc>
          <w:tcPr>
            <w:tcW w:w="81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155</w:t>
            </w:r>
            <w:r>
              <w:rPr>
                <w:rFonts w:ascii="宋体" w:eastAsia="宋体" w:hAnsi="宋体" w:cs="宋体"/>
                <w:color w:val="000000"/>
                <w:kern w:val="0"/>
                <w:sz w:val="22"/>
              </w:rPr>
              <w:t>.00</w:t>
            </w:r>
            <w:r>
              <w:rPr>
                <w:rFonts w:ascii="宋体" w:eastAsia="宋体" w:hAnsi="宋体" w:cs="宋体" w:hint="eastAsia"/>
                <w:color w:val="000000"/>
                <w:kern w:val="0"/>
                <w:sz w:val="22"/>
              </w:rPr>
              <w:t xml:space="preserve">　</w:t>
            </w:r>
          </w:p>
        </w:tc>
        <w:tc>
          <w:tcPr>
            <w:tcW w:w="347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七、文化旅游体育与传媒支出</w:t>
            </w:r>
          </w:p>
        </w:tc>
        <w:tc>
          <w:tcPr>
            <w:tcW w:w="53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35</w:t>
            </w:r>
          </w:p>
        </w:tc>
        <w:tc>
          <w:tcPr>
            <w:tcW w:w="113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r>
      <w:tr w:rsidR="00CA076F">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60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8</w:t>
            </w:r>
          </w:p>
        </w:tc>
        <w:tc>
          <w:tcPr>
            <w:tcW w:w="81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347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八、社会保障和就业支出</w:t>
            </w:r>
          </w:p>
        </w:tc>
        <w:tc>
          <w:tcPr>
            <w:tcW w:w="53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36</w:t>
            </w:r>
          </w:p>
        </w:tc>
        <w:tc>
          <w:tcPr>
            <w:tcW w:w="113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525.13　</w:t>
            </w:r>
          </w:p>
        </w:tc>
      </w:tr>
      <w:tr w:rsidR="00CA076F">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60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9</w:t>
            </w:r>
          </w:p>
        </w:tc>
        <w:tc>
          <w:tcPr>
            <w:tcW w:w="81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347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九、卫生健康支出</w:t>
            </w:r>
          </w:p>
        </w:tc>
        <w:tc>
          <w:tcPr>
            <w:tcW w:w="53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37</w:t>
            </w:r>
          </w:p>
        </w:tc>
        <w:tc>
          <w:tcPr>
            <w:tcW w:w="113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19.3</w:t>
            </w:r>
            <w:r>
              <w:rPr>
                <w:rFonts w:ascii="宋体" w:eastAsia="宋体" w:hAnsi="宋体" w:cs="宋体"/>
                <w:color w:val="000000"/>
                <w:kern w:val="0"/>
                <w:sz w:val="22"/>
              </w:rPr>
              <w:t>0</w:t>
            </w:r>
            <w:r>
              <w:rPr>
                <w:rFonts w:ascii="宋体" w:eastAsia="宋体" w:hAnsi="宋体" w:cs="宋体" w:hint="eastAsia"/>
                <w:color w:val="000000"/>
                <w:kern w:val="0"/>
                <w:sz w:val="22"/>
              </w:rPr>
              <w:t xml:space="preserve">　</w:t>
            </w:r>
          </w:p>
        </w:tc>
      </w:tr>
      <w:tr w:rsidR="00CA076F">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60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10</w:t>
            </w:r>
          </w:p>
        </w:tc>
        <w:tc>
          <w:tcPr>
            <w:tcW w:w="81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347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十、节能环保支出</w:t>
            </w:r>
          </w:p>
        </w:tc>
        <w:tc>
          <w:tcPr>
            <w:tcW w:w="53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38</w:t>
            </w:r>
          </w:p>
        </w:tc>
        <w:tc>
          <w:tcPr>
            <w:tcW w:w="113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2725.95　</w:t>
            </w:r>
          </w:p>
        </w:tc>
      </w:tr>
      <w:tr w:rsidR="00CA076F">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60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11</w:t>
            </w:r>
          </w:p>
        </w:tc>
        <w:tc>
          <w:tcPr>
            <w:tcW w:w="81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347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十一、城乡社区支出</w:t>
            </w:r>
          </w:p>
        </w:tc>
        <w:tc>
          <w:tcPr>
            <w:tcW w:w="53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39</w:t>
            </w:r>
          </w:p>
        </w:tc>
        <w:tc>
          <w:tcPr>
            <w:tcW w:w="113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169.6</w:t>
            </w:r>
            <w:r>
              <w:rPr>
                <w:rFonts w:ascii="宋体" w:eastAsia="宋体" w:hAnsi="宋体" w:cs="宋体"/>
                <w:color w:val="000000"/>
                <w:kern w:val="0"/>
                <w:sz w:val="22"/>
              </w:rPr>
              <w:t>0</w:t>
            </w:r>
            <w:r>
              <w:rPr>
                <w:rFonts w:ascii="宋体" w:eastAsia="宋体" w:hAnsi="宋体" w:cs="宋体" w:hint="eastAsia"/>
                <w:color w:val="000000"/>
                <w:kern w:val="0"/>
                <w:sz w:val="22"/>
              </w:rPr>
              <w:t xml:space="preserve">　</w:t>
            </w:r>
          </w:p>
        </w:tc>
      </w:tr>
      <w:tr w:rsidR="00CA076F">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60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12</w:t>
            </w:r>
          </w:p>
        </w:tc>
        <w:tc>
          <w:tcPr>
            <w:tcW w:w="81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347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十二、农林水支出</w:t>
            </w:r>
          </w:p>
        </w:tc>
        <w:tc>
          <w:tcPr>
            <w:tcW w:w="53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40</w:t>
            </w:r>
          </w:p>
        </w:tc>
        <w:tc>
          <w:tcPr>
            <w:tcW w:w="113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r>
      <w:tr w:rsidR="00CA076F">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60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13</w:t>
            </w:r>
          </w:p>
        </w:tc>
        <w:tc>
          <w:tcPr>
            <w:tcW w:w="81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347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十三、交通运输支出</w:t>
            </w:r>
          </w:p>
        </w:tc>
        <w:tc>
          <w:tcPr>
            <w:tcW w:w="53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41</w:t>
            </w:r>
          </w:p>
        </w:tc>
        <w:tc>
          <w:tcPr>
            <w:tcW w:w="113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r>
      <w:tr w:rsidR="00CA076F">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60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14</w:t>
            </w:r>
          </w:p>
        </w:tc>
        <w:tc>
          <w:tcPr>
            <w:tcW w:w="81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347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十四、资源勘探信息等支出</w:t>
            </w:r>
          </w:p>
        </w:tc>
        <w:tc>
          <w:tcPr>
            <w:tcW w:w="53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42</w:t>
            </w:r>
          </w:p>
        </w:tc>
        <w:tc>
          <w:tcPr>
            <w:tcW w:w="113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200.87　</w:t>
            </w:r>
          </w:p>
        </w:tc>
      </w:tr>
      <w:tr w:rsidR="00CA076F">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60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15</w:t>
            </w:r>
          </w:p>
        </w:tc>
        <w:tc>
          <w:tcPr>
            <w:tcW w:w="81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347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十五、商业服务业等支出</w:t>
            </w:r>
          </w:p>
        </w:tc>
        <w:tc>
          <w:tcPr>
            <w:tcW w:w="53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43</w:t>
            </w:r>
          </w:p>
        </w:tc>
        <w:tc>
          <w:tcPr>
            <w:tcW w:w="113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r>
      <w:tr w:rsidR="00CA076F">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60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16</w:t>
            </w:r>
          </w:p>
        </w:tc>
        <w:tc>
          <w:tcPr>
            <w:tcW w:w="81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347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十六、金融支出</w:t>
            </w:r>
          </w:p>
        </w:tc>
        <w:tc>
          <w:tcPr>
            <w:tcW w:w="53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44</w:t>
            </w:r>
          </w:p>
        </w:tc>
        <w:tc>
          <w:tcPr>
            <w:tcW w:w="113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r>
      <w:tr w:rsidR="00CA076F">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60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17</w:t>
            </w:r>
          </w:p>
        </w:tc>
        <w:tc>
          <w:tcPr>
            <w:tcW w:w="81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347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十七、援助其他地区支出</w:t>
            </w:r>
          </w:p>
        </w:tc>
        <w:tc>
          <w:tcPr>
            <w:tcW w:w="53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45</w:t>
            </w:r>
          </w:p>
        </w:tc>
        <w:tc>
          <w:tcPr>
            <w:tcW w:w="113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r>
      <w:tr w:rsidR="00CA076F">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60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18</w:t>
            </w:r>
          </w:p>
        </w:tc>
        <w:tc>
          <w:tcPr>
            <w:tcW w:w="81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347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十八、自然资源海洋气象等支出</w:t>
            </w:r>
          </w:p>
        </w:tc>
        <w:tc>
          <w:tcPr>
            <w:tcW w:w="53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46</w:t>
            </w:r>
          </w:p>
        </w:tc>
        <w:tc>
          <w:tcPr>
            <w:tcW w:w="113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r>
      <w:tr w:rsidR="00CA076F">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60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19</w:t>
            </w:r>
          </w:p>
        </w:tc>
        <w:tc>
          <w:tcPr>
            <w:tcW w:w="81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347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十九、住房保障支出</w:t>
            </w:r>
          </w:p>
        </w:tc>
        <w:tc>
          <w:tcPr>
            <w:tcW w:w="53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47</w:t>
            </w:r>
          </w:p>
        </w:tc>
        <w:tc>
          <w:tcPr>
            <w:tcW w:w="113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r>
      <w:tr w:rsidR="00CA076F">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60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20</w:t>
            </w:r>
          </w:p>
        </w:tc>
        <w:tc>
          <w:tcPr>
            <w:tcW w:w="81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347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二十、粮油物资储备支出</w:t>
            </w:r>
          </w:p>
        </w:tc>
        <w:tc>
          <w:tcPr>
            <w:tcW w:w="53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48</w:t>
            </w:r>
          </w:p>
        </w:tc>
        <w:tc>
          <w:tcPr>
            <w:tcW w:w="113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3.57　</w:t>
            </w:r>
          </w:p>
        </w:tc>
      </w:tr>
      <w:tr w:rsidR="00CA076F">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60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21</w:t>
            </w:r>
          </w:p>
        </w:tc>
        <w:tc>
          <w:tcPr>
            <w:tcW w:w="81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347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二十一、灾害防治及应急管理支出</w:t>
            </w:r>
          </w:p>
        </w:tc>
        <w:tc>
          <w:tcPr>
            <w:tcW w:w="53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49</w:t>
            </w:r>
          </w:p>
        </w:tc>
        <w:tc>
          <w:tcPr>
            <w:tcW w:w="113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89.72　</w:t>
            </w:r>
          </w:p>
        </w:tc>
      </w:tr>
      <w:tr w:rsidR="00CA076F">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60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22</w:t>
            </w:r>
          </w:p>
        </w:tc>
        <w:tc>
          <w:tcPr>
            <w:tcW w:w="81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347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二十二、其他支出</w:t>
            </w:r>
          </w:p>
        </w:tc>
        <w:tc>
          <w:tcPr>
            <w:tcW w:w="53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50</w:t>
            </w:r>
          </w:p>
        </w:tc>
        <w:tc>
          <w:tcPr>
            <w:tcW w:w="113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r>
      <w:tr w:rsidR="00CA076F">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60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23</w:t>
            </w:r>
          </w:p>
        </w:tc>
        <w:tc>
          <w:tcPr>
            <w:tcW w:w="81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347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二十四、债务付息支出</w:t>
            </w:r>
          </w:p>
        </w:tc>
        <w:tc>
          <w:tcPr>
            <w:tcW w:w="53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51</w:t>
            </w:r>
          </w:p>
        </w:tc>
        <w:tc>
          <w:tcPr>
            <w:tcW w:w="113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r>
      <w:tr w:rsidR="00CA076F">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jc w:val="center"/>
              <w:textAlignment w:val="center"/>
              <w:rPr>
                <w:rFonts w:ascii="宋体" w:eastAsia="宋体" w:hAnsi="宋体" w:cs="宋体"/>
                <w:b/>
                <w:color w:val="000000"/>
                <w:sz w:val="22"/>
              </w:rPr>
            </w:pPr>
            <w:r>
              <w:rPr>
                <w:rFonts w:ascii="宋体" w:eastAsia="宋体" w:hAnsi="宋体" w:cs="宋体" w:hint="eastAsia"/>
                <w:b/>
                <w:color w:val="000000"/>
                <w:kern w:val="0"/>
                <w:sz w:val="22"/>
              </w:rPr>
              <w:t>本年收入合计</w:t>
            </w:r>
          </w:p>
        </w:tc>
        <w:tc>
          <w:tcPr>
            <w:tcW w:w="60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24</w:t>
            </w:r>
          </w:p>
        </w:tc>
        <w:tc>
          <w:tcPr>
            <w:tcW w:w="81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5910.27　</w:t>
            </w:r>
          </w:p>
        </w:tc>
        <w:tc>
          <w:tcPr>
            <w:tcW w:w="347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jc w:val="center"/>
              <w:textAlignment w:val="center"/>
              <w:rPr>
                <w:rFonts w:ascii="宋体" w:eastAsia="宋体" w:hAnsi="宋体" w:cs="宋体"/>
                <w:b/>
                <w:color w:val="000000"/>
                <w:sz w:val="22"/>
              </w:rPr>
            </w:pPr>
            <w:r>
              <w:rPr>
                <w:rFonts w:ascii="宋体" w:eastAsia="宋体" w:hAnsi="宋体" w:cs="宋体" w:hint="eastAsia"/>
                <w:b/>
                <w:color w:val="000000"/>
                <w:kern w:val="0"/>
                <w:sz w:val="22"/>
              </w:rPr>
              <w:t>本年支出合计</w:t>
            </w:r>
          </w:p>
        </w:tc>
        <w:tc>
          <w:tcPr>
            <w:tcW w:w="53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52</w:t>
            </w:r>
          </w:p>
        </w:tc>
        <w:tc>
          <w:tcPr>
            <w:tcW w:w="113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4593.33　</w:t>
            </w:r>
          </w:p>
        </w:tc>
      </w:tr>
      <w:tr w:rsidR="00CA076F">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用事业基金弥补收支差额</w:t>
            </w:r>
          </w:p>
        </w:tc>
        <w:tc>
          <w:tcPr>
            <w:tcW w:w="60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25</w:t>
            </w:r>
          </w:p>
        </w:tc>
        <w:tc>
          <w:tcPr>
            <w:tcW w:w="81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347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结余分配</w:t>
            </w:r>
          </w:p>
        </w:tc>
        <w:tc>
          <w:tcPr>
            <w:tcW w:w="53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53</w:t>
            </w:r>
          </w:p>
        </w:tc>
        <w:tc>
          <w:tcPr>
            <w:tcW w:w="113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r>
      <w:tr w:rsidR="00CA076F">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年初结转和结余</w:t>
            </w:r>
          </w:p>
        </w:tc>
        <w:tc>
          <w:tcPr>
            <w:tcW w:w="60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26</w:t>
            </w:r>
          </w:p>
        </w:tc>
        <w:tc>
          <w:tcPr>
            <w:tcW w:w="81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97.84　</w:t>
            </w:r>
          </w:p>
        </w:tc>
        <w:tc>
          <w:tcPr>
            <w:tcW w:w="347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年末结转和结余</w:t>
            </w:r>
          </w:p>
        </w:tc>
        <w:tc>
          <w:tcPr>
            <w:tcW w:w="53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54</w:t>
            </w:r>
          </w:p>
        </w:tc>
        <w:tc>
          <w:tcPr>
            <w:tcW w:w="113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1414.79　</w:t>
            </w:r>
          </w:p>
        </w:tc>
      </w:tr>
      <w:tr w:rsidR="00CA076F">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60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27</w:t>
            </w:r>
          </w:p>
        </w:tc>
        <w:tc>
          <w:tcPr>
            <w:tcW w:w="81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347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53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55</w:t>
            </w:r>
          </w:p>
        </w:tc>
        <w:tc>
          <w:tcPr>
            <w:tcW w:w="113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r>
      <w:tr w:rsidR="00CA076F">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jc w:val="center"/>
              <w:textAlignment w:val="center"/>
              <w:rPr>
                <w:rFonts w:ascii="宋体" w:eastAsia="宋体" w:hAnsi="宋体" w:cs="宋体"/>
                <w:b/>
                <w:color w:val="000000"/>
                <w:sz w:val="22"/>
              </w:rPr>
            </w:pPr>
            <w:r>
              <w:rPr>
                <w:rFonts w:ascii="宋体" w:eastAsia="宋体" w:hAnsi="宋体" w:cs="宋体" w:hint="eastAsia"/>
                <w:b/>
                <w:color w:val="000000"/>
                <w:kern w:val="0"/>
                <w:sz w:val="22"/>
              </w:rPr>
              <w:t>总计</w:t>
            </w:r>
          </w:p>
        </w:tc>
        <w:tc>
          <w:tcPr>
            <w:tcW w:w="60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28</w:t>
            </w:r>
          </w:p>
        </w:tc>
        <w:tc>
          <w:tcPr>
            <w:tcW w:w="81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6008.12　</w:t>
            </w:r>
          </w:p>
        </w:tc>
        <w:tc>
          <w:tcPr>
            <w:tcW w:w="347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jc w:val="center"/>
              <w:textAlignment w:val="center"/>
              <w:rPr>
                <w:rFonts w:ascii="宋体" w:eastAsia="宋体" w:hAnsi="宋体" w:cs="宋体"/>
                <w:b/>
                <w:color w:val="000000"/>
                <w:sz w:val="22"/>
              </w:rPr>
            </w:pPr>
            <w:r>
              <w:rPr>
                <w:rFonts w:ascii="宋体" w:eastAsia="宋体" w:hAnsi="宋体" w:cs="宋体" w:hint="eastAsia"/>
                <w:b/>
                <w:color w:val="000000"/>
                <w:kern w:val="0"/>
                <w:sz w:val="22"/>
              </w:rPr>
              <w:t>总计</w:t>
            </w:r>
          </w:p>
        </w:tc>
        <w:tc>
          <w:tcPr>
            <w:tcW w:w="53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56</w:t>
            </w:r>
          </w:p>
        </w:tc>
        <w:tc>
          <w:tcPr>
            <w:tcW w:w="113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6008.12　</w:t>
            </w:r>
          </w:p>
        </w:tc>
      </w:tr>
      <w:tr w:rsidR="00CA076F">
        <w:trPr>
          <w:trHeight w:val="213"/>
          <w:jc w:val="center"/>
        </w:trPr>
        <w:tc>
          <w:tcPr>
            <w:tcW w:w="9796" w:type="dxa"/>
            <w:gridSpan w:val="6"/>
            <w:tcBorders>
              <w:top w:val="nil"/>
              <w:left w:val="nil"/>
              <w:bottom w:val="nil"/>
              <w:right w:val="nil"/>
            </w:tcBorders>
            <w:shd w:val="clear" w:color="auto" w:fill="auto"/>
            <w:tcMar>
              <w:top w:w="15" w:type="dxa"/>
              <w:left w:w="15" w:type="dxa"/>
              <w:right w:w="15" w:type="dxa"/>
            </w:tcMar>
            <w:vAlign w:val="center"/>
          </w:tcPr>
          <w:p w:rsidR="00CA076F" w:rsidRDefault="00A05AD5">
            <w:pPr>
              <w:widowControl/>
              <w:jc w:val="left"/>
              <w:textAlignment w:val="center"/>
              <w:rPr>
                <w:rFonts w:ascii="宋体" w:eastAsia="宋体" w:hAnsi="宋体" w:cs="宋体"/>
                <w:color w:val="000000"/>
                <w:kern w:val="0"/>
                <w:sz w:val="22"/>
              </w:rPr>
            </w:pPr>
            <w:r>
              <w:rPr>
                <w:rFonts w:ascii="宋体" w:eastAsia="宋体" w:hAnsi="宋体" w:cs="宋体" w:hint="eastAsia"/>
                <w:color w:val="000000"/>
                <w:kern w:val="0"/>
                <w:sz w:val="22"/>
              </w:rPr>
              <w:t>注：本表反映部门本年度的总收支和年末结转结余情况。</w:t>
            </w:r>
          </w:p>
          <w:p w:rsidR="00CA076F" w:rsidRDefault="00CA076F">
            <w:pPr>
              <w:widowControl/>
              <w:jc w:val="left"/>
              <w:textAlignment w:val="center"/>
              <w:rPr>
                <w:rFonts w:ascii="宋体" w:eastAsia="宋体" w:hAnsi="宋体" w:cs="宋体"/>
                <w:color w:val="000000"/>
                <w:kern w:val="0"/>
                <w:sz w:val="22"/>
              </w:rPr>
            </w:pPr>
          </w:p>
          <w:p w:rsidR="00CA076F" w:rsidRDefault="00CA076F">
            <w:pPr>
              <w:widowControl/>
              <w:jc w:val="left"/>
              <w:textAlignment w:val="center"/>
              <w:rPr>
                <w:rFonts w:ascii="宋体" w:eastAsia="宋体" w:hAnsi="宋体" w:cs="宋体"/>
                <w:color w:val="000000"/>
                <w:kern w:val="0"/>
                <w:sz w:val="22"/>
              </w:rPr>
            </w:pPr>
          </w:p>
          <w:p w:rsidR="00CA076F" w:rsidRDefault="00CA076F">
            <w:pPr>
              <w:widowControl/>
              <w:jc w:val="left"/>
              <w:textAlignment w:val="center"/>
              <w:rPr>
                <w:rFonts w:ascii="宋体" w:eastAsia="宋体" w:hAnsi="宋体" w:cs="宋体"/>
                <w:color w:val="000000"/>
                <w:kern w:val="0"/>
                <w:sz w:val="22"/>
              </w:rPr>
            </w:pPr>
          </w:p>
          <w:p w:rsidR="00CA076F" w:rsidRDefault="00CA076F">
            <w:pPr>
              <w:widowControl/>
              <w:jc w:val="left"/>
              <w:textAlignment w:val="center"/>
              <w:rPr>
                <w:rFonts w:ascii="宋体" w:eastAsia="宋体" w:hAnsi="宋体" w:cs="宋体"/>
                <w:color w:val="000000"/>
                <w:kern w:val="0"/>
                <w:sz w:val="22"/>
              </w:rPr>
            </w:pPr>
          </w:p>
          <w:tbl>
            <w:tblPr>
              <w:tblW w:w="8805" w:type="dxa"/>
              <w:jc w:val="center"/>
              <w:tblLayout w:type="fixed"/>
              <w:tblCellMar>
                <w:left w:w="0" w:type="dxa"/>
                <w:right w:w="0" w:type="dxa"/>
              </w:tblCellMar>
              <w:tblLook w:val="04A0"/>
            </w:tblPr>
            <w:tblGrid>
              <w:gridCol w:w="521"/>
              <w:gridCol w:w="2367"/>
              <w:gridCol w:w="261"/>
              <w:gridCol w:w="136"/>
              <w:gridCol w:w="50"/>
              <w:gridCol w:w="260"/>
              <w:gridCol w:w="369"/>
              <w:gridCol w:w="447"/>
              <w:gridCol w:w="369"/>
              <w:gridCol w:w="446"/>
              <w:gridCol w:w="369"/>
              <w:gridCol w:w="446"/>
              <w:gridCol w:w="369"/>
              <w:gridCol w:w="2026"/>
              <w:gridCol w:w="369"/>
            </w:tblGrid>
            <w:tr w:rsidR="00CA076F">
              <w:trPr>
                <w:trHeight w:val="679"/>
                <w:jc w:val="center"/>
              </w:trPr>
              <w:tc>
                <w:tcPr>
                  <w:tcW w:w="8805" w:type="dxa"/>
                  <w:gridSpan w:val="15"/>
                  <w:tcMar>
                    <w:top w:w="15" w:type="dxa"/>
                    <w:left w:w="15" w:type="dxa"/>
                    <w:bottom w:w="0" w:type="dxa"/>
                    <w:right w:w="15" w:type="dxa"/>
                  </w:tcMar>
                  <w:vAlign w:val="bottom"/>
                </w:tcPr>
                <w:p w:rsidR="00CA076F" w:rsidRDefault="00A05AD5" w:rsidP="005D2F8D">
                  <w:pPr>
                    <w:framePr w:hSpace="180" w:wrap="around" w:vAnchor="text" w:hAnchor="page" w:xAlign="center" w:y="31"/>
                    <w:widowControl/>
                    <w:suppressOverlap/>
                    <w:jc w:val="center"/>
                    <w:textAlignment w:val="bottom"/>
                    <w:rPr>
                      <w:rFonts w:ascii="黑体" w:eastAsia="黑体" w:hAnsi="宋体" w:cs="黑体"/>
                      <w:color w:val="000000"/>
                      <w:sz w:val="40"/>
                      <w:szCs w:val="40"/>
                    </w:rPr>
                  </w:pPr>
                  <w:r>
                    <w:rPr>
                      <w:rFonts w:ascii="黑体" w:eastAsia="黑体" w:hAnsi="宋体" w:cs="黑体" w:hint="eastAsia"/>
                      <w:color w:val="000000"/>
                      <w:kern w:val="0"/>
                      <w:sz w:val="40"/>
                      <w:szCs w:val="40"/>
                    </w:rPr>
                    <w:t>收入决算表</w:t>
                  </w:r>
                </w:p>
              </w:tc>
            </w:tr>
            <w:tr w:rsidR="00CA076F">
              <w:trPr>
                <w:gridAfter w:val="1"/>
                <w:wAfter w:w="369" w:type="dxa"/>
                <w:trHeight w:val="362"/>
                <w:jc w:val="center"/>
              </w:trPr>
              <w:tc>
                <w:tcPr>
                  <w:tcW w:w="521" w:type="dxa"/>
                  <w:tcMar>
                    <w:top w:w="15" w:type="dxa"/>
                    <w:left w:w="15" w:type="dxa"/>
                    <w:bottom w:w="0" w:type="dxa"/>
                    <w:right w:w="15" w:type="dxa"/>
                  </w:tcMar>
                  <w:vAlign w:val="center"/>
                </w:tcPr>
                <w:p w:rsidR="00CA076F" w:rsidRDefault="00CA076F" w:rsidP="005D2F8D">
                  <w:pPr>
                    <w:framePr w:hSpace="180" w:wrap="around" w:vAnchor="text" w:hAnchor="page" w:xAlign="center" w:y="31"/>
                    <w:widowControl/>
                    <w:spacing w:line="240" w:lineRule="atLeast"/>
                    <w:suppressOverlap/>
                    <w:rPr>
                      <w:rFonts w:ascii="Arial" w:eastAsia="宋体" w:hAnsi="Arial" w:cs="Arial"/>
                      <w:color w:val="000000"/>
                      <w:szCs w:val="21"/>
                    </w:rPr>
                  </w:pPr>
                </w:p>
              </w:tc>
              <w:tc>
                <w:tcPr>
                  <w:tcW w:w="2764" w:type="dxa"/>
                  <w:gridSpan w:val="3"/>
                  <w:tcMar>
                    <w:top w:w="15" w:type="dxa"/>
                    <w:left w:w="15" w:type="dxa"/>
                    <w:bottom w:w="0" w:type="dxa"/>
                    <w:right w:w="15" w:type="dxa"/>
                  </w:tcMar>
                  <w:vAlign w:val="center"/>
                </w:tcPr>
                <w:p w:rsidR="00CA076F" w:rsidRDefault="00CA076F" w:rsidP="005D2F8D">
                  <w:pPr>
                    <w:framePr w:hSpace="180" w:wrap="around" w:vAnchor="text" w:hAnchor="page" w:xAlign="center" w:y="31"/>
                    <w:widowControl/>
                    <w:spacing w:line="240" w:lineRule="atLeast"/>
                    <w:suppressOverlap/>
                    <w:rPr>
                      <w:rFonts w:ascii="Arial" w:hAnsi="Arial" w:cs="Arial"/>
                      <w:color w:val="000000"/>
                      <w:szCs w:val="21"/>
                    </w:rPr>
                  </w:pPr>
                </w:p>
              </w:tc>
              <w:tc>
                <w:tcPr>
                  <w:tcW w:w="50" w:type="dxa"/>
                  <w:tcMar>
                    <w:top w:w="15" w:type="dxa"/>
                    <w:left w:w="15" w:type="dxa"/>
                    <w:bottom w:w="0" w:type="dxa"/>
                    <w:right w:w="15" w:type="dxa"/>
                  </w:tcMar>
                  <w:vAlign w:val="center"/>
                </w:tcPr>
                <w:p w:rsidR="00CA076F" w:rsidRDefault="00CA076F" w:rsidP="005D2F8D">
                  <w:pPr>
                    <w:framePr w:hSpace="180" w:wrap="around" w:vAnchor="text" w:hAnchor="page" w:xAlign="center" w:y="31"/>
                    <w:widowControl/>
                    <w:spacing w:line="240" w:lineRule="atLeast"/>
                    <w:suppressOverlap/>
                    <w:rPr>
                      <w:rFonts w:ascii="Arial" w:hAnsi="Arial" w:cs="Arial"/>
                      <w:color w:val="000000"/>
                      <w:szCs w:val="21"/>
                    </w:rPr>
                  </w:pPr>
                </w:p>
              </w:tc>
              <w:tc>
                <w:tcPr>
                  <w:tcW w:w="260" w:type="dxa"/>
                  <w:tcMar>
                    <w:top w:w="15" w:type="dxa"/>
                    <w:left w:w="15" w:type="dxa"/>
                    <w:bottom w:w="0" w:type="dxa"/>
                    <w:right w:w="15" w:type="dxa"/>
                  </w:tcMar>
                  <w:vAlign w:val="center"/>
                </w:tcPr>
                <w:p w:rsidR="00CA076F" w:rsidRDefault="00CA076F" w:rsidP="005D2F8D">
                  <w:pPr>
                    <w:framePr w:hSpace="180" w:wrap="around" w:vAnchor="text" w:hAnchor="page" w:xAlign="center" w:y="31"/>
                    <w:widowControl/>
                    <w:spacing w:line="240" w:lineRule="atLeast"/>
                    <w:suppressOverlap/>
                    <w:rPr>
                      <w:rFonts w:ascii="Arial" w:hAnsi="Arial" w:cs="Arial"/>
                      <w:color w:val="000000"/>
                      <w:szCs w:val="21"/>
                    </w:rPr>
                  </w:pPr>
                </w:p>
              </w:tc>
              <w:tc>
                <w:tcPr>
                  <w:tcW w:w="816" w:type="dxa"/>
                  <w:gridSpan w:val="2"/>
                  <w:tcMar>
                    <w:top w:w="15" w:type="dxa"/>
                    <w:left w:w="15" w:type="dxa"/>
                    <w:bottom w:w="0" w:type="dxa"/>
                    <w:right w:w="15" w:type="dxa"/>
                  </w:tcMar>
                  <w:vAlign w:val="center"/>
                </w:tcPr>
                <w:p w:rsidR="00CA076F" w:rsidRDefault="00CA076F" w:rsidP="005D2F8D">
                  <w:pPr>
                    <w:framePr w:hSpace="180" w:wrap="around" w:vAnchor="text" w:hAnchor="page" w:xAlign="center" w:y="31"/>
                    <w:widowControl/>
                    <w:spacing w:line="240" w:lineRule="atLeast"/>
                    <w:suppressOverlap/>
                    <w:rPr>
                      <w:rFonts w:ascii="Arial" w:hAnsi="Arial" w:cs="Arial"/>
                      <w:color w:val="000000"/>
                      <w:szCs w:val="21"/>
                    </w:rPr>
                  </w:pPr>
                </w:p>
              </w:tc>
              <w:tc>
                <w:tcPr>
                  <w:tcW w:w="815" w:type="dxa"/>
                  <w:gridSpan w:val="2"/>
                  <w:tcMar>
                    <w:top w:w="15" w:type="dxa"/>
                    <w:left w:w="15" w:type="dxa"/>
                    <w:bottom w:w="0" w:type="dxa"/>
                    <w:right w:w="15" w:type="dxa"/>
                  </w:tcMar>
                  <w:vAlign w:val="center"/>
                </w:tcPr>
                <w:p w:rsidR="00CA076F" w:rsidRDefault="00CA076F" w:rsidP="005D2F8D">
                  <w:pPr>
                    <w:framePr w:hSpace="180" w:wrap="around" w:vAnchor="text" w:hAnchor="page" w:xAlign="center" w:y="31"/>
                    <w:widowControl/>
                    <w:spacing w:line="240" w:lineRule="atLeast"/>
                    <w:suppressOverlap/>
                    <w:rPr>
                      <w:rFonts w:ascii="Arial" w:hAnsi="Arial" w:cs="Arial"/>
                      <w:color w:val="000000"/>
                      <w:szCs w:val="21"/>
                    </w:rPr>
                  </w:pPr>
                </w:p>
              </w:tc>
              <w:tc>
                <w:tcPr>
                  <w:tcW w:w="815" w:type="dxa"/>
                  <w:gridSpan w:val="2"/>
                  <w:tcMar>
                    <w:top w:w="15" w:type="dxa"/>
                    <w:left w:w="15" w:type="dxa"/>
                    <w:bottom w:w="0" w:type="dxa"/>
                    <w:right w:w="15" w:type="dxa"/>
                  </w:tcMar>
                  <w:vAlign w:val="center"/>
                </w:tcPr>
                <w:p w:rsidR="00CA076F" w:rsidRDefault="00CA076F" w:rsidP="005D2F8D">
                  <w:pPr>
                    <w:framePr w:hSpace="180" w:wrap="around" w:vAnchor="text" w:hAnchor="page" w:xAlign="center" w:y="31"/>
                    <w:widowControl/>
                    <w:spacing w:line="240" w:lineRule="atLeast"/>
                    <w:suppressOverlap/>
                    <w:rPr>
                      <w:rFonts w:ascii="Arial" w:hAnsi="Arial" w:cs="Arial"/>
                      <w:color w:val="000000"/>
                      <w:szCs w:val="21"/>
                    </w:rPr>
                  </w:pPr>
                </w:p>
              </w:tc>
              <w:tc>
                <w:tcPr>
                  <w:tcW w:w="2395" w:type="dxa"/>
                  <w:gridSpan w:val="2"/>
                  <w:tcMar>
                    <w:top w:w="15" w:type="dxa"/>
                    <w:left w:w="15" w:type="dxa"/>
                    <w:bottom w:w="0" w:type="dxa"/>
                    <w:right w:w="15" w:type="dxa"/>
                  </w:tcMar>
                  <w:vAlign w:val="center"/>
                </w:tcPr>
                <w:p w:rsidR="00CA076F" w:rsidRDefault="00A05AD5" w:rsidP="005D2F8D">
                  <w:pPr>
                    <w:framePr w:hSpace="180" w:wrap="around" w:vAnchor="text" w:hAnchor="page" w:xAlign="center" w:y="31"/>
                    <w:widowControl/>
                    <w:spacing w:line="240" w:lineRule="atLeast"/>
                    <w:suppressOverlap/>
                    <w:jc w:val="right"/>
                    <w:textAlignment w:val="center"/>
                    <w:rPr>
                      <w:rFonts w:ascii="宋体" w:hAnsi="宋体" w:cs="宋体"/>
                      <w:color w:val="000000"/>
                      <w:szCs w:val="21"/>
                    </w:rPr>
                  </w:pPr>
                  <w:r>
                    <w:rPr>
                      <w:rFonts w:ascii="宋体" w:hAnsi="宋体" w:cs="宋体" w:hint="eastAsia"/>
                      <w:color w:val="000000"/>
                      <w:kern w:val="0"/>
                      <w:szCs w:val="21"/>
                    </w:rPr>
                    <w:t>公开</w:t>
                  </w:r>
                  <w:r>
                    <w:rPr>
                      <w:rFonts w:ascii="宋体" w:hAnsi="宋体" w:cs="宋体" w:hint="eastAsia"/>
                      <w:color w:val="000000"/>
                      <w:kern w:val="0"/>
                      <w:szCs w:val="21"/>
                    </w:rPr>
                    <w:t>02</w:t>
                  </w:r>
                  <w:r>
                    <w:rPr>
                      <w:rFonts w:ascii="宋体" w:hAnsi="宋体" w:cs="宋体" w:hint="eastAsia"/>
                      <w:color w:val="000000"/>
                      <w:kern w:val="0"/>
                      <w:szCs w:val="21"/>
                    </w:rPr>
                    <w:t>表</w:t>
                  </w:r>
                </w:p>
              </w:tc>
            </w:tr>
            <w:tr w:rsidR="00CA076F">
              <w:trPr>
                <w:trHeight w:val="362"/>
                <w:jc w:val="center"/>
              </w:trPr>
              <w:tc>
                <w:tcPr>
                  <w:tcW w:w="2888" w:type="dxa"/>
                  <w:gridSpan w:val="2"/>
                  <w:tcMar>
                    <w:top w:w="15" w:type="dxa"/>
                    <w:left w:w="15" w:type="dxa"/>
                    <w:bottom w:w="0" w:type="dxa"/>
                    <w:right w:w="15" w:type="dxa"/>
                  </w:tcMar>
                  <w:vAlign w:val="center"/>
                </w:tcPr>
                <w:p w:rsidR="00CA076F" w:rsidRDefault="00A05AD5" w:rsidP="005D2F8D">
                  <w:pPr>
                    <w:framePr w:hSpace="180" w:wrap="around" w:vAnchor="text" w:hAnchor="page" w:xAlign="center" w:y="31"/>
                    <w:widowControl/>
                    <w:spacing w:line="240" w:lineRule="atLeast"/>
                    <w:suppressOverlap/>
                    <w:jc w:val="left"/>
                    <w:textAlignment w:val="center"/>
                    <w:rPr>
                      <w:rFonts w:ascii="宋体" w:hAnsi="宋体" w:cs="宋体"/>
                      <w:color w:val="000000"/>
                      <w:szCs w:val="21"/>
                    </w:rPr>
                  </w:pPr>
                  <w:r>
                    <w:rPr>
                      <w:rFonts w:ascii="宋体" w:hAnsi="宋体" w:cs="宋体" w:hint="eastAsia"/>
                      <w:color w:val="000000"/>
                      <w:kern w:val="0"/>
                      <w:szCs w:val="21"/>
                    </w:rPr>
                    <w:t>部门：无极县发展和改革局</w:t>
                  </w:r>
                </w:p>
              </w:tc>
              <w:tc>
                <w:tcPr>
                  <w:tcW w:w="261" w:type="dxa"/>
                  <w:tcMar>
                    <w:top w:w="15" w:type="dxa"/>
                    <w:left w:w="15" w:type="dxa"/>
                    <w:bottom w:w="0" w:type="dxa"/>
                    <w:right w:w="15" w:type="dxa"/>
                  </w:tcMar>
                  <w:vAlign w:val="center"/>
                </w:tcPr>
                <w:p w:rsidR="00CA076F" w:rsidRDefault="00CA076F" w:rsidP="005D2F8D">
                  <w:pPr>
                    <w:framePr w:hSpace="180" w:wrap="around" w:vAnchor="text" w:hAnchor="page" w:xAlign="center" w:y="31"/>
                    <w:widowControl/>
                    <w:spacing w:line="240" w:lineRule="atLeast"/>
                    <w:suppressOverlap/>
                    <w:rPr>
                      <w:rFonts w:ascii="Arial" w:hAnsi="Arial" w:cs="Arial"/>
                      <w:color w:val="000000"/>
                      <w:szCs w:val="21"/>
                    </w:rPr>
                  </w:pPr>
                </w:p>
              </w:tc>
              <w:tc>
                <w:tcPr>
                  <w:tcW w:w="815" w:type="dxa"/>
                  <w:gridSpan w:val="4"/>
                  <w:tcMar>
                    <w:top w:w="15" w:type="dxa"/>
                    <w:left w:w="15" w:type="dxa"/>
                    <w:bottom w:w="0" w:type="dxa"/>
                    <w:right w:w="15" w:type="dxa"/>
                  </w:tcMar>
                  <w:vAlign w:val="center"/>
                </w:tcPr>
                <w:p w:rsidR="00CA076F" w:rsidRDefault="00CA076F" w:rsidP="005D2F8D">
                  <w:pPr>
                    <w:framePr w:hSpace="180" w:wrap="around" w:vAnchor="text" w:hAnchor="page" w:xAlign="center" w:y="31"/>
                    <w:widowControl/>
                    <w:spacing w:line="240" w:lineRule="atLeast"/>
                    <w:suppressOverlap/>
                    <w:rPr>
                      <w:rFonts w:ascii="Arial" w:hAnsi="Arial" w:cs="Arial"/>
                      <w:color w:val="000000"/>
                      <w:szCs w:val="21"/>
                    </w:rPr>
                  </w:pPr>
                </w:p>
              </w:tc>
              <w:tc>
                <w:tcPr>
                  <w:tcW w:w="816" w:type="dxa"/>
                  <w:gridSpan w:val="2"/>
                  <w:tcMar>
                    <w:top w:w="15" w:type="dxa"/>
                    <w:left w:w="15" w:type="dxa"/>
                    <w:bottom w:w="0" w:type="dxa"/>
                    <w:right w:w="15" w:type="dxa"/>
                  </w:tcMar>
                  <w:vAlign w:val="center"/>
                </w:tcPr>
                <w:p w:rsidR="00CA076F" w:rsidRDefault="00CA076F" w:rsidP="005D2F8D">
                  <w:pPr>
                    <w:framePr w:hSpace="180" w:wrap="around" w:vAnchor="text" w:hAnchor="page" w:xAlign="center" w:y="31"/>
                    <w:widowControl/>
                    <w:spacing w:line="240" w:lineRule="atLeast"/>
                    <w:suppressOverlap/>
                    <w:rPr>
                      <w:rFonts w:ascii="Arial" w:hAnsi="Arial" w:cs="Arial"/>
                      <w:color w:val="000000"/>
                      <w:szCs w:val="21"/>
                    </w:rPr>
                  </w:pPr>
                </w:p>
              </w:tc>
              <w:tc>
                <w:tcPr>
                  <w:tcW w:w="815" w:type="dxa"/>
                  <w:gridSpan w:val="2"/>
                  <w:tcMar>
                    <w:top w:w="15" w:type="dxa"/>
                    <w:left w:w="15" w:type="dxa"/>
                    <w:bottom w:w="0" w:type="dxa"/>
                    <w:right w:w="15" w:type="dxa"/>
                  </w:tcMar>
                  <w:vAlign w:val="center"/>
                </w:tcPr>
                <w:p w:rsidR="00CA076F" w:rsidRDefault="00CA076F" w:rsidP="005D2F8D">
                  <w:pPr>
                    <w:framePr w:hSpace="180" w:wrap="around" w:vAnchor="text" w:hAnchor="page" w:xAlign="center" w:y="31"/>
                    <w:widowControl/>
                    <w:spacing w:line="240" w:lineRule="atLeast"/>
                    <w:suppressOverlap/>
                    <w:rPr>
                      <w:rFonts w:ascii="Arial" w:hAnsi="Arial" w:cs="Arial"/>
                      <w:color w:val="000000"/>
                      <w:szCs w:val="21"/>
                    </w:rPr>
                  </w:pPr>
                </w:p>
              </w:tc>
              <w:tc>
                <w:tcPr>
                  <w:tcW w:w="815" w:type="dxa"/>
                  <w:gridSpan w:val="2"/>
                  <w:tcMar>
                    <w:top w:w="15" w:type="dxa"/>
                    <w:left w:w="15" w:type="dxa"/>
                    <w:bottom w:w="0" w:type="dxa"/>
                    <w:right w:w="15" w:type="dxa"/>
                  </w:tcMar>
                  <w:vAlign w:val="center"/>
                </w:tcPr>
                <w:p w:rsidR="00CA076F" w:rsidRDefault="00CA076F" w:rsidP="005D2F8D">
                  <w:pPr>
                    <w:framePr w:hSpace="180" w:wrap="around" w:vAnchor="text" w:hAnchor="page" w:xAlign="center" w:y="31"/>
                    <w:widowControl/>
                    <w:spacing w:line="240" w:lineRule="atLeast"/>
                    <w:suppressOverlap/>
                    <w:rPr>
                      <w:rFonts w:ascii="Arial" w:hAnsi="Arial" w:cs="Arial"/>
                      <w:color w:val="000000"/>
                      <w:szCs w:val="21"/>
                    </w:rPr>
                  </w:pPr>
                </w:p>
              </w:tc>
              <w:tc>
                <w:tcPr>
                  <w:tcW w:w="2395" w:type="dxa"/>
                  <w:gridSpan w:val="2"/>
                  <w:tcMar>
                    <w:top w:w="15" w:type="dxa"/>
                    <w:left w:w="15" w:type="dxa"/>
                    <w:bottom w:w="0" w:type="dxa"/>
                    <w:right w:w="15" w:type="dxa"/>
                  </w:tcMar>
                  <w:vAlign w:val="center"/>
                </w:tcPr>
                <w:p w:rsidR="00CA076F" w:rsidRDefault="00A05AD5" w:rsidP="005D2F8D">
                  <w:pPr>
                    <w:framePr w:hSpace="180" w:wrap="around" w:vAnchor="text" w:hAnchor="page" w:xAlign="center" w:y="31"/>
                    <w:widowControl/>
                    <w:spacing w:line="240" w:lineRule="atLeast"/>
                    <w:suppressOverlap/>
                    <w:jc w:val="right"/>
                    <w:textAlignment w:val="center"/>
                    <w:rPr>
                      <w:rFonts w:ascii="宋体" w:hAnsi="宋体" w:cs="宋体"/>
                      <w:color w:val="000000"/>
                      <w:szCs w:val="21"/>
                    </w:rPr>
                  </w:pPr>
                  <w:r>
                    <w:rPr>
                      <w:rFonts w:ascii="宋体" w:hAnsi="宋体" w:cs="宋体" w:hint="eastAsia"/>
                      <w:color w:val="000000"/>
                      <w:kern w:val="0"/>
                      <w:szCs w:val="21"/>
                    </w:rPr>
                    <w:t>金额单位：万元</w:t>
                  </w:r>
                </w:p>
              </w:tc>
            </w:tr>
          </w:tbl>
          <w:p w:rsidR="00CA076F" w:rsidRDefault="00CA076F">
            <w:pPr>
              <w:widowControl/>
              <w:jc w:val="left"/>
              <w:textAlignment w:val="center"/>
              <w:rPr>
                <w:rFonts w:ascii="宋体" w:eastAsia="宋体" w:hAnsi="宋体" w:cs="宋体"/>
                <w:color w:val="000000"/>
                <w:kern w:val="0"/>
                <w:sz w:val="22"/>
              </w:rPr>
            </w:pPr>
          </w:p>
        </w:tc>
      </w:tr>
    </w:tbl>
    <w:tbl>
      <w:tblPr>
        <w:tblW w:w="31680" w:type="dxa"/>
        <w:tblInd w:w="93" w:type="dxa"/>
        <w:tblLayout w:type="fixed"/>
        <w:tblLook w:val="04A0"/>
      </w:tblPr>
      <w:tblGrid>
        <w:gridCol w:w="1149"/>
        <w:gridCol w:w="2977"/>
        <w:gridCol w:w="1134"/>
        <w:gridCol w:w="1134"/>
        <w:gridCol w:w="425"/>
        <w:gridCol w:w="426"/>
        <w:gridCol w:w="567"/>
        <w:gridCol w:w="425"/>
        <w:gridCol w:w="992"/>
        <w:gridCol w:w="22451"/>
      </w:tblGrid>
      <w:tr w:rsidR="00CA076F">
        <w:trPr>
          <w:gridAfter w:val="1"/>
          <w:wAfter w:w="22451" w:type="dxa"/>
          <w:trHeight w:val="308"/>
        </w:trPr>
        <w:tc>
          <w:tcPr>
            <w:tcW w:w="4126" w:type="dxa"/>
            <w:gridSpan w:val="2"/>
            <w:tcBorders>
              <w:top w:val="single" w:sz="4" w:space="0" w:color="000000"/>
              <w:left w:val="single" w:sz="4" w:space="0" w:color="000000"/>
              <w:bottom w:val="single" w:sz="4" w:space="0" w:color="000000"/>
              <w:right w:val="single" w:sz="4" w:space="0" w:color="000000"/>
            </w:tcBorders>
            <w:shd w:val="clear" w:color="FFFFFF" w:fill="C0C0C0"/>
            <w:vAlign w:val="center"/>
          </w:tcPr>
          <w:p w:rsidR="00CA076F" w:rsidRDefault="00A05AD5">
            <w:pPr>
              <w:widowControl/>
              <w:jc w:val="center"/>
              <w:rPr>
                <w:rFonts w:ascii="宋体" w:eastAsia="宋体" w:hAnsi="宋体" w:cs="Arial"/>
                <w:color w:val="000000"/>
                <w:kern w:val="0"/>
                <w:sz w:val="22"/>
              </w:rPr>
            </w:pPr>
            <w:r>
              <w:rPr>
                <w:rFonts w:ascii="宋体" w:eastAsia="宋体" w:hAnsi="宋体" w:cs="Arial" w:hint="eastAsia"/>
                <w:color w:val="000000"/>
                <w:kern w:val="0"/>
                <w:sz w:val="22"/>
              </w:rPr>
              <w:lastRenderedPageBreak/>
              <w:t>项目</w:t>
            </w:r>
          </w:p>
        </w:tc>
        <w:tc>
          <w:tcPr>
            <w:tcW w:w="1134" w:type="dxa"/>
            <w:vMerge w:val="restart"/>
            <w:tcBorders>
              <w:top w:val="single" w:sz="4" w:space="0" w:color="000000"/>
              <w:left w:val="nil"/>
              <w:bottom w:val="single" w:sz="4" w:space="0" w:color="000000"/>
              <w:right w:val="single" w:sz="4" w:space="0" w:color="000000"/>
            </w:tcBorders>
            <w:shd w:val="clear" w:color="FFFFFF" w:fill="C0C0C0"/>
            <w:vAlign w:val="center"/>
          </w:tcPr>
          <w:p w:rsidR="00CA076F" w:rsidRDefault="00A05AD5">
            <w:pPr>
              <w:widowControl/>
              <w:jc w:val="center"/>
              <w:rPr>
                <w:rFonts w:ascii="宋体" w:eastAsia="宋体" w:hAnsi="宋体" w:cs="Arial"/>
                <w:color w:val="000000"/>
                <w:kern w:val="0"/>
                <w:sz w:val="22"/>
              </w:rPr>
            </w:pPr>
            <w:r>
              <w:rPr>
                <w:rFonts w:ascii="宋体" w:eastAsia="宋体" w:hAnsi="宋体" w:cs="Arial" w:hint="eastAsia"/>
                <w:color w:val="000000"/>
                <w:kern w:val="0"/>
                <w:sz w:val="22"/>
              </w:rPr>
              <w:t>本年收入合计</w:t>
            </w:r>
          </w:p>
        </w:tc>
        <w:tc>
          <w:tcPr>
            <w:tcW w:w="1134" w:type="dxa"/>
            <w:vMerge w:val="restart"/>
            <w:tcBorders>
              <w:top w:val="single" w:sz="4" w:space="0" w:color="000000"/>
              <w:left w:val="nil"/>
              <w:bottom w:val="single" w:sz="4" w:space="0" w:color="000000"/>
              <w:right w:val="single" w:sz="4" w:space="0" w:color="000000"/>
            </w:tcBorders>
            <w:shd w:val="clear" w:color="FFFFFF" w:fill="C0C0C0"/>
            <w:vAlign w:val="center"/>
          </w:tcPr>
          <w:p w:rsidR="00CA076F" w:rsidRDefault="00A05AD5">
            <w:pPr>
              <w:widowControl/>
              <w:jc w:val="center"/>
              <w:rPr>
                <w:rFonts w:ascii="宋体" w:eastAsia="宋体" w:hAnsi="宋体" w:cs="Arial"/>
                <w:color w:val="000000"/>
                <w:kern w:val="0"/>
                <w:sz w:val="22"/>
              </w:rPr>
            </w:pPr>
            <w:r>
              <w:rPr>
                <w:rFonts w:ascii="宋体" w:eastAsia="宋体" w:hAnsi="宋体" w:cs="Arial" w:hint="eastAsia"/>
                <w:color w:val="000000"/>
                <w:kern w:val="0"/>
                <w:sz w:val="22"/>
              </w:rPr>
              <w:t>财政拨款收入</w:t>
            </w:r>
          </w:p>
        </w:tc>
        <w:tc>
          <w:tcPr>
            <w:tcW w:w="425" w:type="dxa"/>
            <w:vMerge w:val="restart"/>
            <w:tcBorders>
              <w:top w:val="single" w:sz="4" w:space="0" w:color="000000"/>
              <w:left w:val="nil"/>
              <w:bottom w:val="single" w:sz="4" w:space="0" w:color="000000"/>
              <w:right w:val="single" w:sz="4" w:space="0" w:color="000000"/>
            </w:tcBorders>
            <w:shd w:val="clear" w:color="FFFFFF" w:fill="C0C0C0"/>
            <w:vAlign w:val="center"/>
          </w:tcPr>
          <w:p w:rsidR="00CA076F" w:rsidRDefault="00A05AD5">
            <w:pPr>
              <w:widowControl/>
              <w:jc w:val="center"/>
              <w:rPr>
                <w:rFonts w:ascii="宋体" w:eastAsia="宋体" w:hAnsi="宋体" w:cs="Arial"/>
                <w:color w:val="000000"/>
                <w:kern w:val="0"/>
                <w:sz w:val="22"/>
              </w:rPr>
            </w:pPr>
            <w:r>
              <w:rPr>
                <w:rFonts w:ascii="宋体" w:eastAsia="宋体" w:hAnsi="宋体" w:cs="Arial" w:hint="eastAsia"/>
                <w:color w:val="000000"/>
                <w:kern w:val="0"/>
                <w:sz w:val="22"/>
              </w:rPr>
              <w:t>上级补助收入</w:t>
            </w:r>
          </w:p>
        </w:tc>
        <w:tc>
          <w:tcPr>
            <w:tcW w:w="426" w:type="dxa"/>
            <w:vMerge w:val="restart"/>
            <w:tcBorders>
              <w:top w:val="single" w:sz="4" w:space="0" w:color="000000"/>
              <w:left w:val="nil"/>
              <w:bottom w:val="single" w:sz="4" w:space="0" w:color="000000"/>
              <w:right w:val="single" w:sz="4" w:space="0" w:color="000000"/>
            </w:tcBorders>
            <w:shd w:val="clear" w:color="FFFFFF" w:fill="C0C0C0"/>
            <w:vAlign w:val="center"/>
          </w:tcPr>
          <w:p w:rsidR="00CA076F" w:rsidRDefault="00A05AD5">
            <w:pPr>
              <w:widowControl/>
              <w:jc w:val="center"/>
              <w:rPr>
                <w:rFonts w:ascii="宋体" w:eastAsia="宋体" w:hAnsi="宋体" w:cs="Arial"/>
                <w:color w:val="000000"/>
                <w:kern w:val="0"/>
                <w:sz w:val="22"/>
              </w:rPr>
            </w:pPr>
            <w:r>
              <w:rPr>
                <w:rFonts w:ascii="宋体" w:eastAsia="宋体" w:hAnsi="宋体" w:cs="Arial" w:hint="eastAsia"/>
                <w:color w:val="000000"/>
                <w:kern w:val="0"/>
                <w:sz w:val="22"/>
              </w:rPr>
              <w:t>事业收入</w:t>
            </w:r>
          </w:p>
        </w:tc>
        <w:tc>
          <w:tcPr>
            <w:tcW w:w="567" w:type="dxa"/>
            <w:vMerge w:val="restart"/>
            <w:tcBorders>
              <w:top w:val="single" w:sz="4" w:space="0" w:color="000000"/>
              <w:left w:val="nil"/>
              <w:bottom w:val="single" w:sz="4" w:space="0" w:color="000000"/>
              <w:right w:val="single" w:sz="4" w:space="0" w:color="000000"/>
            </w:tcBorders>
            <w:shd w:val="clear" w:color="FFFFFF" w:fill="C0C0C0"/>
            <w:vAlign w:val="center"/>
          </w:tcPr>
          <w:p w:rsidR="00CA076F" w:rsidRDefault="00A05AD5">
            <w:pPr>
              <w:widowControl/>
              <w:jc w:val="center"/>
              <w:rPr>
                <w:rFonts w:ascii="宋体" w:eastAsia="宋体" w:hAnsi="宋体" w:cs="Arial"/>
                <w:color w:val="000000"/>
                <w:kern w:val="0"/>
                <w:sz w:val="22"/>
              </w:rPr>
            </w:pPr>
            <w:r>
              <w:rPr>
                <w:rFonts w:ascii="宋体" w:eastAsia="宋体" w:hAnsi="宋体" w:cs="Arial" w:hint="eastAsia"/>
                <w:color w:val="000000"/>
                <w:kern w:val="0"/>
                <w:sz w:val="22"/>
              </w:rPr>
              <w:t>经营收入</w:t>
            </w:r>
          </w:p>
        </w:tc>
        <w:tc>
          <w:tcPr>
            <w:tcW w:w="425" w:type="dxa"/>
            <w:vMerge w:val="restart"/>
            <w:tcBorders>
              <w:top w:val="single" w:sz="4" w:space="0" w:color="000000"/>
              <w:left w:val="nil"/>
              <w:bottom w:val="single" w:sz="4" w:space="0" w:color="000000"/>
              <w:right w:val="single" w:sz="4" w:space="0" w:color="000000"/>
            </w:tcBorders>
            <w:shd w:val="clear" w:color="FFFFFF" w:fill="C0C0C0"/>
            <w:vAlign w:val="center"/>
          </w:tcPr>
          <w:p w:rsidR="00CA076F" w:rsidRDefault="00A05AD5">
            <w:pPr>
              <w:widowControl/>
              <w:jc w:val="center"/>
              <w:rPr>
                <w:rFonts w:ascii="宋体" w:eastAsia="宋体" w:hAnsi="宋体" w:cs="Arial"/>
                <w:color w:val="000000"/>
                <w:kern w:val="0"/>
                <w:sz w:val="22"/>
              </w:rPr>
            </w:pPr>
            <w:r>
              <w:rPr>
                <w:rFonts w:ascii="宋体" w:eastAsia="宋体" w:hAnsi="宋体" w:cs="Arial" w:hint="eastAsia"/>
                <w:color w:val="000000"/>
                <w:kern w:val="0"/>
                <w:sz w:val="22"/>
              </w:rPr>
              <w:t>附属单位上缴收入</w:t>
            </w:r>
          </w:p>
        </w:tc>
        <w:tc>
          <w:tcPr>
            <w:tcW w:w="992" w:type="dxa"/>
            <w:vMerge w:val="restart"/>
            <w:tcBorders>
              <w:top w:val="single" w:sz="4" w:space="0" w:color="000000"/>
              <w:left w:val="nil"/>
              <w:bottom w:val="single" w:sz="4" w:space="0" w:color="000000"/>
              <w:right w:val="single" w:sz="4" w:space="0" w:color="000000"/>
            </w:tcBorders>
            <w:shd w:val="clear" w:color="FFFFFF" w:fill="C0C0C0"/>
            <w:vAlign w:val="center"/>
          </w:tcPr>
          <w:p w:rsidR="00CA076F" w:rsidRDefault="00A05AD5">
            <w:pPr>
              <w:widowControl/>
              <w:jc w:val="center"/>
              <w:rPr>
                <w:rFonts w:ascii="宋体" w:eastAsia="宋体" w:hAnsi="宋体" w:cs="Arial"/>
                <w:color w:val="000000"/>
                <w:kern w:val="0"/>
                <w:sz w:val="22"/>
              </w:rPr>
            </w:pPr>
            <w:r>
              <w:rPr>
                <w:rFonts w:ascii="宋体" w:eastAsia="宋体" w:hAnsi="宋体" w:cs="Arial" w:hint="eastAsia"/>
                <w:color w:val="000000"/>
                <w:kern w:val="0"/>
                <w:sz w:val="22"/>
              </w:rPr>
              <w:t>其他收入</w:t>
            </w:r>
          </w:p>
        </w:tc>
      </w:tr>
      <w:tr w:rsidR="00CA076F">
        <w:trPr>
          <w:gridAfter w:val="1"/>
          <w:wAfter w:w="22451" w:type="dxa"/>
          <w:trHeight w:val="308"/>
        </w:trPr>
        <w:tc>
          <w:tcPr>
            <w:tcW w:w="4126" w:type="dxa"/>
            <w:gridSpan w:val="2"/>
            <w:tcBorders>
              <w:top w:val="single" w:sz="4" w:space="0" w:color="000000"/>
              <w:left w:val="single" w:sz="4" w:space="0" w:color="000000"/>
              <w:bottom w:val="single" w:sz="4" w:space="0" w:color="000000"/>
              <w:right w:val="single" w:sz="4" w:space="0" w:color="000000"/>
            </w:tcBorders>
            <w:shd w:val="clear" w:color="FFFFFF" w:fill="C0C0C0"/>
            <w:vAlign w:val="center"/>
          </w:tcPr>
          <w:p w:rsidR="00CA076F" w:rsidRDefault="00CA076F">
            <w:pPr>
              <w:widowControl/>
              <w:jc w:val="center"/>
              <w:rPr>
                <w:rFonts w:ascii="宋体" w:eastAsia="宋体" w:hAnsi="宋体" w:cs="Arial"/>
                <w:color w:val="000000"/>
                <w:kern w:val="0"/>
                <w:sz w:val="22"/>
              </w:rPr>
            </w:pPr>
          </w:p>
        </w:tc>
        <w:tc>
          <w:tcPr>
            <w:tcW w:w="1134" w:type="dxa"/>
            <w:vMerge/>
            <w:tcBorders>
              <w:top w:val="single" w:sz="4" w:space="0" w:color="000000"/>
              <w:left w:val="nil"/>
              <w:bottom w:val="single" w:sz="4" w:space="0" w:color="000000"/>
              <w:right w:val="single" w:sz="4" w:space="0" w:color="000000"/>
            </w:tcBorders>
            <w:shd w:val="clear" w:color="FFFFFF" w:fill="C0C0C0"/>
            <w:vAlign w:val="center"/>
          </w:tcPr>
          <w:p w:rsidR="00CA076F" w:rsidRDefault="00CA076F">
            <w:pPr>
              <w:widowControl/>
              <w:jc w:val="center"/>
              <w:rPr>
                <w:rFonts w:ascii="宋体" w:eastAsia="宋体" w:hAnsi="宋体" w:cs="Arial"/>
                <w:color w:val="000000"/>
                <w:kern w:val="0"/>
                <w:sz w:val="22"/>
              </w:rPr>
            </w:pPr>
          </w:p>
        </w:tc>
        <w:tc>
          <w:tcPr>
            <w:tcW w:w="1134" w:type="dxa"/>
            <w:vMerge/>
            <w:tcBorders>
              <w:top w:val="single" w:sz="4" w:space="0" w:color="000000"/>
              <w:left w:val="nil"/>
              <w:bottom w:val="single" w:sz="4" w:space="0" w:color="000000"/>
              <w:right w:val="single" w:sz="4" w:space="0" w:color="000000"/>
            </w:tcBorders>
            <w:shd w:val="clear" w:color="FFFFFF" w:fill="C0C0C0"/>
            <w:vAlign w:val="center"/>
          </w:tcPr>
          <w:p w:rsidR="00CA076F" w:rsidRDefault="00CA076F">
            <w:pPr>
              <w:widowControl/>
              <w:jc w:val="center"/>
              <w:rPr>
                <w:rFonts w:ascii="宋体" w:eastAsia="宋体" w:hAnsi="宋体" w:cs="Arial"/>
                <w:color w:val="000000"/>
                <w:kern w:val="0"/>
                <w:sz w:val="22"/>
              </w:rPr>
            </w:pPr>
          </w:p>
        </w:tc>
        <w:tc>
          <w:tcPr>
            <w:tcW w:w="425" w:type="dxa"/>
            <w:vMerge/>
            <w:tcBorders>
              <w:top w:val="single" w:sz="4" w:space="0" w:color="000000"/>
              <w:left w:val="nil"/>
              <w:bottom w:val="single" w:sz="4" w:space="0" w:color="000000"/>
              <w:right w:val="single" w:sz="4" w:space="0" w:color="000000"/>
            </w:tcBorders>
            <w:shd w:val="clear" w:color="FFFFFF" w:fill="C0C0C0"/>
            <w:vAlign w:val="center"/>
          </w:tcPr>
          <w:p w:rsidR="00CA076F" w:rsidRDefault="00CA076F">
            <w:pPr>
              <w:widowControl/>
              <w:jc w:val="center"/>
              <w:rPr>
                <w:rFonts w:ascii="宋体" w:eastAsia="宋体" w:hAnsi="宋体" w:cs="Arial"/>
                <w:color w:val="000000"/>
                <w:kern w:val="0"/>
                <w:sz w:val="22"/>
              </w:rPr>
            </w:pPr>
          </w:p>
        </w:tc>
        <w:tc>
          <w:tcPr>
            <w:tcW w:w="426" w:type="dxa"/>
            <w:vMerge/>
            <w:tcBorders>
              <w:top w:val="single" w:sz="4" w:space="0" w:color="000000"/>
              <w:left w:val="nil"/>
              <w:bottom w:val="single" w:sz="4" w:space="0" w:color="000000"/>
              <w:right w:val="single" w:sz="4" w:space="0" w:color="000000"/>
            </w:tcBorders>
            <w:shd w:val="clear" w:color="FFFFFF" w:fill="C0C0C0"/>
            <w:vAlign w:val="center"/>
          </w:tcPr>
          <w:p w:rsidR="00CA076F" w:rsidRDefault="00CA076F">
            <w:pPr>
              <w:widowControl/>
              <w:jc w:val="center"/>
              <w:rPr>
                <w:rFonts w:ascii="宋体" w:eastAsia="宋体" w:hAnsi="宋体" w:cs="Arial"/>
                <w:color w:val="000000"/>
                <w:kern w:val="0"/>
                <w:sz w:val="22"/>
              </w:rPr>
            </w:pPr>
          </w:p>
        </w:tc>
        <w:tc>
          <w:tcPr>
            <w:tcW w:w="567" w:type="dxa"/>
            <w:vMerge/>
            <w:tcBorders>
              <w:top w:val="single" w:sz="4" w:space="0" w:color="000000"/>
              <w:left w:val="nil"/>
              <w:bottom w:val="single" w:sz="4" w:space="0" w:color="000000"/>
              <w:right w:val="single" w:sz="4" w:space="0" w:color="000000"/>
            </w:tcBorders>
            <w:shd w:val="clear" w:color="FFFFFF" w:fill="C0C0C0"/>
            <w:vAlign w:val="center"/>
          </w:tcPr>
          <w:p w:rsidR="00CA076F" w:rsidRDefault="00CA076F">
            <w:pPr>
              <w:widowControl/>
              <w:jc w:val="center"/>
              <w:rPr>
                <w:rFonts w:ascii="宋体" w:eastAsia="宋体" w:hAnsi="宋体" w:cs="Arial"/>
                <w:color w:val="000000"/>
                <w:kern w:val="0"/>
                <w:sz w:val="22"/>
              </w:rPr>
            </w:pPr>
          </w:p>
        </w:tc>
        <w:tc>
          <w:tcPr>
            <w:tcW w:w="425" w:type="dxa"/>
            <w:vMerge/>
            <w:tcBorders>
              <w:top w:val="single" w:sz="4" w:space="0" w:color="000000"/>
              <w:left w:val="nil"/>
              <w:bottom w:val="single" w:sz="4" w:space="0" w:color="000000"/>
              <w:right w:val="single" w:sz="4" w:space="0" w:color="000000"/>
            </w:tcBorders>
            <w:shd w:val="clear" w:color="FFFFFF" w:fill="C0C0C0"/>
            <w:vAlign w:val="center"/>
          </w:tcPr>
          <w:p w:rsidR="00CA076F" w:rsidRDefault="00CA076F">
            <w:pPr>
              <w:widowControl/>
              <w:jc w:val="center"/>
              <w:rPr>
                <w:rFonts w:ascii="宋体" w:eastAsia="宋体" w:hAnsi="宋体" w:cs="Arial"/>
                <w:color w:val="000000"/>
                <w:kern w:val="0"/>
                <w:sz w:val="22"/>
              </w:rPr>
            </w:pPr>
          </w:p>
        </w:tc>
        <w:tc>
          <w:tcPr>
            <w:tcW w:w="992" w:type="dxa"/>
            <w:vMerge/>
            <w:tcBorders>
              <w:top w:val="single" w:sz="4" w:space="0" w:color="000000"/>
              <w:left w:val="nil"/>
              <w:bottom w:val="single" w:sz="4" w:space="0" w:color="000000"/>
              <w:right w:val="single" w:sz="4" w:space="0" w:color="000000"/>
            </w:tcBorders>
            <w:shd w:val="clear" w:color="FFFFFF" w:fill="C0C0C0"/>
            <w:vAlign w:val="center"/>
          </w:tcPr>
          <w:p w:rsidR="00CA076F" w:rsidRDefault="00CA076F">
            <w:pPr>
              <w:widowControl/>
              <w:jc w:val="center"/>
              <w:rPr>
                <w:rFonts w:ascii="宋体" w:eastAsia="宋体" w:hAnsi="宋体" w:cs="Arial"/>
                <w:color w:val="000000"/>
                <w:kern w:val="0"/>
                <w:sz w:val="22"/>
              </w:rPr>
            </w:pPr>
          </w:p>
        </w:tc>
      </w:tr>
      <w:tr w:rsidR="00CA076F">
        <w:trPr>
          <w:gridAfter w:val="1"/>
          <w:wAfter w:w="22451" w:type="dxa"/>
          <w:trHeight w:val="312"/>
        </w:trPr>
        <w:tc>
          <w:tcPr>
            <w:tcW w:w="1149" w:type="dxa"/>
            <w:vMerge w:val="restart"/>
            <w:tcBorders>
              <w:top w:val="nil"/>
              <w:left w:val="single" w:sz="4" w:space="0" w:color="000000"/>
              <w:bottom w:val="single" w:sz="4" w:space="0" w:color="000000"/>
              <w:right w:val="single" w:sz="4" w:space="0" w:color="000000"/>
            </w:tcBorders>
            <w:shd w:val="clear" w:color="FFFFFF" w:fill="C0C0C0"/>
            <w:vAlign w:val="center"/>
          </w:tcPr>
          <w:p w:rsidR="00CA076F" w:rsidRDefault="00A05AD5">
            <w:pPr>
              <w:widowControl/>
              <w:jc w:val="center"/>
              <w:rPr>
                <w:rFonts w:ascii="宋体" w:eastAsia="宋体" w:hAnsi="宋体" w:cs="Arial"/>
                <w:color w:val="000000"/>
                <w:kern w:val="0"/>
                <w:sz w:val="22"/>
              </w:rPr>
            </w:pPr>
            <w:r>
              <w:rPr>
                <w:rFonts w:ascii="宋体" w:eastAsia="宋体" w:hAnsi="宋体" w:cs="Arial" w:hint="eastAsia"/>
                <w:color w:val="000000"/>
                <w:kern w:val="0"/>
                <w:sz w:val="22"/>
              </w:rPr>
              <w:t>功能分类科目编码</w:t>
            </w:r>
          </w:p>
        </w:tc>
        <w:tc>
          <w:tcPr>
            <w:tcW w:w="2977" w:type="dxa"/>
            <w:vMerge w:val="restart"/>
            <w:tcBorders>
              <w:top w:val="nil"/>
              <w:left w:val="nil"/>
              <w:bottom w:val="single" w:sz="4" w:space="0" w:color="000000"/>
              <w:right w:val="single" w:sz="4" w:space="0" w:color="000000"/>
            </w:tcBorders>
            <w:shd w:val="clear" w:color="FFFFFF" w:fill="C0C0C0"/>
            <w:vAlign w:val="center"/>
          </w:tcPr>
          <w:p w:rsidR="00CA076F" w:rsidRDefault="00A05AD5">
            <w:pPr>
              <w:widowControl/>
              <w:jc w:val="center"/>
              <w:rPr>
                <w:rFonts w:ascii="宋体" w:eastAsia="宋体" w:hAnsi="宋体" w:cs="Arial"/>
                <w:color w:val="000000"/>
                <w:kern w:val="0"/>
                <w:sz w:val="22"/>
              </w:rPr>
            </w:pPr>
            <w:r>
              <w:rPr>
                <w:rFonts w:ascii="宋体" w:eastAsia="宋体" w:hAnsi="宋体" w:cs="Arial" w:hint="eastAsia"/>
                <w:color w:val="000000"/>
                <w:kern w:val="0"/>
                <w:sz w:val="22"/>
              </w:rPr>
              <w:t>科目名称</w:t>
            </w:r>
          </w:p>
        </w:tc>
        <w:tc>
          <w:tcPr>
            <w:tcW w:w="1134" w:type="dxa"/>
            <w:vMerge/>
            <w:tcBorders>
              <w:top w:val="single" w:sz="4" w:space="0" w:color="000000"/>
              <w:left w:val="nil"/>
              <w:bottom w:val="single" w:sz="4" w:space="0" w:color="000000"/>
              <w:right w:val="single" w:sz="4" w:space="0" w:color="000000"/>
            </w:tcBorders>
            <w:vAlign w:val="center"/>
          </w:tcPr>
          <w:p w:rsidR="00CA076F" w:rsidRDefault="00CA076F">
            <w:pPr>
              <w:widowControl/>
              <w:jc w:val="left"/>
              <w:rPr>
                <w:rFonts w:ascii="宋体" w:eastAsia="宋体" w:hAnsi="宋体" w:cs="Arial"/>
                <w:color w:val="000000"/>
                <w:kern w:val="0"/>
                <w:sz w:val="22"/>
              </w:rPr>
            </w:pPr>
          </w:p>
        </w:tc>
        <w:tc>
          <w:tcPr>
            <w:tcW w:w="1134" w:type="dxa"/>
            <w:vMerge/>
            <w:tcBorders>
              <w:top w:val="single" w:sz="4" w:space="0" w:color="000000"/>
              <w:left w:val="nil"/>
              <w:bottom w:val="single" w:sz="4" w:space="0" w:color="000000"/>
              <w:right w:val="single" w:sz="4" w:space="0" w:color="000000"/>
            </w:tcBorders>
            <w:vAlign w:val="center"/>
          </w:tcPr>
          <w:p w:rsidR="00CA076F" w:rsidRDefault="00CA076F">
            <w:pPr>
              <w:widowControl/>
              <w:jc w:val="left"/>
              <w:rPr>
                <w:rFonts w:ascii="宋体" w:eastAsia="宋体" w:hAnsi="宋体" w:cs="Arial"/>
                <w:color w:val="000000"/>
                <w:kern w:val="0"/>
                <w:sz w:val="22"/>
              </w:rPr>
            </w:pPr>
          </w:p>
        </w:tc>
        <w:tc>
          <w:tcPr>
            <w:tcW w:w="425" w:type="dxa"/>
            <w:vMerge/>
            <w:tcBorders>
              <w:top w:val="single" w:sz="4" w:space="0" w:color="000000"/>
              <w:left w:val="nil"/>
              <w:bottom w:val="single" w:sz="4" w:space="0" w:color="000000"/>
              <w:right w:val="single" w:sz="4" w:space="0" w:color="000000"/>
            </w:tcBorders>
            <w:vAlign w:val="center"/>
          </w:tcPr>
          <w:p w:rsidR="00CA076F" w:rsidRDefault="00CA076F">
            <w:pPr>
              <w:widowControl/>
              <w:jc w:val="left"/>
              <w:rPr>
                <w:rFonts w:ascii="宋体" w:eastAsia="宋体" w:hAnsi="宋体" w:cs="Arial"/>
                <w:color w:val="000000"/>
                <w:kern w:val="0"/>
                <w:sz w:val="22"/>
              </w:rPr>
            </w:pPr>
          </w:p>
        </w:tc>
        <w:tc>
          <w:tcPr>
            <w:tcW w:w="426" w:type="dxa"/>
            <w:vMerge/>
            <w:tcBorders>
              <w:top w:val="single" w:sz="4" w:space="0" w:color="000000"/>
              <w:left w:val="nil"/>
              <w:bottom w:val="single" w:sz="4" w:space="0" w:color="000000"/>
              <w:right w:val="single" w:sz="4" w:space="0" w:color="000000"/>
            </w:tcBorders>
            <w:vAlign w:val="center"/>
          </w:tcPr>
          <w:p w:rsidR="00CA076F" w:rsidRDefault="00CA076F">
            <w:pPr>
              <w:widowControl/>
              <w:jc w:val="left"/>
              <w:rPr>
                <w:rFonts w:ascii="宋体" w:eastAsia="宋体" w:hAnsi="宋体" w:cs="Arial"/>
                <w:color w:val="000000"/>
                <w:kern w:val="0"/>
                <w:sz w:val="22"/>
              </w:rPr>
            </w:pPr>
          </w:p>
        </w:tc>
        <w:tc>
          <w:tcPr>
            <w:tcW w:w="567" w:type="dxa"/>
            <w:vMerge/>
            <w:tcBorders>
              <w:top w:val="single" w:sz="4" w:space="0" w:color="000000"/>
              <w:left w:val="nil"/>
              <w:bottom w:val="single" w:sz="4" w:space="0" w:color="000000"/>
              <w:right w:val="single" w:sz="4" w:space="0" w:color="000000"/>
            </w:tcBorders>
            <w:vAlign w:val="center"/>
          </w:tcPr>
          <w:p w:rsidR="00CA076F" w:rsidRDefault="00CA076F">
            <w:pPr>
              <w:widowControl/>
              <w:jc w:val="left"/>
              <w:rPr>
                <w:rFonts w:ascii="宋体" w:eastAsia="宋体" w:hAnsi="宋体" w:cs="Arial"/>
                <w:color w:val="000000"/>
                <w:kern w:val="0"/>
                <w:sz w:val="22"/>
              </w:rPr>
            </w:pPr>
          </w:p>
        </w:tc>
        <w:tc>
          <w:tcPr>
            <w:tcW w:w="425" w:type="dxa"/>
            <w:vMerge/>
            <w:tcBorders>
              <w:top w:val="single" w:sz="4" w:space="0" w:color="000000"/>
              <w:left w:val="nil"/>
              <w:bottom w:val="single" w:sz="4" w:space="0" w:color="000000"/>
              <w:right w:val="single" w:sz="4" w:space="0" w:color="000000"/>
            </w:tcBorders>
            <w:vAlign w:val="center"/>
          </w:tcPr>
          <w:p w:rsidR="00CA076F" w:rsidRDefault="00CA076F">
            <w:pPr>
              <w:widowControl/>
              <w:jc w:val="left"/>
              <w:rPr>
                <w:rFonts w:ascii="宋体" w:eastAsia="宋体" w:hAnsi="宋体" w:cs="Arial"/>
                <w:color w:val="000000"/>
                <w:kern w:val="0"/>
                <w:sz w:val="22"/>
              </w:rPr>
            </w:pPr>
          </w:p>
        </w:tc>
        <w:tc>
          <w:tcPr>
            <w:tcW w:w="992" w:type="dxa"/>
            <w:vMerge/>
            <w:tcBorders>
              <w:top w:val="single" w:sz="4" w:space="0" w:color="000000"/>
              <w:left w:val="nil"/>
              <w:bottom w:val="single" w:sz="4" w:space="0" w:color="000000"/>
              <w:right w:val="single" w:sz="4" w:space="0" w:color="000000"/>
            </w:tcBorders>
            <w:vAlign w:val="center"/>
          </w:tcPr>
          <w:p w:rsidR="00CA076F" w:rsidRDefault="00CA076F">
            <w:pPr>
              <w:widowControl/>
              <w:jc w:val="left"/>
              <w:rPr>
                <w:rFonts w:ascii="宋体" w:eastAsia="宋体" w:hAnsi="宋体" w:cs="Arial"/>
                <w:color w:val="000000"/>
                <w:kern w:val="0"/>
                <w:sz w:val="22"/>
              </w:rPr>
            </w:pPr>
          </w:p>
        </w:tc>
      </w:tr>
      <w:tr w:rsidR="00CA076F">
        <w:trPr>
          <w:trHeight w:val="308"/>
        </w:trPr>
        <w:tc>
          <w:tcPr>
            <w:tcW w:w="1149" w:type="dxa"/>
            <w:vMerge/>
            <w:tcBorders>
              <w:top w:val="nil"/>
              <w:left w:val="single" w:sz="4" w:space="0" w:color="000000"/>
              <w:bottom w:val="single" w:sz="4" w:space="0" w:color="000000"/>
              <w:right w:val="single" w:sz="4" w:space="0" w:color="000000"/>
            </w:tcBorders>
            <w:vAlign w:val="center"/>
          </w:tcPr>
          <w:p w:rsidR="00CA076F" w:rsidRDefault="00CA076F">
            <w:pPr>
              <w:widowControl/>
              <w:jc w:val="left"/>
              <w:rPr>
                <w:rFonts w:ascii="宋体" w:eastAsia="宋体" w:hAnsi="宋体" w:cs="Arial"/>
                <w:color w:val="000000"/>
                <w:kern w:val="0"/>
                <w:sz w:val="22"/>
              </w:rPr>
            </w:pPr>
          </w:p>
        </w:tc>
        <w:tc>
          <w:tcPr>
            <w:tcW w:w="2977" w:type="dxa"/>
            <w:vMerge/>
            <w:tcBorders>
              <w:top w:val="nil"/>
              <w:left w:val="nil"/>
              <w:bottom w:val="single" w:sz="4" w:space="0" w:color="000000"/>
              <w:right w:val="single" w:sz="4" w:space="0" w:color="000000"/>
            </w:tcBorders>
            <w:vAlign w:val="center"/>
          </w:tcPr>
          <w:p w:rsidR="00CA076F" w:rsidRDefault="00CA076F">
            <w:pPr>
              <w:widowControl/>
              <w:jc w:val="left"/>
              <w:rPr>
                <w:rFonts w:ascii="宋体" w:eastAsia="宋体" w:hAnsi="宋体" w:cs="Arial"/>
                <w:color w:val="000000"/>
                <w:kern w:val="0"/>
                <w:sz w:val="22"/>
              </w:rPr>
            </w:pPr>
          </w:p>
        </w:tc>
        <w:tc>
          <w:tcPr>
            <w:tcW w:w="1134" w:type="dxa"/>
            <w:vMerge/>
            <w:tcBorders>
              <w:top w:val="single" w:sz="4" w:space="0" w:color="000000"/>
              <w:left w:val="nil"/>
              <w:bottom w:val="single" w:sz="4" w:space="0" w:color="000000"/>
              <w:right w:val="single" w:sz="4" w:space="0" w:color="000000"/>
            </w:tcBorders>
            <w:vAlign w:val="center"/>
          </w:tcPr>
          <w:p w:rsidR="00CA076F" w:rsidRDefault="00CA076F">
            <w:pPr>
              <w:widowControl/>
              <w:jc w:val="left"/>
              <w:rPr>
                <w:rFonts w:ascii="宋体" w:eastAsia="宋体" w:hAnsi="宋体" w:cs="Arial"/>
                <w:color w:val="000000"/>
                <w:kern w:val="0"/>
                <w:sz w:val="22"/>
              </w:rPr>
            </w:pPr>
          </w:p>
        </w:tc>
        <w:tc>
          <w:tcPr>
            <w:tcW w:w="1134" w:type="dxa"/>
            <w:vMerge/>
            <w:tcBorders>
              <w:top w:val="single" w:sz="4" w:space="0" w:color="000000"/>
              <w:left w:val="nil"/>
              <w:bottom w:val="single" w:sz="4" w:space="0" w:color="000000"/>
              <w:right w:val="single" w:sz="4" w:space="0" w:color="000000"/>
            </w:tcBorders>
            <w:vAlign w:val="center"/>
          </w:tcPr>
          <w:p w:rsidR="00CA076F" w:rsidRDefault="00CA076F">
            <w:pPr>
              <w:widowControl/>
              <w:jc w:val="left"/>
              <w:rPr>
                <w:rFonts w:ascii="宋体" w:eastAsia="宋体" w:hAnsi="宋体" w:cs="Arial"/>
                <w:color w:val="000000"/>
                <w:kern w:val="0"/>
                <w:sz w:val="22"/>
              </w:rPr>
            </w:pPr>
          </w:p>
        </w:tc>
        <w:tc>
          <w:tcPr>
            <w:tcW w:w="425" w:type="dxa"/>
            <w:vMerge/>
            <w:tcBorders>
              <w:top w:val="single" w:sz="4" w:space="0" w:color="000000"/>
              <w:left w:val="nil"/>
              <w:bottom w:val="single" w:sz="4" w:space="0" w:color="000000"/>
              <w:right w:val="single" w:sz="4" w:space="0" w:color="000000"/>
            </w:tcBorders>
            <w:vAlign w:val="center"/>
          </w:tcPr>
          <w:p w:rsidR="00CA076F" w:rsidRDefault="00CA076F">
            <w:pPr>
              <w:widowControl/>
              <w:jc w:val="left"/>
              <w:rPr>
                <w:rFonts w:ascii="宋体" w:eastAsia="宋体" w:hAnsi="宋体" w:cs="Arial"/>
                <w:color w:val="000000"/>
                <w:kern w:val="0"/>
                <w:sz w:val="22"/>
              </w:rPr>
            </w:pPr>
          </w:p>
        </w:tc>
        <w:tc>
          <w:tcPr>
            <w:tcW w:w="426" w:type="dxa"/>
            <w:vMerge/>
            <w:tcBorders>
              <w:top w:val="single" w:sz="4" w:space="0" w:color="000000"/>
              <w:left w:val="nil"/>
              <w:bottom w:val="single" w:sz="4" w:space="0" w:color="000000"/>
              <w:right w:val="single" w:sz="4" w:space="0" w:color="000000"/>
            </w:tcBorders>
            <w:vAlign w:val="center"/>
          </w:tcPr>
          <w:p w:rsidR="00CA076F" w:rsidRDefault="00CA076F">
            <w:pPr>
              <w:widowControl/>
              <w:jc w:val="left"/>
              <w:rPr>
                <w:rFonts w:ascii="宋体" w:eastAsia="宋体" w:hAnsi="宋体" w:cs="Arial"/>
                <w:color w:val="000000"/>
                <w:kern w:val="0"/>
                <w:sz w:val="22"/>
              </w:rPr>
            </w:pPr>
          </w:p>
        </w:tc>
        <w:tc>
          <w:tcPr>
            <w:tcW w:w="567" w:type="dxa"/>
            <w:vMerge/>
            <w:tcBorders>
              <w:top w:val="single" w:sz="4" w:space="0" w:color="000000"/>
              <w:left w:val="nil"/>
              <w:bottom w:val="single" w:sz="4" w:space="0" w:color="000000"/>
              <w:right w:val="single" w:sz="4" w:space="0" w:color="000000"/>
            </w:tcBorders>
            <w:vAlign w:val="center"/>
          </w:tcPr>
          <w:p w:rsidR="00CA076F" w:rsidRDefault="00CA076F">
            <w:pPr>
              <w:widowControl/>
              <w:jc w:val="left"/>
              <w:rPr>
                <w:rFonts w:ascii="宋体" w:eastAsia="宋体" w:hAnsi="宋体" w:cs="Arial"/>
                <w:color w:val="000000"/>
                <w:kern w:val="0"/>
                <w:sz w:val="22"/>
              </w:rPr>
            </w:pPr>
          </w:p>
        </w:tc>
        <w:tc>
          <w:tcPr>
            <w:tcW w:w="425" w:type="dxa"/>
            <w:vMerge/>
            <w:tcBorders>
              <w:top w:val="single" w:sz="4" w:space="0" w:color="000000"/>
              <w:left w:val="nil"/>
              <w:bottom w:val="single" w:sz="4" w:space="0" w:color="000000"/>
              <w:right w:val="single" w:sz="4" w:space="0" w:color="000000"/>
            </w:tcBorders>
            <w:vAlign w:val="center"/>
          </w:tcPr>
          <w:p w:rsidR="00CA076F" w:rsidRDefault="00CA076F">
            <w:pPr>
              <w:widowControl/>
              <w:jc w:val="left"/>
              <w:rPr>
                <w:rFonts w:ascii="宋体" w:eastAsia="宋体" w:hAnsi="宋体" w:cs="Arial"/>
                <w:color w:val="000000"/>
                <w:kern w:val="0"/>
                <w:sz w:val="22"/>
              </w:rPr>
            </w:pPr>
          </w:p>
        </w:tc>
        <w:tc>
          <w:tcPr>
            <w:tcW w:w="992" w:type="dxa"/>
            <w:vMerge/>
            <w:tcBorders>
              <w:top w:val="single" w:sz="4" w:space="0" w:color="000000"/>
              <w:left w:val="nil"/>
              <w:bottom w:val="single" w:sz="4" w:space="0" w:color="000000"/>
              <w:right w:val="single" w:sz="4" w:space="0" w:color="000000"/>
            </w:tcBorders>
            <w:vAlign w:val="center"/>
          </w:tcPr>
          <w:p w:rsidR="00CA076F" w:rsidRDefault="00CA076F">
            <w:pPr>
              <w:widowControl/>
              <w:jc w:val="left"/>
              <w:rPr>
                <w:rFonts w:ascii="宋体" w:eastAsia="宋体" w:hAnsi="宋体" w:cs="Arial"/>
                <w:color w:val="000000"/>
                <w:kern w:val="0"/>
                <w:sz w:val="22"/>
              </w:rPr>
            </w:pPr>
          </w:p>
        </w:tc>
        <w:tc>
          <w:tcPr>
            <w:tcW w:w="22451" w:type="dxa"/>
            <w:tcBorders>
              <w:top w:val="nil"/>
              <w:left w:val="nil"/>
              <w:bottom w:val="nil"/>
              <w:right w:val="nil"/>
            </w:tcBorders>
            <w:shd w:val="clear" w:color="auto" w:fill="auto"/>
            <w:vAlign w:val="bottom"/>
          </w:tcPr>
          <w:p w:rsidR="00CA076F" w:rsidRDefault="00CA076F">
            <w:pPr>
              <w:widowControl/>
              <w:jc w:val="center"/>
              <w:rPr>
                <w:rFonts w:ascii="宋体" w:eastAsia="宋体" w:hAnsi="宋体" w:cs="Arial"/>
                <w:color w:val="000000"/>
                <w:kern w:val="0"/>
                <w:sz w:val="22"/>
              </w:rPr>
            </w:pPr>
          </w:p>
        </w:tc>
      </w:tr>
      <w:tr w:rsidR="00CA076F">
        <w:trPr>
          <w:trHeight w:val="308"/>
        </w:trPr>
        <w:tc>
          <w:tcPr>
            <w:tcW w:w="1149" w:type="dxa"/>
            <w:vMerge/>
            <w:tcBorders>
              <w:top w:val="nil"/>
              <w:left w:val="single" w:sz="4" w:space="0" w:color="000000"/>
              <w:bottom w:val="single" w:sz="4" w:space="0" w:color="000000"/>
              <w:right w:val="single" w:sz="4" w:space="0" w:color="000000"/>
            </w:tcBorders>
            <w:vAlign w:val="center"/>
          </w:tcPr>
          <w:p w:rsidR="00CA076F" w:rsidRDefault="00CA076F">
            <w:pPr>
              <w:widowControl/>
              <w:jc w:val="left"/>
              <w:rPr>
                <w:rFonts w:ascii="宋体" w:eastAsia="宋体" w:hAnsi="宋体" w:cs="Arial"/>
                <w:color w:val="000000"/>
                <w:kern w:val="0"/>
                <w:sz w:val="22"/>
              </w:rPr>
            </w:pPr>
          </w:p>
        </w:tc>
        <w:tc>
          <w:tcPr>
            <w:tcW w:w="2977" w:type="dxa"/>
            <w:vMerge/>
            <w:tcBorders>
              <w:top w:val="nil"/>
              <w:left w:val="nil"/>
              <w:bottom w:val="single" w:sz="4" w:space="0" w:color="000000"/>
              <w:right w:val="single" w:sz="4" w:space="0" w:color="000000"/>
            </w:tcBorders>
            <w:vAlign w:val="center"/>
          </w:tcPr>
          <w:p w:rsidR="00CA076F" w:rsidRDefault="00CA076F">
            <w:pPr>
              <w:widowControl/>
              <w:jc w:val="left"/>
              <w:rPr>
                <w:rFonts w:ascii="宋体" w:eastAsia="宋体" w:hAnsi="宋体" w:cs="Arial"/>
                <w:color w:val="000000"/>
                <w:kern w:val="0"/>
                <w:sz w:val="22"/>
              </w:rPr>
            </w:pPr>
          </w:p>
        </w:tc>
        <w:tc>
          <w:tcPr>
            <w:tcW w:w="1134" w:type="dxa"/>
            <w:vMerge/>
            <w:tcBorders>
              <w:top w:val="single" w:sz="4" w:space="0" w:color="000000"/>
              <w:left w:val="nil"/>
              <w:bottom w:val="single" w:sz="4" w:space="0" w:color="000000"/>
              <w:right w:val="single" w:sz="4" w:space="0" w:color="000000"/>
            </w:tcBorders>
            <w:vAlign w:val="center"/>
          </w:tcPr>
          <w:p w:rsidR="00CA076F" w:rsidRDefault="00CA076F">
            <w:pPr>
              <w:widowControl/>
              <w:jc w:val="left"/>
              <w:rPr>
                <w:rFonts w:ascii="宋体" w:eastAsia="宋体" w:hAnsi="宋体" w:cs="Arial"/>
                <w:color w:val="000000"/>
                <w:kern w:val="0"/>
                <w:sz w:val="22"/>
              </w:rPr>
            </w:pPr>
          </w:p>
        </w:tc>
        <w:tc>
          <w:tcPr>
            <w:tcW w:w="1134" w:type="dxa"/>
            <w:vMerge/>
            <w:tcBorders>
              <w:top w:val="single" w:sz="4" w:space="0" w:color="000000"/>
              <w:left w:val="nil"/>
              <w:bottom w:val="single" w:sz="4" w:space="0" w:color="000000"/>
              <w:right w:val="single" w:sz="4" w:space="0" w:color="000000"/>
            </w:tcBorders>
            <w:vAlign w:val="center"/>
          </w:tcPr>
          <w:p w:rsidR="00CA076F" w:rsidRDefault="00CA076F">
            <w:pPr>
              <w:widowControl/>
              <w:jc w:val="left"/>
              <w:rPr>
                <w:rFonts w:ascii="宋体" w:eastAsia="宋体" w:hAnsi="宋体" w:cs="Arial"/>
                <w:color w:val="000000"/>
                <w:kern w:val="0"/>
                <w:sz w:val="22"/>
              </w:rPr>
            </w:pPr>
          </w:p>
        </w:tc>
        <w:tc>
          <w:tcPr>
            <w:tcW w:w="425" w:type="dxa"/>
            <w:vMerge/>
            <w:tcBorders>
              <w:top w:val="single" w:sz="4" w:space="0" w:color="000000"/>
              <w:left w:val="nil"/>
              <w:bottom w:val="single" w:sz="4" w:space="0" w:color="000000"/>
              <w:right w:val="single" w:sz="4" w:space="0" w:color="000000"/>
            </w:tcBorders>
            <w:vAlign w:val="center"/>
          </w:tcPr>
          <w:p w:rsidR="00CA076F" w:rsidRDefault="00CA076F">
            <w:pPr>
              <w:widowControl/>
              <w:jc w:val="left"/>
              <w:rPr>
                <w:rFonts w:ascii="宋体" w:eastAsia="宋体" w:hAnsi="宋体" w:cs="Arial"/>
                <w:color w:val="000000"/>
                <w:kern w:val="0"/>
                <w:sz w:val="22"/>
              </w:rPr>
            </w:pPr>
          </w:p>
        </w:tc>
        <w:tc>
          <w:tcPr>
            <w:tcW w:w="426" w:type="dxa"/>
            <w:vMerge/>
            <w:tcBorders>
              <w:top w:val="single" w:sz="4" w:space="0" w:color="000000"/>
              <w:left w:val="nil"/>
              <w:bottom w:val="single" w:sz="4" w:space="0" w:color="000000"/>
              <w:right w:val="single" w:sz="4" w:space="0" w:color="000000"/>
            </w:tcBorders>
            <w:vAlign w:val="center"/>
          </w:tcPr>
          <w:p w:rsidR="00CA076F" w:rsidRDefault="00CA076F">
            <w:pPr>
              <w:widowControl/>
              <w:jc w:val="left"/>
              <w:rPr>
                <w:rFonts w:ascii="宋体" w:eastAsia="宋体" w:hAnsi="宋体" w:cs="Arial"/>
                <w:color w:val="000000"/>
                <w:kern w:val="0"/>
                <w:sz w:val="22"/>
              </w:rPr>
            </w:pPr>
          </w:p>
        </w:tc>
        <w:tc>
          <w:tcPr>
            <w:tcW w:w="567" w:type="dxa"/>
            <w:vMerge/>
            <w:tcBorders>
              <w:top w:val="single" w:sz="4" w:space="0" w:color="000000"/>
              <w:left w:val="nil"/>
              <w:bottom w:val="single" w:sz="4" w:space="0" w:color="000000"/>
              <w:right w:val="single" w:sz="4" w:space="0" w:color="000000"/>
            </w:tcBorders>
            <w:vAlign w:val="center"/>
          </w:tcPr>
          <w:p w:rsidR="00CA076F" w:rsidRDefault="00CA076F">
            <w:pPr>
              <w:widowControl/>
              <w:jc w:val="left"/>
              <w:rPr>
                <w:rFonts w:ascii="宋体" w:eastAsia="宋体" w:hAnsi="宋体" w:cs="Arial"/>
                <w:color w:val="000000"/>
                <w:kern w:val="0"/>
                <w:sz w:val="22"/>
              </w:rPr>
            </w:pPr>
          </w:p>
        </w:tc>
        <w:tc>
          <w:tcPr>
            <w:tcW w:w="425" w:type="dxa"/>
            <w:vMerge/>
            <w:tcBorders>
              <w:top w:val="single" w:sz="4" w:space="0" w:color="000000"/>
              <w:left w:val="nil"/>
              <w:bottom w:val="single" w:sz="4" w:space="0" w:color="000000"/>
              <w:right w:val="single" w:sz="4" w:space="0" w:color="000000"/>
            </w:tcBorders>
            <w:vAlign w:val="center"/>
          </w:tcPr>
          <w:p w:rsidR="00CA076F" w:rsidRDefault="00CA076F">
            <w:pPr>
              <w:widowControl/>
              <w:jc w:val="left"/>
              <w:rPr>
                <w:rFonts w:ascii="宋体" w:eastAsia="宋体" w:hAnsi="宋体" w:cs="Arial"/>
                <w:color w:val="000000"/>
                <w:kern w:val="0"/>
                <w:sz w:val="22"/>
              </w:rPr>
            </w:pPr>
          </w:p>
        </w:tc>
        <w:tc>
          <w:tcPr>
            <w:tcW w:w="992" w:type="dxa"/>
            <w:vMerge/>
            <w:tcBorders>
              <w:top w:val="single" w:sz="4" w:space="0" w:color="000000"/>
              <w:left w:val="nil"/>
              <w:bottom w:val="single" w:sz="4" w:space="0" w:color="000000"/>
              <w:right w:val="single" w:sz="4" w:space="0" w:color="000000"/>
            </w:tcBorders>
            <w:vAlign w:val="center"/>
          </w:tcPr>
          <w:p w:rsidR="00CA076F" w:rsidRDefault="00CA076F">
            <w:pPr>
              <w:widowControl/>
              <w:jc w:val="left"/>
              <w:rPr>
                <w:rFonts w:ascii="宋体" w:eastAsia="宋体" w:hAnsi="宋体" w:cs="Arial"/>
                <w:color w:val="000000"/>
                <w:kern w:val="0"/>
                <w:sz w:val="22"/>
              </w:rPr>
            </w:pPr>
          </w:p>
        </w:tc>
        <w:tc>
          <w:tcPr>
            <w:tcW w:w="22451" w:type="dxa"/>
            <w:tcBorders>
              <w:top w:val="nil"/>
              <w:left w:val="nil"/>
              <w:bottom w:val="nil"/>
              <w:right w:val="nil"/>
            </w:tcBorders>
            <w:shd w:val="clear" w:color="auto" w:fill="auto"/>
            <w:vAlign w:val="bottom"/>
          </w:tcPr>
          <w:p w:rsidR="00CA076F" w:rsidRDefault="00CA076F">
            <w:pPr>
              <w:widowControl/>
              <w:jc w:val="left"/>
              <w:rPr>
                <w:rFonts w:ascii="Times New Roman" w:eastAsia="Times New Roman" w:hAnsi="Times New Roman" w:cs="Times New Roman"/>
                <w:kern w:val="0"/>
                <w:sz w:val="20"/>
                <w:szCs w:val="20"/>
              </w:rPr>
            </w:pPr>
          </w:p>
        </w:tc>
      </w:tr>
      <w:tr w:rsidR="00CA076F">
        <w:trPr>
          <w:trHeight w:val="308"/>
        </w:trPr>
        <w:tc>
          <w:tcPr>
            <w:tcW w:w="4126" w:type="dxa"/>
            <w:gridSpan w:val="2"/>
            <w:tcBorders>
              <w:top w:val="nil"/>
              <w:left w:val="single" w:sz="4" w:space="0" w:color="000000"/>
              <w:bottom w:val="single" w:sz="4" w:space="0" w:color="000000"/>
              <w:right w:val="single" w:sz="4" w:space="0" w:color="000000"/>
            </w:tcBorders>
            <w:shd w:val="clear" w:color="FFFFFF" w:fill="C0C0C0"/>
            <w:vAlign w:val="center"/>
          </w:tcPr>
          <w:p w:rsidR="00CA076F" w:rsidRDefault="00A05AD5">
            <w:pPr>
              <w:widowControl/>
              <w:jc w:val="center"/>
              <w:rPr>
                <w:rFonts w:ascii="宋体" w:eastAsia="宋体" w:hAnsi="宋体" w:cs="Arial"/>
                <w:color w:val="000000"/>
                <w:kern w:val="0"/>
                <w:sz w:val="22"/>
              </w:rPr>
            </w:pPr>
            <w:r>
              <w:rPr>
                <w:rFonts w:ascii="宋体" w:eastAsia="宋体" w:hAnsi="宋体" w:cs="Arial" w:hint="eastAsia"/>
                <w:color w:val="000000"/>
                <w:kern w:val="0"/>
                <w:sz w:val="22"/>
              </w:rPr>
              <w:t>栏次</w:t>
            </w:r>
          </w:p>
        </w:tc>
        <w:tc>
          <w:tcPr>
            <w:tcW w:w="1134" w:type="dxa"/>
            <w:tcBorders>
              <w:top w:val="nil"/>
              <w:left w:val="nil"/>
              <w:bottom w:val="single" w:sz="4" w:space="0" w:color="000000"/>
              <w:right w:val="single" w:sz="4" w:space="0" w:color="000000"/>
            </w:tcBorders>
            <w:shd w:val="clear" w:color="FFFFFF" w:fill="C0C0C0"/>
            <w:vAlign w:val="center"/>
          </w:tcPr>
          <w:p w:rsidR="00CA076F" w:rsidRDefault="00A05AD5">
            <w:pPr>
              <w:widowControl/>
              <w:jc w:val="center"/>
              <w:rPr>
                <w:rFonts w:ascii="宋体" w:eastAsia="宋体" w:hAnsi="宋体" w:cs="Arial"/>
                <w:color w:val="000000"/>
                <w:kern w:val="0"/>
                <w:sz w:val="22"/>
              </w:rPr>
            </w:pPr>
            <w:r>
              <w:rPr>
                <w:rFonts w:ascii="宋体" w:eastAsia="宋体" w:hAnsi="宋体" w:cs="Arial" w:hint="eastAsia"/>
                <w:color w:val="000000"/>
                <w:kern w:val="0"/>
                <w:sz w:val="22"/>
              </w:rPr>
              <w:t>1</w:t>
            </w:r>
          </w:p>
        </w:tc>
        <w:tc>
          <w:tcPr>
            <w:tcW w:w="1134" w:type="dxa"/>
            <w:tcBorders>
              <w:top w:val="nil"/>
              <w:left w:val="nil"/>
              <w:bottom w:val="single" w:sz="4" w:space="0" w:color="000000"/>
              <w:right w:val="single" w:sz="4" w:space="0" w:color="000000"/>
            </w:tcBorders>
            <w:shd w:val="clear" w:color="FFFFFF" w:fill="C0C0C0"/>
            <w:vAlign w:val="center"/>
          </w:tcPr>
          <w:p w:rsidR="00CA076F" w:rsidRDefault="00A05AD5">
            <w:pPr>
              <w:widowControl/>
              <w:jc w:val="center"/>
              <w:rPr>
                <w:rFonts w:ascii="宋体" w:eastAsia="宋体" w:hAnsi="宋体" w:cs="Arial"/>
                <w:color w:val="000000"/>
                <w:kern w:val="0"/>
                <w:sz w:val="22"/>
              </w:rPr>
            </w:pPr>
            <w:r>
              <w:rPr>
                <w:rFonts w:ascii="宋体" w:eastAsia="宋体" w:hAnsi="宋体" w:cs="Arial" w:hint="eastAsia"/>
                <w:color w:val="000000"/>
                <w:kern w:val="0"/>
                <w:sz w:val="22"/>
              </w:rPr>
              <w:t>2</w:t>
            </w:r>
          </w:p>
        </w:tc>
        <w:tc>
          <w:tcPr>
            <w:tcW w:w="425" w:type="dxa"/>
            <w:tcBorders>
              <w:top w:val="nil"/>
              <w:left w:val="nil"/>
              <w:bottom w:val="single" w:sz="4" w:space="0" w:color="000000"/>
              <w:right w:val="single" w:sz="4" w:space="0" w:color="000000"/>
            </w:tcBorders>
            <w:shd w:val="clear" w:color="FFFFFF" w:fill="C0C0C0"/>
            <w:vAlign w:val="center"/>
          </w:tcPr>
          <w:p w:rsidR="00CA076F" w:rsidRDefault="00A05AD5">
            <w:pPr>
              <w:widowControl/>
              <w:jc w:val="center"/>
              <w:rPr>
                <w:rFonts w:ascii="宋体" w:eastAsia="宋体" w:hAnsi="宋体" w:cs="Arial"/>
                <w:color w:val="000000"/>
                <w:kern w:val="0"/>
                <w:sz w:val="22"/>
              </w:rPr>
            </w:pPr>
            <w:r>
              <w:rPr>
                <w:rFonts w:ascii="宋体" w:eastAsia="宋体" w:hAnsi="宋体" w:cs="Arial" w:hint="eastAsia"/>
                <w:color w:val="000000"/>
                <w:kern w:val="0"/>
                <w:sz w:val="22"/>
              </w:rPr>
              <w:t>3</w:t>
            </w:r>
          </w:p>
        </w:tc>
        <w:tc>
          <w:tcPr>
            <w:tcW w:w="426" w:type="dxa"/>
            <w:tcBorders>
              <w:top w:val="nil"/>
              <w:left w:val="nil"/>
              <w:bottom w:val="single" w:sz="4" w:space="0" w:color="000000"/>
              <w:right w:val="single" w:sz="4" w:space="0" w:color="000000"/>
            </w:tcBorders>
            <w:shd w:val="clear" w:color="FFFFFF" w:fill="C0C0C0"/>
            <w:vAlign w:val="center"/>
          </w:tcPr>
          <w:p w:rsidR="00CA076F" w:rsidRDefault="00A05AD5">
            <w:pPr>
              <w:widowControl/>
              <w:jc w:val="center"/>
              <w:rPr>
                <w:rFonts w:ascii="宋体" w:eastAsia="宋体" w:hAnsi="宋体" w:cs="Arial"/>
                <w:color w:val="000000"/>
                <w:kern w:val="0"/>
                <w:sz w:val="22"/>
              </w:rPr>
            </w:pPr>
            <w:r>
              <w:rPr>
                <w:rFonts w:ascii="宋体" w:eastAsia="宋体" w:hAnsi="宋体" w:cs="Arial" w:hint="eastAsia"/>
                <w:color w:val="000000"/>
                <w:kern w:val="0"/>
                <w:sz w:val="22"/>
              </w:rPr>
              <w:t>4</w:t>
            </w:r>
          </w:p>
        </w:tc>
        <w:tc>
          <w:tcPr>
            <w:tcW w:w="567" w:type="dxa"/>
            <w:tcBorders>
              <w:top w:val="nil"/>
              <w:left w:val="nil"/>
              <w:bottom w:val="single" w:sz="4" w:space="0" w:color="000000"/>
              <w:right w:val="single" w:sz="4" w:space="0" w:color="000000"/>
            </w:tcBorders>
            <w:shd w:val="clear" w:color="FFFFFF" w:fill="C0C0C0"/>
            <w:vAlign w:val="center"/>
          </w:tcPr>
          <w:p w:rsidR="00CA076F" w:rsidRDefault="00A05AD5">
            <w:pPr>
              <w:widowControl/>
              <w:jc w:val="center"/>
              <w:rPr>
                <w:rFonts w:ascii="宋体" w:eastAsia="宋体" w:hAnsi="宋体" w:cs="Arial"/>
                <w:color w:val="000000"/>
                <w:kern w:val="0"/>
                <w:sz w:val="22"/>
              </w:rPr>
            </w:pPr>
            <w:r>
              <w:rPr>
                <w:rFonts w:ascii="宋体" w:eastAsia="宋体" w:hAnsi="宋体" w:cs="Arial" w:hint="eastAsia"/>
                <w:color w:val="000000"/>
                <w:kern w:val="0"/>
                <w:sz w:val="22"/>
              </w:rPr>
              <w:t>5</w:t>
            </w:r>
          </w:p>
        </w:tc>
        <w:tc>
          <w:tcPr>
            <w:tcW w:w="425" w:type="dxa"/>
            <w:tcBorders>
              <w:top w:val="nil"/>
              <w:left w:val="nil"/>
              <w:bottom w:val="single" w:sz="4" w:space="0" w:color="000000"/>
              <w:right w:val="single" w:sz="4" w:space="0" w:color="000000"/>
            </w:tcBorders>
            <w:shd w:val="clear" w:color="FFFFFF" w:fill="C0C0C0"/>
            <w:vAlign w:val="center"/>
          </w:tcPr>
          <w:p w:rsidR="00CA076F" w:rsidRDefault="00A05AD5">
            <w:pPr>
              <w:widowControl/>
              <w:jc w:val="center"/>
              <w:rPr>
                <w:rFonts w:ascii="宋体" w:eastAsia="宋体" w:hAnsi="宋体" w:cs="Arial"/>
                <w:color w:val="000000"/>
                <w:kern w:val="0"/>
                <w:sz w:val="22"/>
              </w:rPr>
            </w:pPr>
            <w:r>
              <w:rPr>
                <w:rFonts w:ascii="宋体" w:eastAsia="宋体" w:hAnsi="宋体" w:cs="Arial" w:hint="eastAsia"/>
                <w:color w:val="000000"/>
                <w:kern w:val="0"/>
                <w:sz w:val="22"/>
              </w:rPr>
              <w:t>6</w:t>
            </w:r>
          </w:p>
        </w:tc>
        <w:tc>
          <w:tcPr>
            <w:tcW w:w="992" w:type="dxa"/>
            <w:tcBorders>
              <w:top w:val="nil"/>
              <w:left w:val="nil"/>
              <w:bottom w:val="single" w:sz="4" w:space="0" w:color="000000"/>
              <w:right w:val="single" w:sz="4" w:space="0" w:color="000000"/>
            </w:tcBorders>
            <w:shd w:val="clear" w:color="FFFFFF" w:fill="C0C0C0"/>
            <w:vAlign w:val="center"/>
          </w:tcPr>
          <w:p w:rsidR="00CA076F" w:rsidRDefault="00A05AD5">
            <w:pPr>
              <w:widowControl/>
              <w:jc w:val="center"/>
              <w:rPr>
                <w:rFonts w:ascii="宋体" w:eastAsia="宋体" w:hAnsi="宋体" w:cs="Arial"/>
                <w:color w:val="000000"/>
                <w:kern w:val="0"/>
                <w:sz w:val="22"/>
              </w:rPr>
            </w:pPr>
            <w:r>
              <w:rPr>
                <w:rFonts w:ascii="宋体" w:eastAsia="宋体" w:hAnsi="宋体" w:cs="Arial" w:hint="eastAsia"/>
                <w:color w:val="000000"/>
                <w:kern w:val="0"/>
                <w:sz w:val="22"/>
              </w:rPr>
              <w:t>7</w:t>
            </w:r>
          </w:p>
        </w:tc>
        <w:tc>
          <w:tcPr>
            <w:tcW w:w="22451" w:type="dxa"/>
            <w:vAlign w:val="center"/>
          </w:tcPr>
          <w:p w:rsidR="00CA076F" w:rsidRDefault="00CA076F">
            <w:pPr>
              <w:widowControl/>
              <w:jc w:val="left"/>
              <w:rPr>
                <w:rFonts w:ascii="Times New Roman" w:eastAsia="Times New Roman" w:hAnsi="Times New Roman" w:cs="Times New Roman"/>
                <w:kern w:val="0"/>
                <w:sz w:val="20"/>
                <w:szCs w:val="20"/>
              </w:rPr>
            </w:pPr>
          </w:p>
        </w:tc>
      </w:tr>
      <w:tr w:rsidR="00CA076F">
        <w:trPr>
          <w:trHeight w:val="308"/>
        </w:trPr>
        <w:tc>
          <w:tcPr>
            <w:tcW w:w="4126" w:type="dxa"/>
            <w:gridSpan w:val="2"/>
            <w:tcBorders>
              <w:top w:val="nil"/>
              <w:left w:val="single" w:sz="4" w:space="0" w:color="000000"/>
              <w:bottom w:val="single" w:sz="4" w:space="0" w:color="000000"/>
              <w:right w:val="single" w:sz="4" w:space="0" w:color="000000"/>
            </w:tcBorders>
            <w:shd w:val="clear" w:color="FFFFFF" w:fill="C0C0C0"/>
            <w:vAlign w:val="center"/>
          </w:tcPr>
          <w:p w:rsidR="00CA076F" w:rsidRDefault="00A05AD5">
            <w:pPr>
              <w:widowControl/>
              <w:jc w:val="center"/>
              <w:rPr>
                <w:rFonts w:ascii="宋体" w:eastAsia="宋体" w:hAnsi="宋体" w:cs="Arial"/>
                <w:color w:val="000000"/>
                <w:kern w:val="0"/>
                <w:sz w:val="22"/>
              </w:rPr>
            </w:pPr>
            <w:r>
              <w:rPr>
                <w:rFonts w:ascii="宋体" w:eastAsia="宋体" w:hAnsi="宋体" w:cs="Arial" w:hint="eastAsia"/>
                <w:color w:val="000000"/>
                <w:kern w:val="0"/>
                <w:sz w:val="22"/>
              </w:rPr>
              <w:t>合计</w:t>
            </w:r>
          </w:p>
        </w:tc>
        <w:tc>
          <w:tcPr>
            <w:tcW w:w="1134"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b/>
                <w:bCs/>
                <w:color w:val="000000"/>
                <w:kern w:val="0"/>
                <w:sz w:val="22"/>
              </w:rPr>
            </w:pPr>
            <w:r>
              <w:rPr>
                <w:rFonts w:ascii="宋体" w:eastAsia="宋体" w:hAnsi="宋体" w:cs="Arial" w:hint="eastAsia"/>
                <w:b/>
                <w:bCs/>
                <w:color w:val="000000"/>
                <w:kern w:val="0"/>
                <w:sz w:val="22"/>
              </w:rPr>
              <w:t>5,910.27</w:t>
            </w:r>
          </w:p>
        </w:tc>
        <w:tc>
          <w:tcPr>
            <w:tcW w:w="1134"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b/>
                <w:bCs/>
                <w:color w:val="000000"/>
                <w:kern w:val="0"/>
                <w:sz w:val="22"/>
              </w:rPr>
            </w:pPr>
            <w:r>
              <w:rPr>
                <w:rFonts w:ascii="宋体" w:eastAsia="宋体" w:hAnsi="宋体" w:cs="Arial" w:hint="eastAsia"/>
                <w:b/>
                <w:bCs/>
                <w:color w:val="000000"/>
                <w:kern w:val="0"/>
                <w:sz w:val="22"/>
              </w:rPr>
              <w:t>5,755.27</w:t>
            </w:r>
          </w:p>
        </w:tc>
        <w:tc>
          <w:tcPr>
            <w:tcW w:w="425"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b/>
                <w:bCs/>
                <w:color w:val="000000"/>
                <w:kern w:val="0"/>
                <w:sz w:val="22"/>
              </w:rPr>
            </w:pPr>
            <w:r>
              <w:rPr>
                <w:rFonts w:ascii="宋体" w:eastAsia="宋体" w:hAnsi="宋体" w:cs="Arial" w:hint="eastAsia"/>
                <w:b/>
                <w:bCs/>
                <w:color w:val="000000"/>
                <w:kern w:val="0"/>
                <w:sz w:val="22"/>
              </w:rPr>
              <w:t xml:space="preserve">　</w:t>
            </w:r>
          </w:p>
        </w:tc>
        <w:tc>
          <w:tcPr>
            <w:tcW w:w="426"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b/>
                <w:bCs/>
                <w:color w:val="000000"/>
                <w:kern w:val="0"/>
                <w:sz w:val="22"/>
              </w:rPr>
            </w:pPr>
            <w:r>
              <w:rPr>
                <w:rFonts w:ascii="宋体" w:eastAsia="宋体" w:hAnsi="宋体" w:cs="Arial" w:hint="eastAsia"/>
                <w:b/>
                <w:bCs/>
                <w:color w:val="000000"/>
                <w:kern w:val="0"/>
                <w:sz w:val="22"/>
              </w:rPr>
              <w:t xml:space="preserve">　</w:t>
            </w:r>
          </w:p>
        </w:tc>
        <w:tc>
          <w:tcPr>
            <w:tcW w:w="567"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b/>
                <w:bCs/>
                <w:color w:val="000000"/>
                <w:kern w:val="0"/>
                <w:sz w:val="22"/>
              </w:rPr>
            </w:pPr>
            <w:r>
              <w:rPr>
                <w:rFonts w:ascii="宋体" w:eastAsia="宋体" w:hAnsi="宋体" w:cs="Arial" w:hint="eastAsia"/>
                <w:b/>
                <w:bCs/>
                <w:color w:val="000000"/>
                <w:kern w:val="0"/>
                <w:sz w:val="22"/>
              </w:rPr>
              <w:t xml:space="preserve">　</w:t>
            </w:r>
          </w:p>
        </w:tc>
        <w:tc>
          <w:tcPr>
            <w:tcW w:w="425"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b/>
                <w:bCs/>
                <w:color w:val="000000"/>
                <w:kern w:val="0"/>
                <w:sz w:val="22"/>
              </w:rPr>
            </w:pPr>
            <w:r>
              <w:rPr>
                <w:rFonts w:ascii="宋体" w:eastAsia="宋体" w:hAnsi="宋体" w:cs="Arial" w:hint="eastAsia"/>
                <w:b/>
                <w:bCs/>
                <w:color w:val="000000"/>
                <w:kern w:val="0"/>
                <w:sz w:val="22"/>
              </w:rPr>
              <w:t xml:space="preserve">　</w:t>
            </w:r>
          </w:p>
        </w:tc>
        <w:tc>
          <w:tcPr>
            <w:tcW w:w="992"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b/>
                <w:bCs/>
                <w:color w:val="000000"/>
                <w:kern w:val="0"/>
                <w:sz w:val="22"/>
              </w:rPr>
            </w:pPr>
            <w:r>
              <w:rPr>
                <w:rFonts w:ascii="宋体" w:eastAsia="宋体" w:hAnsi="宋体" w:cs="Arial" w:hint="eastAsia"/>
                <w:b/>
                <w:bCs/>
                <w:color w:val="000000"/>
                <w:kern w:val="0"/>
                <w:sz w:val="22"/>
              </w:rPr>
              <w:t>155.00</w:t>
            </w:r>
          </w:p>
        </w:tc>
        <w:tc>
          <w:tcPr>
            <w:tcW w:w="22451" w:type="dxa"/>
            <w:vAlign w:val="center"/>
          </w:tcPr>
          <w:p w:rsidR="00CA076F" w:rsidRDefault="00CA076F">
            <w:pPr>
              <w:widowControl/>
              <w:jc w:val="left"/>
              <w:rPr>
                <w:rFonts w:ascii="Times New Roman" w:eastAsia="Times New Roman" w:hAnsi="Times New Roman" w:cs="Times New Roman"/>
                <w:kern w:val="0"/>
                <w:sz w:val="20"/>
                <w:szCs w:val="20"/>
              </w:rPr>
            </w:pPr>
          </w:p>
        </w:tc>
      </w:tr>
      <w:tr w:rsidR="00CA076F">
        <w:trPr>
          <w:trHeight w:val="308"/>
        </w:trPr>
        <w:tc>
          <w:tcPr>
            <w:tcW w:w="1149" w:type="dxa"/>
            <w:tcBorders>
              <w:top w:val="nil"/>
              <w:left w:val="single" w:sz="4" w:space="0" w:color="000000"/>
              <w:bottom w:val="single" w:sz="4" w:space="0" w:color="000000"/>
              <w:right w:val="single" w:sz="4" w:space="0" w:color="000000"/>
            </w:tcBorders>
            <w:shd w:val="clear" w:color="auto" w:fill="auto"/>
            <w:vAlign w:val="center"/>
          </w:tcPr>
          <w:p w:rsidR="00CA076F" w:rsidRDefault="00A05AD5">
            <w:pPr>
              <w:widowControl/>
              <w:jc w:val="left"/>
              <w:rPr>
                <w:rFonts w:ascii="宋体" w:eastAsia="宋体" w:hAnsi="宋体" w:cs="Arial"/>
                <w:color w:val="000000"/>
                <w:kern w:val="0"/>
                <w:sz w:val="22"/>
              </w:rPr>
            </w:pPr>
            <w:r>
              <w:rPr>
                <w:rFonts w:ascii="宋体" w:eastAsia="宋体" w:hAnsi="宋体" w:cs="Arial" w:hint="eastAsia"/>
                <w:color w:val="000000"/>
                <w:kern w:val="0"/>
                <w:sz w:val="22"/>
              </w:rPr>
              <w:t>201</w:t>
            </w:r>
          </w:p>
        </w:tc>
        <w:tc>
          <w:tcPr>
            <w:tcW w:w="2977" w:type="dxa"/>
            <w:tcBorders>
              <w:top w:val="nil"/>
              <w:left w:val="nil"/>
              <w:bottom w:val="single" w:sz="4" w:space="0" w:color="000000"/>
              <w:right w:val="single" w:sz="4" w:space="0" w:color="000000"/>
            </w:tcBorders>
            <w:shd w:val="clear" w:color="auto" w:fill="auto"/>
            <w:vAlign w:val="center"/>
          </w:tcPr>
          <w:p w:rsidR="00CA076F" w:rsidRDefault="00A05AD5">
            <w:pPr>
              <w:widowControl/>
              <w:jc w:val="left"/>
              <w:rPr>
                <w:rFonts w:ascii="宋体" w:eastAsia="宋体" w:hAnsi="宋体" w:cs="Arial"/>
                <w:color w:val="000000"/>
                <w:kern w:val="0"/>
                <w:sz w:val="16"/>
                <w:szCs w:val="16"/>
              </w:rPr>
            </w:pPr>
            <w:r>
              <w:rPr>
                <w:rFonts w:ascii="宋体" w:eastAsia="宋体" w:hAnsi="宋体" w:cs="Arial" w:hint="eastAsia"/>
                <w:color w:val="000000"/>
                <w:kern w:val="0"/>
                <w:sz w:val="16"/>
                <w:szCs w:val="16"/>
              </w:rPr>
              <w:t>一般公共服务支出</w:t>
            </w:r>
          </w:p>
        </w:tc>
        <w:tc>
          <w:tcPr>
            <w:tcW w:w="1134"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804.52</w:t>
            </w:r>
          </w:p>
        </w:tc>
        <w:tc>
          <w:tcPr>
            <w:tcW w:w="1134"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649.52</w:t>
            </w:r>
          </w:p>
        </w:tc>
        <w:tc>
          <w:tcPr>
            <w:tcW w:w="425"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 xml:space="preserve">　</w:t>
            </w:r>
          </w:p>
        </w:tc>
        <w:tc>
          <w:tcPr>
            <w:tcW w:w="426"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 xml:space="preserve">　</w:t>
            </w:r>
          </w:p>
        </w:tc>
        <w:tc>
          <w:tcPr>
            <w:tcW w:w="567"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 xml:space="preserve">　</w:t>
            </w:r>
          </w:p>
        </w:tc>
        <w:tc>
          <w:tcPr>
            <w:tcW w:w="425"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 xml:space="preserve">　</w:t>
            </w:r>
          </w:p>
        </w:tc>
        <w:tc>
          <w:tcPr>
            <w:tcW w:w="992"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155.00</w:t>
            </w:r>
          </w:p>
        </w:tc>
        <w:tc>
          <w:tcPr>
            <w:tcW w:w="22451" w:type="dxa"/>
            <w:vAlign w:val="center"/>
          </w:tcPr>
          <w:p w:rsidR="00CA076F" w:rsidRDefault="00CA076F">
            <w:pPr>
              <w:widowControl/>
              <w:jc w:val="left"/>
              <w:rPr>
                <w:rFonts w:ascii="Times New Roman" w:eastAsia="Times New Roman" w:hAnsi="Times New Roman" w:cs="Times New Roman"/>
                <w:kern w:val="0"/>
                <w:sz w:val="20"/>
                <w:szCs w:val="20"/>
              </w:rPr>
            </w:pPr>
          </w:p>
        </w:tc>
      </w:tr>
      <w:tr w:rsidR="00CA076F">
        <w:trPr>
          <w:trHeight w:val="308"/>
        </w:trPr>
        <w:tc>
          <w:tcPr>
            <w:tcW w:w="1149" w:type="dxa"/>
            <w:tcBorders>
              <w:top w:val="nil"/>
              <w:left w:val="single" w:sz="4" w:space="0" w:color="000000"/>
              <w:bottom w:val="single" w:sz="4" w:space="0" w:color="000000"/>
              <w:right w:val="single" w:sz="4" w:space="0" w:color="000000"/>
            </w:tcBorders>
            <w:shd w:val="clear" w:color="auto" w:fill="auto"/>
            <w:vAlign w:val="center"/>
          </w:tcPr>
          <w:p w:rsidR="00CA076F" w:rsidRDefault="00A05AD5">
            <w:pPr>
              <w:widowControl/>
              <w:jc w:val="left"/>
              <w:rPr>
                <w:rFonts w:ascii="宋体" w:eastAsia="宋体" w:hAnsi="宋体" w:cs="Arial"/>
                <w:color w:val="000000"/>
                <w:kern w:val="0"/>
                <w:sz w:val="22"/>
              </w:rPr>
            </w:pPr>
            <w:r>
              <w:rPr>
                <w:rFonts w:ascii="宋体" w:eastAsia="宋体" w:hAnsi="宋体" w:cs="Arial" w:hint="eastAsia"/>
                <w:color w:val="000000"/>
                <w:kern w:val="0"/>
                <w:sz w:val="22"/>
              </w:rPr>
              <w:t>20104</w:t>
            </w:r>
          </w:p>
        </w:tc>
        <w:tc>
          <w:tcPr>
            <w:tcW w:w="2977" w:type="dxa"/>
            <w:tcBorders>
              <w:top w:val="nil"/>
              <w:left w:val="nil"/>
              <w:bottom w:val="single" w:sz="4" w:space="0" w:color="000000"/>
              <w:right w:val="single" w:sz="4" w:space="0" w:color="000000"/>
            </w:tcBorders>
            <w:shd w:val="clear" w:color="auto" w:fill="auto"/>
            <w:vAlign w:val="center"/>
          </w:tcPr>
          <w:p w:rsidR="00CA076F" w:rsidRDefault="00A05AD5">
            <w:pPr>
              <w:widowControl/>
              <w:jc w:val="left"/>
              <w:rPr>
                <w:rFonts w:ascii="宋体" w:eastAsia="宋体" w:hAnsi="宋体" w:cs="Arial"/>
                <w:color w:val="000000"/>
                <w:kern w:val="0"/>
                <w:sz w:val="16"/>
                <w:szCs w:val="16"/>
              </w:rPr>
            </w:pPr>
            <w:r>
              <w:rPr>
                <w:rFonts w:ascii="宋体" w:eastAsia="宋体" w:hAnsi="宋体" w:cs="Arial" w:hint="eastAsia"/>
                <w:color w:val="000000"/>
                <w:kern w:val="0"/>
                <w:sz w:val="16"/>
                <w:szCs w:val="16"/>
              </w:rPr>
              <w:t>发展与改革事务</w:t>
            </w:r>
          </w:p>
        </w:tc>
        <w:tc>
          <w:tcPr>
            <w:tcW w:w="1134"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804.52</w:t>
            </w:r>
          </w:p>
        </w:tc>
        <w:tc>
          <w:tcPr>
            <w:tcW w:w="1134"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649.52</w:t>
            </w:r>
          </w:p>
        </w:tc>
        <w:tc>
          <w:tcPr>
            <w:tcW w:w="425"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 xml:space="preserve">　</w:t>
            </w:r>
          </w:p>
        </w:tc>
        <w:tc>
          <w:tcPr>
            <w:tcW w:w="426"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 xml:space="preserve">　</w:t>
            </w:r>
          </w:p>
        </w:tc>
        <w:tc>
          <w:tcPr>
            <w:tcW w:w="567"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 xml:space="preserve">　</w:t>
            </w:r>
          </w:p>
        </w:tc>
        <w:tc>
          <w:tcPr>
            <w:tcW w:w="425"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 xml:space="preserve">　</w:t>
            </w:r>
          </w:p>
        </w:tc>
        <w:tc>
          <w:tcPr>
            <w:tcW w:w="992"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155.00</w:t>
            </w:r>
          </w:p>
        </w:tc>
        <w:tc>
          <w:tcPr>
            <w:tcW w:w="22451" w:type="dxa"/>
            <w:vAlign w:val="center"/>
          </w:tcPr>
          <w:p w:rsidR="00CA076F" w:rsidRDefault="00CA076F">
            <w:pPr>
              <w:widowControl/>
              <w:jc w:val="left"/>
              <w:rPr>
                <w:rFonts w:ascii="Times New Roman" w:eastAsia="Times New Roman" w:hAnsi="Times New Roman" w:cs="Times New Roman"/>
                <w:kern w:val="0"/>
                <w:sz w:val="20"/>
                <w:szCs w:val="20"/>
              </w:rPr>
            </w:pPr>
          </w:p>
        </w:tc>
      </w:tr>
      <w:tr w:rsidR="00CA076F">
        <w:trPr>
          <w:trHeight w:val="308"/>
        </w:trPr>
        <w:tc>
          <w:tcPr>
            <w:tcW w:w="1149" w:type="dxa"/>
            <w:tcBorders>
              <w:top w:val="nil"/>
              <w:left w:val="single" w:sz="4" w:space="0" w:color="000000"/>
              <w:bottom w:val="single" w:sz="4" w:space="0" w:color="000000"/>
              <w:right w:val="single" w:sz="4" w:space="0" w:color="000000"/>
            </w:tcBorders>
            <w:shd w:val="clear" w:color="auto" w:fill="auto"/>
            <w:vAlign w:val="center"/>
          </w:tcPr>
          <w:p w:rsidR="00CA076F" w:rsidRDefault="00A05AD5">
            <w:pPr>
              <w:widowControl/>
              <w:jc w:val="left"/>
              <w:rPr>
                <w:rFonts w:ascii="宋体" w:eastAsia="宋体" w:hAnsi="宋体" w:cs="Arial"/>
                <w:color w:val="000000"/>
                <w:kern w:val="0"/>
                <w:sz w:val="22"/>
              </w:rPr>
            </w:pPr>
            <w:r>
              <w:rPr>
                <w:rFonts w:ascii="宋体" w:eastAsia="宋体" w:hAnsi="宋体" w:cs="Arial" w:hint="eastAsia"/>
                <w:color w:val="000000"/>
                <w:kern w:val="0"/>
                <w:sz w:val="22"/>
              </w:rPr>
              <w:t>2010401</w:t>
            </w:r>
          </w:p>
        </w:tc>
        <w:tc>
          <w:tcPr>
            <w:tcW w:w="2977" w:type="dxa"/>
            <w:tcBorders>
              <w:top w:val="nil"/>
              <w:left w:val="nil"/>
              <w:bottom w:val="single" w:sz="4" w:space="0" w:color="000000"/>
              <w:right w:val="single" w:sz="4" w:space="0" w:color="000000"/>
            </w:tcBorders>
            <w:shd w:val="clear" w:color="auto" w:fill="auto"/>
            <w:vAlign w:val="center"/>
          </w:tcPr>
          <w:p w:rsidR="00CA076F" w:rsidRDefault="00A05AD5">
            <w:pPr>
              <w:widowControl/>
              <w:jc w:val="left"/>
              <w:rPr>
                <w:rFonts w:ascii="宋体" w:eastAsia="宋体" w:hAnsi="宋体" w:cs="Arial"/>
                <w:color w:val="000000"/>
                <w:kern w:val="0"/>
                <w:sz w:val="16"/>
                <w:szCs w:val="16"/>
              </w:rPr>
            </w:pPr>
            <w:r>
              <w:rPr>
                <w:rFonts w:ascii="宋体" w:eastAsia="宋体" w:hAnsi="宋体" w:cs="Arial" w:hint="eastAsia"/>
                <w:color w:val="000000"/>
                <w:kern w:val="0"/>
                <w:sz w:val="16"/>
                <w:szCs w:val="16"/>
              </w:rPr>
              <w:t xml:space="preserve">  行政运行</w:t>
            </w:r>
          </w:p>
        </w:tc>
        <w:tc>
          <w:tcPr>
            <w:tcW w:w="1134"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494.27</w:t>
            </w:r>
          </w:p>
        </w:tc>
        <w:tc>
          <w:tcPr>
            <w:tcW w:w="1134"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494.27</w:t>
            </w:r>
          </w:p>
        </w:tc>
        <w:tc>
          <w:tcPr>
            <w:tcW w:w="425"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 xml:space="preserve">　</w:t>
            </w:r>
          </w:p>
        </w:tc>
        <w:tc>
          <w:tcPr>
            <w:tcW w:w="426"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 xml:space="preserve">　</w:t>
            </w:r>
          </w:p>
        </w:tc>
        <w:tc>
          <w:tcPr>
            <w:tcW w:w="567"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 xml:space="preserve">　</w:t>
            </w:r>
          </w:p>
        </w:tc>
        <w:tc>
          <w:tcPr>
            <w:tcW w:w="425"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 xml:space="preserve">　</w:t>
            </w:r>
          </w:p>
        </w:tc>
        <w:tc>
          <w:tcPr>
            <w:tcW w:w="992"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 xml:space="preserve">　</w:t>
            </w:r>
          </w:p>
        </w:tc>
        <w:tc>
          <w:tcPr>
            <w:tcW w:w="22451" w:type="dxa"/>
            <w:vAlign w:val="center"/>
          </w:tcPr>
          <w:p w:rsidR="00CA076F" w:rsidRDefault="00CA076F">
            <w:pPr>
              <w:widowControl/>
              <w:jc w:val="left"/>
              <w:rPr>
                <w:rFonts w:ascii="Times New Roman" w:eastAsia="Times New Roman" w:hAnsi="Times New Roman" w:cs="Times New Roman"/>
                <w:kern w:val="0"/>
                <w:sz w:val="20"/>
                <w:szCs w:val="20"/>
              </w:rPr>
            </w:pPr>
          </w:p>
        </w:tc>
      </w:tr>
      <w:tr w:rsidR="00CA076F">
        <w:trPr>
          <w:trHeight w:val="308"/>
        </w:trPr>
        <w:tc>
          <w:tcPr>
            <w:tcW w:w="1149" w:type="dxa"/>
            <w:tcBorders>
              <w:top w:val="nil"/>
              <w:left w:val="single" w:sz="4" w:space="0" w:color="000000"/>
              <w:bottom w:val="single" w:sz="4" w:space="0" w:color="000000"/>
              <w:right w:val="single" w:sz="4" w:space="0" w:color="000000"/>
            </w:tcBorders>
            <w:shd w:val="clear" w:color="auto" w:fill="auto"/>
            <w:vAlign w:val="center"/>
          </w:tcPr>
          <w:p w:rsidR="00CA076F" w:rsidRDefault="00A05AD5">
            <w:pPr>
              <w:widowControl/>
              <w:jc w:val="left"/>
              <w:rPr>
                <w:rFonts w:ascii="宋体" w:eastAsia="宋体" w:hAnsi="宋体" w:cs="Arial"/>
                <w:color w:val="000000"/>
                <w:kern w:val="0"/>
                <w:sz w:val="22"/>
              </w:rPr>
            </w:pPr>
            <w:r>
              <w:rPr>
                <w:rFonts w:ascii="宋体" w:eastAsia="宋体" w:hAnsi="宋体" w:cs="Arial" w:hint="eastAsia"/>
                <w:color w:val="000000"/>
                <w:kern w:val="0"/>
                <w:sz w:val="22"/>
              </w:rPr>
              <w:t>2010402</w:t>
            </w:r>
          </w:p>
        </w:tc>
        <w:tc>
          <w:tcPr>
            <w:tcW w:w="2977" w:type="dxa"/>
            <w:tcBorders>
              <w:top w:val="nil"/>
              <w:left w:val="nil"/>
              <w:bottom w:val="single" w:sz="4" w:space="0" w:color="000000"/>
              <w:right w:val="single" w:sz="4" w:space="0" w:color="000000"/>
            </w:tcBorders>
            <w:shd w:val="clear" w:color="auto" w:fill="auto"/>
            <w:vAlign w:val="center"/>
          </w:tcPr>
          <w:p w:rsidR="00CA076F" w:rsidRDefault="00A05AD5">
            <w:pPr>
              <w:widowControl/>
              <w:jc w:val="left"/>
              <w:rPr>
                <w:rFonts w:ascii="宋体" w:eastAsia="宋体" w:hAnsi="宋体" w:cs="Arial"/>
                <w:color w:val="000000"/>
                <w:kern w:val="0"/>
                <w:sz w:val="16"/>
                <w:szCs w:val="16"/>
              </w:rPr>
            </w:pPr>
            <w:r>
              <w:rPr>
                <w:rFonts w:ascii="宋体" w:eastAsia="宋体" w:hAnsi="宋体" w:cs="Arial" w:hint="eastAsia"/>
                <w:color w:val="000000"/>
                <w:kern w:val="0"/>
                <w:sz w:val="16"/>
                <w:szCs w:val="16"/>
              </w:rPr>
              <w:t xml:space="preserve">  一般行政管理事务</w:t>
            </w:r>
          </w:p>
        </w:tc>
        <w:tc>
          <w:tcPr>
            <w:tcW w:w="1134"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13.34</w:t>
            </w:r>
          </w:p>
        </w:tc>
        <w:tc>
          <w:tcPr>
            <w:tcW w:w="1134"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13.34</w:t>
            </w:r>
          </w:p>
        </w:tc>
        <w:tc>
          <w:tcPr>
            <w:tcW w:w="425"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 xml:space="preserve">　</w:t>
            </w:r>
          </w:p>
        </w:tc>
        <w:tc>
          <w:tcPr>
            <w:tcW w:w="426"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 xml:space="preserve">　</w:t>
            </w:r>
          </w:p>
        </w:tc>
        <w:tc>
          <w:tcPr>
            <w:tcW w:w="567"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 xml:space="preserve">　</w:t>
            </w:r>
          </w:p>
        </w:tc>
        <w:tc>
          <w:tcPr>
            <w:tcW w:w="425"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 xml:space="preserve">　</w:t>
            </w:r>
          </w:p>
        </w:tc>
        <w:tc>
          <w:tcPr>
            <w:tcW w:w="992"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 xml:space="preserve">　</w:t>
            </w:r>
          </w:p>
        </w:tc>
        <w:tc>
          <w:tcPr>
            <w:tcW w:w="22451" w:type="dxa"/>
            <w:vAlign w:val="center"/>
          </w:tcPr>
          <w:p w:rsidR="00CA076F" w:rsidRDefault="00CA076F">
            <w:pPr>
              <w:widowControl/>
              <w:jc w:val="left"/>
              <w:rPr>
                <w:rFonts w:ascii="Times New Roman" w:eastAsia="Times New Roman" w:hAnsi="Times New Roman" w:cs="Times New Roman"/>
                <w:kern w:val="0"/>
                <w:sz w:val="20"/>
                <w:szCs w:val="20"/>
              </w:rPr>
            </w:pPr>
          </w:p>
        </w:tc>
      </w:tr>
      <w:tr w:rsidR="00CA076F">
        <w:trPr>
          <w:trHeight w:val="308"/>
        </w:trPr>
        <w:tc>
          <w:tcPr>
            <w:tcW w:w="1149" w:type="dxa"/>
            <w:tcBorders>
              <w:top w:val="nil"/>
              <w:left w:val="single" w:sz="4" w:space="0" w:color="000000"/>
              <w:bottom w:val="single" w:sz="4" w:space="0" w:color="000000"/>
              <w:right w:val="single" w:sz="4" w:space="0" w:color="000000"/>
            </w:tcBorders>
            <w:shd w:val="clear" w:color="auto" w:fill="auto"/>
            <w:vAlign w:val="center"/>
          </w:tcPr>
          <w:p w:rsidR="00CA076F" w:rsidRDefault="00A05AD5">
            <w:pPr>
              <w:widowControl/>
              <w:jc w:val="left"/>
              <w:rPr>
                <w:rFonts w:ascii="宋体" w:eastAsia="宋体" w:hAnsi="宋体" w:cs="Arial"/>
                <w:color w:val="000000"/>
                <w:kern w:val="0"/>
                <w:sz w:val="22"/>
              </w:rPr>
            </w:pPr>
            <w:r>
              <w:rPr>
                <w:rFonts w:ascii="宋体" w:eastAsia="宋体" w:hAnsi="宋体" w:cs="Arial" w:hint="eastAsia"/>
                <w:color w:val="000000"/>
                <w:kern w:val="0"/>
                <w:sz w:val="22"/>
              </w:rPr>
              <w:t>2010404</w:t>
            </w:r>
          </w:p>
        </w:tc>
        <w:tc>
          <w:tcPr>
            <w:tcW w:w="2977" w:type="dxa"/>
            <w:tcBorders>
              <w:top w:val="nil"/>
              <w:left w:val="nil"/>
              <w:bottom w:val="single" w:sz="4" w:space="0" w:color="000000"/>
              <w:right w:val="single" w:sz="4" w:space="0" w:color="000000"/>
            </w:tcBorders>
            <w:shd w:val="clear" w:color="auto" w:fill="auto"/>
            <w:vAlign w:val="center"/>
          </w:tcPr>
          <w:p w:rsidR="00CA076F" w:rsidRDefault="00A05AD5">
            <w:pPr>
              <w:widowControl/>
              <w:jc w:val="left"/>
              <w:rPr>
                <w:rFonts w:ascii="宋体" w:eastAsia="宋体" w:hAnsi="宋体" w:cs="Arial"/>
                <w:color w:val="000000"/>
                <w:kern w:val="0"/>
                <w:sz w:val="16"/>
                <w:szCs w:val="16"/>
              </w:rPr>
            </w:pPr>
            <w:r>
              <w:rPr>
                <w:rFonts w:ascii="宋体" w:eastAsia="宋体" w:hAnsi="宋体" w:cs="Arial" w:hint="eastAsia"/>
                <w:color w:val="000000"/>
                <w:kern w:val="0"/>
                <w:sz w:val="16"/>
                <w:szCs w:val="16"/>
              </w:rPr>
              <w:t xml:space="preserve">  战略规划与实施</w:t>
            </w:r>
          </w:p>
        </w:tc>
        <w:tc>
          <w:tcPr>
            <w:tcW w:w="1134"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3.00</w:t>
            </w:r>
          </w:p>
        </w:tc>
        <w:tc>
          <w:tcPr>
            <w:tcW w:w="1134"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3.00</w:t>
            </w:r>
          </w:p>
        </w:tc>
        <w:tc>
          <w:tcPr>
            <w:tcW w:w="425"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 xml:space="preserve">　</w:t>
            </w:r>
          </w:p>
        </w:tc>
        <w:tc>
          <w:tcPr>
            <w:tcW w:w="426"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 xml:space="preserve">　</w:t>
            </w:r>
          </w:p>
        </w:tc>
        <w:tc>
          <w:tcPr>
            <w:tcW w:w="567"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 xml:space="preserve">　</w:t>
            </w:r>
          </w:p>
        </w:tc>
        <w:tc>
          <w:tcPr>
            <w:tcW w:w="425"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 xml:space="preserve">　</w:t>
            </w:r>
          </w:p>
        </w:tc>
        <w:tc>
          <w:tcPr>
            <w:tcW w:w="992"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 xml:space="preserve">　</w:t>
            </w:r>
          </w:p>
        </w:tc>
        <w:tc>
          <w:tcPr>
            <w:tcW w:w="22451" w:type="dxa"/>
            <w:vAlign w:val="center"/>
          </w:tcPr>
          <w:p w:rsidR="00CA076F" w:rsidRDefault="00CA076F">
            <w:pPr>
              <w:widowControl/>
              <w:jc w:val="left"/>
              <w:rPr>
                <w:rFonts w:ascii="Times New Roman" w:eastAsia="Times New Roman" w:hAnsi="Times New Roman" w:cs="Times New Roman"/>
                <w:kern w:val="0"/>
                <w:sz w:val="20"/>
                <w:szCs w:val="20"/>
              </w:rPr>
            </w:pPr>
          </w:p>
        </w:tc>
      </w:tr>
      <w:tr w:rsidR="00CA076F">
        <w:trPr>
          <w:trHeight w:val="308"/>
        </w:trPr>
        <w:tc>
          <w:tcPr>
            <w:tcW w:w="1149" w:type="dxa"/>
            <w:tcBorders>
              <w:top w:val="nil"/>
              <w:left w:val="single" w:sz="4" w:space="0" w:color="000000"/>
              <w:bottom w:val="single" w:sz="4" w:space="0" w:color="000000"/>
              <w:right w:val="single" w:sz="4" w:space="0" w:color="000000"/>
            </w:tcBorders>
            <w:shd w:val="clear" w:color="auto" w:fill="auto"/>
            <w:vAlign w:val="center"/>
          </w:tcPr>
          <w:p w:rsidR="00CA076F" w:rsidRDefault="00A05AD5">
            <w:pPr>
              <w:widowControl/>
              <w:jc w:val="left"/>
              <w:rPr>
                <w:rFonts w:ascii="宋体" w:eastAsia="宋体" w:hAnsi="宋体" w:cs="Arial"/>
                <w:color w:val="000000"/>
                <w:kern w:val="0"/>
                <w:sz w:val="22"/>
              </w:rPr>
            </w:pPr>
            <w:r>
              <w:rPr>
                <w:rFonts w:ascii="宋体" w:eastAsia="宋体" w:hAnsi="宋体" w:cs="Arial" w:hint="eastAsia"/>
                <w:color w:val="000000"/>
                <w:kern w:val="0"/>
                <w:sz w:val="22"/>
              </w:rPr>
              <w:t>2010405</w:t>
            </w:r>
          </w:p>
        </w:tc>
        <w:tc>
          <w:tcPr>
            <w:tcW w:w="2977" w:type="dxa"/>
            <w:tcBorders>
              <w:top w:val="nil"/>
              <w:left w:val="nil"/>
              <w:bottom w:val="single" w:sz="4" w:space="0" w:color="000000"/>
              <w:right w:val="single" w:sz="4" w:space="0" w:color="000000"/>
            </w:tcBorders>
            <w:shd w:val="clear" w:color="auto" w:fill="auto"/>
            <w:vAlign w:val="center"/>
          </w:tcPr>
          <w:p w:rsidR="00CA076F" w:rsidRDefault="00A05AD5">
            <w:pPr>
              <w:widowControl/>
              <w:jc w:val="left"/>
              <w:rPr>
                <w:rFonts w:ascii="宋体" w:eastAsia="宋体" w:hAnsi="宋体" w:cs="Arial"/>
                <w:color w:val="000000"/>
                <w:kern w:val="0"/>
                <w:sz w:val="16"/>
                <w:szCs w:val="16"/>
              </w:rPr>
            </w:pPr>
            <w:r>
              <w:rPr>
                <w:rFonts w:ascii="宋体" w:eastAsia="宋体" w:hAnsi="宋体" w:cs="Arial" w:hint="eastAsia"/>
                <w:color w:val="000000"/>
                <w:kern w:val="0"/>
                <w:sz w:val="16"/>
                <w:szCs w:val="16"/>
              </w:rPr>
              <w:t xml:space="preserve">  日常经济运行调节</w:t>
            </w:r>
          </w:p>
        </w:tc>
        <w:tc>
          <w:tcPr>
            <w:tcW w:w="1134"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68.00</w:t>
            </w:r>
          </w:p>
        </w:tc>
        <w:tc>
          <w:tcPr>
            <w:tcW w:w="1134"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68.00</w:t>
            </w:r>
          </w:p>
        </w:tc>
        <w:tc>
          <w:tcPr>
            <w:tcW w:w="425"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 xml:space="preserve">　</w:t>
            </w:r>
          </w:p>
        </w:tc>
        <w:tc>
          <w:tcPr>
            <w:tcW w:w="426"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 xml:space="preserve">　</w:t>
            </w:r>
          </w:p>
        </w:tc>
        <w:tc>
          <w:tcPr>
            <w:tcW w:w="567"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 xml:space="preserve">　</w:t>
            </w:r>
          </w:p>
        </w:tc>
        <w:tc>
          <w:tcPr>
            <w:tcW w:w="425"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 xml:space="preserve">　</w:t>
            </w:r>
          </w:p>
        </w:tc>
        <w:tc>
          <w:tcPr>
            <w:tcW w:w="992"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 xml:space="preserve">　</w:t>
            </w:r>
          </w:p>
        </w:tc>
        <w:tc>
          <w:tcPr>
            <w:tcW w:w="22451" w:type="dxa"/>
            <w:vAlign w:val="center"/>
          </w:tcPr>
          <w:p w:rsidR="00CA076F" w:rsidRDefault="00CA076F">
            <w:pPr>
              <w:widowControl/>
              <w:jc w:val="left"/>
              <w:rPr>
                <w:rFonts w:ascii="Times New Roman" w:eastAsia="Times New Roman" w:hAnsi="Times New Roman" w:cs="Times New Roman"/>
                <w:kern w:val="0"/>
                <w:sz w:val="20"/>
                <w:szCs w:val="20"/>
              </w:rPr>
            </w:pPr>
          </w:p>
        </w:tc>
      </w:tr>
      <w:tr w:rsidR="00CA076F">
        <w:trPr>
          <w:trHeight w:val="308"/>
        </w:trPr>
        <w:tc>
          <w:tcPr>
            <w:tcW w:w="1149" w:type="dxa"/>
            <w:tcBorders>
              <w:top w:val="nil"/>
              <w:left w:val="single" w:sz="4" w:space="0" w:color="000000"/>
              <w:bottom w:val="single" w:sz="4" w:space="0" w:color="000000"/>
              <w:right w:val="single" w:sz="4" w:space="0" w:color="000000"/>
            </w:tcBorders>
            <w:shd w:val="clear" w:color="auto" w:fill="auto"/>
            <w:vAlign w:val="center"/>
          </w:tcPr>
          <w:p w:rsidR="00CA076F" w:rsidRDefault="00A05AD5">
            <w:pPr>
              <w:widowControl/>
              <w:jc w:val="left"/>
              <w:rPr>
                <w:rFonts w:ascii="宋体" w:eastAsia="宋体" w:hAnsi="宋体" w:cs="Arial"/>
                <w:color w:val="000000"/>
                <w:kern w:val="0"/>
                <w:sz w:val="22"/>
              </w:rPr>
            </w:pPr>
            <w:r>
              <w:rPr>
                <w:rFonts w:ascii="宋体" w:eastAsia="宋体" w:hAnsi="宋体" w:cs="Arial" w:hint="eastAsia"/>
                <w:color w:val="000000"/>
                <w:kern w:val="0"/>
                <w:sz w:val="22"/>
              </w:rPr>
              <w:t>2010408</w:t>
            </w:r>
          </w:p>
        </w:tc>
        <w:tc>
          <w:tcPr>
            <w:tcW w:w="2977" w:type="dxa"/>
            <w:tcBorders>
              <w:top w:val="nil"/>
              <w:left w:val="nil"/>
              <w:bottom w:val="single" w:sz="4" w:space="0" w:color="000000"/>
              <w:right w:val="single" w:sz="4" w:space="0" w:color="000000"/>
            </w:tcBorders>
            <w:shd w:val="clear" w:color="auto" w:fill="auto"/>
            <w:vAlign w:val="center"/>
          </w:tcPr>
          <w:p w:rsidR="00CA076F" w:rsidRDefault="00A05AD5">
            <w:pPr>
              <w:widowControl/>
              <w:jc w:val="left"/>
              <w:rPr>
                <w:rFonts w:ascii="宋体" w:eastAsia="宋体" w:hAnsi="宋体" w:cs="Arial"/>
                <w:color w:val="000000"/>
                <w:kern w:val="0"/>
                <w:sz w:val="16"/>
                <w:szCs w:val="16"/>
              </w:rPr>
            </w:pPr>
            <w:r>
              <w:rPr>
                <w:rFonts w:ascii="宋体" w:eastAsia="宋体" w:hAnsi="宋体" w:cs="Arial" w:hint="eastAsia"/>
                <w:color w:val="000000"/>
                <w:kern w:val="0"/>
                <w:sz w:val="16"/>
                <w:szCs w:val="16"/>
              </w:rPr>
              <w:t xml:space="preserve">  物价管理</w:t>
            </w:r>
          </w:p>
        </w:tc>
        <w:tc>
          <w:tcPr>
            <w:tcW w:w="1134"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67.58</w:t>
            </w:r>
          </w:p>
        </w:tc>
        <w:tc>
          <w:tcPr>
            <w:tcW w:w="1134"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67.58</w:t>
            </w:r>
          </w:p>
        </w:tc>
        <w:tc>
          <w:tcPr>
            <w:tcW w:w="425"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 xml:space="preserve">　</w:t>
            </w:r>
          </w:p>
        </w:tc>
        <w:tc>
          <w:tcPr>
            <w:tcW w:w="426"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 xml:space="preserve">　</w:t>
            </w:r>
          </w:p>
        </w:tc>
        <w:tc>
          <w:tcPr>
            <w:tcW w:w="567"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 xml:space="preserve">　</w:t>
            </w:r>
          </w:p>
        </w:tc>
        <w:tc>
          <w:tcPr>
            <w:tcW w:w="425"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 xml:space="preserve">　</w:t>
            </w:r>
          </w:p>
        </w:tc>
        <w:tc>
          <w:tcPr>
            <w:tcW w:w="992"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 xml:space="preserve">　</w:t>
            </w:r>
          </w:p>
        </w:tc>
        <w:tc>
          <w:tcPr>
            <w:tcW w:w="22451" w:type="dxa"/>
            <w:vAlign w:val="center"/>
          </w:tcPr>
          <w:p w:rsidR="00CA076F" w:rsidRDefault="00CA076F">
            <w:pPr>
              <w:widowControl/>
              <w:jc w:val="left"/>
              <w:rPr>
                <w:rFonts w:ascii="Times New Roman" w:eastAsia="Times New Roman" w:hAnsi="Times New Roman" w:cs="Times New Roman"/>
                <w:kern w:val="0"/>
                <w:sz w:val="20"/>
                <w:szCs w:val="20"/>
              </w:rPr>
            </w:pPr>
          </w:p>
        </w:tc>
      </w:tr>
      <w:tr w:rsidR="00CA076F">
        <w:trPr>
          <w:trHeight w:val="308"/>
        </w:trPr>
        <w:tc>
          <w:tcPr>
            <w:tcW w:w="1149" w:type="dxa"/>
            <w:tcBorders>
              <w:top w:val="nil"/>
              <w:left w:val="single" w:sz="4" w:space="0" w:color="000000"/>
              <w:bottom w:val="single" w:sz="4" w:space="0" w:color="000000"/>
              <w:right w:val="single" w:sz="4" w:space="0" w:color="000000"/>
            </w:tcBorders>
            <w:shd w:val="clear" w:color="auto" w:fill="auto"/>
            <w:vAlign w:val="center"/>
          </w:tcPr>
          <w:p w:rsidR="00CA076F" w:rsidRDefault="00A05AD5">
            <w:pPr>
              <w:widowControl/>
              <w:jc w:val="left"/>
              <w:rPr>
                <w:rFonts w:ascii="宋体" w:eastAsia="宋体" w:hAnsi="宋体" w:cs="Arial"/>
                <w:color w:val="000000"/>
                <w:kern w:val="0"/>
                <w:sz w:val="22"/>
              </w:rPr>
            </w:pPr>
            <w:r>
              <w:rPr>
                <w:rFonts w:ascii="宋体" w:eastAsia="宋体" w:hAnsi="宋体" w:cs="Arial" w:hint="eastAsia"/>
                <w:color w:val="000000"/>
                <w:kern w:val="0"/>
                <w:sz w:val="22"/>
              </w:rPr>
              <w:t>2010499</w:t>
            </w:r>
          </w:p>
        </w:tc>
        <w:tc>
          <w:tcPr>
            <w:tcW w:w="2977" w:type="dxa"/>
            <w:tcBorders>
              <w:top w:val="nil"/>
              <w:left w:val="nil"/>
              <w:bottom w:val="single" w:sz="4" w:space="0" w:color="000000"/>
              <w:right w:val="single" w:sz="4" w:space="0" w:color="000000"/>
            </w:tcBorders>
            <w:shd w:val="clear" w:color="auto" w:fill="auto"/>
            <w:vAlign w:val="center"/>
          </w:tcPr>
          <w:p w:rsidR="00CA076F" w:rsidRDefault="00A05AD5">
            <w:pPr>
              <w:widowControl/>
              <w:jc w:val="left"/>
              <w:rPr>
                <w:rFonts w:ascii="宋体" w:eastAsia="宋体" w:hAnsi="宋体" w:cs="Arial"/>
                <w:color w:val="000000"/>
                <w:kern w:val="0"/>
                <w:sz w:val="16"/>
                <w:szCs w:val="16"/>
              </w:rPr>
            </w:pPr>
            <w:r>
              <w:rPr>
                <w:rFonts w:ascii="宋体" w:eastAsia="宋体" w:hAnsi="宋体" w:cs="Arial" w:hint="eastAsia"/>
                <w:color w:val="000000"/>
                <w:kern w:val="0"/>
                <w:sz w:val="16"/>
                <w:szCs w:val="16"/>
              </w:rPr>
              <w:t xml:space="preserve">  其他发展与改革事务支出</w:t>
            </w:r>
          </w:p>
        </w:tc>
        <w:tc>
          <w:tcPr>
            <w:tcW w:w="1134"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158.33</w:t>
            </w:r>
          </w:p>
        </w:tc>
        <w:tc>
          <w:tcPr>
            <w:tcW w:w="1134"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3.33</w:t>
            </w:r>
          </w:p>
        </w:tc>
        <w:tc>
          <w:tcPr>
            <w:tcW w:w="425"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 xml:space="preserve">　</w:t>
            </w:r>
          </w:p>
        </w:tc>
        <w:tc>
          <w:tcPr>
            <w:tcW w:w="426"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 xml:space="preserve">　</w:t>
            </w:r>
          </w:p>
        </w:tc>
        <w:tc>
          <w:tcPr>
            <w:tcW w:w="567"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 xml:space="preserve">　</w:t>
            </w:r>
          </w:p>
        </w:tc>
        <w:tc>
          <w:tcPr>
            <w:tcW w:w="425"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 xml:space="preserve">　</w:t>
            </w:r>
          </w:p>
        </w:tc>
        <w:tc>
          <w:tcPr>
            <w:tcW w:w="992"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155.00</w:t>
            </w:r>
          </w:p>
        </w:tc>
        <w:tc>
          <w:tcPr>
            <w:tcW w:w="22451" w:type="dxa"/>
            <w:vAlign w:val="center"/>
          </w:tcPr>
          <w:p w:rsidR="00CA076F" w:rsidRDefault="00CA076F">
            <w:pPr>
              <w:widowControl/>
              <w:jc w:val="left"/>
              <w:rPr>
                <w:rFonts w:ascii="Times New Roman" w:eastAsia="Times New Roman" w:hAnsi="Times New Roman" w:cs="Times New Roman"/>
                <w:kern w:val="0"/>
                <w:sz w:val="20"/>
                <w:szCs w:val="20"/>
              </w:rPr>
            </w:pPr>
          </w:p>
        </w:tc>
      </w:tr>
      <w:tr w:rsidR="00CA076F">
        <w:trPr>
          <w:trHeight w:val="308"/>
        </w:trPr>
        <w:tc>
          <w:tcPr>
            <w:tcW w:w="1149" w:type="dxa"/>
            <w:tcBorders>
              <w:top w:val="nil"/>
              <w:left w:val="single" w:sz="4" w:space="0" w:color="000000"/>
              <w:bottom w:val="single" w:sz="4" w:space="0" w:color="000000"/>
              <w:right w:val="single" w:sz="4" w:space="0" w:color="000000"/>
            </w:tcBorders>
            <w:shd w:val="clear" w:color="auto" w:fill="auto"/>
            <w:vAlign w:val="center"/>
          </w:tcPr>
          <w:p w:rsidR="00CA076F" w:rsidRDefault="00A05AD5">
            <w:pPr>
              <w:widowControl/>
              <w:jc w:val="left"/>
              <w:rPr>
                <w:rFonts w:ascii="宋体" w:eastAsia="宋体" w:hAnsi="宋体" w:cs="Arial"/>
                <w:color w:val="000000"/>
                <w:kern w:val="0"/>
                <w:sz w:val="22"/>
              </w:rPr>
            </w:pPr>
            <w:r>
              <w:rPr>
                <w:rFonts w:ascii="宋体" w:eastAsia="宋体" w:hAnsi="宋体" w:cs="Arial" w:hint="eastAsia"/>
                <w:color w:val="000000"/>
                <w:kern w:val="0"/>
                <w:sz w:val="22"/>
              </w:rPr>
              <w:t>206</w:t>
            </w:r>
          </w:p>
        </w:tc>
        <w:tc>
          <w:tcPr>
            <w:tcW w:w="2977" w:type="dxa"/>
            <w:tcBorders>
              <w:top w:val="nil"/>
              <w:left w:val="nil"/>
              <w:bottom w:val="single" w:sz="4" w:space="0" w:color="000000"/>
              <w:right w:val="single" w:sz="4" w:space="0" w:color="000000"/>
            </w:tcBorders>
            <w:shd w:val="clear" w:color="auto" w:fill="auto"/>
            <w:vAlign w:val="center"/>
          </w:tcPr>
          <w:p w:rsidR="00CA076F" w:rsidRDefault="00A05AD5">
            <w:pPr>
              <w:widowControl/>
              <w:jc w:val="left"/>
              <w:rPr>
                <w:rFonts w:ascii="宋体" w:eastAsia="宋体" w:hAnsi="宋体" w:cs="Arial"/>
                <w:color w:val="000000"/>
                <w:kern w:val="0"/>
                <w:sz w:val="16"/>
                <w:szCs w:val="16"/>
              </w:rPr>
            </w:pPr>
            <w:r>
              <w:rPr>
                <w:rFonts w:ascii="宋体" w:eastAsia="宋体" w:hAnsi="宋体" w:cs="Arial" w:hint="eastAsia"/>
                <w:color w:val="000000"/>
                <w:kern w:val="0"/>
                <w:sz w:val="16"/>
                <w:szCs w:val="16"/>
              </w:rPr>
              <w:t>科学技术支出</w:t>
            </w:r>
          </w:p>
        </w:tc>
        <w:tc>
          <w:tcPr>
            <w:tcW w:w="1134"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142.62</w:t>
            </w:r>
          </w:p>
        </w:tc>
        <w:tc>
          <w:tcPr>
            <w:tcW w:w="1134"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142.62</w:t>
            </w:r>
          </w:p>
        </w:tc>
        <w:tc>
          <w:tcPr>
            <w:tcW w:w="425"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 xml:space="preserve">　</w:t>
            </w:r>
          </w:p>
        </w:tc>
        <w:tc>
          <w:tcPr>
            <w:tcW w:w="426"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 xml:space="preserve">　</w:t>
            </w:r>
          </w:p>
        </w:tc>
        <w:tc>
          <w:tcPr>
            <w:tcW w:w="567"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 xml:space="preserve">　</w:t>
            </w:r>
          </w:p>
        </w:tc>
        <w:tc>
          <w:tcPr>
            <w:tcW w:w="425"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 xml:space="preserve">　</w:t>
            </w:r>
          </w:p>
        </w:tc>
        <w:tc>
          <w:tcPr>
            <w:tcW w:w="992"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 xml:space="preserve">　</w:t>
            </w:r>
          </w:p>
        </w:tc>
        <w:tc>
          <w:tcPr>
            <w:tcW w:w="22451" w:type="dxa"/>
            <w:vAlign w:val="center"/>
          </w:tcPr>
          <w:p w:rsidR="00CA076F" w:rsidRDefault="00CA076F">
            <w:pPr>
              <w:widowControl/>
              <w:jc w:val="left"/>
              <w:rPr>
                <w:rFonts w:ascii="Times New Roman" w:eastAsia="Times New Roman" w:hAnsi="Times New Roman" w:cs="Times New Roman"/>
                <w:kern w:val="0"/>
                <w:sz w:val="20"/>
                <w:szCs w:val="20"/>
              </w:rPr>
            </w:pPr>
          </w:p>
        </w:tc>
      </w:tr>
      <w:tr w:rsidR="00CA076F">
        <w:trPr>
          <w:trHeight w:val="308"/>
        </w:trPr>
        <w:tc>
          <w:tcPr>
            <w:tcW w:w="1149" w:type="dxa"/>
            <w:tcBorders>
              <w:top w:val="nil"/>
              <w:left w:val="single" w:sz="4" w:space="0" w:color="000000"/>
              <w:bottom w:val="single" w:sz="4" w:space="0" w:color="000000"/>
              <w:right w:val="single" w:sz="4" w:space="0" w:color="000000"/>
            </w:tcBorders>
            <w:shd w:val="clear" w:color="auto" w:fill="auto"/>
            <w:vAlign w:val="center"/>
          </w:tcPr>
          <w:p w:rsidR="00CA076F" w:rsidRDefault="00A05AD5">
            <w:pPr>
              <w:widowControl/>
              <w:jc w:val="left"/>
              <w:rPr>
                <w:rFonts w:ascii="宋体" w:eastAsia="宋体" w:hAnsi="宋体" w:cs="Arial"/>
                <w:color w:val="000000"/>
                <w:kern w:val="0"/>
                <w:sz w:val="22"/>
              </w:rPr>
            </w:pPr>
            <w:r>
              <w:rPr>
                <w:rFonts w:ascii="宋体" w:eastAsia="宋体" w:hAnsi="宋体" w:cs="Arial" w:hint="eastAsia"/>
                <w:color w:val="000000"/>
                <w:kern w:val="0"/>
                <w:sz w:val="22"/>
              </w:rPr>
              <w:t>20601</w:t>
            </w:r>
          </w:p>
        </w:tc>
        <w:tc>
          <w:tcPr>
            <w:tcW w:w="2977" w:type="dxa"/>
            <w:tcBorders>
              <w:top w:val="nil"/>
              <w:left w:val="nil"/>
              <w:bottom w:val="single" w:sz="4" w:space="0" w:color="000000"/>
              <w:right w:val="single" w:sz="4" w:space="0" w:color="000000"/>
            </w:tcBorders>
            <w:shd w:val="clear" w:color="auto" w:fill="auto"/>
            <w:vAlign w:val="center"/>
          </w:tcPr>
          <w:p w:rsidR="00CA076F" w:rsidRDefault="00A05AD5">
            <w:pPr>
              <w:widowControl/>
              <w:jc w:val="left"/>
              <w:rPr>
                <w:rFonts w:ascii="宋体" w:eastAsia="宋体" w:hAnsi="宋体" w:cs="Arial"/>
                <w:color w:val="000000"/>
                <w:kern w:val="0"/>
                <w:sz w:val="16"/>
                <w:szCs w:val="16"/>
              </w:rPr>
            </w:pPr>
            <w:r>
              <w:rPr>
                <w:rFonts w:ascii="宋体" w:eastAsia="宋体" w:hAnsi="宋体" w:cs="Arial" w:hint="eastAsia"/>
                <w:color w:val="000000"/>
                <w:kern w:val="0"/>
                <w:sz w:val="16"/>
                <w:szCs w:val="16"/>
              </w:rPr>
              <w:t>科学技术管理事务</w:t>
            </w:r>
          </w:p>
        </w:tc>
        <w:tc>
          <w:tcPr>
            <w:tcW w:w="1134"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41.13</w:t>
            </w:r>
          </w:p>
        </w:tc>
        <w:tc>
          <w:tcPr>
            <w:tcW w:w="1134"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41.13</w:t>
            </w:r>
          </w:p>
        </w:tc>
        <w:tc>
          <w:tcPr>
            <w:tcW w:w="425"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 xml:space="preserve">　</w:t>
            </w:r>
          </w:p>
        </w:tc>
        <w:tc>
          <w:tcPr>
            <w:tcW w:w="426"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 xml:space="preserve">　</w:t>
            </w:r>
          </w:p>
        </w:tc>
        <w:tc>
          <w:tcPr>
            <w:tcW w:w="567"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 xml:space="preserve">　</w:t>
            </w:r>
          </w:p>
        </w:tc>
        <w:tc>
          <w:tcPr>
            <w:tcW w:w="425"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 xml:space="preserve">　</w:t>
            </w:r>
          </w:p>
        </w:tc>
        <w:tc>
          <w:tcPr>
            <w:tcW w:w="992"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 xml:space="preserve">　</w:t>
            </w:r>
          </w:p>
        </w:tc>
        <w:tc>
          <w:tcPr>
            <w:tcW w:w="22451" w:type="dxa"/>
            <w:vAlign w:val="center"/>
          </w:tcPr>
          <w:p w:rsidR="00CA076F" w:rsidRDefault="00CA076F">
            <w:pPr>
              <w:widowControl/>
              <w:jc w:val="left"/>
              <w:rPr>
                <w:rFonts w:ascii="Times New Roman" w:eastAsia="Times New Roman" w:hAnsi="Times New Roman" w:cs="Times New Roman"/>
                <w:kern w:val="0"/>
                <w:sz w:val="20"/>
                <w:szCs w:val="20"/>
              </w:rPr>
            </w:pPr>
          </w:p>
        </w:tc>
      </w:tr>
      <w:tr w:rsidR="00CA076F">
        <w:trPr>
          <w:trHeight w:val="308"/>
        </w:trPr>
        <w:tc>
          <w:tcPr>
            <w:tcW w:w="1149" w:type="dxa"/>
            <w:tcBorders>
              <w:top w:val="nil"/>
              <w:left w:val="single" w:sz="4" w:space="0" w:color="000000"/>
              <w:bottom w:val="single" w:sz="4" w:space="0" w:color="000000"/>
              <w:right w:val="single" w:sz="4" w:space="0" w:color="000000"/>
            </w:tcBorders>
            <w:shd w:val="clear" w:color="auto" w:fill="auto"/>
            <w:vAlign w:val="center"/>
          </w:tcPr>
          <w:p w:rsidR="00CA076F" w:rsidRDefault="00A05AD5">
            <w:pPr>
              <w:widowControl/>
              <w:jc w:val="left"/>
              <w:rPr>
                <w:rFonts w:ascii="宋体" w:eastAsia="宋体" w:hAnsi="宋体" w:cs="Arial"/>
                <w:color w:val="000000"/>
                <w:kern w:val="0"/>
                <w:sz w:val="22"/>
              </w:rPr>
            </w:pPr>
            <w:r>
              <w:rPr>
                <w:rFonts w:ascii="宋体" w:eastAsia="宋体" w:hAnsi="宋体" w:cs="Arial" w:hint="eastAsia"/>
                <w:color w:val="000000"/>
                <w:kern w:val="0"/>
                <w:sz w:val="22"/>
              </w:rPr>
              <w:t>2060101</w:t>
            </w:r>
          </w:p>
        </w:tc>
        <w:tc>
          <w:tcPr>
            <w:tcW w:w="2977" w:type="dxa"/>
            <w:tcBorders>
              <w:top w:val="nil"/>
              <w:left w:val="nil"/>
              <w:bottom w:val="single" w:sz="4" w:space="0" w:color="000000"/>
              <w:right w:val="single" w:sz="4" w:space="0" w:color="000000"/>
            </w:tcBorders>
            <w:shd w:val="clear" w:color="auto" w:fill="auto"/>
            <w:vAlign w:val="center"/>
          </w:tcPr>
          <w:p w:rsidR="00CA076F" w:rsidRDefault="00A05AD5">
            <w:pPr>
              <w:widowControl/>
              <w:jc w:val="left"/>
              <w:rPr>
                <w:rFonts w:ascii="宋体" w:eastAsia="宋体" w:hAnsi="宋体" w:cs="Arial"/>
                <w:color w:val="000000"/>
                <w:kern w:val="0"/>
                <w:sz w:val="16"/>
                <w:szCs w:val="16"/>
              </w:rPr>
            </w:pPr>
            <w:r>
              <w:rPr>
                <w:rFonts w:ascii="宋体" w:eastAsia="宋体" w:hAnsi="宋体" w:cs="Arial" w:hint="eastAsia"/>
                <w:color w:val="000000"/>
                <w:kern w:val="0"/>
                <w:sz w:val="16"/>
                <w:szCs w:val="16"/>
              </w:rPr>
              <w:t xml:space="preserve">  行政运行</w:t>
            </w:r>
          </w:p>
        </w:tc>
        <w:tc>
          <w:tcPr>
            <w:tcW w:w="1134"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41.13</w:t>
            </w:r>
          </w:p>
        </w:tc>
        <w:tc>
          <w:tcPr>
            <w:tcW w:w="1134"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41.13</w:t>
            </w:r>
          </w:p>
        </w:tc>
        <w:tc>
          <w:tcPr>
            <w:tcW w:w="425"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 xml:space="preserve">　</w:t>
            </w:r>
          </w:p>
        </w:tc>
        <w:tc>
          <w:tcPr>
            <w:tcW w:w="426"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 xml:space="preserve">　</w:t>
            </w:r>
          </w:p>
        </w:tc>
        <w:tc>
          <w:tcPr>
            <w:tcW w:w="567"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 xml:space="preserve">　</w:t>
            </w:r>
          </w:p>
        </w:tc>
        <w:tc>
          <w:tcPr>
            <w:tcW w:w="425"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 xml:space="preserve">　</w:t>
            </w:r>
          </w:p>
        </w:tc>
        <w:tc>
          <w:tcPr>
            <w:tcW w:w="992"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 xml:space="preserve">　</w:t>
            </w:r>
          </w:p>
        </w:tc>
        <w:tc>
          <w:tcPr>
            <w:tcW w:w="22451" w:type="dxa"/>
            <w:vAlign w:val="center"/>
          </w:tcPr>
          <w:p w:rsidR="00CA076F" w:rsidRDefault="00CA076F">
            <w:pPr>
              <w:widowControl/>
              <w:jc w:val="left"/>
              <w:rPr>
                <w:rFonts w:ascii="Times New Roman" w:eastAsia="Times New Roman" w:hAnsi="Times New Roman" w:cs="Times New Roman"/>
                <w:kern w:val="0"/>
                <w:sz w:val="20"/>
                <w:szCs w:val="20"/>
              </w:rPr>
            </w:pPr>
          </w:p>
        </w:tc>
      </w:tr>
      <w:tr w:rsidR="00CA076F">
        <w:trPr>
          <w:trHeight w:val="308"/>
        </w:trPr>
        <w:tc>
          <w:tcPr>
            <w:tcW w:w="1149" w:type="dxa"/>
            <w:tcBorders>
              <w:top w:val="nil"/>
              <w:left w:val="single" w:sz="4" w:space="0" w:color="000000"/>
              <w:bottom w:val="single" w:sz="4" w:space="0" w:color="000000"/>
              <w:right w:val="single" w:sz="4" w:space="0" w:color="000000"/>
            </w:tcBorders>
            <w:shd w:val="clear" w:color="auto" w:fill="auto"/>
            <w:vAlign w:val="center"/>
          </w:tcPr>
          <w:p w:rsidR="00CA076F" w:rsidRDefault="00A05AD5">
            <w:pPr>
              <w:widowControl/>
              <w:jc w:val="left"/>
              <w:rPr>
                <w:rFonts w:ascii="宋体" w:eastAsia="宋体" w:hAnsi="宋体" w:cs="Arial"/>
                <w:color w:val="000000"/>
                <w:kern w:val="0"/>
                <w:sz w:val="22"/>
              </w:rPr>
            </w:pPr>
            <w:r>
              <w:rPr>
                <w:rFonts w:ascii="宋体" w:eastAsia="宋体" w:hAnsi="宋体" w:cs="Arial" w:hint="eastAsia"/>
                <w:color w:val="000000"/>
                <w:kern w:val="0"/>
                <w:sz w:val="22"/>
              </w:rPr>
              <w:t>20604</w:t>
            </w:r>
          </w:p>
        </w:tc>
        <w:tc>
          <w:tcPr>
            <w:tcW w:w="2977" w:type="dxa"/>
            <w:tcBorders>
              <w:top w:val="nil"/>
              <w:left w:val="nil"/>
              <w:bottom w:val="single" w:sz="4" w:space="0" w:color="000000"/>
              <w:right w:val="single" w:sz="4" w:space="0" w:color="000000"/>
            </w:tcBorders>
            <w:shd w:val="clear" w:color="auto" w:fill="auto"/>
            <w:vAlign w:val="center"/>
          </w:tcPr>
          <w:p w:rsidR="00CA076F" w:rsidRDefault="00A05AD5">
            <w:pPr>
              <w:widowControl/>
              <w:jc w:val="left"/>
              <w:rPr>
                <w:rFonts w:ascii="宋体" w:eastAsia="宋体" w:hAnsi="宋体" w:cs="Arial"/>
                <w:color w:val="000000"/>
                <w:kern w:val="0"/>
                <w:sz w:val="16"/>
                <w:szCs w:val="16"/>
              </w:rPr>
            </w:pPr>
            <w:r>
              <w:rPr>
                <w:rFonts w:ascii="宋体" w:eastAsia="宋体" w:hAnsi="宋体" w:cs="Arial" w:hint="eastAsia"/>
                <w:color w:val="000000"/>
                <w:kern w:val="0"/>
                <w:sz w:val="16"/>
                <w:szCs w:val="16"/>
              </w:rPr>
              <w:t>技术研究与开发</w:t>
            </w:r>
          </w:p>
        </w:tc>
        <w:tc>
          <w:tcPr>
            <w:tcW w:w="1134"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91.48</w:t>
            </w:r>
          </w:p>
        </w:tc>
        <w:tc>
          <w:tcPr>
            <w:tcW w:w="1134"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91.48</w:t>
            </w:r>
          </w:p>
        </w:tc>
        <w:tc>
          <w:tcPr>
            <w:tcW w:w="425"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 xml:space="preserve">　</w:t>
            </w:r>
          </w:p>
        </w:tc>
        <w:tc>
          <w:tcPr>
            <w:tcW w:w="426"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 xml:space="preserve">　</w:t>
            </w:r>
          </w:p>
        </w:tc>
        <w:tc>
          <w:tcPr>
            <w:tcW w:w="567"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 xml:space="preserve">　</w:t>
            </w:r>
          </w:p>
        </w:tc>
        <w:tc>
          <w:tcPr>
            <w:tcW w:w="425"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 xml:space="preserve">　</w:t>
            </w:r>
          </w:p>
        </w:tc>
        <w:tc>
          <w:tcPr>
            <w:tcW w:w="992"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 xml:space="preserve">　</w:t>
            </w:r>
          </w:p>
        </w:tc>
        <w:tc>
          <w:tcPr>
            <w:tcW w:w="22451" w:type="dxa"/>
            <w:vAlign w:val="center"/>
          </w:tcPr>
          <w:p w:rsidR="00CA076F" w:rsidRDefault="00CA076F">
            <w:pPr>
              <w:widowControl/>
              <w:jc w:val="left"/>
              <w:rPr>
                <w:rFonts w:ascii="Times New Roman" w:eastAsia="Times New Roman" w:hAnsi="Times New Roman" w:cs="Times New Roman"/>
                <w:kern w:val="0"/>
                <w:sz w:val="20"/>
                <w:szCs w:val="20"/>
              </w:rPr>
            </w:pPr>
          </w:p>
        </w:tc>
      </w:tr>
      <w:tr w:rsidR="00CA076F">
        <w:trPr>
          <w:trHeight w:val="308"/>
        </w:trPr>
        <w:tc>
          <w:tcPr>
            <w:tcW w:w="1149" w:type="dxa"/>
            <w:tcBorders>
              <w:top w:val="nil"/>
              <w:left w:val="single" w:sz="4" w:space="0" w:color="000000"/>
              <w:bottom w:val="single" w:sz="4" w:space="0" w:color="000000"/>
              <w:right w:val="single" w:sz="4" w:space="0" w:color="000000"/>
            </w:tcBorders>
            <w:shd w:val="clear" w:color="auto" w:fill="auto"/>
            <w:vAlign w:val="center"/>
          </w:tcPr>
          <w:p w:rsidR="00CA076F" w:rsidRDefault="00A05AD5">
            <w:pPr>
              <w:widowControl/>
              <w:jc w:val="left"/>
              <w:rPr>
                <w:rFonts w:ascii="宋体" w:eastAsia="宋体" w:hAnsi="宋体" w:cs="Arial"/>
                <w:color w:val="000000"/>
                <w:kern w:val="0"/>
                <w:sz w:val="22"/>
              </w:rPr>
            </w:pPr>
            <w:r>
              <w:rPr>
                <w:rFonts w:ascii="宋体" w:eastAsia="宋体" w:hAnsi="宋体" w:cs="Arial" w:hint="eastAsia"/>
                <w:color w:val="000000"/>
                <w:kern w:val="0"/>
                <w:sz w:val="22"/>
              </w:rPr>
              <w:t>2060402</w:t>
            </w:r>
          </w:p>
        </w:tc>
        <w:tc>
          <w:tcPr>
            <w:tcW w:w="2977" w:type="dxa"/>
            <w:tcBorders>
              <w:top w:val="nil"/>
              <w:left w:val="nil"/>
              <w:bottom w:val="single" w:sz="4" w:space="0" w:color="000000"/>
              <w:right w:val="single" w:sz="4" w:space="0" w:color="000000"/>
            </w:tcBorders>
            <w:shd w:val="clear" w:color="auto" w:fill="auto"/>
            <w:vAlign w:val="center"/>
          </w:tcPr>
          <w:p w:rsidR="00CA076F" w:rsidRDefault="00A05AD5">
            <w:pPr>
              <w:widowControl/>
              <w:jc w:val="left"/>
              <w:rPr>
                <w:rFonts w:ascii="宋体" w:eastAsia="宋体" w:hAnsi="宋体" w:cs="Arial"/>
                <w:color w:val="000000"/>
                <w:kern w:val="0"/>
                <w:sz w:val="16"/>
                <w:szCs w:val="16"/>
              </w:rPr>
            </w:pPr>
            <w:r>
              <w:rPr>
                <w:rFonts w:ascii="宋体" w:eastAsia="宋体" w:hAnsi="宋体" w:cs="Arial" w:hint="eastAsia"/>
                <w:color w:val="000000"/>
                <w:kern w:val="0"/>
                <w:sz w:val="16"/>
                <w:szCs w:val="16"/>
              </w:rPr>
              <w:t xml:space="preserve">  应用技术研究与开发</w:t>
            </w:r>
          </w:p>
        </w:tc>
        <w:tc>
          <w:tcPr>
            <w:tcW w:w="1134"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16.48</w:t>
            </w:r>
          </w:p>
        </w:tc>
        <w:tc>
          <w:tcPr>
            <w:tcW w:w="1134"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16.48</w:t>
            </w:r>
          </w:p>
        </w:tc>
        <w:tc>
          <w:tcPr>
            <w:tcW w:w="425"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 xml:space="preserve">　</w:t>
            </w:r>
          </w:p>
        </w:tc>
        <w:tc>
          <w:tcPr>
            <w:tcW w:w="426"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 xml:space="preserve">　</w:t>
            </w:r>
          </w:p>
        </w:tc>
        <w:tc>
          <w:tcPr>
            <w:tcW w:w="567"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 xml:space="preserve">　</w:t>
            </w:r>
          </w:p>
        </w:tc>
        <w:tc>
          <w:tcPr>
            <w:tcW w:w="425"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 xml:space="preserve">　</w:t>
            </w:r>
          </w:p>
        </w:tc>
        <w:tc>
          <w:tcPr>
            <w:tcW w:w="992"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 xml:space="preserve">　</w:t>
            </w:r>
          </w:p>
        </w:tc>
        <w:tc>
          <w:tcPr>
            <w:tcW w:w="22451" w:type="dxa"/>
            <w:vAlign w:val="center"/>
          </w:tcPr>
          <w:p w:rsidR="00CA076F" w:rsidRDefault="00CA076F">
            <w:pPr>
              <w:widowControl/>
              <w:jc w:val="left"/>
              <w:rPr>
                <w:rFonts w:ascii="Times New Roman" w:eastAsia="Times New Roman" w:hAnsi="Times New Roman" w:cs="Times New Roman"/>
                <w:kern w:val="0"/>
                <w:sz w:val="20"/>
                <w:szCs w:val="20"/>
              </w:rPr>
            </w:pPr>
          </w:p>
        </w:tc>
      </w:tr>
      <w:tr w:rsidR="00CA076F">
        <w:trPr>
          <w:trHeight w:val="308"/>
        </w:trPr>
        <w:tc>
          <w:tcPr>
            <w:tcW w:w="1149" w:type="dxa"/>
            <w:tcBorders>
              <w:top w:val="nil"/>
              <w:left w:val="single" w:sz="4" w:space="0" w:color="000000"/>
              <w:bottom w:val="single" w:sz="4" w:space="0" w:color="000000"/>
              <w:right w:val="single" w:sz="4" w:space="0" w:color="000000"/>
            </w:tcBorders>
            <w:shd w:val="clear" w:color="auto" w:fill="auto"/>
            <w:vAlign w:val="center"/>
          </w:tcPr>
          <w:p w:rsidR="00CA076F" w:rsidRDefault="00A05AD5">
            <w:pPr>
              <w:widowControl/>
              <w:jc w:val="left"/>
              <w:rPr>
                <w:rFonts w:ascii="宋体" w:eastAsia="宋体" w:hAnsi="宋体" w:cs="Arial"/>
                <w:color w:val="000000"/>
                <w:kern w:val="0"/>
                <w:sz w:val="22"/>
              </w:rPr>
            </w:pPr>
            <w:r>
              <w:rPr>
                <w:rFonts w:ascii="宋体" w:eastAsia="宋体" w:hAnsi="宋体" w:cs="Arial" w:hint="eastAsia"/>
                <w:color w:val="000000"/>
                <w:kern w:val="0"/>
                <w:sz w:val="22"/>
              </w:rPr>
              <w:t>2060404</w:t>
            </w:r>
          </w:p>
        </w:tc>
        <w:tc>
          <w:tcPr>
            <w:tcW w:w="2977" w:type="dxa"/>
            <w:tcBorders>
              <w:top w:val="nil"/>
              <w:left w:val="nil"/>
              <w:bottom w:val="single" w:sz="4" w:space="0" w:color="000000"/>
              <w:right w:val="single" w:sz="4" w:space="0" w:color="000000"/>
            </w:tcBorders>
            <w:shd w:val="clear" w:color="auto" w:fill="auto"/>
            <w:vAlign w:val="center"/>
          </w:tcPr>
          <w:p w:rsidR="00CA076F" w:rsidRDefault="00A05AD5">
            <w:pPr>
              <w:widowControl/>
              <w:jc w:val="left"/>
              <w:rPr>
                <w:rFonts w:ascii="宋体" w:eastAsia="宋体" w:hAnsi="宋体" w:cs="Arial"/>
                <w:color w:val="000000"/>
                <w:kern w:val="0"/>
                <w:sz w:val="16"/>
                <w:szCs w:val="16"/>
              </w:rPr>
            </w:pPr>
            <w:r>
              <w:rPr>
                <w:rFonts w:ascii="宋体" w:eastAsia="宋体" w:hAnsi="宋体" w:cs="Arial" w:hint="eastAsia"/>
                <w:color w:val="000000"/>
                <w:kern w:val="0"/>
                <w:sz w:val="16"/>
                <w:szCs w:val="16"/>
              </w:rPr>
              <w:t xml:space="preserve">  科技成果转化与扩散</w:t>
            </w:r>
          </w:p>
        </w:tc>
        <w:tc>
          <w:tcPr>
            <w:tcW w:w="1134"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75.00</w:t>
            </w:r>
          </w:p>
        </w:tc>
        <w:tc>
          <w:tcPr>
            <w:tcW w:w="1134"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75.00</w:t>
            </w:r>
          </w:p>
        </w:tc>
        <w:tc>
          <w:tcPr>
            <w:tcW w:w="425"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 xml:space="preserve">　</w:t>
            </w:r>
          </w:p>
        </w:tc>
        <w:tc>
          <w:tcPr>
            <w:tcW w:w="426"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 xml:space="preserve">　</w:t>
            </w:r>
          </w:p>
        </w:tc>
        <w:tc>
          <w:tcPr>
            <w:tcW w:w="567"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 xml:space="preserve">　</w:t>
            </w:r>
          </w:p>
        </w:tc>
        <w:tc>
          <w:tcPr>
            <w:tcW w:w="425"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 xml:space="preserve">　</w:t>
            </w:r>
          </w:p>
        </w:tc>
        <w:tc>
          <w:tcPr>
            <w:tcW w:w="992"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 xml:space="preserve">　</w:t>
            </w:r>
          </w:p>
        </w:tc>
        <w:tc>
          <w:tcPr>
            <w:tcW w:w="22451" w:type="dxa"/>
            <w:vAlign w:val="center"/>
          </w:tcPr>
          <w:p w:rsidR="00CA076F" w:rsidRDefault="00CA076F">
            <w:pPr>
              <w:widowControl/>
              <w:jc w:val="left"/>
              <w:rPr>
                <w:rFonts w:ascii="Times New Roman" w:eastAsia="Times New Roman" w:hAnsi="Times New Roman" w:cs="Times New Roman"/>
                <w:kern w:val="0"/>
                <w:sz w:val="20"/>
                <w:szCs w:val="20"/>
              </w:rPr>
            </w:pPr>
          </w:p>
        </w:tc>
      </w:tr>
      <w:tr w:rsidR="00CA076F">
        <w:trPr>
          <w:trHeight w:val="308"/>
        </w:trPr>
        <w:tc>
          <w:tcPr>
            <w:tcW w:w="1149" w:type="dxa"/>
            <w:tcBorders>
              <w:top w:val="nil"/>
              <w:left w:val="single" w:sz="4" w:space="0" w:color="000000"/>
              <w:bottom w:val="single" w:sz="4" w:space="0" w:color="000000"/>
              <w:right w:val="single" w:sz="4" w:space="0" w:color="000000"/>
            </w:tcBorders>
            <w:shd w:val="clear" w:color="auto" w:fill="auto"/>
            <w:vAlign w:val="center"/>
          </w:tcPr>
          <w:p w:rsidR="00CA076F" w:rsidRDefault="00A05AD5">
            <w:pPr>
              <w:widowControl/>
              <w:jc w:val="left"/>
              <w:rPr>
                <w:rFonts w:ascii="宋体" w:eastAsia="宋体" w:hAnsi="宋体" w:cs="Arial"/>
                <w:color w:val="000000"/>
                <w:kern w:val="0"/>
                <w:sz w:val="22"/>
              </w:rPr>
            </w:pPr>
            <w:r>
              <w:rPr>
                <w:rFonts w:ascii="宋体" w:eastAsia="宋体" w:hAnsi="宋体" w:cs="Arial" w:hint="eastAsia"/>
                <w:color w:val="000000"/>
                <w:kern w:val="0"/>
                <w:sz w:val="22"/>
              </w:rPr>
              <w:t>20699</w:t>
            </w:r>
          </w:p>
        </w:tc>
        <w:tc>
          <w:tcPr>
            <w:tcW w:w="2977" w:type="dxa"/>
            <w:tcBorders>
              <w:top w:val="nil"/>
              <w:left w:val="nil"/>
              <w:bottom w:val="single" w:sz="4" w:space="0" w:color="000000"/>
              <w:right w:val="single" w:sz="4" w:space="0" w:color="000000"/>
            </w:tcBorders>
            <w:shd w:val="clear" w:color="auto" w:fill="auto"/>
            <w:vAlign w:val="center"/>
          </w:tcPr>
          <w:p w:rsidR="00CA076F" w:rsidRDefault="00A05AD5">
            <w:pPr>
              <w:widowControl/>
              <w:jc w:val="left"/>
              <w:rPr>
                <w:rFonts w:ascii="宋体" w:eastAsia="宋体" w:hAnsi="宋体" w:cs="Arial"/>
                <w:color w:val="000000"/>
                <w:kern w:val="0"/>
                <w:sz w:val="16"/>
                <w:szCs w:val="16"/>
              </w:rPr>
            </w:pPr>
            <w:r>
              <w:rPr>
                <w:rFonts w:ascii="宋体" w:eastAsia="宋体" w:hAnsi="宋体" w:cs="Arial" w:hint="eastAsia"/>
                <w:color w:val="000000"/>
                <w:kern w:val="0"/>
                <w:sz w:val="16"/>
                <w:szCs w:val="16"/>
              </w:rPr>
              <w:t>其他科学技术支出</w:t>
            </w:r>
          </w:p>
        </w:tc>
        <w:tc>
          <w:tcPr>
            <w:tcW w:w="1134"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10.00</w:t>
            </w:r>
          </w:p>
        </w:tc>
        <w:tc>
          <w:tcPr>
            <w:tcW w:w="1134"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10.00</w:t>
            </w:r>
          </w:p>
        </w:tc>
        <w:tc>
          <w:tcPr>
            <w:tcW w:w="425"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 xml:space="preserve">　</w:t>
            </w:r>
          </w:p>
        </w:tc>
        <w:tc>
          <w:tcPr>
            <w:tcW w:w="426"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 xml:space="preserve">　</w:t>
            </w:r>
          </w:p>
        </w:tc>
        <w:tc>
          <w:tcPr>
            <w:tcW w:w="567"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 xml:space="preserve">　</w:t>
            </w:r>
          </w:p>
        </w:tc>
        <w:tc>
          <w:tcPr>
            <w:tcW w:w="425"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 xml:space="preserve">　</w:t>
            </w:r>
          </w:p>
        </w:tc>
        <w:tc>
          <w:tcPr>
            <w:tcW w:w="992"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 xml:space="preserve">　</w:t>
            </w:r>
          </w:p>
        </w:tc>
        <w:tc>
          <w:tcPr>
            <w:tcW w:w="22451" w:type="dxa"/>
            <w:vAlign w:val="center"/>
          </w:tcPr>
          <w:p w:rsidR="00CA076F" w:rsidRDefault="00CA076F">
            <w:pPr>
              <w:widowControl/>
              <w:jc w:val="left"/>
              <w:rPr>
                <w:rFonts w:ascii="Times New Roman" w:eastAsia="Times New Roman" w:hAnsi="Times New Roman" w:cs="Times New Roman"/>
                <w:kern w:val="0"/>
                <w:sz w:val="20"/>
                <w:szCs w:val="20"/>
              </w:rPr>
            </w:pPr>
          </w:p>
        </w:tc>
      </w:tr>
      <w:tr w:rsidR="00CA076F">
        <w:trPr>
          <w:trHeight w:val="308"/>
        </w:trPr>
        <w:tc>
          <w:tcPr>
            <w:tcW w:w="1149" w:type="dxa"/>
            <w:tcBorders>
              <w:top w:val="nil"/>
              <w:left w:val="single" w:sz="4" w:space="0" w:color="000000"/>
              <w:bottom w:val="single" w:sz="4" w:space="0" w:color="000000"/>
              <w:right w:val="single" w:sz="4" w:space="0" w:color="000000"/>
            </w:tcBorders>
            <w:shd w:val="clear" w:color="auto" w:fill="auto"/>
            <w:vAlign w:val="center"/>
          </w:tcPr>
          <w:p w:rsidR="00CA076F" w:rsidRDefault="00A05AD5">
            <w:pPr>
              <w:widowControl/>
              <w:jc w:val="left"/>
              <w:rPr>
                <w:rFonts w:ascii="宋体" w:eastAsia="宋体" w:hAnsi="宋体" w:cs="Arial"/>
                <w:color w:val="000000"/>
                <w:kern w:val="0"/>
                <w:sz w:val="22"/>
              </w:rPr>
            </w:pPr>
            <w:r>
              <w:rPr>
                <w:rFonts w:ascii="宋体" w:eastAsia="宋体" w:hAnsi="宋体" w:cs="Arial" w:hint="eastAsia"/>
                <w:color w:val="000000"/>
                <w:kern w:val="0"/>
                <w:sz w:val="22"/>
              </w:rPr>
              <w:t>2069999</w:t>
            </w:r>
          </w:p>
        </w:tc>
        <w:tc>
          <w:tcPr>
            <w:tcW w:w="2977" w:type="dxa"/>
            <w:tcBorders>
              <w:top w:val="nil"/>
              <w:left w:val="nil"/>
              <w:bottom w:val="single" w:sz="4" w:space="0" w:color="000000"/>
              <w:right w:val="single" w:sz="4" w:space="0" w:color="000000"/>
            </w:tcBorders>
            <w:shd w:val="clear" w:color="auto" w:fill="auto"/>
            <w:vAlign w:val="center"/>
          </w:tcPr>
          <w:p w:rsidR="00CA076F" w:rsidRDefault="00A05AD5">
            <w:pPr>
              <w:widowControl/>
              <w:jc w:val="left"/>
              <w:rPr>
                <w:rFonts w:ascii="宋体" w:eastAsia="宋体" w:hAnsi="宋体" w:cs="Arial"/>
                <w:color w:val="000000"/>
                <w:kern w:val="0"/>
                <w:sz w:val="16"/>
                <w:szCs w:val="16"/>
              </w:rPr>
            </w:pPr>
            <w:r>
              <w:rPr>
                <w:rFonts w:ascii="宋体" w:eastAsia="宋体" w:hAnsi="宋体" w:cs="Arial" w:hint="eastAsia"/>
                <w:color w:val="000000"/>
                <w:kern w:val="0"/>
                <w:sz w:val="16"/>
                <w:szCs w:val="16"/>
              </w:rPr>
              <w:t xml:space="preserve">  其他科学技术支出</w:t>
            </w:r>
          </w:p>
        </w:tc>
        <w:tc>
          <w:tcPr>
            <w:tcW w:w="1134"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10.00</w:t>
            </w:r>
          </w:p>
        </w:tc>
        <w:tc>
          <w:tcPr>
            <w:tcW w:w="1134"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10.00</w:t>
            </w:r>
          </w:p>
        </w:tc>
        <w:tc>
          <w:tcPr>
            <w:tcW w:w="425"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 xml:space="preserve">　</w:t>
            </w:r>
          </w:p>
        </w:tc>
        <w:tc>
          <w:tcPr>
            <w:tcW w:w="426"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 xml:space="preserve">　</w:t>
            </w:r>
          </w:p>
        </w:tc>
        <w:tc>
          <w:tcPr>
            <w:tcW w:w="567"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 xml:space="preserve">　</w:t>
            </w:r>
          </w:p>
        </w:tc>
        <w:tc>
          <w:tcPr>
            <w:tcW w:w="425"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 xml:space="preserve">　</w:t>
            </w:r>
          </w:p>
        </w:tc>
        <w:tc>
          <w:tcPr>
            <w:tcW w:w="992"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 xml:space="preserve">　</w:t>
            </w:r>
          </w:p>
        </w:tc>
        <w:tc>
          <w:tcPr>
            <w:tcW w:w="22451" w:type="dxa"/>
            <w:vAlign w:val="center"/>
          </w:tcPr>
          <w:p w:rsidR="00CA076F" w:rsidRDefault="00CA076F">
            <w:pPr>
              <w:widowControl/>
              <w:jc w:val="left"/>
              <w:rPr>
                <w:rFonts w:ascii="Times New Roman" w:eastAsia="Times New Roman" w:hAnsi="Times New Roman" w:cs="Times New Roman"/>
                <w:kern w:val="0"/>
                <w:sz w:val="20"/>
                <w:szCs w:val="20"/>
              </w:rPr>
            </w:pPr>
          </w:p>
        </w:tc>
      </w:tr>
      <w:tr w:rsidR="00CA076F">
        <w:trPr>
          <w:trHeight w:val="308"/>
        </w:trPr>
        <w:tc>
          <w:tcPr>
            <w:tcW w:w="1149" w:type="dxa"/>
            <w:tcBorders>
              <w:top w:val="nil"/>
              <w:left w:val="single" w:sz="4" w:space="0" w:color="000000"/>
              <w:bottom w:val="single" w:sz="4" w:space="0" w:color="000000"/>
              <w:right w:val="single" w:sz="4" w:space="0" w:color="000000"/>
            </w:tcBorders>
            <w:shd w:val="clear" w:color="auto" w:fill="auto"/>
            <w:vAlign w:val="center"/>
          </w:tcPr>
          <w:p w:rsidR="00CA076F" w:rsidRDefault="00A05AD5">
            <w:pPr>
              <w:widowControl/>
              <w:jc w:val="left"/>
              <w:rPr>
                <w:rFonts w:ascii="宋体" w:eastAsia="宋体" w:hAnsi="宋体" w:cs="Arial"/>
                <w:color w:val="000000"/>
                <w:kern w:val="0"/>
                <w:sz w:val="22"/>
              </w:rPr>
            </w:pPr>
            <w:r>
              <w:rPr>
                <w:rFonts w:ascii="宋体" w:eastAsia="宋体" w:hAnsi="宋体" w:cs="Arial" w:hint="eastAsia"/>
                <w:color w:val="000000"/>
                <w:kern w:val="0"/>
                <w:sz w:val="22"/>
              </w:rPr>
              <w:t>208</w:t>
            </w:r>
          </w:p>
        </w:tc>
        <w:tc>
          <w:tcPr>
            <w:tcW w:w="2977" w:type="dxa"/>
            <w:tcBorders>
              <w:top w:val="nil"/>
              <w:left w:val="nil"/>
              <w:bottom w:val="single" w:sz="4" w:space="0" w:color="000000"/>
              <w:right w:val="single" w:sz="4" w:space="0" w:color="000000"/>
            </w:tcBorders>
            <w:shd w:val="clear" w:color="auto" w:fill="auto"/>
            <w:vAlign w:val="center"/>
          </w:tcPr>
          <w:p w:rsidR="00CA076F" w:rsidRDefault="00A05AD5">
            <w:pPr>
              <w:widowControl/>
              <w:jc w:val="left"/>
              <w:rPr>
                <w:rFonts w:ascii="宋体" w:eastAsia="宋体" w:hAnsi="宋体" w:cs="Arial"/>
                <w:color w:val="000000"/>
                <w:kern w:val="0"/>
                <w:sz w:val="16"/>
                <w:szCs w:val="16"/>
              </w:rPr>
            </w:pPr>
            <w:r>
              <w:rPr>
                <w:rFonts w:ascii="宋体" w:eastAsia="宋体" w:hAnsi="宋体" w:cs="Arial" w:hint="eastAsia"/>
                <w:color w:val="000000"/>
                <w:kern w:val="0"/>
                <w:sz w:val="16"/>
                <w:szCs w:val="16"/>
              </w:rPr>
              <w:t>社会保障和就业支出</w:t>
            </w:r>
          </w:p>
        </w:tc>
        <w:tc>
          <w:tcPr>
            <w:tcW w:w="1134"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525.13</w:t>
            </w:r>
          </w:p>
        </w:tc>
        <w:tc>
          <w:tcPr>
            <w:tcW w:w="1134"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525.13</w:t>
            </w:r>
          </w:p>
        </w:tc>
        <w:tc>
          <w:tcPr>
            <w:tcW w:w="425"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 xml:space="preserve">　</w:t>
            </w:r>
          </w:p>
        </w:tc>
        <w:tc>
          <w:tcPr>
            <w:tcW w:w="426"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 xml:space="preserve">　</w:t>
            </w:r>
          </w:p>
        </w:tc>
        <w:tc>
          <w:tcPr>
            <w:tcW w:w="567"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 xml:space="preserve">　</w:t>
            </w:r>
          </w:p>
        </w:tc>
        <w:tc>
          <w:tcPr>
            <w:tcW w:w="425"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 xml:space="preserve">　</w:t>
            </w:r>
          </w:p>
        </w:tc>
        <w:tc>
          <w:tcPr>
            <w:tcW w:w="992"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 xml:space="preserve">　</w:t>
            </w:r>
          </w:p>
        </w:tc>
        <w:tc>
          <w:tcPr>
            <w:tcW w:w="22451" w:type="dxa"/>
            <w:vAlign w:val="center"/>
          </w:tcPr>
          <w:p w:rsidR="00CA076F" w:rsidRDefault="00CA076F">
            <w:pPr>
              <w:widowControl/>
              <w:jc w:val="left"/>
              <w:rPr>
                <w:rFonts w:ascii="Times New Roman" w:eastAsia="Times New Roman" w:hAnsi="Times New Roman" w:cs="Times New Roman"/>
                <w:kern w:val="0"/>
                <w:sz w:val="20"/>
                <w:szCs w:val="20"/>
              </w:rPr>
            </w:pPr>
          </w:p>
        </w:tc>
      </w:tr>
      <w:tr w:rsidR="00CA076F">
        <w:trPr>
          <w:trHeight w:val="308"/>
        </w:trPr>
        <w:tc>
          <w:tcPr>
            <w:tcW w:w="1149" w:type="dxa"/>
            <w:tcBorders>
              <w:top w:val="nil"/>
              <w:left w:val="single" w:sz="4" w:space="0" w:color="000000"/>
              <w:bottom w:val="single" w:sz="4" w:space="0" w:color="000000"/>
              <w:right w:val="single" w:sz="4" w:space="0" w:color="000000"/>
            </w:tcBorders>
            <w:shd w:val="clear" w:color="auto" w:fill="auto"/>
            <w:vAlign w:val="center"/>
          </w:tcPr>
          <w:p w:rsidR="00CA076F" w:rsidRDefault="00A05AD5">
            <w:pPr>
              <w:widowControl/>
              <w:jc w:val="left"/>
              <w:rPr>
                <w:rFonts w:ascii="宋体" w:eastAsia="宋体" w:hAnsi="宋体" w:cs="Arial"/>
                <w:color w:val="000000"/>
                <w:kern w:val="0"/>
                <w:sz w:val="22"/>
              </w:rPr>
            </w:pPr>
            <w:r>
              <w:rPr>
                <w:rFonts w:ascii="宋体" w:eastAsia="宋体" w:hAnsi="宋体" w:cs="Arial" w:hint="eastAsia"/>
                <w:color w:val="000000"/>
                <w:kern w:val="0"/>
                <w:sz w:val="22"/>
              </w:rPr>
              <w:t>20805</w:t>
            </w:r>
          </w:p>
        </w:tc>
        <w:tc>
          <w:tcPr>
            <w:tcW w:w="2977" w:type="dxa"/>
            <w:tcBorders>
              <w:top w:val="nil"/>
              <w:left w:val="nil"/>
              <w:bottom w:val="single" w:sz="4" w:space="0" w:color="000000"/>
              <w:right w:val="single" w:sz="4" w:space="0" w:color="000000"/>
            </w:tcBorders>
            <w:shd w:val="clear" w:color="auto" w:fill="auto"/>
            <w:vAlign w:val="center"/>
          </w:tcPr>
          <w:p w:rsidR="00CA076F" w:rsidRDefault="00A05AD5">
            <w:pPr>
              <w:widowControl/>
              <w:jc w:val="left"/>
              <w:rPr>
                <w:rFonts w:ascii="宋体" w:eastAsia="宋体" w:hAnsi="宋体" w:cs="Arial"/>
                <w:color w:val="000000"/>
                <w:kern w:val="0"/>
                <w:sz w:val="16"/>
                <w:szCs w:val="16"/>
              </w:rPr>
            </w:pPr>
            <w:r>
              <w:rPr>
                <w:rFonts w:ascii="宋体" w:eastAsia="宋体" w:hAnsi="宋体" w:cs="Arial" w:hint="eastAsia"/>
                <w:color w:val="000000"/>
                <w:kern w:val="0"/>
                <w:sz w:val="16"/>
                <w:szCs w:val="16"/>
              </w:rPr>
              <w:t>行政事业单位离退休</w:t>
            </w:r>
          </w:p>
        </w:tc>
        <w:tc>
          <w:tcPr>
            <w:tcW w:w="1134"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280.01</w:t>
            </w:r>
          </w:p>
        </w:tc>
        <w:tc>
          <w:tcPr>
            <w:tcW w:w="1134"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280.01</w:t>
            </w:r>
          </w:p>
        </w:tc>
        <w:tc>
          <w:tcPr>
            <w:tcW w:w="425"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 xml:space="preserve">　</w:t>
            </w:r>
          </w:p>
        </w:tc>
        <w:tc>
          <w:tcPr>
            <w:tcW w:w="426"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 xml:space="preserve">　</w:t>
            </w:r>
          </w:p>
        </w:tc>
        <w:tc>
          <w:tcPr>
            <w:tcW w:w="567"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 xml:space="preserve">　</w:t>
            </w:r>
          </w:p>
        </w:tc>
        <w:tc>
          <w:tcPr>
            <w:tcW w:w="425"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 xml:space="preserve">　</w:t>
            </w:r>
          </w:p>
        </w:tc>
        <w:tc>
          <w:tcPr>
            <w:tcW w:w="992"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 xml:space="preserve">　</w:t>
            </w:r>
          </w:p>
        </w:tc>
        <w:tc>
          <w:tcPr>
            <w:tcW w:w="22451" w:type="dxa"/>
            <w:vAlign w:val="center"/>
          </w:tcPr>
          <w:p w:rsidR="00CA076F" w:rsidRDefault="00CA076F">
            <w:pPr>
              <w:widowControl/>
              <w:jc w:val="left"/>
              <w:rPr>
                <w:rFonts w:ascii="Times New Roman" w:eastAsia="Times New Roman" w:hAnsi="Times New Roman" w:cs="Times New Roman"/>
                <w:kern w:val="0"/>
                <w:sz w:val="20"/>
                <w:szCs w:val="20"/>
              </w:rPr>
            </w:pPr>
          </w:p>
        </w:tc>
      </w:tr>
      <w:tr w:rsidR="00CA076F">
        <w:trPr>
          <w:trHeight w:val="308"/>
        </w:trPr>
        <w:tc>
          <w:tcPr>
            <w:tcW w:w="1149" w:type="dxa"/>
            <w:tcBorders>
              <w:top w:val="nil"/>
              <w:left w:val="single" w:sz="4" w:space="0" w:color="000000"/>
              <w:bottom w:val="single" w:sz="4" w:space="0" w:color="000000"/>
              <w:right w:val="single" w:sz="4" w:space="0" w:color="000000"/>
            </w:tcBorders>
            <w:shd w:val="clear" w:color="auto" w:fill="auto"/>
            <w:vAlign w:val="center"/>
          </w:tcPr>
          <w:p w:rsidR="00CA076F" w:rsidRDefault="00A05AD5">
            <w:pPr>
              <w:widowControl/>
              <w:jc w:val="left"/>
              <w:rPr>
                <w:rFonts w:ascii="宋体" w:eastAsia="宋体" w:hAnsi="宋体" w:cs="Arial"/>
                <w:color w:val="000000"/>
                <w:kern w:val="0"/>
                <w:sz w:val="22"/>
              </w:rPr>
            </w:pPr>
            <w:r>
              <w:rPr>
                <w:rFonts w:ascii="宋体" w:eastAsia="宋体" w:hAnsi="宋体" w:cs="Arial" w:hint="eastAsia"/>
                <w:color w:val="000000"/>
                <w:kern w:val="0"/>
                <w:sz w:val="22"/>
              </w:rPr>
              <w:t>2080501</w:t>
            </w:r>
          </w:p>
        </w:tc>
        <w:tc>
          <w:tcPr>
            <w:tcW w:w="2977" w:type="dxa"/>
            <w:tcBorders>
              <w:top w:val="nil"/>
              <w:left w:val="nil"/>
              <w:bottom w:val="single" w:sz="4" w:space="0" w:color="000000"/>
              <w:right w:val="single" w:sz="4" w:space="0" w:color="000000"/>
            </w:tcBorders>
            <w:shd w:val="clear" w:color="auto" w:fill="auto"/>
            <w:vAlign w:val="center"/>
          </w:tcPr>
          <w:p w:rsidR="00CA076F" w:rsidRDefault="00A05AD5">
            <w:pPr>
              <w:widowControl/>
              <w:jc w:val="left"/>
              <w:rPr>
                <w:rFonts w:ascii="宋体" w:eastAsia="宋体" w:hAnsi="宋体" w:cs="Arial"/>
                <w:color w:val="000000"/>
                <w:kern w:val="0"/>
                <w:sz w:val="16"/>
                <w:szCs w:val="16"/>
              </w:rPr>
            </w:pPr>
            <w:r>
              <w:rPr>
                <w:rFonts w:ascii="宋体" w:eastAsia="宋体" w:hAnsi="宋体" w:cs="Arial" w:hint="eastAsia"/>
                <w:color w:val="000000"/>
                <w:kern w:val="0"/>
                <w:sz w:val="16"/>
                <w:szCs w:val="16"/>
              </w:rPr>
              <w:t xml:space="preserve">  归口管理的行政单位离退休</w:t>
            </w:r>
          </w:p>
        </w:tc>
        <w:tc>
          <w:tcPr>
            <w:tcW w:w="1134"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58.56</w:t>
            </w:r>
          </w:p>
        </w:tc>
        <w:tc>
          <w:tcPr>
            <w:tcW w:w="1134"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58.56</w:t>
            </w:r>
          </w:p>
        </w:tc>
        <w:tc>
          <w:tcPr>
            <w:tcW w:w="425"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 xml:space="preserve">　</w:t>
            </w:r>
          </w:p>
        </w:tc>
        <w:tc>
          <w:tcPr>
            <w:tcW w:w="426"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 xml:space="preserve">　</w:t>
            </w:r>
          </w:p>
        </w:tc>
        <w:tc>
          <w:tcPr>
            <w:tcW w:w="567"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 xml:space="preserve">　</w:t>
            </w:r>
          </w:p>
        </w:tc>
        <w:tc>
          <w:tcPr>
            <w:tcW w:w="425"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 xml:space="preserve">　</w:t>
            </w:r>
          </w:p>
        </w:tc>
        <w:tc>
          <w:tcPr>
            <w:tcW w:w="992"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 xml:space="preserve">　</w:t>
            </w:r>
          </w:p>
        </w:tc>
        <w:tc>
          <w:tcPr>
            <w:tcW w:w="22451" w:type="dxa"/>
            <w:vAlign w:val="center"/>
          </w:tcPr>
          <w:p w:rsidR="00CA076F" w:rsidRDefault="00CA076F">
            <w:pPr>
              <w:widowControl/>
              <w:jc w:val="left"/>
              <w:rPr>
                <w:rFonts w:ascii="Times New Roman" w:eastAsia="Times New Roman" w:hAnsi="Times New Roman" w:cs="Times New Roman"/>
                <w:kern w:val="0"/>
                <w:sz w:val="20"/>
                <w:szCs w:val="20"/>
              </w:rPr>
            </w:pPr>
          </w:p>
        </w:tc>
      </w:tr>
      <w:tr w:rsidR="00CA076F">
        <w:trPr>
          <w:trHeight w:val="308"/>
        </w:trPr>
        <w:tc>
          <w:tcPr>
            <w:tcW w:w="1149" w:type="dxa"/>
            <w:tcBorders>
              <w:top w:val="nil"/>
              <w:left w:val="single" w:sz="4" w:space="0" w:color="000000"/>
              <w:bottom w:val="single" w:sz="4" w:space="0" w:color="000000"/>
              <w:right w:val="single" w:sz="4" w:space="0" w:color="000000"/>
            </w:tcBorders>
            <w:shd w:val="clear" w:color="auto" w:fill="auto"/>
            <w:vAlign w:val="center"/>
          </w:tcPr>
          <w:p w:rsidR="00CA076F" w:rsidRDefault="00A05AD5">
            <w:pPr>
              <w:widowControl/>
              <w:jc w:val="left"/>
              <w:rPr>
                <w:rFonts w:ascii="宋体" w:eastAsia="宋体" w:hAnsi="宋体" w:cs="Arial"/>
                <w:color w:val="000000"/>
                <w:kern w:val="0"/>
                <w:sz w:val="22"/>
              </w:rPr>
            </w:pPr>
            <w:r>
              <w:rPr>
                <w:rFonts w:ascii="宋体" w:eastAsia="宋体" w:hAnsi="宋体" w:cs="Arial" w:hint="eastAsia"/>
                <w:color w:val="000000"/>
                <w:kern w:val="0"/>
                <w:sz w:val="22"/>
              </w:rPr>
              <w:t>2080502</w:t>
            </w:r>
          </w:p>
        </w:tc>
        <w:tc>
          <w:tcPr>
            <w:tcW w:w="2977" w:type="dxa"/>
            <w:tcBorders>
              <w:top w:val="nil"/>
              <w:left w:val="nil"/>
              <w:bottom w:val="single" w:sz="4" w:space="0" w:color="000000"/>
              <w:right w:val="single" w:sz="4" w:space="0" w:color="000000"/>
            </w:tcBorders>
            <w:shd w:val="clear" w:color="auto" w:fill="auto"/>
            <w:vAlign w:val="center"/>
          </w:tcPr>
          <w:p w:rsidR="00CA076F" w:rsidRDefault="00A05AD5">
            <w:pPr>
              <w:widowControl/>
              <w:jc w:val="left"/>
              <w:rPr>
                <w:rFonts w:ascii="宋体" w:eastAsia="宋体" w:hAnsi="宋体" w:cs="Arial"/>
                <w:color w:val="000000"/>
                <w:kern w:val="0"/>
                <w:sz w:val="16"/>
                <w:szCs w:val="16"/>
              </w:rPr>
            </w:pPr>
            <w:r>
              <w:rPr>
                <w:rFonts w:ascii="宋体" w:eastAsia="宋体" w:hAnsi="宋体" w:cs="Arial" w:hint="eastAsia"/>
                <w:color w:val="000000"/>
                <w:kern w:val="0"/>
                <w:sz w:val="16"/>
                <w:szCs w:val="16"/>
              </w:rPr>
              <w:t xml:space="preserve">  事业单位离退休</w:t>
            </w:r>
          </w:p>
        </w:tc>
        <w:tc>
          <w:tcPr>
            <w:tcW w:w="1134"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19.00</w:t>
            </w:r>
          </w:p>
        </w:tc>
        <w:tc>
          <w:tcPr>
            <w:tcW w:w="1134"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19.00</w:t>
            </w:r>
          </w:p>
        </w:tc>
        <w:tc>
          <w:tcPr>
            <w:tcW w:w="425"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 xml:space="preserve">　</w:t>
            </w:r>
          </w:p>
        </w:tc>
        <w:tc>
          <w:tcPr>
            <w:tcW w:w="426"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 xml:space="preserve">　</w:t>
            </w:r>
          </w:p>
        </w:tc>
        <w:tc>
          <w:tcPr>
            <w:tcW w:w="567"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 xml:space="preserve">　</w:t>
            </w:r>
          </w:p>
        </w:tc>
        <w:tc>
          <w:tcPr>
            <w:tcW w:w="425"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 xml:space="preserve">　</w:t>
            </w:r>
          </w:p>
        </w:tc>
        <w:tc>
          <w:tcPr>
            <w:tcW w:w="992"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 xml:space="preserve">　</w:t>
            </w:r>
          </w:p>
        </w:tc>
        <w:tc>
          <w:tcPr>
            <w:tcW w:w="22451" w:type="dxa"/>
            <w:vAlign w:val="center"/>
          </w:tcPr>
          <w:p w:rsidR="00CA076F" w:rsidRDefault="00CA076F">
            <w:pPr>
              <w:widowControl/>
              <w:jc w:val="left"/>
              <w:rPr>
                <w:rFonts w:ascii="Times New Roman" w:eastAsia="Times New Roman" w:hAnsi="Times New Roman" w:cs="Times New Roman"/>
                <w:kern w:val="0"/>
                <w:sz w:val="20"/>
                <w:szCs w:val="20"/>
              </w:rPr>
            </w:pPr>
          </w:p>
        </w:tc>
      </w:tr>
      <w:tr w:rsidR="00CA076F">
        <w:trPr>
          <w:trHeight w:val="308"/>
        </w:trPr>
        <w:tc>
          <w:tcPr>
            <w:tcW w:w="1149" w:type="dxa"/>
            <w:tcBorders>
              <w:top w:val="nil"/>
              <w:left w:val="single" w:sz="4" w:space="0" w:color="000000"/>
              <w:bottom w:val="single" w:sz="4" w:space="0" w:color="000000"/>
              <w:right w:val="single" w:sz="4" w:space="0" w:color="000000"/>
            </w:tcBorders>
            <w:shd w:val="clear" w:color="auto" w:fill="auto"/>
            <w:vAlign w:val="center"/>
          </w:tcPr>
          <w:p w:rsidR="00CA076F" w:rsidRDefault="00A05AD5">
            <w:pPr>
              <w:widowControl/>
              <w:jc w:val="left"/>
              <w:rPr>
                <w:rFonts w:ascii="宋体" w:eastAsia="宋体" w:hAnsi="宋体" w:cs="Arial"/>
                <w:color w:val="000000"/>
                <w:kern w:val="0"/>
                <w:sz w:val="22"/>
              </w:rPr>
            </w:pPr>
            <w:r>
              <w:rPr>
                <w:rFonts w:ascii="宋体" w:eastAsia="宋体" w:hAnsi="宋体" w:cs="Arial" w:hint="eastAsia"/>
                <w:color w:val="000000"/>
                <w:kern w:val="0"/>
                <w:sz w:val="22"/>
              </w:rPr>
              <w:t>2080504</w:t>
            </w:r>
          </w:p>
        </w:tc>
        <w:tc>
          <w:tcPr>
            <w:tcW w:w="2977" w:type="dxa"/>
            <w:tcBorders>
              <w:top w:val="nil"/>
              <w:left w:val="nil"/>
              <w:bottom w:val="single" w:sz="4" w:space="0" w:color="000000"/>
              <w:right w:val="single" w:sz="4" w:space="0" w:color="000000"/>
            </w:tcBorders>
            <w:shd w:val="clear" w:color="auto" w:fill="auto"/>
            <w:vAlign w:val="center"/>
          </w:tcPr>
          <w:p w:rsidR="00CA076F" w:rsidRDefault="00A05AD5">
            <w:pPr>
              <w:widowControl/>
              <w:jc w:val="left"/>
              <w:rPr>
                <w:rFonts w:ascii="宋体" w:eastAsia="宋体" w:hAnsi="宋体" w:cs="Arial"/>
                <w:color w:val="000000"/>
                <w:kern w:val="0"/>
                <w:sz w:val="16"/>
                <w:szCs w:val="16"/>
              </w:rPr>
            </w:pPr>
            <w:r>
              <w:rPr>
                <w:rFonts w:ascii="宋体" w:eastAsia="宋体" w:hAnsi="宋体" w:cs="Arial" w:hint="eastAsia"/>
                <w:color w:val="000000"/>
                <w:kern w:val="0"/>
                <w:sz w:val="16"/>
                <w:szCs w:val="16"/>
              </w:rPr>
              <w:t xml:space="preserve">  未归口管理的行政单位离退休</w:t>
            </w:r>
          </w:p>
        </w:tc>
        <w:tc>
          <w:tcPr>
            <w:tcW w:w="1134"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64.75</w:t>
            </w:r>
          </w:p>
        </w:tc>
        <w:tc>
          <w:tcPr>
            <w:tcW w:w="1134"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64.75</w:t>
            </w:r>
          </w:p>
        </w:tc>
        <w:tc>
          <w:tcPr>
            <w:tcW w:w="425"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 xml:space="preserve">　</w:t>
            </w:r>
          </w:p>
        </w:tc>
        <w:tc>
          <w:tcPr>
            <w:tcW w:w="426"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 xml:space="preserve">　</w:t>
            </w:r>
          </w:p>
        </w:tc>
        <w:tc>
          <w:tcPr>
            <w:tcW w:w="567"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 xml:space="preserve">　</w:t>
            </w:r>
          </w:p>
        </w:tc>
        <w:tc>
          <w:tcPr>
            <w:tcW w:w="425"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 xml:space="preserve">　</w:t>
            </w:r>
          </w:p>
        </w:tc>
        <w:tc>
          <w:tcPr>
            <w:tcW w:w="992"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 xml:space="preserve">　</w:t>
            </w:r>
          </w:p>
        </w:tc>
        <w:tc>
          <w:tcPr>
            <w:tcW w:w="22451" w:type="dxa"/>
            <w:vAlign w:val="center"/>
          </w:tcPr>
          <w:p w:rsidR="00CA076F" w:rsidRDefault="00CA076F">
            <w:pPr>
              <w:widowControl/>
              <w:jc w:val="left"/>
              <w:rPr>
                <w:rFonts w:ascii="Times New Roman" w:eastAsia="Times New Roman" w:hAnsi="Times New Roman" w:cs="Times New Roman"/>
                <w:kern w:val="0"/>
                <w:sz w:val="20"/>
                <w:szCs w:val="20"/>
              </w:rPr>
            </w:pPr>
          </w:p>
        </w:tc>
      </w:tr>
      <w:tr w:rsidR="00CA076F">
        <w:trPr>
          <w:trHeight w:val="308"/>
        </w:trPr>
        <w:tc>
          <w:tcPr>
            <w:tcW w:w="1149" w:type="dxa"/>
            <w:tcBorders>
              <w:top w:val="nil"/>
              <w:left w:val="single" w:sz="4" w:space="0" w:color="000000"/>
              <w:bottom w:val="single" w:sz="4" w:space="0" w:color="000000"/>
              <w:right w:val="single" w:sz="4" w:space="0" w:color="000000"/>
            </w:tcBorders>
            <w:shd w:val="clear" w:color="auto" w:fill="auto"/>
            <w:vAlign w:val="center"/>
          </w:tcPr>
          <w:p w:rsidR="00CA076F" w:rsidRDefault="00A05AD5">
            <w:pPr>
              <w:widowControl/>
              <w:jc w:val="left"/>
              <w:rPr>
                <w:rFonts w:ascii="宋体" w:eastAsia="宋体" w:hAnsi="宋体" w:cs="Arial"/>
                <w:color w:val="000000"/>
                <w:kern w:val="0"/>
                <w:sz w:val="22"/>
              </w:rPr>
            </w:pPr>
            <w:r>
              <w:rPr>
                <w:rFonts w:ascii="宋体" w:eastAsia="宋体" w:hAnsi="宋体" w:cs="Arial" w:hint="eastAsia"/>
                <w:color w:val="000000"/>
                <w:kern w:val="0"/>
                <w:sz w:val="22"/>
              </w:rPr>
              <w:t>2080505</w:t>
            </w:r>
          </w:p>
        </w:tc>
        <w:tc>
          <w:tcPr>
            <w:tcW w:w="2977" w:type="dxa"/>
            <w:tcBorders>
              <w:top w:val="nil"/>
              <w:left w:val="nil"/>
              <w:bottom w:val="single" w:sz="4" w:space="0" w:color="000000"/>
              <w:right w:val="single" w:sz="4" w:space="0" w:color="000000"/>
            </w:tcBorders>
            <w:shd w:val="clear" w:color="auto" w:fill="auto"/>
            <w:vAlign w:val="center"/>
          </w:tcPr>
          <w:p w:rsidR="00CA076F" w:rsidRDefault="00A05AD5">
            <w:pPr>
              <w:widowControl/>
              <w:jc w:val="left"/>
              <w:rPr>
                <w:rFonts w:ascii="宋体" w:eastAsia="宋体" w:hAnsi="宋体" w:cs="Arial"/>
                <w:color w:val="000000"/>
                <w:kern w:val="0"/>
                <w:sz w:val="16"/>
                <w:szCs w:val="16"/>
              </w:rPr>
            </w:pPr>
            <w:r>
              <w:rPr>
                <w:rFonts w:ascii="宋体" w:eastAsia="宋体" w:hAnsi="宋体" w:cs="Arial" w:hint="eastAsia"/>
                <w:color w:val="000000"/>
                <w:kern w:val="0"/>
                <w:sz w:val="16"/>
                <w:szCs w:val="16"/>
              </w:rPr>
              <w:t xml:space="preserve">  机关事业单位基本养老保险缴费支出</w:t>
            </w:r>
          </w:p>
        </w:tc>
        <w:tc>
          <w:tcPr>
            <w:tcW w:w="1134"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137.70</w:t>
            </w:r>
          </w:p>
        </w:tc>
        <w:tc>
          <w:tcPr>
            <w:tcW w:w="1134"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137.70</w:t>
            </w:r>
          </w:p>
        </w:tc>
        <w:tc>
          <w:tcPr>
            <w:tcW w:w="425"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 xml:space="preserve">　</w:t>
            </w:r>
          </w:p>
        </w:tc>
        <w:tc>
          <w:tcPr>
            <w:tcW w:w="426"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 xml:space="preserve">　</w:t>
            </w:r>
          </w:p>
        </w:tc>
        <w:tc>
          <w:tcPr>
            <w:tcW w:w="567"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 xml:space="preserve">　</w:t>
            </w:r>
          </w:p>
        </w:tc>
        <w:tc>
          <w:tcPr>
            <w:tcW w:w="425"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 xml:space="preserve">　</w:t>
            </w:r>
          </w:p>
        </w:tc>
        <w:tc>
          <w:tcPr>
            <w:tcW w:w="992"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 xml:space="preserve">　</w:t>
            </w:r>
          </w:p>
        </w:tc>
        <w:tc>
          <w:tcPr>
            <w:tcW w:w="22451" w:type="dxa"/>
            <w:vAlign w:val="center"/>
          </w:tcPr>
          <w:p w:rsidR="00CA076F" w:rsidRDefault="00CA076F">
            <w:pPr>
              <w:widowControl/>
              <w:jc w:val="left"/>
              <w:rPr>
                <w:rFonts w:ascii="Times New Roman" w:eastAsia="Times New Roman" w:hAnsi="Times New Roman" w:cs="Times New Roman"/>
                <w:kern w:val="0"/>
                <w:sz w:val="20"/>
                <w:szCs w:val="20"/>
              </w:rPr>
            </w:pPr>
          </w:p>
        </w:tc>
      </w:tr>
      <w:tr w:rsidR="00CA076F">
        <w:trPr>
          <w:trHeight w:val="308"/>
        </w:trPr>
        <w:tc>
          <w:tcPr>
            <w:tcW w:w="1149" w:type="dxa"/>
            <w:tcBorders>
              <w:top w:val="nil"/>
              <w:left w:val="single" w:sz="4" w:space="0" w:color="000000"/>
              <w:bottom w:val="single" w:sz="4" w:space="0" w:color="000000"/>
              <w:right w:val="single" w:sz="4" w:space="0" w:color="000000"/>
            </w:tcBorders>
            <w:shd w:val="clear" w:color="auto" w:fill="auto"/>
            <w:vAlign w:val="center"/>
          </w:tcPr>
          <w:p w:rsidR="00CA076F" w:rsidRDefault="00A05AD5">
            <w:pPr>
              <w:widowControl/>
              <w:jc w:val="left"/>
              <w:rPr>
                <w:rFonts w:ascii="宋体" w:eastAsia="宋体" w:hAnsi="宋体" w:cs="Arial"/>
                <w:color w:val="000000"/>
                <w:kern w:val="0"/>
                <w:sz w:val="22"/>
              </w:rPr>
            </w:pPr>
            <w:r>
              <w:rPr>
                <w:rFonts w:ascii="宋体" w:eastAsia="宋体" w:hAnsi="宋体" w:cs="Arial" w:hint="eastAsia"/>
                <w:color w:val="000000"/>
                <w:kern w:val="0"/>
                <w:sz w:val="22"/>
              </w:rPr>
              <w:t>20808</w:t>
            </w:r>
          </w:p>
        </w:tc>
        <w:tc>
          <w:tcPr>
            <w:tcW w:w="2977" w:type="dxa"/>
            <w:tcBorders>
              <w:top w:val="nil"/>
              <w:left w:val="nil"/>
              <w:bottom w:val="single" w:sz="4" w:space="0" w:color="000000"/>
              <w:right w:val="single" w:sz="4" w:space="0" w:color="000000"/>
            </w:tcBorders>
            <w:shd w:val="clear" w:color="auto" w:fill="auto"/>
            <w:vAlign w:val="center"/>
          </w:tcPr>
          <w:p w:rsidR="00CA076F" w:rsidRDefault="00A05AD5">
            <w:pPr>
              <w:widowControl/>
              <w:jc w:val="left"/>
              <w:rPr>
                <w:rFonts w:ascii="宋体" w:eastAsia="宋体" w:hAnsi="宋体" w:cs="Arial"/>
                <w:color w:val="000000"/>
                <w:kern w:val="0"/>
                <w:sz w:val="16"/>
                <w:szCs w:val="16"/>
              </w:rPr>
            </w:pPr>
            <w:r>
              <w:rPr>
                <w:rFonts w:ascii="宋体" w:eastAsia="宋体" w:hAnsi="宋体" w:cs="Arial" w:hint="eastAsia"/>
                <w:color w:val="000000"/>
                <w:kern w:val="0"/>
                <w:sz w:val="16"/>
                <w:szCs w:val="16"/>
              </w:rPr>
              <w:t>抚恤</w:t>
            </w:r>
          </w:p>
        </w:tc>
        <w:tc>
          <w:tcPr>
            <w:tcW w:w="1134"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34.83</w:t>
            </w:r>
          </w:p>
        </w:tc>
        <w:tc>
          <w:tcPr>
            <w:tcW w:w="1134"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34.83</w:t>
            </w:r>
          </w:p>
        </w:tc>
        <w:tc>
          <w:tcPr>
            <w:tcW w:w="425"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 xml:space="preserve">　</w:t>
            </w:r>
          </w:p>
        </w:tc>
        <w:tc>
          <w:tcPr>
            <w:tcW w:w="426"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 xml:space="preserve">　</w:t>
            </w:r>
          </w:p>
        </w:tc>
        <w:tc>
          <w:tcPr>
            <w:tcW w:w="567"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 xml:space="preserve">　</w:t>
            </w:r>
          </w:p>
        </w:tc>
        <w:tc>
          <w:tcPr>
            <w:tcW w:w="425"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 xml:space="preserve">　</w:t>
            </w:r>
          </w:p>
        </w:tc>
        <w:tc>
          <w:tcPr>
            <w:tcW w:w="992"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 xml:space="preserve">　</w:t>
            </w:r>
          </w:p>
        </w:tc>
        <w:tc>
          <w:tcPr>
            <w:tcW w:w="22451" w:type="dxa"/>
            <w:vAlign w:val="center"/>
          </w:tcPr>
          <w:p w:rsidR="00CA076F" w:rsidRDefault="00CA076F">
            <w:pPr>
              <w:widowControl/>
              <w:jc w:val="left"/>
              <w:rPr>
                <w:rFonts w:ascii="Times New Roman" w:eastAsia="Times New Roman" w:hAnsi="Times New Roman" w:cs="Times New Roman"/>
                <w:kern w:val="0"/>
                <w:sz w:val="20"/>
                <w:szCs w:val="20"/>
              </w:rPr>
            </w:pPr>
          </w:p>
        </w:tc>
      </w:tr>
      <w:tr w:rsidR="00CA076F">
        <w:trPr>
          <w:trHeight w:val="308"/>
        </w:trPr>
        <w:tc>
          <w:tcPr>
            <w:tcW w:w="1149" w:type="dxa"/>
            <w:tcBorders>
              <w:top w:val="nil"/>
              <w:left w:val="single" w:sz="4" w:space="0" w:color="000000"/>
              <w:bottom w:val="single" w:sz="4" w:space="0" w:color="000000"/>
              <w:right w:val="single" w:sz="4" w:space="0" w:color="000000"/>
            </w:tcBorders>
            <w:shd w:val="clear" w:color="auto" w:fill="auto"/>
            <w:vAlign w:val="center"/>
          </w:tcPr>
          <w:p w:rsidR="00CA076F" w:rsidRDefault="00A05AD5">
            <w:pPr>
              <w:widowControl/>
              <w:jc w:val="left"/>
              <w:rPr>
                <w:rFonts w:ascii="宋体" w:eastAsia="宋体" w:hAnsi="宋体" w:cs="Arial"/>
                <w:color w:val="000000"/>
                <w:kern w:val="0"/>
                <w:sz w:val="22"/>
              </w:rPr>
            </w:pPr>
            <w:r>
              <w:rPr>
                <w:rFonts w:ascii="宋体" w:eastAsia="宋体" w:hAnsi="宋体" w:cs="Arial" w:hint="eastAsia"/>
                <w:color w:val="000000"/>
                <w:kern w:val="0"/>
                <w:sz w:val="22"/>
              </w:rPr>
              <w:t>2080801</w:t>
            </w:r>
          </w:p>
        </w:tc>
        <w:tc>
          <w:tcPr>
            <w:tcW w:w="2977" w:type="dxa"/>
            <w:tcBorders>
              <w:top w:val="nil"/>
              <w:left w:val="nil"/>
              <w:bottom w:val="single" w:sz="4" w:space="0" w:color="000000"/>
              <w:right w:val="single" w:sz="4" w:space="0" w:color="000000"/>
            </w:tcBorders>
            <w:shd w:val="clear" w:color="auto" w:fill="auto"/>
            <w:vAlign w:val="center"/>
          </w:tcPr>
          <w:p w:rsidR="00CA076F" w:rsidRDefault="00A05AD5">
            <w:pPr>
              <w:widowControl/>
              <w:jc w:val="left"/>
              <w:rPr>
                <w:rFonts w:ascii="宋体" w:eastAsia="宋体" w:hAnsi="宋体" w:cs="Arial"/>
                <w:color w:val="000000"/>
                <w:kern w:val="0"/>
                <w:sz w:val="16"/>
                <w:szCs w:val="16"/>
              </w:rPr>
            </w:pPr>
            <w:r>
              <w:rPr>
                <w:rFonts w:ascii="宋体" w:eastAsia="宋体" w:hAnsi="宋体" w:cs="Arial" w:hint="eastAsia"/>
                <w:color w:val="000000"/>
                <w:kern w:val="0"/>
                <w:sz w:val="16"/>
                <w:szCs w:val="16"/>
              </w:rPr>
              <w:t xml:space="preserve">  死亡抚恤</w:t>
            </w:r>
          </w:p>
        </w:tc>
        <w:tc>
          <w:tcPr>
            <w:tcW w:w="1134"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34.83</w:t>
            </w:r>
          </w:p>
        </w:tc>
        <w:tc>
          <w:tcPr>
            <w:tcW w:w="1134"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34.83</w:t>
            </w:r>
          </w:p>
        </w:tc>
        <w:tc>
          <w:tcPr>
            <w:tcW w:w="425"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 xml:space="preserve">　</w:t>
            </w:r>
          </w:p>
        </w:tc>
        <w:tc>
          <w:tcPr>
            <w:tcW w:w="426"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 xml:space="preserve">　</w:t>
            </w:r>
          </w:p>
        </w:tc>
        <w:tc>
          <w:tcPr>
            <w:tcW w:w="567"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 xml:space="preserve">　</w:t>
            </w:r>
          </w:p>
        </w:tc>
        <w:tc>
          <w:tcPr>
            <w:tcW w:w="425"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 xml:space="preserve">　</w:t>
            </w:r>
          </w:p>
        </w:tc>
        <w:tc>
          <w:tcPr>
            <w:tcW w:w="992"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 xml:space="preserve">　</w:t>
            </w:r>
          </w:p>
        </w:tc>
        <w:tc>
          <w:tcPr>
            <w:tcW w:w="22451" w:type="dxa"/>
            <w:vAlign w:val="center"/>
          </w:tcPr>
          <w:p w:rsidR="00CA076F" w:rsidRDefault="00CA076F">
            <w:pPr>
              <w:widowControl/>
              <w:jc w:val="left"/>
              <w:rPr>
                <w:rFonts w:ascii="Times New Roman" w:eastAsia="Times New Roman" w:hAnsi="Times New Roman" w:cs="Times New Roman"/>
                <w:kern w:val="0"/>
                <w:sz w:val="20"/>
                <w:szCs w:val="20"/>
              </w:rPr>
            </w:pPr>
          </w:p>
        </w:tc>
      </w:tr>
      <w:tr w:rsidR="00CA076F">
        <w:trPr>
          <w:trHeight w:val="308"/>
        </w:trPr>
        <w:tc>
          <w:tcPr>
            <w:tcW w:w="1149" w:type="dxa"/>
            <w:tcBorders>
              <w:top w:val="nil"/>
              <w:left w:val="single" w:sz="4" w:space="0" w:color="000000"/>
              <w:bottom w:val="single" w:sz="4" w:space="0" w:color="000000"/>
              <w:right w:val="single" w:sz="4" w:space="0" w:color="000000"/>
            </w:tcBorders>
            <w:shd w:val="clear" w:color="auto" w:fill="auto"/>
            <w:vAlign w:val="center"/>
          </w:tcPr>
          <w:p w:rsidR="00CA076F" w:rsidRDefault="00A05AD5">
            <w:pPr>
              <w:widowControl/>
              <w:jc w:val="left"/>
              <w:rPr>
                <w:rFonts w:ascii="宋体" w:eastAsia="宋体" w:hAnsi="宋体" w:cs="Arial"/>
                <w:color w:val="000000"/>
                <w:kern w:val="0"/>
                <w:sz w:val="22"/>
              </w:rPr>
            </w:pPr>
            <w:r>
              <w:rPr>
                <w:rFonts w:ascii="宋体" w:eastAsia="宋体" w:hAnsi="宋体" w:cs="Arial" w:hint="eastAsia"/>
                <w:color w:val="000000"/>
                <w:kern w:val="0"/>
                <w:sz w:val="22"/>
              </w:rPr>
              <w:lastRenderedPageBreak/>
              <w:t>20809</w:t>
            </w:r>
          </w:p>
        </w:tc>
        <w:tc>
          <w:tcPr>
            <w:tcW w:w="2977" w:type="dxa"/>
            <w:tcBorders>
              <w:top w:val="nil"/>
              <w:left w:val="nil"/>
              <w:bottom w:val="single" w:sz="4" w:space="0" w:color="000000"/>
              <w:right w:val="single" w:sz="4" w:space="0" w:color="000000"/>
            </w:tcBorders>
            <w:shd w:val="clear" w:color="auto" w:fill="auto"/>
            <w:vAlign w:val="center"/>
          </w:tcPr>
          <w:p w:rsidR="00CA076F" w:rsidRDefault="00A05AD5">
            <w:pPr>
              <w:widowControl/>
              <w:jc w:val="left"/>
              <w:rPr>
                <w:rFonts w:ascii="宋体" w:eastAsia="宋体" w:hAnsi="宋体" w:cs="Arial"/>
                <w:color w:val="000000"/>
                <w:kern w:val="0"/>
                <w:sz w:val="16"/>
                <w:szCs w:val="16"/>
              </w:rPr>
            </w:pPr>
            <w:r>
              <w:rPr>
                <w:rFonts w:ascii="宋体" w:eastAsia="宋体" w:hAnsi="宋体" w:cs="Arial" w:hint="eastAsia"/>
                <w:color w:val="000000"/>
                <w:kern w:val="0"/>
                <w:sz w:val="16"/>
                <w:szCs w:val="16"/>
              </w:rPr>
              <w:t>退役安置</w:t>
            </w:r>
          </w:p>
        </w:tc>
        <w:tc>
          <w:tcPr>
            <w:tcW w:w="1134"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100.22</w:t>
            </w:r>
          </w:p>
        </w:tc>
        <w:tc>
          <w:tcPr>
            <w:tcW w:w="1134"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100.22</w:t>
            </w:r>
          </w:p>
        </w:tc>
        <w:tc>
          <w:tcPr>
            <w:tcW w:w="425"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 xml:space="preserve">　</w:t>
            </w:r>
          </w:p>
        </w:tc>
        <w:tc>
          <w:tcPr>
            <w:tcW w:w="426"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 xml:space="preserve">　</w:t>
            </w:r>
          </w:p>
        </w:tc>
        <w:tc>
          <w:tcPr>
            <w:tcW w:w="567"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 xml:space="preserve">　</w:t>
            </w:r>
          </w:p>
        </w:tc>
        <w:tc>
          <w:tcPr>
            <w:tcW w:w="425"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 xml:space="preserve">　</w:t>
            </w:r>
          </w:p>
        </w:tc>
        <w:tc>
          <w:tcPr>
            <w:tcW w:w="992"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 xml:space="preserve">　</w:t>
            </w:r>
          </w:p>
        </w:tc>
        <w:tc>
          <w:tcPr>
            <w:tcW w:w="22451" w:type="dxa"/>
            <w:vAlign w:val="center"/>
          </w:tcPr>
          <w:p w:rsidR="00CA076F" w:rsidRDefault="00CA076F">
            <w:pPr>
              <w:widowControl/>
              <w:jc w:val="left"/>
              <w:rPr>
                <w:rFonts w:ascii="Times New Roman" w:eastAsia="Times New Roman" w:hAnsi="Times New Roman" w:cs="Times New Roman"/>
                <w:kern w:val="0"/>
                <w:sz w:val="20"/>
                <w:szCs w:val="20"/>
              </w:rPr>
            </w:pPr>
          </w:p>
        </w:tc>
      </w:tr>
      <w:tr w:rsidR="00CA076F">
        <w:trPr>
          <w:trHeight w:val="308"/>
        </w:trPr>
        <w:tc>
          <w:tcPr>
            <w:tcW w:w="1149" w:type="dxa"/>
            <w:tcBorders>
              <w:top w:val="nil"/>
              <w:left w:val="single" w:sz="4" w:space="0" w:color="000000"/>
              <w:bottom w:val="single" w:sz="4" w:space="0" w:color="000000"/>
              <w:right w:val="single" w:sz="4" w:space="0" w:color="000000"/>
            </w:tcBorders>
            <w:shd w:val="clear" w:color="auto" w:fill="auto"/>
            <w:vAlign w:val="center"/>
          </w:tcPr>
          <w:p w:rsidR="00CA076F" w:rsidRDefault="00A05AD5">
            <w:pPr>
              <w:widowControl/>
              <w:jc w:val="left"/>
              <w:rPr>
                <w:rFonts w:ascii="宋体" w:eastAsia="宋体" w:hAnsi="宋体" w:cs="Arial"/>
                <w:color w:val="000000"/>
                <w:kern w:val="0"/>
                <w:sz w:val="22"/>
              </w:rPr>
            </w:pPr>
            <w:r>
              <w:rPr>
                <w:rFonts w:ascii="宋体" w:eastAsia="宋体" w:hAnsi="宋体" w:cs="Arial" w:hint="eastAsia"/>
                <w:color w:val="000000"/>
                <w:kern w:val="0"/>
                <w:sz w:val="22"/>
              </w:rPr>
              <w:t>2080901</w:t>
            </w:r>
          </w:p>
        </w:tc>
        <w:tc>
          <w:tcPr>
            <w:tcW w:w="2977" w:type="dxa"/>
            <w:tcBorders>
              <w:top w:val="nil"/>
              <w:left w:val="nil"/>
              <w:bottom w:val="single" w:sz="4" w:space="0" w:color="000000"/>
              <w:right w:val="single" w:sz="4" w:space="0" w:color="000000"/>
            </w:tcBorders>
            <w:shd w:val="clear" w:color="auto" w:fill="auto"/>
            <w:vAlign w:val="center"/>
          </w:tcPr>
          <w:p w:rsidR="00CA076F" w:rsidRDefault="00A05AD5">
            <w:pPr>
              <w:widowControl/>
              <w:jc w:val="left"/>
              <w:rPr>
                <w:rFonts w:ascii="宋体" w:eastAsia="宋体" w:hAnsi="宋体" w:cs="Arial"/>
                <w:color w:val="000000"/>
                <w:kern w:val="0"/>
                <w:sz w:val="16"/>
                <w:szCs w:val="16"/>
              </w:rPr>
            </w:pPr>
            <w:r>
              <w:rPr>
                <w:rFonts w:ascii="宋体" w:eastAsia="宋体" w:hAnsi="宋体" w:cs="Arial" w:hint="eastAsia"/>
                <w:color w:val="000000"/>
                <w:kern w:val="0"/>
                <w:sz w:val="16"/>
                <w:szCs w:val="16"/>
              </w:rPr>
              <w:t xml:space="preserve">  退役士兵安置</w:t>
            </w:r>
          </w:p>
        </w:tc>
        <w:tc>
          <w:tcPr>
            <w:tcW w:w="1134"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100.22</w:t>
            </w:r>
          </w:p>
        </w:tc>
        <w:tc>
          <w:tcPr>
            <w:tcW w:w="1134"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100.22</w:t>
            </w:r>
          </w:p>
        </w:tc>
        <w:tc>
          <w:tcPr>
            <w:tcW w:w="425"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 xml:space="preserve">　</w:t>
            </w:r>
          </w:p>
        </w:tc>
        <w:tc>
          <w:tcPr>
            <w:tcW w:w="426"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 xml:space="preserve">　</w:t>
            </w:r>
          </w:p>
        </w:tc>
        <w:tc>
          <w:tcPr>
            <w:tcW w:w="567"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 xml:space="preserve">　</w:t>
            </w:r>
          </w:p>
        </w:tc>
        <w:tc>
          <w:tcPr>
            <w:tcW w:w="425"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 xml:space="preserve">　</w:t>
            </w:r>
          </w:p>
        </w:tc>
        <w:tc>
          <w:tcPr>
            <w:tcW w:w="992"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 xml:space="preserve">　</w:t>
            </w:r>
          </w:p>
        </w:tc>
        <w:tc>
          <w:tcPr>
            <w:tcW w:w="22451" w:type="dxa"/>
            <w:vAlign w:val="center"/>
          </w:tcPr>
          <w:p w:rsidR="00CA076F" w:rsidRDefault="00CA076F">
            <w:pPr>
              <w:widowControl/>
              <w:jc w:val="left"/>
              <w:rPr>
                <w:rFonts w:ascii="Times New Roman" w:eastAsia="Times New Roman" w:hAnsi="Times New Roman" w:cs="Times New Roman"/>
                <w:kern w:val="0"/>
                <w:sz w:val="20"/>
                <w:szCs w:val="20"/>
              </w:rPr>
            </w:pPr>
          </w:p>
        </w:tc>
      </w:tr>
      <w:tr w:rsidR="00CA076F">
        <w:trPr>
          <w:trHeight w:val="308"/>
        </w:trPr>
        <w:tc>
          <w:tcPr>
            <w:tcW w:w="1149" w:type="dxa"/>
            <w:tcBorders>
              <w:top w:val="nil"/>
              <w:left w:val="single" w:sz="4" w:space="0" w:color="000000"/>
              <w:bottom w:val="single" w:sz="4" w:space="0" w:color="000000"/>
              <w:right w:val="single" w:sz="4" w:space="0" w:color="000000"/>
            </w:tcBorders>
            <w:shd w:val="clear" w:color="auto" w:fill="auto"/>
            <w:vAlign w:val="center"/>
          </w:tcPr>
          <w:p w:rsidR="00CA076F" w:rsidRDefault="00A05AD5">
            <w:pPr>
              <w:widowControl/>
              <w:jc w:val="left"/>
              <w:rPr>
                <w:rFonts w:ascii="宋体" w:eastAsia="宋体" w:hAnsi="宋体" w:cs="Arial"/>
                <w:color w:val="000000"/>
                <w:kern w:val="0"/>
                <w:sz w:val="22"/>
              </w:rPr>
            </w:pPr>
            <w:r>
              <w:rPr>
                <w:rFonts w:ascii="宋体" w:eastAsia="宋体" w:hAnsi="宋体" w:cs="Arial" w:hint="eastAsia"/>
                <w:color w:val="000000"/>
                <w:kern w:val="0"/>
                <w:sz w:val="22"/>
              </w:rPr>
              <w:t>20827</w:t>
            </w:r>
          </w:p>
        </w:tc>
        <w:tc>
          <w:tcPr>
            <w:tcW w:w="2977" w:type="dxa"/>
            <w:tcBorders>
              <w:top w:val="nil"/>
              <w:left w:val="nil"/>
              <w:bottom w:val="single" w:sz="4" w:space="0" w:color="000000"/>
              <w:right w:val="single" w:sz="4" w:space="0" w:color="000000"/>
            </w:tcBorders>
            <w:shd w:val="clear" w:color="auto" w:fill="auto"/>
            <w:vAlign w:val="center"/>
          </w:tcPr>
          <w:p w:rsidR="00CA076F" w:rsidRDefault="00A05AD5">
            <w:pPr>
              <w:widowControl/>
              <w:jc w:val="left"/>
              <w:rPr>
                <w:rFonts w:ascii="宋体" w:eastAsia="宋体" w:hAnsi="宋体" w:cs="Arial"/>
                <w:color w:val="000000"/>
                <w:kern w:val="0"/>
                <w:sz w:val="16"/>
                <w:szCs w:val="16"/>
              </w:rPr>
            </w:pPr>
            <w:r>
              <w:rPr>
                <w:rFonts w:ascii="宋体" w:eastAsia="宋体" w:hAnsi="宋体" w:cs="Arial" w:hint="eastAsia"/>
                <w:color w:val="000000"/>
                <w:kern w:val="0"/>
                <w:sz w:val="16"/>
                <w:szCs w:val="16"/>
              </w:rPr>
              <w:t>财政对其他社会保险基金的补助</w:t>
            </w:r>
          </w:p>
        </w:tc>
        <w:tc>
          <w:tcPr>
            <w:tcW w:w="1134"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2.47</w:t>
            </w:r>
          </w:p>
        </w:tc>
        <w:tc>
          <w:tcPr>
            <w:tcW w:w="1134"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2.47</w:t>
            </w:r>
          </w:p>
        </w:tc>
        <w:tc>
          <w:tcPr>
            <w:tcW w:w="425"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 xml:space="preserve">　</w:t>
            </w:r>
          </w:p>
        </w:tc>
        <w:tc>
          <w:tcPr>
            <w:tcW w:w="426"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 xml:space="preserve">　</w:t>
            </w:r>
          </w:p>
        </w:tc>
        <w:tc>
          <w:tcPr>
            <w:tcW w:w="567"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 xml:space="preserve">　</w:t>
            </w:r>
          </w:p>
        </w:tc>
        <w:tc>
          <w:tcPr>
            <w:tcW w:w="425"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 xml:space="preserve">　</w:t>
            </w:r>
          </w:p>
        </w:tc>
        <w:tc>
          <w:tcPr>
            <w:tcW w:w="992"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 xml:space="preserve">　</w:t>
            </w:r>
          </w:p>
        </w:tc>
        <w:tc>
          <w:tcPr>
            <w:tcW w:w="22451" w:type="dxa"/>
            <w:vAlign w:val="center"/>
          </w:tcPr>
          <w:p w:rsidR="00CA076F" w:rsidRDefault="00CA076F">
            <w:pPr>
              <w:widowControl/>
              <w:jc w:val="left"/>
              <w:rPr>
                <w:rFonts w:ascii="Times New Roman" w:eastAsia="Times New Roman" w:hAnsi="Times New Roman" w:cs="Times New Roman"/>
                <w:kern w:val="0"/>
                <w:sz w:val="20"/>
                <w:szCs w:val="20"/>
              </w:rPr>
            </w:pPr>
          </w:p>
        </w:tc>
      </w:tr>
      <w:tr w:rsidR="00CA076F">
        <w:trPr>
          <w:trHeight w:val="308"/>
        </w:trPr>
        <w:tc>
          <w:tcPr>
            <w:tcW w:w="1149" w:type="dxa"/>
            <w:tcBorders>
              <w:top w:val="nil"/>
              <w:left w:val="single" w:sz="4" w:space="0" w:color="000000"/>
              <w:bottom w:val="single" w:sz="4" w:space="0" w:color="000000"/>
              <w:right w:val="single" w:sz="4" w:space="0" w:color="000000"/>
            </w:tcBorders>
            <w:shd w:val="clear" w:color="auto" w:fill="auto"/>
            <w:vAlign w:val="center"/>
          </w:tcPr>
          <w:p w:rsidR="00CA076F" w:rsidRDefault="00A05AD5">
            <w:pPr>
              <w:widowControl/>
              <w:jc w:val="left"/>
              <w:rPr>
                <w:rFonts w:ascii="宋体" w:eastAsia="宋体" w:hAnsi="宋体" w:cs="Arial"/>
                <w:color w:val="000000"/>
                <w:kern w:val="0"/>
                <w:sz w:val="22"/>
              </w:rPr>
            </w:pPr>
            <w:r>
              <w:rPr>
                <w:rFonts w:ascii="宋体" w:eastAsia="宋体" w:hAnsi="宋体" w:cs="Arial" w:hint="eastAsia"/>
                <w:color w:val="000000"/>
                <w:kern w:val="0"/>
                <w:sz w:val="22"/>
              </w:rPr>
              <w:t>2082702</w:t>
            </w:r>
          </w:p>
        </w:tc>
        <w:tc>
          <w:tcPr>
            <w:tcW w:w="2977" w:type="dxa"/>
            <w:tcBorders>
              <w:top w:val="nil"/>
              <w:left w:val="nil"/>
              <w:bottom w:val="single" w:sz="4" w:space="0" w:color="000000"/>
              <w:right w:val="single" w:sz="4" w:space="0" w:color="000000"/>
            </w:tcBorders>
            <w:shd w:val="clear" w:color="auto" w:fill="auto"/>
            <w:vAlign w:val="center"/>
          </w:tcPr>
          <w:p w:rsidR="00CA076F" w:rsidRDefault="00A05AD5">
            <w:pPr>
              <w:widowControl/>
              <w:jc w:val="left"/>
              <w:rPr>
                <w:rFonts w:ascii="宋体" w:eastAsia="宋体" w:hAnsi="宋体" w:cs="Arial"/>
                <w:color w:val="000000"/>
                <w:kern w:val="0"/>
                <w:sz w:val="16"/>
                <w:szCs w:val="16"/>
              </w:rPr>
            </w:pPr>
            <w:r>
              <w:rPr>
                <w:rFonts w:ascii="宋体" w:eastAsia="宋体" w:hAnsi="宋体" w:cs="Arial" w:hint="eastAsia"/>
                <w:color w:val="000000"/>
                <w:kern w:val="0"/>
                <w:sz w:val="16"/>
                <w:szCs w:val="16"/>
              </w:rPr>
              <w:t xml:space="preserve">  财政对工伤保险基金的补助</w:t>
            </w:r>
          </w:p>
        </w:tc>
        <w:tc>
          <w:tcPr>
            <w:tcW w:w="1134"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1.51</w:t>
            </w:r>
          </w:p>
        </w:tc>
        <w:tc>
          <w:tcPr>
            <w:tcW w:w="1134"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1.51</w:t>
            </w:r>
          </w:p>
        </w:tc>
        <w:tc>
          <w:tcPr>
            <w:tcW w:w="425"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 xml:space="preserve">　</w:t>
            </w:r>
          </w:p>
        </w:tc>
        <w:tc>
          <w:tcPr>
            <w:tcW w:w="426"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 xml:space="preserve">　</w:t>
            </w:r>
          </w:p>
        </w:tc>
        <w:tc>
          <w:tcPr>
            <w:tcW w:w="567"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 xml:space="preserve">　</w:t>
            </w:r>
          </w:p>
        </w:tc>
        <w:tc>
          <w:tcPr>
            <w:tcW w:w="425"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 xml:space="preserve">　</w:t>
            </w:r>
          </w:p>
        </w:tc>
        <w:tc>
          <w:tcPr>
            <w:tcW w:w="992"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 xml:space="preserve">　</w:t>
            </w:r>
          </w:p>
        </w:tc>
        <w:tc>
          <w:tcPr>
            <w:tcW w:w="22451" w:type="dxa"/>
            <w:vAlign w:val="center"/>
          </w:tcPr>
          <w:p w:rsidR="00CA076F" w:rsidRDefault="00CA076F">
            <w:pPr>
              <w:widowControl/>
              <w:jc w:val="left"/>
              <w:rPr>
                <w:rFonts w:ascii="Times New Roman" w:eastAsia="Times New Roman" w:hAnsi="Times New Roman" w:cs="Times New Roman"/>
                <w:kern w:val="0"/>
                <w:sz w:val="20"/>
                <w:szCs w:val="20"/>
              </w:rPr>
            </w:pPr>
          </w:p>
        </w:tc>
      </w:tr>
      <w:tr w:rsidR="00CA076F">
        <w:trPr>
          <w:trHeight w:val="308"/>
        </w:trPr>
        <w:tc>
          <w:tcPr>
            <w:tcW w:w="1149" w:type="dxa"/>
            <w:tcBorders>
              <w:top w:val="nil"/>
              <w:left w:val="single" w:sz="4" w:space="0" w:color="000000"/>
              <w:bottom w:val="single" w:sz="4" w:space="0" w:color="000000"/>
              <w:right w:val="single" w:sz="4" w:space="0" w:color="000000"/>
            </w:tcBorders>
            <w:shd w:val="clear" w:color="auto" w:fill="auto"/>
            <w:vAlign w:val="center"/>
          </w:tcPr>
          <w:p w:rsidR="00CA076F" w:rsidRDefault="00A05AD5">
            <w:pPr>
              <w:widowControl/>
              <w:jc w:val="left"/>
              <w:rPr>
                <w:rFonts w:ascii="宋体" w:eastAsia="宋体" w:hAnsi="宋体" w:cs="Arial"/>
                <w:color w:val="000000"/>
                <w:kern w:val="0"/>
                <w:sz w:val="22"/>
              </w:rPr>
            </w:pPr>
            <w:r>
              <w:rPr>
                <w:rFonts w:ascii="宋体" w:eastAsia="宋体" w:hAnsi="宋体" w:cs="Arial" w:hint="eastAsia"/>
                <w:color w:val="000000"/>
                <w:kern w:val="0"/>
                <w:sz w:val="22"/>
              </w:rPr>
              <w:t>2082703</w:t>
            </w:r>
          </w:p>
        </w:tc>
        <w:tc>
          <w:tcPr>
            <w:tcW w:w="2977" w:type="dxa"/>
            <w:tcBorders>
              <w:top w:val="nil"/>
              <w:left w:val="nil"/>
              <w:bottom w:val="single" w:sz="4" w:space="0" w:color="000000"/>
              <w:right w:val="single" w:sz="4" w:space="0" w:color="000000"/>
            </w:tcBorders>
            <w:shd w:val="clear" w:color="auto" w:fill="auto"/>
            <w:vAlign w:val="center"/>
          </w:tcPr>
          <w:p w:rsidR="00CA076F" w:rsidRDefault="00A05AD5">
            <w:pPr>
              <w:widowControl/>
              <w:jc w:val="left"/>
              <w:rPr>
                <w:rFonts w:ascii="宋体" w:eastAsia="宋体" w:hAnsi="宋体" w:cs="Arial"/>
                <w:color w:val="000000"/>
                <w:kern w:val="0"/>
                <w:sz w:val="16"/>
                <w:szCs w:val="16"/>
              </w:rPr>
            </w:pPr>
            <w:r>
              <w:rPr>
                <w:rFonts w:ascii="宋体" w:eastAsia="宋体" w:hAnsi="宋体" w:cs="Arial" w:hint="eastAsia"/>
                <w:color w:val="000000"/>
                <w:kern w:val="0"/>
                <w:sz w:val="16"/>
                <w:szCs w:val="16"/>
              </w:rPr>
              <w:t xml:space="preserve">  财政对生育保险基金的补助</w:t>
            </w:r>
          </w:p>
        </w:tc>
        <w:tc>
          <w:tcPr>
            <w:tcW w:w="1134"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0.96</w:t>
            </w:r>
          </w:p>
        </w:tc>
        <w:tc>
          <w:tcPr>
            <w:tcW w:w="1134"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0.96</w:t>
            </w:r>
          </w:p>
        </w:tc>
        <w:tc>
          <w:tcPr>
            <w:tcW w:w="425"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 xml:space="preserve">　</w:t>
            </w:r>
          </w:p>
        </w:tc>
        <w:tc>
          <w:tcPr>
            <w:tcW w:w="426"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 xml:space="preserve">　</w:t>
            </w:r>
          </w:p>
        </w:tc>
        <w:tc>
          <w:tcPr>
            <w:tcW w:w="567"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 xml:space="preserve">　</w:t>
            </w:r>
          </w:p>
        </w:tc>
        <w:tc>
          <w:tcPr>
            <w:tcW w:w="425"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 xml:space="preserve">　</w:t>
            </w:r>
          </w:p>
        </w:tc>
        <w:tc>
          <w:tcPr>
            <w:tcW w:w="992"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 xml:space="preserve">　</w:t>
            </w:r>
          </w:p>
        </w:tc>
        <w:tc>
          <w:tcPr>
            <w:tcW w:w="22451" w:type="dxa"/>
            <w:vAlign w:val="center"/>
          </w:tcPr>
          <w:p w:rsidR="00CA076F" w:rsidRDefault="00CA076F">
            <w:pPr>
              <w:widowControl/>
              <w:jc w:val="left"/>
              <w:rPr>
                <w:rFonts w:ascii="Times New Roman" w:eastAsia="Times New Roman" w:hAnsi="Times New Roman" w:cs="Times New Roman"/>
                <w:kern w:val="0"/>
                <w:sz w:val="20"/>
                <w:szCs w:val="20"/>
              </w:rPr>
            </w:pPr>
          </w:p>
        </w:tc>
      </w:tr>
      <w:tr w:rsidR="00CA076F">
        <w:trPr>
          <w:trHeight w:val="308"/>
        </w:trPr>
        <w:tc>
          <w:tcPr>
            <w:tcW w:w="1149" w:type="dxa"/>
            <w:tcBorders>
              <w:top w:val="nil"/>
              <w:left w:val="single" w:sz="4" w:space="0" w:color="000000"/>
              <w:bottom w:val="single" w:sz="4" w:space="0" w:color="000000"/>
              <w:right w:val="single" w:sz="4" w:space="0" w:color="000000"/>
            </w:tcBorders>
            <w:shd w:val="clear" w:color="auto" w:fill="auto"/>
            <w:vAlign w:val="center"/>
          </w:tcPr>
          <w:p w:rsidR="00CA076F" w:rsidRDefault="00A05AD5">
            <w:pPr>
              <w:widowControl/>
              <w:jc w:val="left"/>
              <w:rPr>
                <w:rFonts w:ascii="宋体" w:eastAsia="宋体" w:hAnsi="宋体" w:cs="Arial"/>
                <w:color w:val="000000"/>
                <w:kern w:val="0"/>
                <w:sz w:val="22"/>
              </w:rPr>
            </w:pPr>
            <w:r>
              <w:rPr>
                <w:rFonts w:ascii="宋体" w:eastAsia="宋体" w:hAnsi="宋体" w:cs="Arial" w:hint="eastAsia"/>
                <w:color w:val="000000"/>
                <w:kern w:val="0"/>
                <w:sz w:val="22"/>
              </w:rPr>
              <w:t>20828</w:t>
            </w:r>
          </w:p>
        </w:tc>
        <w:tc>
          <w:tcPr>
            <w:tcW w:w="2977" w:type="dxa"/>
            <w:tcBorders>
              <w:top w:val="nil"/>
              <w:left w:val="nil"/>
              <w:bottom w:val="single" w:sz="4" w:space="0" w:color="000000"/>
              <w:right w:val="single" w:sz="4" w:space="0" w:color="000000"/>
            </w:tcBorders>
            <w:shd w:val="clear" w:color="auto" w:fill="auto"/>
            <w:vAlign w:val="center"/>
          </w:tcPr>
          <w:p w:rsidR="00CA076F" w:rsidRDefault="00A05AD5">
            <w:pPr>
              <w:widowControl/>
              <w:jc w:val="left"/>
              <w:rPr>
                <w:rFonts w:ascii="宋体" w:eastAsia="宋体" w:hAnsi="宋体" w:cs="Arial"/>
                <w:color w:val="000000"/>
                <w:kern w:val="0"/>
                <w:sz w:val="16"/>
                <w:szCs w:val="16"/>
              </w:rPr>
            </w:pPr>
            <w:r>
              <w:rPr>
                <w:rFonts w:ascii="宋体" w:eastAsia="宋体" w:hAnsi="宋体" w:cs="Arial" w:hint="eastAsia"/>
                <w:color w:val="000000"/>
                <w:kern w:val="0"/>
                <w:sz w:val="16"/>
                <w:szCs w:val="16"/>
              </w:rPr>
              <w:t>退役军人管理事务</w:t>
            </w:r>
          </w:p>
        </w:tc>
        <w:tc>
          <w:tcPr>
            <w:tcW w:w="1134"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89.69</w:t>
            </w:r>
          </w:p>
        </w:tc>
        <w:tc>
          <w:tcPr>
            <w:tcW w:w="1134"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89.69</w:t>
            </w:r>
          </w:p>
        </w:tc>
        <w:tc>
          <w:tcPr>
            <w:tcW w:w="425"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 xml:space="preserve">　</w:t>
            </w:r>
          </w:p>
        </w:tc>
        <w:tc>
          <w:tcPr>
            <w:tcW w:w="426"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 xml:space="preserve">　</w:t>
            </w:r>
          </w:p>
        </w:tc>
        <w:tc>
          <w:tcPr>
            <w:tcW w:w="567"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 xml:space="preserve">　</w:t>
            </w:r>
          </w:p>
        </w:tc>
        <w:tc>
          <w:tcPr>
            <w:tcW w:w="425"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 xml:space="preserve">　</w:t>
            </w:r>
          </w:p>
        </w:tc>
        <w:tc>
          <w:tcPr>
            <w:tcW w:w="992"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 xml:space="preserve">　</w:t>
            </w:r>
          </w:p>
        </w:tc>
        <w:tc>
          <w:tcPr>
            <w:tcW w:w="22451" w:type="dxa"/>
            <w:vAlign w:val="center"/>
          </w:tcPr>
          <w:p w:rsidR="00CA076F" w:rsidRDefault="00CA076F">
            <w:pPr>
              <w:widowControl/>
              <w:jc w:val="left"/>
              <w:rPr>
                <w:rFonts w:ascii="Times New Roman" w:eastAsia="Times New Roman" w:hAnsi="Times New Roman" w:cs="Times New Roman"/>
                <w:kern w:val="0"/>
                <w:sz w:val="20"/>
                <w:szCs w:val="20"/>
              </w:rPr>
            </w:pPr>
          </w:p>
        </w:tc>
      </w:tr>
      <w:tr w:rsidR="00CA076F">
        <w:trPr>
          <w:trHeight w:val="308"/>
        </w:trPr>
        <w:tc>
          <w:tcPr>
            <w:tcW w:w="1149" w:type="dxa"/>
            <w:tcBorders>
              <w:top w:val="nil"/>
              <w:left w:val="single" w:sz="4" w:space="0" w:color="000000"/>
              <w:bottom w:val="single" w:sz="4" w:space="0" w:color="000000"/>
              <w:right w:val="single" w:sz="4" w:space="0" w:color="000000"/>
            </w:tcBorders>
            <w:shd w:val="clear" w:color="auto" w:fill="auto"/>
            <w:vAlign w:val="center"/>
          </w:tcPr>
          <w:p w:rsidR="00CA076F" w:rsidRDefault="00A05AD5">
            <w:pPr>
              <w:widowControl/>
              <w:jc w:val="left"/>
              <w:rPr>
                <w:rFonts w:ascii="宋体" w:eastAsia="宋体" w:hAnsi="宋体" w:cs="Arial"/>
                <w:color w:val="000000"/>
                <w:kern w:val="0"/>
                <w:sz w:val="22"/>
              </w:rPr>
            </w:pPr>
            <w:r>
              <w:rPr>
                <w:rFonts w:ascii="宋体" w:eastAsia="宋体" w:hAnsi="宋体" w:cs="Arial" w:hint="eastAsia"/>
                <w:color w:val="000000"/>
                <w:kern w:val="0"/>
                <w:sz w:val="22"/>
              </w:rPr>
              <w:t>2082899</w:t>
            </w:r>
          </w:p>
        </w:tc>
        <w:tc>
          <w:tcPr>
            <w:tcW w:w="2977" w:type="dxa"/>
            <w:tcBorders>
              <w:top w:val="nil"/>
              <w:left w:val="nil"/>
              <w:bottom w:val="single" w:sz="4" w:space="0" w:color="000000"/>
              <w:right w:val="single" w:sz="4" w:space="0" w:color="000000"/>
            </w:tcBorders>
            <w:shd w:val="clear" w:color="auto" w:fill="auto"/>
            <w:vAlign w:val="center"/>
          </w:tcPr>
          <w:p w:rsidR="00CA076F" w:rsidRDefault="00A05AD5">
            <w:pPr>
              <w:widowControl/>
              <w:jc w:val="left"/>
              <w:rPr>
                <w:rFonts w:ascii="宋体" w:eastAsia="宋体" w:hAnsi="宋体" w:cs="Arial"/>
                <w:color w:val="000000"/>
                <w:kern w:val="0"/>
                <w:sz w:val="16"/>
                <w:szCs w:val="16"/>
              </w:rPr>
            </w:pPr>
            <w:r>
              <w:rPr>
                <w:rFonts w:ascii="宋体" w:eastAsia="宋体" w:hAnsi="宋体" w:cs="Arial" w:hint="eastAsia"/>
                <w:color w:val="000000"/>
                <w:kern w:val="0"/>
                <w:sz w:val="16"/>
                <w:szCs w:val="16"/>
              </w:rPr>
              <w:t xml:space="preserve">  其他退役军人事务管理支出</w:t>
            </w:r>
          </w:p>
        </w:tc>
        <w:tc>
          <w:tcPr>
            <w:tcW w:w="1134"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89.69</w:t>
            </w:r>
          </w:p>
        </w:tc>
        <w:tc>
          <w:tcPr>
            <w:tcW w:w="1134"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89.69</w:t>
            </w:r>
          </w:p>
        </w:tc>
        <w:tc>
          <w:tcPr>
            <w:tcW w:w="425"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 xml:space="preserve">　</w:t>
            </w:r>
          </w:p>
        </w:tc>
        <w:tc>
          <w:tcPr>
            <w:tcW w:w="426"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 xml:space="preserve">　</w:t>
            </w:r>
          </w:p>
        </w:tc>
        <w:tc>
          <w:tcPr>
            <w:tcW w:w="567"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 xml:space="preserve">　</w:t>
            </w:r>
          </w:p>
        </w:tc>
        <w:tc>
          <w:tcPr>
            <w:tcW w:w="425"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 xml:space="preserve">　</w:t>
            </w:r>
          </w:p>
        </w:tc>
        <w:tc>
          <w:tcPr>
            <w:tcW w:w="992"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 xml:space="preserve">　</w:t>
            </w:r>
          </w:p>
        </w:tc>
        <w:tc>
          <w:tcPr>
            <w:tcW w:w="22451" w:type="dxa"/>
            <w:vAlign w:val="center"/>
          </w:tcPr>
          <w:p w:rsidR="00CA076F" w:rsidRDefault="00CA076F">
            <w:pPr>
              <w:widowControl/>
              <w:jc w:val="left"/>
              <w:rPr>
                <w:rFonts w:ascii="Times New Roman" w:eastAsia="Times New Roman" w:hAnsi="Times New Roman" w:cs="Times New Roman"/>
                <w:kern w:val="0"/>
                <w:sz w:val="20"/>
                <w:szCs w:val="20"/>
              </w:rPr>
            </w:pPr>
          </w:p>
        </w:tc>
      </w:tr>
      <w:tr w:rsidR="00CA076F">
        <w:trPr>
          <w:trHeight w:val="308"/>
        </w:trPr>
        <w:tc>
          <w:tcPr>
            <w:tcW w:w="1149" w:type="dxa"/>
            <w:tcBorders>
              <w:top w:val="nil"/>
              <w:left w:val="single" w:sz="4" w:space="0" w:color="000000"/>
              <w:bottom w:val="single" w:sz="4" w:space="0" w:color="000000"/>
              <w:right w:val="single" w:sz="4" w:space="0" w:color="000000"/>
            </w:tcBorders>
            <w:shd w:val="clear" w:color="auto" w:fill="auto"/>
            <w:vAlign w:val="center"/>
          </w:tcPr>
          <w:p w:rsidR="00CA076F" w:rsidRDefault="00A05AD5">
            <w:pPr>
              <w:widowControl/>
              <w:jc w:val="left"/>
              <w:rPr>
                <w:rFonts w:ascii="宋体" w:eastAsia="宋体" w:hAnsi="宋体" w:cs="Arial"/>
                <w:color w:val="000000"/>
                <w:kern w:val="0"/>
                <w:sz w:val="22"/>
              </w:rPr>
            </w:pPr>
            <w:r>
              <w:rPr>
                <w:rFonts w:ascii="宋体" w:eastAsia="宋体" w:hAnsi="宋体" w:cs="Arial" w:hint="eastAsia"/>
                <w:color w:val="000000"/>
                <w:kern w:val="0"/>
                <w:sz w:val="22"/>
              </w:rPr>
              <w:t>20899</w:t>
            </w:r>
          </w:p>
        </w:tc>
        <w:tc>
          <w:tcPr>
            <w:tcW w:w="2977" w:type="dxa"/>
            <w:tcBorders>
              <w:top w:val="nil"/>
              <w:left w:val="nil"/>
              <w:bottom w:val="single" w:sz="4" w:space="0" w:color="000000"/>
              <w:right w:val="single" w:sz="4" w:space="0" w:color="000000"/>
            </w:tcBorders>
            <w:shd w:val="clear" w:color="auto" w:fill="auto"/>
            <w:vAlign w:val="center"/>
          </w:tcPr>
          <w:p w:rsidR="00CA076F" w:rsidRDefault="00A05AD5">
            <w:pPr>
              <w:widowControl/>
              <w:jc w:val="left"/>
              <w:rPr>
                <w:rFonts w:ascii="宋体" w:eastAsia="宋体" w:hAnsi="宋体" w:cs="Arial"/>
                <w:color w:val="000000"/>
                <w:kern w:val="0"/>
                <w:sz w:val="16"/>
                <w:szCs w:val="16"/>
              </w:rPr>
            </w:pPr>
            <w:r>
              <w:rPr>
                <w:rFonts w:ascii="宋体" w:eastAsia="宋体" w:hAnsi="宋体" w:cs="Arial" w:hint="eastAsia"/>
                <w:color w:val="000000"/>
                <w:kern w:val="0"/>
                <w:sz w:val="16"/>
                <w:szCs w:val="16"/>
              </w:rPr>
              <w:t>其他社会保障和就业支出</w:t>
            </w:r>
          </w:p>
        </w:tc>
        <w:tc>
          <w:tcPr>
            <w:tcW w:w="1134"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17.91</w:t>
            </w:r>
          </w:p>
        </w:tc>
        <w:tc>
          <w:tcPr>
            <w:tcW w:w="1134"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17.91</w:t>
            </w:r>
          </w:p>
        </w:tc>
        <w:tc>
          <w:tcPr>
            <w:tcW w:w="425"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 xml:space="preserve">　</w:t>
            </w:r>
          </w:p>
        </w:tc>
        <w:tc>
          <w:tcPr>
            <w:tcW w:w="426"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 xml:space="preserve">　</w:t>
            </w:r>
          </w:p>
        </w:tc>
        <w:tc>
          <w:tcPr>
            <w:tcW w:w="567"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 xml:space="preserve">　</w:t>
            </w:r>
          </w:p>
        </w:tc>
        <w:tc>
          <w:tcPr>
            <w:tcW w:w="425"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 xml:space="preserve">　</w:t>
            </w:r>
          </w:p>
        </w:tc>
        <w:tc>
          <w:tcPr>
            <w:tcW w:w="992"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 xml:space="preserve">　</w:t>
            </w:r>
          </w:p>
        </w:tc>
        <w:tc>
          <w:tcPr>
            <w:tcW w:w="22451" w:type="dxa"/>
            <w:vAlign w:val="center"/>
          </w:tcPr>
          <w:p w:rsidR="00CA076F" w:rsidRDefault="00CA076F">
            <w:pPr>
              <w:widowControl/>
              <w:jc w:val="left"/>
              <w:rPr>
                <w:rFonts w:ascii="Times New Roman" w:eastAsia="Times New Roman" w:hAnsi="Times New Roman" w:cs="Times New Roman"/>
                <w:kern w:val="0"/>
                <w:sz w:val="20"/>
                <w:szCs w:val="20"/>
              </w:rPr>
            </w:pPr>
          </w:p>
        </w:tc>
      </w:tr>
      <w:tr w:rsidR="00CA076F">
        <w:trPr>
          <w:trHeight w:val="308"/>
        </w:trPr>
        <w:tc>
          <w:tcPr>
            <w:tcW w:w="1149" w:type="dxa"/>
            <w:tcBorders>
              <w:top w:val="nil"/>
              <w:left w:val="single" w:sz="4" w:space="0" w:color="000000"/>
              <w:bottom w:val="single" w:sz="4" w:space="0" w:color="000000"/>
              <w:right w:val="single" w:sz="4" w:space="0" w:color="000000"/>
            </w:tcBorders>
            <w:shd w:val="clear" w:color="auto" w:fill="auto"/>
            <w:vAlign w:val="center"/>
          </w:tcPr>
          <w:p w:rsidR="00CA076F" w:rsidRDefault="00A05AD5">
            <w:pPr>
              <w:widowControl/>
              <w:jc w:val="left"/>
              <w:rPr>
                <w:rFonts w:ascii="宋体" w:eastAsia="宋体" w:hAnsi="宋体" w:cs="Arial"/>
                <w:color w:val="000000"/>
                <w:kern w:val="0"/>
                <w:sz w:val="22"/>
              </w:rPr>
            </w:pPr>
            <w:r>
              <w:rPr>
                <w:rFonts w:ascii="宋体" w:eastAsia="宋体" w:hAnsi="宋体" w:cs="Arial" w:hint="eastAsia"/>
                <w:color w:val="000000"/>
                <w:kern w:val="0"/>
                <w:sz w:val="22"/>
              </w:rPr>
              <w:t>2089901</w:t>
            </w:r>
          </w:p>
        </w:tc>
        <w:tc>
          <w:tcPr>
            <w:tcW w:w="2977" w:type="dxa"/>
            <w:tcBorders>
              <w:top w:val="nil"/>
              <w:left w:val="nil"/>
              <w:bottom w:val="single" w:sz="4" w:space="0" w:color="000000"/>
              <w:right w:val="single" w:sz="4" w:space="0" w:color="000000"/>
            </w:tcBorders>
            <w:shd w:val="clear" w:color="auto" w:fill="auto"/>
            <w:vAlign w:val="center"/>
          </w:tcPr>
          <w:p w:rsidR="00CA076F" w:rsidRDefault="00A05AD5">
            <w:pPr>
              <w:widowControl/>
              <w:jc w:val="left"/>
              <w:rPr>
                <w:rFonts w:ascii="宋体" w:eastAsia="宋体" w:hAnsi="宋体" w:cs="Arial"/>
                <w:color w:val="000000"/>
                <w:kern w:val="0"/>
                <w:sz w:val="16"/>
                <w:szCs w:val="16"/>
              </w:rPr>
            </w:pPr>
            <w:r>
              <w:rPr>
                <w:rFonts w:ascii="宋体" w:eastAsia="宋体" w:hAnsi="宋体" w:cs="Arial" w:hint="eastAsia"/>
                <w:color w:val="000000"/>
                <w:kern w:val="0"/>
                <w:sz w:val="16"/>
                <w:szCs w:val="16"/>
              </w:rPr>
              <w:t xml:space="preserve">  其他社会保障和就业支出</w:t>
            </w:r>
          </w:p>
        </w:tc>
        <w:tc>
          <w:tcPr>
            <w:tcW w:w="1134"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17.91</w:t>
            </w:r>
          </w:p>
        </w:tc>
        <w:tc>
          <w:tcPr>
            <w:tcW w:w="1134"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17.91</w:t>
            </w:r>
          </w:p>
        </w:tc>
        <w:tc>
          <w:tcPr>
            <w:tcW w:w="425"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 xml:space="preserve">　</w:t>
            </w:r>
          </w:p>
        </w:tc>
        <w:tc>
          <w:tcPr>
            <w:tcW w:w="426"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 xml:space="preserve">　</w:t>
            </w:r>
          </w:p>
        </w:tc>
        <w:tc>
          <w:tcPr>
            <w:tcW w:w="567"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 xml:space="preserve">　</w:t>
            </w:r>
          </w:p>
        </w:tc>
        <w:tc>
          <w:tcPr>
            <w:tcW w:w="425"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 xml:space="preserve">　</w:t>
            </w:r>
          </w:p>
        </w:tc>
        <w:tc>
          <w:tcPr>
            <w:tcW w:w="992"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 xml:space="preserve">　</w:t>
            </w:r>
          </w:p>
        </w:tc>
        <w:tc>
          <w:tcPr>
            <w:tcW w:w="22451" w:type="dxa"/>
            <w:vAlign w:val="center"/>
          </w:tcPr>
          <w:p w:rsidR="00CA076F" w:rsidRDefault="00CA076F">
            <w:pPr>
              <w:widowControl/>
              <w:jc w:val="left"/>
              <w:rPr>
                <w:rFonts w:ascii="Times New Roman" w:eastAsia="Times New Roman" w:hAnsi="Times New Roman" w:cs="Times New Roman"/>
                <w:kern w:val="0"/>
                <w:sz w:val="20"/>
                <w:szCs w:val="20"/>
              </w:rPr>
            </w:pPr>
          </w:p>
        </w:tc>
      </w:tr>
      <w:tr w:rsidR="00CA076F">
        <w:trPr>
          <w:trHeight w:val="308"/>
        </w:trPr>
        <w:tc>
          <w:tcPr>
            <w:tcW w:w="1149" w:type="dxa"/>
            <w:tcBorders>
              <w:top w:val="nil"/>
              <w:left w:val="single" w:sz="4" w:space="0" w:color="000000"/>
              <w:bottom w:val="single" w:sz="4" w:space="0" w:color="000000"/>
              <w:right w:val="single" w:sz="4" w:space="0" w:color="000000"/>
            </w:tcBorders>
            <w:shd w:val="clear" w:color="auto" w:fill="auto"/>
            <w:vAlign w:val="center"/>
          </w:tcPr>
          <w:p w:rsidR="00CA076F" w:rsidRDefault="00A05AD5">
            <w:pPr>
              <w:widowControl/>
              <w:jc w:val="left"/>
              <w:rPr>
                <w:rFonts w:ascii="宋体" w:eastAsia="宋体" w:hAnsi="宋体" w:cs="Arial"/>
                <w:color w:val="000000"/>
                <w:kern w:val="0"/>
                <w:sz w:val="22"/>
              </w:rPr>
            </w:pPr>
            <w:r>
              <w:rPr>
                <w:rFonts w:ascii="宋体" w:eastAsia="宋体" w:hAnsi="宋体" w:cs="Arial" w:hint="eastAsia"/>
                <w:color w:val="000000"/>
                <w:kern w:val="0"/>
                <w:sz w:val="22"/>
              </w:rPr>
              <w:t>210</w:t>
            </w:r>
          </w:p>
        </w:tc>
        <w:tc>
          <w:tcPr>
            <w:tcW w:w="2977" w:type="dxa"/>
            <w:tcBorders>
              <w:top w:val="nil"/>
              <w:left w:val="nil"/>
              <w:bottom w:val="single" w:sz="4" w:space="0" w:color="000000"/>
              <w:right w:val="single" w:sz="4" w:space="0" w:color="000000"/>
            </w:tcBorders>
            <w:shd w:val="clear" w:color="auto" w:fill="auto"/>
            <w:vAlign w:val="center"/>
          </w:tcPr>
          <w:p w:rsidR="00CA076F" w:rsidRDefault="00A05AD5">
            <w:pPr>
              <w:widowControl/>
              <w:jc w:val="left"/>
              <w:rPr>
                <w:rFonts w:ascii="宋体" w:eastAsia="宋体" w:hAnsi="宋体" w:cs="Arial"/>
                <w:color w:val="000000"/>
                <w:kern w:val="0"/>
                <w:sz w:val="16"/>
                <w:szCs w:val="16"/>
              </w:rPr>
            </w:pPr>
            <w:r>
              <w:rPr>
                <w:rFonts w:ascii="宋体" w:eastAsia="宋体" w:hAnsi="宋体" w:cs="Arial" w:hint="eastAsia"/>
                <w:color w:val="000000"/>
                <w:kern w:val="0"/>
                <w:sz w:val="16"/>
                <w:szCs w:val="16"/>
              </w:rPr>
              <w:t>卫生健康支出</w:t>
            </w:r>
          </w:p>
        </w:tc>
        <w:tc>
          <w:tcPr>
            <w:tcW w:w="1134"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19.30</w:t>
            </w:r>
          </w:p>
        </w:tc>
        <w:tc>
          <w:tcPr>
            <w:tcW w:w="1134"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19.30</w:t>
            </w:r>
          </w:p>
        </w:tc>
        <w:tc>
          <w:tcPr>
            <w:tcW w:w="425"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 xml:space="preserve">　</w:t>
            </w:r>
          </w:p>
        </w:tc>
        <w:tc>
          <w:tcPr>
            <w:tcW w:w="426"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 xml:space="preserve">　</w:t>
            </w:r>
          </w:p>
        </w:tc>
        <w:tc>
          <w:tcPr>
            <w:tcW w:w="567"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 xml:space="preserve">　</w:t>
            </w:r>
          </w:p>
        </w:tc>
        <w:tc>
          <w:tcPr>
            <w:tcW w:w="425"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 xml:space="preserve">　</w:t>
            </w:r>
          </w:p>
        </w:tc>
        <w:tc>
          <w:tcPr>
            <w:tcW w:w="992"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 xml:space="preserve">　</w:t>
            </w:r>
          </w:p>
        </w:tc>
        <w:tc>
          <w:tcPr>
            <w:tcW w:w="22451" w:type="dxa"/>
            <w:vAlign w:val="center"/>
          </w:tcPr>
          <w:p w:rsidR="00CA076F" w:rsidRDefault="00CA076F">
            <w:pPr>
              <w:widowControl/>
              <w:jc w:val="left"/>
              <w:rPr>
                <w:rFonts w:ascii="Times New Roman" w:eastAsia="Times New Roman" w:hAnsi="Times New Roman" w:cs="Times New Roman"/>
                <w:kern w:val="0"/>
                <w:sz w:val="20"/>
                <w:szCs w:val="20"/>
              </w:rPr>
            </w:pPr>
          </w:p>
        </w:tc>
      </w:tr>
      <w:tr w:rsidR="00CA076F">
        <w:trPr>
          <w:trHeight w:val="308"/>
        </w:trPr>
        <w:tc>
          <w:tcPr>
            <w:tcW w:w="1149" w:type="dxa"/>
            <w:tcBorders>
              <w:top w:val="nil"/>
              <w:left w:val="single" w:sz="4" w:space="0" w:color="000000"/>
              <w:bottom w:val="single" w:sz="4" w:space="0" w:color="000000"/>
              <w:right w:val="single" w:sz="4" w:space="0" w:color="000000"/>
            </w:tcBorders>
            <w:shd w:val="clear" w:color="auto" w:fill="auto"/>
            <w:vAlign w:val="center"/>
          </w:tcPr>
          <w:p w:rsidR="00CA076F" w:rsidRDefault="00A05AD5">
            <w:pPr>
              <w:widowControl/>
              <w:jc w:val="left"/>
              <w:rPr>
                <w:rFonts w:ascii="宋体" w:eastAsia="宋体" w:hAnsi="宋体" w:cs="Arial"/>
                <w:color w:val="000000"/>
                <w:kern w:val="0"/>
                <w:sz w:val="22"/>
              </w:rPr>
            </w:pPr>
            <w:r>
              <w:rPr>
                <w:rFonts w:ascii="宋体" w:eastAsia="宋体" w:hAnsi="宋体" w:cs="Arial" w:hint="eastAsia"/>
                <w:color w:val="000000"/>
                <w:kern w:val="0"/>
                <w:sz w:val="22"/>
              </w:rPr>
              <w:t>21007</w:t>
            </w:r>
          </w:p>
        </w:tc>
        <w:tc>
          <w:tcPr>
            <w:tcW w:w="2977" w:type="dxa"/>
            <w:tcBorders>
              <w:top w:val="nil"/>
              <w:left w:val="nil"/>
              <w:bottom w:val="single" w:sz="4" w:space="0" w:color="000000"/>
              <w:right w:val="single" w:sz="4" w:space="0" w:color="000000"/>
            </w:tcBorders>
            <w:shd w:val="clear" w:color="auto" w:fill="auto"/>
            <w:vAlign w:val="center"/>
          </w:tcPr>
          <w:p w:rsidR="00CA076F" w:rsidRDefault="00A05AD5">
            <w:pPr>
              <w:widowControl/>
              <w:jc w:val="left"/>
              <w:rPr>
                <w:rFonts w:ascii="宋体" w:eastAsia="宋体" w:hAnsi="宋体" w:cs="Arial"/>
                <w:color w:val="000000"/>
                <w:kern w:val="0"/>
                <w:sz w:val="16"/>
                <w:szCs w:val="16"/>
              </w:rPr>
            </w:pPr>
            <w:r>
              <w:rPr>
                <w:rFonts w:ascii="宋体" w:eastAsia="宋体" w:hAnsi="宋体" w:cs="Arial" w:hint="eastAsia"/>
                <w:color w:val="000000"/>
                <w:kern w:val="0"/>
                <w:sz w:val="16"/>
                <w:szCs w:val="16"/>
              </w:rPr>
              <w:t>计划生育事务</w:t>
            </w:r>
          </w:p>
        </w:tc>
        <w:tc>
          <w:tcPr>
            <w:tcW w:w="1134"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0.30</w:t>
            </w:r>
          </w:p>
        </w:tc>
        <w:tc>
          <w:tcPr>
            <w:tcW w:w="1134"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0.30</w:t>
            </w:r>
          </w:p>
        </w:tc>
        <w:tc>
          <w:tcPr>
            <w:tcW w:w="425"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 xml:space="preserve">　</w:t>
            </w:r>
          </w:p>
        </w:tc>
        <w:tc>
          <w:tcPr>
            <w:tcW w:w="426"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 xml:space="preserve">　</w:t>
            </w:r>
          </w:p>
        </w:tc>
        <w:tc>
          <w:tcPr>
            <w:tcW w:w="567"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 xml:space="preserve">　</w:t>
            </w:r>
          </w:p>
        </w:tc>
        <w:tc>
          <w:tcPr>
            <w:tcW w:w="425"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 xml:space="preserve">　</w:t>
            </w:r>
          </w:p>
        </w:tc>
        <w:tc>
          <w:tcPr>
            <w:tcW w:w="992"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 xml:space="preserve">　</w:t>
            </w:r>
          </w:p>
        </w:tc>
        <w:tc>
          <w:tcPr>
            <w:tcW w:w="22451" w:type="dxa"/>
            <w:vAlign w:val="center"/>
          </w:tcPr>
          <w:p w:rsidR="00CA076F" w:rsidRDefault="00CA076F">
            <w:pPr>
              <w:widowControl/>
              <w:jc w:val="left"/>
              <w:rPr>
                <w:rFonts w:ascii="Times New Roman" w:eastAsia="Times New Roman" w:hAnsi="Times New Roman" w:cs="Times New Roman"/>
                <w:kern w:val="0"/>
                <w:sz w:val="20"/>
                <w:szCs w:val="20"/>
              </w:rPr>
            </w:pPr>
          </w:p>
        </w:tc>
      </w:tr>
      <w:tr w:rsidR="00CA076F">
        <w:trPr>
          <w:trHeight w:val="308"/>
        </w:trPr>
        <w:tc>
          <w:tcPr>
            <w:tcW w:w="1149" w:type="dxa"/>
            <w:tcBorders>
              <w:top w:val="nil"/>
              <w:left w:val="single" w:sz="4" w:space="0" w:color="000000"/>
              <w:bottom w:val="single" w:sz="4" w:space="0" w:color="000000"/>
              <w:right w:val="single" w:sz="4" w:space="0" w:color="000000"/>
            </w:tcBorders>
            <w:shd w:val="clear" w:color="auto" w:fill="auto"/>
            <w:vAlign w:val="center"/>
          </w:tcPr>
          <w:p w:rsidR="00CA076F" w:rsidRDefault="00A05AD5">
            <w:pPr>
              <w:widowControl/>
              <w:jc w:val="left"/>
              <w:rPr>
                <w:rFonts w:ascii="宋体" w:eastAsia="宋体" w:hAnsi="宋体" w:cs="Arial"/>
                <w:color w:val="000000"/>
                <w:kern w:val="0"/>
                <w:sz w:val="22"/>
              </w:rPr>
            </w:pPr>
            <w:r>
              <w:rPr>
                <w:rFonts w:ascii="宋体" w:eastAsia="宋体" w:hAnsi="宋体" w:cs="Arial" w:hint="eastAsia"/>
                <w:color w:val="000000"/>
                <w:kern w:val="0"/>
                <w:sz w:val="22"/>
              </w:rPr>
              <w:t>2100717</w:t>
            </w:r>
          </w:p>
        </w:tc>
        <w:tc>
          <w:tcPr>
            <w:tcW w:w="2977" w:type="dxa"/>
            <w:tcBorders>
              <w:top w:val="nil"/>
              <w:left w:val="nil"/>
              <w:bottom w:val="single" w:sz="4" w:space="0" w:color="000000"/>
              <w:right w:val="single" w:sz="4" w:space="0" w:color="000000"/>
            </w:tcBorders>
            <w:shd w:val="clear" w:color="auto" w:fill="auto"/>
            <w:vAlign w:val="center"/>
          </w:tcPr>
          <w:p w:rsidR="00CA076F" w:rsidRDefault="00A05AD5">
            <w:pPr>
              <w:widowControl/>
              <w:jc w:val="left"/>
              <w:rPr>
                <w:rFonts w:ascii="宋体" w:eastAsia="宋体" w:hAnsi="宋体" w:cs="Arial"/>
                <w:color w:val="000000"/>
                <w:kern w:val="0"/>
                <w:sz w:val="16"/>
                <w:szCs w:val="16"/>
              </w:rPr>
            </w:pPr>
            <w:r>
              <w:rPr>
                <w:rFonts w:ascii="宋体" w:eastAsia="宋体" w:hAnsi="宋体" w:cs="Arial" w:hint="eastAsia"/>
                <w:color w:val="000000"/>
                <w:kern w:val="0"/>
                <w:sz w:val="16"/>
                <w:szCs w:val="16"/>
              </w:rPr>
              <w:t xml:space="preserve">  计划生育服务</w:t>
            </w:r>
          </w:p>
        </w:tc>
        <w:tc>
          <w:tcPr>
            <w:tcW w:w="1134"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0.30</w:t>
            </w:r>
          </w:p>
        </w:tc>
        <w:tc>
          <w:tcPr>
            <w:tcW w:w="1134"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0.30</w:t>
            </w:r>
          </w:p>
        </w:tc>
        <w:tc>
          <w:tcPr>
            <w:tcW w:w="425"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 xml:space="preserve">　</w:t>
            </w:r>
          </w:p>
        </w:tc>
        <w:tc>
          <w:tcPr>
            <w:tcW w:w="426"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 xml:space="preserve">　</w:t>
            </w:r>
          </w:p>
        </w:tc>
        <w:tc>
          <w:tcPr>
            <w:tcW w:w="567"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 xml:space="preserve">　</w:t>
            </w:r>
          </w:p>
        </w:tc>
        <w:tc>
          <w:tcPr>
            <w:tcW w:w="425"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 xml:space="preserve">　</w:t>
            </w:r>
          </w:p>
        </w:tc>
        <w:tc>
          <w:tcPr>
            <w:tcW w:w="992"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 xml:space="preserve">　</w:t>
            </w:r>
          </w:p>
        </w:tc>
        <w:tc>
          <w:tcPr>
            <w:tcW w:w="22451" w:type="dxa"/>
            <w:vAlign w:val="center"/>
          </w:tcPr>
          <w:p w:rsidR="00CA076F" w:rsidRDefault="00CA076F">
            <w:pPr>
              <w:widowControl/>
              <w:jc w:val="left"/>
              <w:rPr>
                <w:rFonts w:ascii="Times New Roman" w:eastAsia="Times New Roman" w:hAnsi="Times New Roman" w:cs="Times New Roman"/>
                <w:kern w:val="0"/>
                <w:sz w:val="20"/>
                <w:szCs w:val="20"/>
              </w:rPr>
            </w:pPr>
          </w:p>
        </w:tc>
      </w:tr>
      <w:tr w:rsidR="00CA076F">
        <w:trPr>
          <w:trHeight w:val="308"/>
        </w:trPr>
        <w:tc>
          <w:tcPr>
            <w:tcW w:w="1149" w:type="dxa"/>
            <w:tcBorders>
              <w:top w:val="nil"/>
              <w:left w:val="single" w:sz="4" w:space="0" w:color="000000"/>
              <w:bottom w:val="single" w:sz="4" w:space="0" w:color="000000"/>
              <w:right w:val="single" w:sz="4" w:space="0" w:color="000000"/>
            </w:tcBorders>
            <w:shd w:val="clear" w:color="auto" w:fill="auto"/>
            <w:vAlign w:val="center"/>
          </w:tcPr>
          <w:p w:rsidR="00CA076F" w:rsidRDefault="00A05AD5">
            <w:pPr>
              <w:widowControl/>
              <w:jc w:val="left"/>
              <w:rPr>
                <w:rFonts w:ascii="宋体" w:eastAsia="宋体" w:hAnsi="宋体" w:cs="Arial"/>
                <w:color w:val="000000"/>
                <w:kern w:val="0"/>
                <w:sz w:val="22"/>
              </w:rPr>
            </w:pPr>
            <w:r>
              <w:rPr>
                <w:rFonts w:ascii="宋体" w:eastAsia="宋体" w:hAnsi="宋体" w:cs="Arial" w:hint="eastAsia"/>
                <w:color w:val="000000"/>
                <w:kern w:val="0"/>
                <w:sz w:val="22"/>
              </w:rPr>
              <w:t>21011</w:t>
            </w:r>
          </w:p>
        </w:tc>
        <w:tc>
          <w:tcPr>
            <w:tcW w:w="2977" w:type="dxa"/>
            <w:tcBorders>
              <w:top w:val="nil"/>
              <w:left w:val="nil"/>
              <w:bottom w:val="single" w:sz="4" w:space="0" w:color="000000"/>
              <w:right w:val="single" w:sz="4" w:space="0" w:color="000000"/>
            </w:tcBorders>
            <w:shd w:val="clear" w:color="auto" w:fill="auto"/>
            <w:vAlign w:val="center"/>
          </w:tcPr>
          <w:p w:rsidR="00CA076F" w:rsidRDefault="00A05AD5">
            <w:pPr>
              <w:widowControl/>
              <w:jc w:val="left"/>
              <w:rPr>
                <w:rFonts w:ascii="宋体" w:eastAsia="宋体" w:hAnsi="宋体" w:cs="Arial"/>
                <w:color w:val="000000"/>
                <w:kern w:val="0"/>
                <w:sz w:val="16"/>
                <w:szCs w:val="16"/>
              </w:rPr>
            </w:pPr>
            <w:r>
              <w:rPr>
                <w:rFonts w:ascii="宋体" w:eastAsia="宋体" w:hAnsi="宋体" w:cs="Arial" w:hint="eastAsia"/>
                <w:color w:val="000000"/>
                <w:kern w:val="0"/>
                <w:sz w:val="16"/>
                <w:szCs w:val="16"/>
              </w:rPr>
              <w:t>行政事业单位医疗</w:t>
            </w:r>
          </w:p>
        </w:tc>
        <w:tc>
          <w:tcPr>
            <w:tcW w:w="1134"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19.00</w:t>
            </w:r>
          </w:p>
        </w:tc>
        <w:tc>
          <w:tcPr>
            <w:tcW w:w="1134"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19.00</w:t>
            </w:r>
          </w:p>
        </w:tc>
        <w:tc>
          <w:tcPr>
            <w:tcW w:w="425"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 xml:space="preserve">　</w:t>
            </w:r>
          </w:p>
        </w:tc>
        <w:tc>
          <w:tcPr>
            <w:tcW w:w="426"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 xml:space="preserve">　</w:t>
            </w:r>
          </w:p>
        </w:tc>
        <w:tc>
          <w:tcPr>
            <w:tcW w:w="567"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 xml:space="preserve">　</w:t>
            </w:r>
          </w:p>
        </w:tc>
        <w:tc>
          <w:tcPr>
            <w:tcW w:w="425"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 xml:space="preserve">　</w:t>
            </w:r>
          </w:p>
        </w:tc>
        <w:tc>
          <w:tcPr>
            <w:tcW w:w="992"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 xml:space="preserve">　</w:t>
            </w:r>
          </w:p>
        </w:tc>
        <w:tc>
          <w:tcPr>
            <w:tcW w:w="22451" w:type="dxa"/>
            <w:vAlign w:val="center"/>
          </w:tcPr>
          <w:p w:rsidR="00CA076F" w:rsidRDefault="00CA076F">
            <w:pPr>
              <w:widowControl/>
              <w:jc w:val="left"/>
              <w:rPr>
                <w:rFonts w:ascii="Times New Roman" w:eastAsia="Times New Roman" w:hAnsi="Times New Roman" w:cs="Times New Roman"/>
                <w:kern w:val="0"/>
                <w:sz w:val="20"/>
                <w:szCs w:val="20"/>
              </w:rPr>
            </w:pPr>
          </w:p>
        </w:tc>
      </w:tr>
      <w:tr w:rsidR="00CA076F">
        <w:trPr>
          <w:trHeight w:val="308"/>
        </w:trPr>
        <w:tc>
          <w:tcPr>
            <w:tcW w:w="1149" w:type="dxa"/>
            <w:tcBorders>
              <w:top w:val="nil"/>
              <w:left w:val="single" w:sz="4" w:space="0" w:color="000000"/>
              <w:bottom w:val="single" w:sz="4" w:space="0" w:color="000000"/>
              <w:right w:val="single" w:sz="4" w:space="0" w:color="000000"/>
            </w:tcBorders>
            <w:shd w:val="clear" w:color="auto" w:fill="auto"/>
            <w:vAlign w:val="center"/>
          </w:tcPr>
          <w:p w:rsidR="00CA076F" w:rsidRDefault="00A05AD5">
            <w:pPr>
              <w:widowControl/>
              <w:jc w:val="left"/>
              <w:rPr>
                <w:rFonts w:ascii="宋体" w:eastAsia="宋体" w:hAnsi="宋体" w:cs="Arial"/>
                <w:color w:val="000000"/>
                <w:kern w:val="0"/>
                <w:sz w:val="22"/>
              </w:rPr>
            </w:pPr>
            <w:r>
              <w:rPr>
                <w:rFonts w:ascii="宋体" w:eastAsia="宋体" w:hAnsi="宋体" w:cs="Arial" w:hint="eastAsia"/>
                <w:color w:val="000000"/>
                <w:kern w:val="0"/>
                <w:sz w:val="22"/>
              </w:rPr>
              <w:t>2101101</w:t>
            </w:r>
          </w:p>
        </w:tc>
        <w:tc>
          <w:tcPr>
            <w:tcW w:w="2977" w:type="dxa"/>
            <w:tcBorders>
              <w:top w:val="nil"/>
              <w:left w:val="nil"/>
              <w:bottom w:val="single" w:sz="4" w:space="0" w:color="000000"/>
              <w:right w:val="single" w:sz="4" w:space="0" w:color="000000"/>
            </w:tcBorders>
            <w:shd w:val="clear" w:color="auto" w:fill="auto"/>
            <w:vAlign w:val="center"/>
          </w:tcPr>
          <w:p w:rsidR="00CA076F" w:rsidRDefault="00A05AD5">
            <w:pPr>
              <w:widowControl/>
              <w:jc w:val="left"/>
              <w:rPr>
                <w:rFonts w:ascii="宋体" w:eastAsia="宋体" w:hAnsi="宋体" w:cs="Arial"/>
                <w:color w:val="000000"/>
                <w:kern w:val="0"/>
                <w:sz w:val="16"/>
                <w:szCs w:val="16"/>
              </w:rPr>
            </w:pPr>
            <w:r>
              <w:rPr>
                <w:rFonts w:ascii="宋体" w:eastAsia="宋体" w:hAnsi="宋体" w:cs="Arial" w:hint="eastAsia"/>
                <w:color w:val="000000"/>
                <w:kern w:val="0"/>
                <w:sz w:val="16"/>
                <w:szCs w:val="16"/>
              </w:rPr>
              <w:t xml:space="preserve">  行政单位医疗</w:t>
            </w:r>
          </w:p>
        </w:tc>
        <w:tc>
          <w:tcPr>
            <w:tcW w:w="1134"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19.00</w:t>
            </w:r>
          </w:p>
        </w:tc>
        <w:tc>
          <w:tcPr>
            <w:tcW w:w="1134"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19.00</w:t>
            </w:r>
          </w:p>
        </w:tc>
        <w:tc>
          <w:tcPr>
            <w:tcW w:w="425"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 xml:space="preserve">　</w:t>
            </w:r>
          </w:p>
        </w:tc>
        <w:tc>
          <w:tcPr>
            <w:tcW w:w="426"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 xml:space="preserve">　</w:t>
            </w:r>
          </w:p>
        </w:tc>
        <w:tc>
          <w:tcPr>
            <w:tcW w:w="567"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 xml:space="preserve">　</w:t>
            </w:r>
          </w:p>
        </w:tc>
        <w:tc>
          <w:tcPr>
            <w:tcW w:w="425"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 xml:space="preserve">　</w:t>
            </w:r>
          </w:p>
        </w:tc>
        <w:tc>
          <w:tcPr>
            <w:tcW w:w="992"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 xml:space="preserve">　</w:t>
            </w:r>
          </w:p>
        </w:tc>
        <w:tc>
          <w:tcPr>
            <w:tcW w:w="22451" w:type="dxa"/>
            <w:vAlign w:val="center"/>
          </w:tcPr>
          <w:p w:rsidR="00CA076F" w:rsidRDefault="00CA076F">
            <w:pPr>
              <w:widowControl/>
              <w:jc w:val="left"/>
              <w:rPr>
                <w:rFonts w:ascii="Times New Roman" w:eastAsia="Times New Roman" w:hAnsi="Times New Roman" w:cs="Times New Roman"/>
                <w:kern w:val="0"/>
                <w:sz w:val="20"/>
                <w:szCs w:val="20"/>
              </w:rPr>
            </w:pPr>
          </w:p>
        </w:tc>
      </w:tr>
      <w:tr w:rsidR="00CA076F">
        <w:trPr>
          <w:trHeight w:val="308"/>
        </w:trPr>
        <w:tc>
          <w:tcPr>
            <w:tcW w:w="1149" w:type="dxa"/>
            <w:tcBorders>
              <w:top w:val="nil"/>
              <w:left w:val="single" w:sz="4" w:space="0" w:color="000000"/>
              <w:bottom w:val="single" w:sz="4" w:space="0" w:color="000000"/>
              <w:right w:val="single" w:sz="4" w:space="0" w:color="000000"/>
            </w:tcBorders>
            <w:shd w:val="clear" w:color="auto" w:fill="auto"/>
            <w:vAlign w:val="center"/>
          </w:tcPr>
          <w:p w:rsidR="00CA076F" w:rsidRDefault="00A05AD5">
            <w:pPr>
              <w:widowControl/>
              <w:jc w:val="left"/>
              <w:rPr>
                <w:rFonts w:ascii="宋体" w:eastAsia="宋体" w:hAnsi="宋体" w:cs="Arial"/>
                <w:color w:val="000000"/>
                <w:kern w:val="0"/>
                <w:sz w:val="22"/>
              </w:rPr>
            </w:pPr>
            <w:r>
              <w:rPr>
                <w:rFonts w:ascii="宋体" w:eastAsia="宋体" w:hAnsi="宋体" w:cs="Arial" w:hint="eastAsia"/>
                <w:color w:val="000000"/>
                <w:kern w:val="0"/>
                <w:sz w:val="22"/>
              </w:rPr>
              <w:t>211</w:t>
            </w:r>
          </w:p>
        </w:tc>
        <w:tc>
          <w:tcPr>
            <w:tcW w:w="2977" w:type="dxa"/>
            <w:tcBorders>
              <w:top w:val="nil"/>
              <w:left w:val="nil"/>
              <w:bottom w:val="single" w:sz="4" w:space="0" w:color="000000"/>
              <w:right w:val="single" w:sz="4" w:space="0" w:color="000000"/>
            </w:tcBorders>
            <w:shd w:val="clear" w:color="auto" w:fill="auto"/>
            <w:vAlign w:val="center"/>
          </w:tcPr>
          <w:p w:rsidR="00CA076F" w:rsidRDefault="00A05AD5">
            <w:pPr>
              <w:widowControl/>
              <w:jc w:val="left"/>
              <w:rPr>
                <w:rFonts w:ascii="宋体" w:eastAsia="宋体" w:hAnsi="宋体" w:cs="Arial"/>
                <w:color w:val="000000"/>
                <w:kern w:val="0"/>
                <w:sz w:val="16"/>
                <w:szCs w:val="16"/>
              </w:rPr>
            </w:pPr>
            <w:r>
              <w:rPr>
                <w:rFonts w:ascii="宋体" w:eastAsia="宋体" w:hAnsi="宋体" w:cs="Arial" w:hint="eastAsia"/>
                <w:color w:val="000000"/>
                <w:kern w:val="0"/>
                <w:sz w:val="16"/>
                <w:szCs w:val="16"/>
              </w:rPr>
              <w:t>节能环保支出</w:t>
            </w:r>
          </w:p>
        </w:tc>
        <w:tc>
          <w:tcPr>
            <w:tcW w:w="1134"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3,537.95</w:t>
            </w:r>
          </w:p>
        </w:tc>
        <w:tc>
          <w:tcPr>
            <w:tcW w:w="1134"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3,537.95</w:t>
            </w:r>
          </w:p>
        </w:tc>
        <w:tc>
          <w:tcPr>
            <w:tcW w:w="425"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 xml:space="preserve">　</w:t>
            </w:r>
          </w:p>
        </w:tc>
        <w:tc>
          <w:tcPr>
            <w:tcW w:w="426"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 xml:space="preserve">　</w:t>
            </w:r>
          </w:p>
        </w:tc>
        <w:tc>
          <w:tcPr>
            <w:tcW w:w="567"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 xml:space="preserve">　</w:t>
            </w:r>
          </w:p>
        </w:tc>
        <w:tc>
          <w:tcPr>
            <w:tcW w:w="425"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 xml:space="preserve">　</w:t>
            </w:r>
          </w:p>
        </w:tc>
        <w:tc>
          <w:tcPr>
            <w:tcW w:w="992"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 xml:space="preserve">　</w:t>
            </w:r>
          </w:p>
        </w:tc>
        <w:tc>
          <w:tcPr>
            <w:tcW w:w="22451" w:type="dxa"/>
            <w:vAlign w:val="center"/>
          </w:tcPr>
          <w:p w:rsidR="00CA076F" w:rsidRDefault="00CA076F">
            <w:pPr>
              <w:widowControl/>
              <w:jc w:val="left"/>
              <w:rPr>
                <w:rFonts w:ascii="Times New Roman" w:eastAsia="Times New Roman" w:hAnsi="Times New Roman" w:cs="Times New Roman"/>
                <w:kern w:val="0"/>
                <w:sz w:val="20"/>
                <w:szCs w:val="20"/>
              </w:rPr>
            </w:pPr>
          </w:p>
        </w:tc>
      </w:tr>
      <w:tr w:rsidR="00CA076F">
        <w:trPr>
          <w:trHeight w:val="308"/>
        </w:trPr>
        <w:tc>
          <w:tcPr>
            <w:tcW w:w="1149" w:type="dxa"/>
            <w:tcBorders>
              <w:top w:val="nil"/>
              <w:left w:val="single" w:sz="4" w:space="0" w:color="000000"/>
              <w:bottom w:val="single" w:sz="4" w:space="0" w:color="000000"/>
              <w:right w:val="single" w:sz="4" w:space="0" w:color="000000"/>
            </w:tcBorders>
            <w:shd w:val="clear" w:color="auto" w:fill="auto"/>
            <w:vAlign w:val="center"/>
          </w:tcPr>
          <w:p w:rsidR="00CA076F" w:rsidRDefault="00A05AD5">
            <w:pPr>
              <w:widowControl/>
              <w:jc w:val="left"/>
              <w:rPr>
                <w:rFonts w:ascii="宋体" w:eastAsia="宋体" w:hAnsi="宋体" w:cs="Arial"/>
                <w:color w:val="000000"/>
                <w:kern w:val="0"/>
                <w:sz w:val="22"/>
              </w:rPr>
            </w:pPr>
            <w:r>
              <w:rPr>
                <w:rFonts w:ascii="宋体" w:eastAsia="宋体" w:hAnsi="宋体" w:cs="Arial" w:hint="eastAsia"/>
                <w:color w:val="000000"/>
                <w:kern w:val="0"/>
                <w:sz w:val="22"/>
              </w:rPr>
              <w:t>21103</w:t>
            </w:r>
          </w:p>
        </w:tc>
        <w:tc>
          <w:tcPr>
            <w:tcW w:w="2977" w:type="dxa"/>
            <w:tcBorders>
              <w:top w:val="nil"/>
              <w:left w:val="nil"/>
              <w:bottom w:val="single" w:sz="4" w:space="0" w:color="000000"/>
              <w:right w:val="single" w:sz="4" w:space="0" w:color="000000"/>
            </w:tcBorders>
            <w:shd w:val="clear" w:color="auto" w:fill="auto"/>
            <w:vAlign w:val="center"/>
          </w:tcPr>
          <w:p w:rsidR="00CA076F" w:rsidRDefault="00A05AD5">
            <w:pPr>
              <w:widowControl/>
              <w:jc w:val="left"/>
              <w:rPr>
                <w:rFonts w:ascii="宋体" w:eastAsia="宋体" w:hAnsi="宋体" w:cs="Arial"/>
                <w:color w:val="000000"/>
                <w:kern w:val="0"/>
                <w:sz w:val="16"/>
                <w:szCs w:val="16"/>
              </w:rPr>
            </w:pPr>
            <w:r>
              <w:rPr>
                <w:rFonts w:ascii="宋体" w:eastAsia="宋体" w:hAnsi="宋体" w:cs="Arial" w:hint="eastAsia"/>
                <w:color w:val="000000"/>
                <w:kern w:val="0"/>
                <w:sz w:val="16"/>
                <w:szCs w:val="16"/>
              </w:rPr>
              <w:t>污染防治</w:t>
            </w:r>
          </w:p>
        </w:tc>
        <w:tc>
          <w:tcPr>
            <w:tcW w:w="1134"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3,537.95</w:t>
            </w:r>
          </w:p>
        </w:tc>
        <w:tc>
          <w:tcPr>
            <w:tcW w:w="1134"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3,537.95</w:t>
            </w:r>
          </w:p>
        </w:tc>
        <w:tc>
          <w:tcPr>
            <w:tcW w:w="425"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 xml:space="preserve">　</w:t>
            </w:r>
          </w:p>
        </w:tc>
        <w:tc>
          <w:tcPr>
            <w:tcW w:w="426"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 xml:space="preserve">　</w:t>
            </w:r>
          </w:p>
        </w:tc>
        <w:tc>
          <w:tcPr>
            <w:tcW w:w="567"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 xml:space="preserve">　</w:t>
            </w:r>
          </w:p>
        </w:tc>
        <w:tc>
          <w:tcPr>
            <w:tcW w:w="425"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 xml:space="preserve">　</w:t>
            </w:r>
          </w:p>
        </w:tc>
        <w:tc>
          <w:tcPr>
            <w:tcW w:w="992"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 xml:space="preserve">　</w:t>
            </w:r>
          </w:p>
        </w:tc>
        <w:tc>
          <w:tcPr>
            <w:tcW w:w="22451" w:type="dxa"/>
            <w:vAlign w:val="center"/>
          </w:tcPr>
          <w:p w:rsidR="00CA076F" w:rsidRDefault="00CA076F">
            <w:pPr>
              <w:widowControl/>
              <w:jc w:val="left"/>
              <w:rPr>
                <w:rFonts w:ascii="Times New Roman" w:eastAsia="Times New Roman" w:hAnsi="Times New Roman" w:cs="Times New Roman"/>
                <w:kern w:val="0"/>
                <w:sz w:val="20"/>
                <w:szCs w:val="20"/>
              </w:rPr>
            </w:pPr>
          </w:p>
        </w:tc>
      </w:tr>
      <w:tr w:rsidR="00CA076F">
        <w:trPr>
          <w:trHeight w:val="308"/>
        </w:trPr>
        <w:tc>
          <w:tcPr>
            <w:tcW w:w="1149" w:type="dxa"/>
            <w:tcBorders>
              <w:top w:val="nil"/>
              <w:left w:val="single" w:sz="4" w:space="0" w:color="000000"/>
              <w:bottom w:val="single" w:sz="4" w:space="0" w:color="000000"/>
              <w:right w:val="single" w:sz="4" w:space="0" w:color="000000"/>
            </w:tcBorders>
            <w:shd w:val="clear" w:color="auto" w:fill="auto"/>
            <w:vAlign w:val="center"/>
          </w:tcPr>
          <w:p w:rsidR="00CA076F" w:rsidRDefault="00A05AD5">
            <w:pPr>
              <w:widowControl/>
              <w:jc w:val="left"/>
              <w:rPr>
                <w:rFonts w:ascii="宋体" w:eastAsia="宋体" w:hAnsi="宋体" w:cs="Arial"/>
                <w:color w:val="000000"/>
                <w:kern w:val="0"/>
                <w:sz w:val="22"/>
              </w:rPr>
            </w:pPr>
            <w:r>
              <w:rPr>
                <w:rFonts w:ascii="宋体" w:eastAsia="宋体" w:hAnsi="宋体" w:cs="Arial" w:hint="eastAsia"/>
                <w:color w:val="000000"/>
                <w:kern w:val="0"/>
                <w:sz w:val="22"/>
              </w:rPr>
              <w:t>2110301</w:t>
            </w:r>
          </w:p>
        </w:tc>
        <w:tc>
          <w:tcPr>
            <w:tcW w:w="2977" w:type="dxa"/>
            <w:tcBorders>
              <w:top w:val="nil"/>
              <w:left w:val="nil"/>
              <w:bottom w:val="single" w:sz="4" w:space="0" w:color="000000"/>
              <w:right w:val="single" w:sz="4" w:space="0" w:color="000000"/>
            </w:tcBorders>
            <w:shd w:val="clear" w:color="auto" w:fill="auto"/>
            <w:vAlign w:val="center"/>
          </w:tcPr>
          <w:p w:rsidR="00CA076F" w:rsidRDefault="00A05AD5">
            <w:pPr>
              <w:widowControl/>
              <w:jc w:val="left"/>
              <w:rPr>
                <w:rFonts w:ascii="宋体" w:eastAsia="宋体" w:hAnsi="宋体" w:cs="Arial"/>
                <w:color w:val="000000"/>
                <w:kern w:val="0"/>
                <w:sz w:val="16"/>
                <w:szCs w:val="16"/>
              </w:rPr>
            </w:pPr>
            <w:r>
              <w:rPr>
                <w:rFonts w:ascii="宋体" w:eastAsia="宋体" w:hAnsi="宋体" w:cs="Arial" w:hint="eastAsia"/>
                <w:color w:val="000000"/>
                <w:kern w:val="0"/>
                <w:sz w:val="16"/>
                <w:szCs w:val="16"/>
              </w:rPr>
              <w:t xml:space="preserve">  大气</w:t>
            </w:r>
          </w:p>
        </w:tc>
        <w:tc>
          <w:tcPr>
            <w:tcW w:w="1134"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1,737.95</w:t>
            </w:r>
          </w:p>
        </w:tc>
        <w:tc>
          <w:tcPr>
            <w:tcW w:w="1134"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1,737.95</w:t>
            </w:r>
          </w:p>
        </w:tc>
        <w:tc>
          <w:tcPr>
            <w:tcW w:w="425"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 xml:space="preserve">　</w:t>
            </w:r>
          </w:p>
        </w:tc>
        <w:tc>
          <w:tcPr>
            <w:tcW w:w="426"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 xml:space="preserve">　</w:t>
            </w:r>
          </w:p>
        </w:tc>
        <w:tc>
          <w:tcPr>
            <w:tcW w:w="567"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 xml:space="preserve">　</w:t>
            </w:r>
          </w:p>
        </w:tc>
        <w:tc>
          <w:tcPr>
            <w:tcW w:w="425"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 xml:space="preserve">　</w:t>
            </w:r>
          </w:p>
        </w:tc>
        <w:tc>
          <w:tcPr>
            <w:tcW w:w="992"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 xml:space="preserve">　</w:t>
            </w:r>
          </w:p>
        </w:tc>
        <w:tc>
          <w:tcPr>
            <w:tcW w:w="22451" w:type="dxa"/>
            <w:vAlign w:val="center"/>
          </w:tcPr>
          <w:p w:rsidR="00CA076F" w:rsidRDefault="00CA076F">
            <w:pPr>
              <w:widowControl/>
              <w:jc w:val="left"/>
              <w:rPr>
                <w:rFonts w:ascii="Times New Roman" w:eastAsia="Times New Roman" w:hAnsi="Times New Roman" w:cs="Times New Roman"/>
                <w:kern w:val="0"/>
                <w:sz w:val="20"/>
                <w:szCs w:val="20"/>
              </w:rPr>
            </w:pPr>
          </w:p>
        </w:tc>
      </w:tr>
      <w:tr w:rsidR="00CA076F">
        <w:trPr>
          <w:trHeight w:val="308"/>
        </w:trPr>
        <w:tc>
          <w:tcPr>
            <w:tcW w:w="1149" w:type="dxa"/>
            <w:tcBorders>
              <w:top w:val="nil"/>
              <w:left w:val="single" w:sz="4" w:space="0" w:color="000000"/>
              <w:bottom w:val="single" w:sz="4" w:space="0" w:color="000000"/>
              <w:right w:val="single" w:sz="4" w:space="0" w:color="000000"/>
            </w:tcBorders>
            <w:shd w:val="clear" w:color="auto" w:fill="auto"/>
            <w:vAlign w:val="center"/>
          </w:tcPr>
          <w:p w:rsidR="00CA076F" w:rsidRDefault="00A05AD5">
            <w:pPr>
              <w:widowControl/>
              <w:jc w:val="left"/>
              <w:rPr>
                <w:rFonts w:ascii="宋体" w:eastAsia="宋体" w:hAnsi="宋体" w:cs="Arial"/>
                <w:color w:val="000000"/>
                <w:kern w:val="0"/>
                <w:sz w:val="22"/>
              </w:rPr>
            </w:pPr>
            <w:r>
              <w:rPr>
                <w:rFonts w:ascii="宋体" w:eastAsia="宋体" w:hAnsi="宋体" w:cs="Arial" w:hint="eastAsia"/>
                <w:color w:val="000000"/>
                <w:kern w:val="0"/>
                <w:sz w:val="22"/>
              </w:rPr>
              <w:t>2110304</w:t>
            </w:r>
          </w:p>
        </w:tc>
        <w:tc>
          <w:tcPr>
            <w:tcW w:w="2977" w:type="dxa"/>
            <w:tcBorders>
              <w:top w:val="nil"/>
              <w:left w:val="nil"/>
              <w:bottom w:val="single" w:sz="4" w:space="0" w:color="000000"/>
              <w:right w:val="single" w:sz="4" w:space="0" w:color="000000"/>
            </w:tcBorders>
            <w:shd w:val="clear" w:color="auto" w:fill="auto"/>
            <w:vAlign w:val="center"/>
          </w:tcPr>
          <w:p w:rsidR="00CA076F" w:rsidRDefault="00A05AD5">
            <w:pPr>
              <w:widowControl/>
              <w:jc w:val="left"/>
              <w:rPr>
                <w:rFonts w:ascii="宋体" w:eastAsia="宋体" w:hAnsi="宋体" w:cs="Arial"/>
                <w:color w:val="000000"/>
                <w:kern w:val="0"/>
                <w:sz w:val="16"/>
                <w:szCs w:val="16"/>
              </w:rPr>
            </w:pPr>
            <w:r>
              <w:rPr>
                <w:rFonts w:ascii="宋体" w:eastAsia="宋体" w:hAnsi="宋体" w:cs="Arial" w:hint="eastAsia"/>
                <w:color w:val="000000"/>
                <w:kern w:val="0"/>
                <w:sz w:val="16"/>
                <w:szCs w:val="16"/>
              </w:rPr>
              <w:t xml:space="preserve">  固体废弃物与化学品</w:t>
            </w:r>
          </w:p>
        </w:tc>
        <w:tc>
          <w:tcPr>
            <w:tcW w:w="1134"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1,800.00</w:t>
            </w:r>
          </w:p>
        </w:tc>
        <w:tc>
          <w:tcPr>
            <w:tcW w:w="1134"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1,800.00</w:t>
            </w:r>
          </w:p>
        </w:tc>
        <w:tc>
          <w:tcPr>
            <w:tcW w:w="425"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 xml:space="preserve">　</w:t>
            </w:r>
          </w:p>
        </w:tc>
        <w:tc>
          <w:tcPr>
            <w:tcW w:w="426"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 xml:space="preserve">　</w:t>
            </w:r>
          </w:p>
        </w:tc>
        <w:tc>
          <w:tcPr>
            <w:tcW w:w="567"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 xml:space="preserve">　</w:t>
            </w:r>
          </w:p>
        </w:tc>
        <w:tc>
          <w:tcPr>
            <w:tcW w:w="425"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 xml:space="preserve">　</w:t>
            </w:r>
          </w:p>
        </w:tc>
        <w:tc>
          <w:tcPr>
            <w:tcW w:w="992"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 xml:space="preserve">　</w:t>
            </w:r>
          </w:p>
        </w:tc>
        <w:tc>
          <w:tcPr>
            <w:tcW w:w="22451" w:type="dxa"/>
            <w:vAlign w:val="center"/>
          </w:tcPr>
          <w:p w:rsidR="00CA076F" w:rsidRDefault="00CA076F">
            <w:pPr>
              <w:widowControl/>
              <w:jc w:val="left"/>
              <w:rPr>
                <w:rFonts w:ascii="Times New Roman" w:eastAsia="Times New Roman" w:hAnsi="Times New Roman" w:cs="Times New Roman"/>
                <w:kern w:val="0"/>
                <w:sz w:val="20"/>
                <w:szCs w:val="20"/>
              </w:rPr>
            </w:pPr>
          </w:p>
        </w:tc>
      </w:tr>
      <w:tr w:rsidR="00CA076F">
        <w:trPr>
          <w:trHeight w:val="308"/>
        </w:trPr>
        <w:tc>
          <w:tcPr>
            <w:tcW w:w="1149" w:type="dxa"/>
            <w:tcBorders>
              <w:top w:val="nil"/>
              <w:left w:val="single" w:sz="4" w:space="0" w:color="000000"/>
              <w:bottom w:val="single" w:sz="4" w:space="0" w:color="000000"/>
              <w:right w:val="single" w:sz="4" w:space="0" w:color="000000"/>
            </w:tcBorders>
            <w:shd w:val="clear" w:color="auto" w:fill="auto"/>
            <w:vAlign w:val="center"/>
          </w:tcPr>
          <w:p w:rsidR="00CA076F" w:rsidRDefault="00A05AD5">
            <w:pPr>
              <w:widowControl/>
              <w:jc w:val="left"/>
              <w:rPr>
                <w:rFonts w:ascii="宋体" w:eastAsia="宋体" w:hAnsi="宋体" w:cs="Arial"/>
                <w:color w:val="000000"/>
                <w:kern w:val="0"/>
                <w:sz w:val="22"/>
              </w:rPr>
            </w:pPr>
            <w:r>
              <w:rPr>
                <w:rFonts w:ascii="宋体" w:eastAsia="宋体" w:hAnsi="宋体" w:cs="Arial" w:hint="eastAsia"/>
                <w:color w:val="000000"/>
                <w:kern w:val="0"/>
                <w:sz w:val="22"/>
              </w:rPr>
              <w:t>212</w:t>
            </w:r>
          </w:p>
        </w:tc>
        <w:tc>
          <w:tcPr>
            <w:tcW w:w="2977" w:type="dxa"/>
            <w:tcBorders>
              <w:top w:val="nil"/>
              <w:left w:val="nil"/>
              <w:bottom w:val="single" w:sz="4" w:space="0" w:color="000000"/>
              <w:right w:val="single" w:sz="4" w:space="0" w:color="000000"/>
            </w:tcBorders>
            <w:shd w:val="clear" w:color="auto" w:fill="auto"/>
            <w:vAlign w:val="center"/>
          </w:tcPr>
          <w:p w:rsidR="00CA076F" w:rsidRDefault="00A05AD5">
            <w:pPr>
              <w:widowControl/>
              <w:jc w:val="left"/>
              <w:rPr>
                <w:rFonts w:ascii="宋体" w:eastAsia="宋体" w:hAnsi="宋体" w:cs="Arial"/>
                <w:color w:val="000000"/>
                <w:kern w:val="0"/>
                <w:sz w:val="16"/>
                <w:szCs w:val="16"/>
              </w:rPr>
            </w:pPr>
            <w:r>
              <w:rPr>
                <w:rFonts w:ascii="宋体" w:eastAsia="宋体" w:hAnsi="宋体" w:cs="Arial" w:hint="eastAsia"/>
                <w:color w:val="000000"/>
                <w:kern w:val="0"/>
                <w:sz w:val="16"/>
                <w:szCs w:val="16"/>
              </w:rPr>
              <w:t>城乡社区支出</w:t>
            </w:r>
          </w:p>
        </w:tc>
        <w:tc>
          <w:tcPr>
            <w:tcW w:w="1134"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169.60</w:t>
            </w:r>
          </w:p>
        </w:tc>
        <w:tc>
          <w:tcPr>
            <w:tcW w:w="1134"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169.60</w:t>
            </w:r>
          </w:p>
        </w:tc>
        <w:tc>
          <w:tcPr>
            <w:tcW w:w="425"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 xml:space="preserve">　</w:t>
            </w:r>
          </w:p>
        </w:tc>
        <w:tc>
          <w:tcPr>
            <w:tcW w:w="426"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 xml:space="preserve">　</w:t>
            </w:r>
          </w:p>
        </w:tc>
        <w:tc>
          <w:tcPr>
            <w:tcW w:w="567"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 xml:space="preserve">　</w:t>
            </w:r>
          </w:p>
        </w:tc>
        <w:tc>
          <w:tcPr>
            <w:tcW w:w="425"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 xml:space="preserve">　</w:t>
            </w:r>
          </w:p>
        </w:tc>
        <w:tc>
          <w:tcPr>
            <w:tcW w:w="992"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 xml:space="preserve">　</w:t>
            </w:r>
          </w:p>
        </w:tc>
        <w:tc>
          <w:tcPr>
            <w:tcW w:w="22451" w:type="dxa"/>
            <w:vAlign w:val="center"/>
          </w:tcPr>
          <w:p w:rsidR="00CA076F" w:rsidRDefault="00CA076F">
            <w:pPr>
              <w:widowControl/>
              <w:jc w:val="left"/>
              <w:rPr>
                <w:rFonts w:ascii="Times New Roman" w:eastAsia="Times New Roman" w:hAnsi="Times New Roman" w:cs="Times New Roman"/>
                <w:kern w:val="0"/>
                <w:sz w:val="20"/>
                <w:szCs w:val="20"/>
              </w:rPr>
            </w:pPr>
          </w:p>
        </w:tc>
      </w:tr>
      <w:tr w:rsidR="00CA076F">
        <w:trPr>
          <w:trHeight w:val="308"/>
        </w:trPr>
        <w:tc>
          <w:tcPr>
            <w:tcW w:w="1149" w:type="dxa"/>
            <w:tcBorders>
              <w:top w:val="nil"/>
              <w:left w:val="single" w:sz="4" w:space="0" w:color="000000"/>
              <w:bottom w:val="single" w:sz="4" w:space="0" w:color="000000"/>
              <w:right w:val="single" w:sz="4" w:space="0" w:color="000000"/>
            </w:tcBorders>
            <w:shd w:val="clear" w:color="auto" w:fill="auto"/>
            <w:vAlign w:val="center"/>
          </w:tcPr>
          <w:p w:rsidR="00CA076F" w:rsidRDefault="00A05AD5">
            <w:pPr>
              <w:widowControl/>
              <w:jc w:val="left"/>
              <w:rPr>
                <w:rFonts w:ascii="宋体" w:eastAsia="宋体" w:hAnsi="宋体" w:cs="Arial"/>
                <w:color w:val="000000"/>
                <w:kern w:val="0"/>
                <w:sz w:val="22"/>
              </w:rPr>
            </w:pPr>
            <w:r>
              <w:rPr>
                <w:rFonts w:ascii="宋体" w:eastAsia="宋体" w:hAnsi="宋体" w:cs="Arial" w:hint="eastAsia"/>
                <w:color w:val="000000"/>
                <w:kern w:val="0"/>
                <w:sz w:val="22"/>
              </w:rPr>
              <w:t>21208</w:t>
            </w:r>
          </w:p>
        </w:tc>
        <w:tc>
          <w:tcPr>
            <w:tcW w:w="2977" w:type="dxa"/>
            <w:tcBorders>
              <w:top w:val="nil"/>
              <w:left w:val="nil"/>
              <w:bottom w:val="single" w:sz="4" w:space="0" w:color="000000"/>
              <w:right w:val="single" w:sz="4" w:space="0" w:color="000000"/>
            </w:tcBorders>
            <w:shd w:val="clear" w:color="auto" w:fill="auto"/>
            <w:vAlign w:val="center"/>
          </w:tcPr>
          <w:p w:rsidR="00CA076F" w:rsidRDefault="00A05AD5">
            <w:pPr>
              <w:widowControl/>
              <w:jc w:val="left"/>
              <w:rPr>
                <w:rFonts w:ascii="宋体" w:eastAsia="宋体" w:hAnsi="宋体" w:cs="Arial"/>
                <w:color w:val="000000"/>
                <w:kern w:val="0"/>
                <w:sz w:val="16"/>
                <w:szCs w:val="16"/>
              </w:rPr>
            </w:pPr>
            <w:r>
              <w:rPr>
                <w:rFonts w:ascii="宋体" w:eastAsia="宋体" w:hAnsi="宋体" w:cs="Arial" w:hint="eastAsia"/>
                <w:color w:val="000000"/>
                <w:kern w:val="0"/>
                <w:sz w:val="16"/>
                <w:szCs w:val="16"/>
              </w:rPr>
              <w:t>国有土地使用权出让收入及对应专项债务收入安排的支出</w:t>
            </w:r>
          </w:p>
        </w:tc>
        <w:tc>
          <w:tcPr>
            <w:tcW w:w="1134"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169.60</w:t>
            </w:r>
          </w:p>
        </w:tc>
        <w:tc>
          <w:tcPr>
            <w:tcW w:w="1134"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169.60</w:t>
            </w:r>
          </w:p>
        </w:tc>
        <w:tc>
          <w:tcPr>
            <w:tcW w:w="425"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 xml:space="preserve">　</w:t>
            </w:r>
          </w:p>
        </w:tc>
        <w:tc>
          <w:tcPr>
            <w:tcW w:w="426"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 xml:space="preserve">　</w:t>
            </w:r>
          </w:p>
        </w:tc>
        <w:tc>
          <w:tcPr>
            <w:tcW w:w="567"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 xml:space="preserve">　</w:t>
            </w:r>
          </w:p>
        </w:tc>
        <w:tc>
          <w:tcPr>
            <w:tcW w:w="425"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 xml:space="preserve">　</w:t>
            </w:r>
          </w:p>
        </w:tc>
        <w:tc>
          <w:tcPr>
            <w:tcW w:w="992"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 xml:space="preserve">　</w:t>
            </w:r>
          </w:p>
        </w:tc>
        <w:tc>
          <w:tcPr>
            <w:tcW w:w="22451" w:type="dxa"/>
            <w:vAlign w:val="center"/>
          </w:tcPr>
          <w:p w:rsidR="00CA076F" w:rsidRDefault="00CA076F">
            <w:pPr>
              <w:widowControl/>
              <w:jc w:val="left"/>
              <w:rPr>
                <w:rFonts w:ascii="Times New Roman" w:eastAsia="Times New Roman" w:hAnsi="Times New Roman" w:cs="Times New Roman"/>
                <w:kern w:val="0"/>
                <w:sz w:val="20"/>
                <w:szCs w:val="20"/>
              </w:rPr>
            </w:pPr>
          </w:p>
        </w:tc>
      </w:tr>
      <w:tr w:rsidR="00CA076F">
        <w:trPr>
          <w:trHeight w:val="308"/>
        </w:trPr>
        <w:tc>
          <w:tcPr>
            <w:tcW w:w="1149" w:type="dxa"/>
            <w:tcBorders>
              <w:top w:val="nil"/>
              <w:left w:val="single" w:sz="4" w:space="0" w:color="000000"/>
              <w:bottom w:val="single" w:sz="4" w:space="0" w:color="000000"/>
              <w:right w:val="single" w:sz="4" w:space="0" w:color="000000"/>
            </w:tcBorders>
            <w:shd w:val="clear" w:color="auto" w:fill="auto"/>
            <w:vAlign w:val="center"/>
          </w:tcPr>
          <w:p w:rsidR="00CA076F" w:rsidRDefault="00A05AD5">
            <w:pPr>
              <w:widowControl/>
              <w:jc w:val="left"/>
              <w:rPr>
                <w:rFonts w:ascii="宋体" w:eastAsia="宋体" w:hAnsi="宋体" w:cs="Arial"/>
                <w:color w:val="000000"/>
                <w:kern w:val="0"/>
                <w:sz w:val="22"/>
              </w:rPr>
            </w:pPr>
            <w:r>
              <w:rPr>
                <w:rFonts w:ascii="宋体" w:eastAsia="宋体" w:hAnsi="宋体" w:cs="Arial" w:hint="eastAsia"/>
                <w:color w:val="000000"/>
                <w:kern w:val="0"/>
                <w:sz w:val="22"/>
              </w:rPr>
              <w:t>2120809</w:t>
            </w:r>
          </w:p>
        </w:tc>
        <w:tc>
          <w:tcPr>
            <w:tcW w:w="2977" w:type="dxa"/>
            <w:tcBorders>
              <w:top w:val="nil"/>
              <w:left w:val="nil"/>
              <w:bottom w:val="single" w:sz="4" w:space="0" w:color="000000"/>
              <w:right w:val="single" w:sz="4" w:space="0" w:color="000000"/>
            </w:tcBorders>
            <w:shd w:val="clear" w:color="auto" w:fill="auto"/>
            <w:vAlign w:val="center"/>
          </w:tcPr>
          <w:p w:rsidR="00CA076F" w:rsidRDefault="00A05AD5">
            <w:pPr>
              <w:widowControl/>
              <w:jc w:val="left"/>
              <w:rPr>
                <w:rFonts w:ascii="宋体" w:eastAsia="宋体" w:hAnsi="宋体" w:cs="Arial"/>
                <w:color w:val="000000"/>
                <w:kern w:val="0"/>
                <w:sz w:val="16"/>
                <w:szCs w:val="16"/>
              </w:rPr>
            </w:pPr>
            <w:r>
              <w:rPr>
                <w:rFonts w:ascii="宋体" w:eastAsia="宋体" w:hAnsi="宋体" w:cs="Arial" w:hint="eastAsia"/>
                <w:color w:val="000000"/>
                <w:kern w:val="0"/>
                <w:sz w:val="16"/>
                <w:szCs w:val="16"/>
              </w:rPr>
              <w:t xml:space="preserve">  支付破产或改制企业职工安置费</w:t>
            </w:r>
          </w:p>
        </w:tc>
        <w:tc>
          <w:tcPr>
            <w:tcW w:w="1134"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169.60</w:t>
            </w:r>
          </w:p>
        </w:tc>
        <w:tc>
          <w:tcPr>
            <w:tcW w:w="1134"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169.60</w:t>
            </w:r>
          </w:p>
        </w:tc>
        <w:tc>
          <w:tcPr>
            <w:tcW w:w="425"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 xml:space="preserve">　</w:t>
            </w:r>
          </w:p>
        </w:tc>
        <w:tc>
          <w:tcPr>
            <w:tcW w:w="426"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 xml:space="preserve">　</w:t>
            </w:r>
          </w:p>
        </w:tc>
        <w:tc>
          <w:tcPr>
            <w:tcW w:w="567"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 xml:space="preserve">　</w:t>
            </w:r>
          </w:p>
        </w:tc>
        <w:tc>
          <w:tcPr>
            <w:tcW w:w="425"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 xml:space="preserve">　</w:t>
            </w:r>
          </w:p>
        </w:tc>
        <w:tc>
          <w:tcPr>
            <w:tcW w:w="992"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 xml:space="preserve">　</w:t>
            </w:r>
          </w:p>
        </w:tc>
        <w:tc>
          <w:tcPr>
            <w:tcW w:w="22451" w:type="dxa"/>
            <w:vAlign w:val="center"/>
          </w:tcPr>
          <w:p w:rsidR="00CA076F" w:rsidRDefault="00CA076F">
            <w:pPr>
              <w:widowControl/>
              <w:jc w:val="left"/>
              <w:rPr>
                <w:rFonts w:ascii="Times New Roman" w:eastAsia="Times New Roman" w:hAnsi="Times New Roman" w:cs="Times New Roman"/>
                <w:kern w:val="0"/>
                <w:sz w:val="20"/>
                <w:szCs w:val="20"/>
              </w:rPr>
            </w:pPr>
          </w:p>
        </w:tc>
      </w:tr>
      <w:tr w:rsidR="00CA076F">
        <w:trPr>
          <w:trHeight w:val="308"/>
        </w:trPr>
        <w:tc>
          <w:tcPr>
            <w:tcW w:w="1149" w:type="dxa"/>
            <w:tcBorders>
              <w:top w:val="nil"/>
              <w:left w:val="single" w:sz="4" w:space="0" w:color="000000"/>
              <w:bottom w:val="single" w:sz="4" w:space="0" w:color="000000"/>
              <w:right w:val="single" w:sz="4" w:space="0" w:color="000000"/>
            </w:tcBorders>
            <w:shd w:val="clear" w:color="auto" w:fill="auto"/>
            <w:vAlign w:val="center"/>
          </w:tcPr>
          <w:p w:rsidR="00CA076F" w:rsidRDefault="00A05AD5">
            <w:pPr>
              <w:widowControl/>
              <w:jc w:val="left"/>
              <w:rPr>
                <w:rFonts w:ascii="宋体" w:eastAsia="宋体" w:hAnsi="宋体" w:cs="Arial"/>
                <w:color w:val="000000"/>
                <w:kern w:val="0"/>
                <w:sz w:val="22"/>
              </w:rPr>
            </w:pPr>
            <w:r>
              <w:rPr>
                <w:rFonts w:ascii="宋体" w:eastAsia="宋体" w:hAnsi="宋体" w:cs="Arial" w:hint="eastAsia"/>
                <w:color w:val="000000"/>
                <w:kern w:val="0"/>
                <w:sz w:val="22"/>
              </w:rPr>
              <w:t>215</w:t>
            </w:r>
          </w:p>
        </w:tc>
        <w:tc>
          <w:tcPr>
            <w:tcW w:w="2977" w:type="dxa"/>
            <w:tcBorders>
              <w:top w:val="nil"/>
              <w:left w:val="nil"/>
              <w:bottom w:val="single" w:sz="4" w:space="0" w:color="000000"/>
              <w:right w:val="single" w:sz="4" w:space="0" w:color="000000"/>
            </w:tcBorders>
            <w:shd w:val="clear" w:color="auto" w:fill="auto"/>
            <w:vAlign w:val="center"/>
          </w:tcPr>
          <w:p w:rsidR="00CA076F" w:rsidRDefault="00A05AD5">
            <w:pPr>
              <w:widowControl/>
              <w:jc w:val="left"/>
              <w:rPr>
                <w:rFonts w:ascii="宋体" w:eastAsia="宋体" w:hAnsi="宋体" w:cs="Arial"/>
                <w:color w:val="000000"/>
                <w:kern w:val="0"/>
                <w:sz w:val="16"/>
                <w:szCs w:val="16"/>
              </w:rPr>
            </w:pPr>
            <w:r>
              <w:rPr>
                <w:rFonts w:ascii="宋体" w:eastAsia="宋体" w:hAnsi="宋体" w:cs="Arial" w:hint="eastAsia"/>
                <w:color w:val="000000"/>
                <w:kern w:val="0"/>
                <w:sz w:val="16"/>
                <w:szCs w:val="16"/>
              </w:rPr>
              <w:t>资源勘探信息等支出</w:t>
            </w:r>
          </w:p>
        </w:tc>
        <w:tc>
          <w:tcPr>
            <w:tcW w:w="1134"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617.87</w:t>
            </w:r>
          </w:p>
        </w:tc>
        <w:tc>
          <w:tcPr>
            <w:tcW w:w="1134"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617.87</w:t>
            </w:r>
          </w:p>
        </w:tc>
        <w:tc>
          <w:tcPr>
            <w:tcW w:w="425"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 xml:space="preserve">　</w:t>
            </w:r>
          </w:p>
        </w:tc>
        <w:tc>
          <w:tcPr>
            <w:tcW w:w="426"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 xml:space="preserve">　</w:t>
            </w:r>
          </w:p>
        </w:tc>
        <w:tc>
          <w:tcPr>
            <w:tcW w:w="567"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 xml:space="preserve">　</w:t>
            </w:r>
          </w:p>
        </w:tc>
        <w:tc>
          <w:tcPr>
            <w:tcW w:w="425"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 xml:space="preserve">　</w:t>
            </w:r>
          </w:p>
        </w:tc>
        <w:tc>
          <w:tcPr>
            <w:tcW w:w="992"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 xml:space="preserve">　</w:t>
            </w:r>
          </w:p>
        </w:tc>
        <w:tc>
          <w:tcPr>
            <w:tcW w:w="22451" w:type="dxa"/>
            <w:vAlign w:val="center"/>
          </w:tcPr>
          <w:p w:rsidR="00CA076F" w:rsidRDefault="00CA076F">
            <w:pPr>
              <w:widowControl/>
              <w:jc w:val="left"/>
              <w:rPr>
                <w:rFonts w:ascii="Times New Roman" w:eastAsia="Times New Roman" w:hAnsi="Times New Roman" w:cs="Times New Roman"/>
                <w:kern w:val="0"/>
                <w:sz w:val="20"/>
                <w:szCs w:val="20"/>
              </w:rPr>
            </w:pPr>
          </w:p>
        </w:tc>
      </w:tr>
      <w:tr w:rsidR="00CA076F">
        <w:trPr>
          <w:trHeight w:val="308"/>
        </w:trPr>
        <w:tc>
          <w:tcPr>
            <w:tcW w:w="1149" w:type="dxa"/>
            <w:tcBorders>
              <w:top w:val="nil"/>
              <w:left w:val="single" w:sz="4" w:space="0" w:color="000000"/>
              <w:bottom w:val="single" w:sz="4" w:space="0" w:color="000000"/>
              <w:right w:val="single" w:sz="4" w:space="0" w:color="000000"/>
            </w:tcBorders>
            <w:shd w:val="clear" w:color="auto" w:fill="auto"/>
            <w:vAlign w:val="center"/>
          </w:tcPr>
          <w:p w:rsidR="00CA076F" w:rsidRDefault="00A05AD5">
            <w:pPr>
              <w:widowControl/>
              <w:jc w:val="left"/>
              <w:rPr>
                <w:rFonts w:ascii="宋体" w:eastAsia="宋体" w:hAnsi="宋体" w:cs="Arial"/>
                <w:color w:val="000000"/>
                <w:kern w:val="0"/>
                <w:sz w:val="22"/>
              </w:rPr>
            </w:pPr>
            <w:r>
              <w:rPr>
                <w:rFonts w:ascii="宋体" w:eastAsia="宋体" w:hAnsi="宋体" w:cs="Arial" w:hint="eastAsia"/>
                <w:color w:val="000000"/>
                <w:kern w:val="0"/>
                <w:sz w:val="22"/>
              </w:rPr>
              <w:t>21505</w:t>
            </w:r>
          </w:p>
        </w:tc>
        <w:tc>
          <w:tcPr>
            <w:tcW w:w="2977" w:type="dxa"/>
            <w:tcBorders>
              <w:top w:val="nil"/>
              <w:left w:val="nil"/>
              <w:bottom w:val="single" w:sz="4" w:space="0" w:color="000000"/>
              <w:right w:val="single" w:sz="4" w:space="0" w:color="000000"/>
            </w:tcBorders>
            <w:shd w:val="clear" w:color="auto" w:fill="auto"/>
            <w:vAlign w:val="center"/>
          </w:tcPr>
          <w:p w:rsidR="00CA076F" w:rsidRDefault="00A05AD5">
            <w:pPr>
              <w:widowControl/>
              <w:jc w:val="left"/>
              <w:rPr>
                <w:rFonts w:ascii="宋体" w:eastAsia="宋体" w:hAnsi="宋体" w:cs="Arial"/>
                <w:color w:val="000000"/>
                <w:kern w:val="0"/>
                <w:sz w:val="16"/>
                <w:szCs w:val="16"/>
              </w:rPr>
            </w:pPr>
            <w:r>
              <w:rPr>
                <w:rFonts w:ascii="宋体" w:eastAsia="宋体" w:hAnsi="宋体" w:cs="Arial" w:hint="eastAsia"/>
                <w:color w:val="000000"/>
                <w:kern w:val="0"/>
                <w:sz w:val="16"/>
                <w:szCs w:val="16"/>
              </w:rPr>
              <w:t>工业和信息产业监管</w:t>
            </w:r>
          </w:p>
        </w:tc>
        <w:tc>
          <w:tcPr>
            <w:tcW w:w="1134"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565.87</w:t>
            </w:r>
          </w:p>
        </w:tc>
        <w:tc>
          <w:tcPr>
            <w:tcW w:w="1134"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565.87</w:t>
            </w:r>
          </w:p>
        </w:tc>
        <w:tc>
          <w:tcPr>
            <w:tcW w:w="425"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 xml:space="preserve">　</w:t>
            </w:r>
          </w:p>
        </w:tc>
        <w:tc>
          <w:tcPr>
            <w:tcW w:w="426"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 xml:space="preserve">　</w:t>
            </w:r>
          </w:p>
        </w:tc>
        <w:tc>
          <w:tcPr>
            <w:tcW w:w="567"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 xml:space="preserve">　</w:t>
            </w:r>
          </w:p>
        </w:tc>
        <w:tc>
          <w:tcPr>
            <w:tcW w:w="425"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 xml:space="preserve">　</w:t>
            </w:r>
          </w:p>
        </w:tc>
        <w:tc>
          <w:tcPr>
            <w:tcW w:w="992"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 xml:space="preserve">　</w:t>
            </w:r>
          </w:p>
        </w:tc>
        <w:tc>
          <w:tcPr>
            <w:tcW w:w="22451" w:type="dxa"/>
            <w:vAlign w:val="center"/>
          </w:tcPr>
          <w:p w:rsidR="00CA076F" w:rsidRDefault="00CA076F">
            <w:pPr>
              <w:widowControl/>
              <w:jc w:val="left"/>
              <w:rPr>
                <w:rFonts w:ascii="Times New Roman" w:eastAsia="Times New Roman" w:hAnsi="Times New Roman" w:cs="Times New Roman"/>
                <w:kern w:val="0"/>
                <w:sz w:val="20"/>
                <w:szCs w:val="20"/>
              </w:rPr>
            </w:pPr>
          </w:p>
        </w:tc>
      </w:tr>
      <w:tr w:rsidR="00CA076F">
        <w:trPr>
          <w:trHeight w:val="308"/>
        </w:trPr>
        <w:tc>
          <w:tcPr>
            <w:tcW w:w="1149" w:type="dxa"/>
            <w:tcBorders>
              <w:top w:val="nil"/>
              <w:left w:val="single" w:sz="4" w:space="0" w:color="000000"/>
              <w:bottom w:val="single" w:sz="4" w:space="0" w:color="000000"/>
              <w:right w:val="single" w:sz="4" w:space="0" w:color="000000"/>
            </w:tcBorders>
            <w:shd w:val="clear" w:color="auto" w:fill="auto"/>
            <w:vAlign w:val="center"/>
          </w:tcPr>
          <w:p w:rsidR="00CA076F" w:rsidRDefault="00A05AD5">
            <w:pPr>
              <w:widowControl/>
              <w:jc w:val="left"/>
              <w:rPr>
                <w:rFonts w:ascii="宋体" w:eastAsia="宋体" w:hAnsi="宋体" w:cs="Arial"/>
                <w:color w:val="000000"/>
                <w:kern w:val="0"/>
                <w:sz w:val="22"/>
              </w:rPr>
            </w:pPr>
            <w:r>
              <w:rPr>
                <w:rFonts w:ascii="宋体" w:eastAsia="宋体" w:hAnsi="宋体" w:cs="Arial" w:hint="eastAsia"/>
                <w:color w:val="000000"/>
                <w:kern w:val="0"/>
                <w:sz w:val="22"/>
              </w:rPr>
              <w:t>2150501</w:t>
            </w:r>
          </w:p>
        </w:tc>
        <w:tc>
          <w:tcPr>
            <w:tcW w:w="2977" w:type="dxa"/>
            <w:tcBorders>
              <w:top w:val="nil"/>
              <w:left w:val="nil"/>
              <w:bottom w:val="single" w:sz="4" w:space="0" w:color="000000"/>
              <w:right w:val="single" w:sz="4" w:space="0" w:color="000000"/>
            </w:tcBorders>
            <w:shd w:val="clear" w:color="auto" w:fill="auto"/>
            <w:vAlign w:val="center"/>
          </w:tcPr>
          <w:p w:rsidR="00CA076F" w:rsidRDefault="00A05AD5">
            <w:pPr>
              <w:widowControl/>
              <w:jc w:val="left"/>
              <w:rPr>
                <w:rFonts w:ascii="宋体" w:eastAsia="宋体" w:hAnsi="宋体" w:cs="Arial"/>
                <w:color w:val="000000"/>
                <w:kern w:val="0"/>
                <w:sz w:val="16"/>
                <w:szCs w:val="16"/>
              </w:rPr>
            </w:pPr>
            <w:r>
              <w:rPr>
                <w:rFonts w:ascii="宋体" w:eastAsia="宋体" w:hAnsi="宋体" w:cs="Arial" w:hint="eastAsia"/>
                <w:color w:val="000000"/>
                <w:kern w:val="0"/>
                <w:sz w:val="16"/>
                <w:szCs w:val="16"/>
              </w:rPr>
              <w:t xml:space="preserve">  行政运行</w:t>
            </w:r>
          </w:p>
        </w:tc>
        <w:tc>
          <w:tcPr>
            <w:tcW w:w="1134"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90.72</w:t>
            </w:r>
          </w:p>
        </w:tc>
        <w:tc>
          <w:tcPr>
            <w:tcW w:w="1134"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90.72</w:t>
            </w:r>
          </w:p>
        </w:tc>
        <w:tc>
          <w:tcPr>
            <w:tcW w:w="425"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 xml:space="preserve">　</w:t>
            </w:r>
          </w:p>
        </w:tc>
        <w:tc>
          <w:tcPr>
            <w:tcW w:w="426"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 xml:space="preserve">　</w:t>
            </w:r>
          </w:p>
        </w:tc>
        <w:tc>
          <w:tcPr>
            <w:tcW w:w="567"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 xml:space="preserve">　</w:t>
            </w:r>
          </w:p>
        </w:tc>
        <w:tc>
          <w:tcPr>
            <w:tcW w:w="425"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 xml:space="preserve">　</w:t>
            </w:r>
          </w:p>
        </w:tc>
        <w:tc>
          <w:tcPr>
            <w:tcW w:w="992"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 xml:space="preserve">　</w:t>
            </w:r>
          </w:p>
        </w:tc>
        <w:tc>
          <w:tcPr>
            <w:tcW w:w="22451" w:type="dxa"/>
            <w:vAlign w:val="center"/>
          </w:tcPr>
          <w:p w:rsidR="00CA076F" w:rsidRDefault="00CA076F">
            <w:pPr>
              <w:widowControl/>
              <w:jc w:val="left"/>
              <w:rPr>
                <w:rFonts w:ascii="Times New Roman" w:eastAsia="Times New Roman" w:hAnsi="Times New Roman" w:cs="Times New Roman"/>
                <w:kern w:val="0"/>
                <w:sz w:val="20"/>
                <w:szCs w:val="20"/>
              </w:rPr>
            </w:pPr>
          </w:p>
        </w:tc>
      </w:tr>
      <w:tr w:rsidR="00CA076F">
        <w:trPr>
          <w:trHeight w:val="308"/>
        </w:trPr>
        <w:tc>
          <w:tcPr>
            <w:tcW w:w="1149" w:type="dxa"/>
            <w:tcBorders>
              <w:top w:val="nil"/>
              <w:left w:val="single" w:sz="4" w:space="0" w:color="000000"/>
              <w:bottom w:val="single" w:sz="4" w:space="0" w:color="000000"/>
              <w:right w:val="single" w:sz="4" w:space="0" w:color="000000"/>
            </w:tcBorders>
            <w:shd w:val="clear" w:color="auto" w:fill="auto"/>
            <w:vAlign w:val="center"/>
          </w:tcPr>
          <w:p w:rsidR="00CA076F" w:rsidRDefault="00A05AD5">
            <w:pPr>
              <w:widowControl/>
              <w:jc w:val="left"/>
              <w:rPr>
                <w:rFonts w:ascii="宋体" w:eastAsia="宋体" w:hAnsi="宋体" w:cs="Arial"/>
                <w:color w:val="000000"/>
                <w:kern w:val="0"/>
                <w:sz w:val="22"/>
              </w:rPr>
            </w:pPr>
            <w:r>
              <w:rPr>
                <w:rFonts w:ascii="宋体" w:eastAsia="宋体" w:hAnsi="宋体" w:cs="Arial" w:hint="eastAsia"/>
                <w:color w:val="000000"/>
                <w:kern w:val="0"/>
                <w:sz w:val="22"/>
              </w:rPr>
              <w:t>2150507</w:t>
            </w:r>
          </w:p>
        </w:tc>
        <w:tc>
          <w:tcPr>
            <w:tcW w:w="2977" w:type="dxa"/>
            <w:tcBorders>
              <w:top w:val="nil"/>
              <w:left w:val="nil"/>
              <w:bottom w:val="single" w:sz="4" w:space="0" w:color="000000"/>
              <w:right w:val="single" w:sz="4" w:space="0" w:color="000000"/>
            </w:tcBorders>
            <w:shd w:val="clear" w:color="auto" w:fill="auto"/>
            <w:vAlign w:val="center"/>
          </w:tcPr>
          <w:p w:rsidR="00CA076F" w:rsidRDefault="00A05AD5">
            <w:pPr>
              <w:widowControl/>
              <w:jc w:val="left"/>
              <w:rPr>
                <w:rFonts w:ascii="宋体" w:eastAsia="宋体" w:hAnsi="宋体" w:cs="Arial"/>
                <w:color w:val="000000"/>
                <w:kern w:val="0"/>
                <w:sz w:val="16"/>
                <w:szCs w:val="16"/>
              </w:rPr>
            </w:pPr>
            <w:r>
              <w:rPr>
                <w:rFonts w:ascii="宋体" w:eastAsia="宋体" w:hAnsi="宋体" w:cs="Arial" w:hint="eastAsia"/>
                <w:color w:val="000000"/>
                <w:kern w:val="0"/>
                <w:sz w:val="16"/>
                <w:szCs w:val="16"/>
              </w:rPr>
              <w:t xml:space="preserve">  专用通信</w:t>
            </w:r>
          </w:p>
        </w:tc>
        <w:tc>
          <w:tcPr>
            <w:tcW w:w="1134"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75.15</w:t>
            </w:r>
          </w:p>
        </w:tc>
        <w:tc>
          <w:tcPr>
            <w:tcW w:w="1134"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75.15</w:t>
            </w:r>
          </w:p>
        </w:tc>
        <w:tc>
          <w:tcPr>
            <w:tcW w:w="425"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 xml:space="preserve">　</w:t>
            </w:r>
          </w:p>
        </w:tc>
        <w:tc>
          <w:tcPr>
            <w:tcW w:w="426"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 xml:space="preserve">　</w:t>
            </w:r>
          </w:p>
        </w:tc>
        <w:tc>
          <w:tcPr>
            <w:tcW w:w="567"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 xml:space="preserve">　</w:t>
            </w:r>
          </w:p>
        </w:tc>
        <w:tc>
          <w:tcPr>
            <w:tcW w:w="425"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 xml:space="preserve">　</w:t>
            </w:r>
          </w:p>
        </w:tc>
        <w:tc>
          <w:tcPr>
            <w:tcW w:w="992"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 xml:space="preserve">　</w:t>
            </w:r>
          </w:p>
        </w:tc>
        <w:tc>
          <w:tcPr>
            <w:tcW w:w="22451" w:type="dxa"/>
            <w:vAlign w:val="center"/>
          </w:tcPr>
          <w:p w:rsidR="00CA076F" w:rsidRDefault="00CA076F">
            <w:pPr>
              <w:widowControl/>
              <w:jc w:val="left"/>
              <w:rPr>
                <w:rFonts w:ascii="Times New Roman" w:eastAsia="Times New Roman" w:hAnsi="Times New Roman" w:cs="Times New Roman"/>
                <w:kern w:val="0"/>
                <w:sz w:val="20"/>
                <w:szCs w:val="20"/>
              </w:rPr>
            </w:pPr>
          </w:p>
        </w:tc>
      </w:tr>
      <w:tr w:rsidR="00CA076F">
        <w:trPr>
          <w:trHeight w:val="308"/>
        </w:trPr>
        <w:tc>
          <w:tcPr>
            <w:tcW w:w="1149" w:type="dxa"/>
            <w:tcBorders>
              <w:top w:val="nil"/>
              <w:left w:val="single" w:sz="4" w:space="0" w:color="000000"/>
              <w:bottom w:val="single" w:sz="4" w:space="0" w:color="000000"/>
              <w:right w:val="single" w:sz="4" w:space="0" w:color="000000"/>
            </w:tcBorders>
            <w:shd w:val="clear" w:color="auto" w:fill="auto"/>
            <w:vAlign w:val="center"/>
          </w:tcPr>
          <w:p w:rsidR="00CA076F" w:rsidRDefault="00A05AD5">
            <w:pPr>
              <w:widowControl/>
              <w:jc w:val="left"/>
              <w:rPr>
                <w:rFonts w:ascii="宋体" w:eastAsia="宋体" w:hAnsi="宋体" w:cs="Arial"/>
                <w:color w:val="000000"/>
                <w:kern w:val="0"/>
                <w:sz w:val="22"/>
              </w:rPr>
            </w:pPr>
            <w:r>
              <w:rPr>
                <w:rFonts w:ascii="宋体" w:eastAsia="宋体" w:hAnsi="宋体" w:cs="Arial" w:hint="eastAsia"/>
                <w:color w:val="000000"/>
                <w:kern w:val="0"/>
                <w:sz w:val="22"/>
              </w:rPr>
              <w:t>2150510</w:t>
            </w:r>
          </w:p>
        </w:tc>
        <w:tc>
          <w:tcPr>
            <w:tcW w:w="2977" w:type="dxa"/>
            <w:tcBorders>
              <w:top w:val="nil"/>
              <w:left w:val="nil"/>
              <w:bottom w:val="single" w:sz="4" w:space="0" w:color="000000"/>
              <w:right w:val="single" w:sz="4" w:space="0" w:color="000000"/>
            </w:tcBorders>
            <w:shd w:val="clear" w:color="auto" w:fill="auto"/>
            <w:vAlign w:val="center"/>
          </w:tcPr>
          <w:p w:rsidR="00CA076F" w:rsidRDefault="00A05AD5">
            <w:pPr>
              <w:widowControl/>
              <w:jc w:val="left"/>
              <w:rPr>
                <w:rFonts w:ascii="宋体" w:eastAsia="宋体" w:hAnsi="宋体" w:cs="Arial"/>
                <w:color w:val="000000"/>
                <w:kern w:val="0"/>
                <w:sz w:val="16"/>
                <w:szCs w:val="16"/>
              </w:rPr>
            </w:pPr>
            <w:r>
              <w:rPr>
                <w:rFonts w:ascii="宋体" w:eastAsia="宋体" w:hAnsi="宋体" w:cs="Arial" w:hint="eastAsia"/>
                <w:color w:val="000000"/>
                <w:kern w:val="0"/>
                <w:sz w:val="16"/>
                <w:szCs w:val="16"/>
              </w:rPr>
              <w:t xml:space="preserve">  工业和信息产业支持</w:t>
            </w:r>
          </w:p>
        </w:tc>
        <w:tc>
          <w:tcPr>
            <w:tcW w:w="1134"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400.00</w:t>
            </w:r>
          </w:p>
        </w:tc>
        <w:tc>
          <w:tcPr>
            <w:tcW w:w="1134"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400.00</w:t>
            </w:r>
          </w:p>
        </w:tc>
        <w:tc>
          <w:tcPr>
            <w:tcW w:w="425"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 xml:space="preserve">　</w:t>
            </w:r>
          </w:p>
        </w:tc>
        <w:tc>
          <w:tcPr>
            <w:tcW w:w="426"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 xml:space="preserve">　</w:t>
            </w:r>
          </w:p>
        </w:tc>
        <w:tc>
          <w:tcPr>
            <w:tcW w:w="567"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 xml:space="preserve">　</w:t>
            </w:r>
          </w:p>
        </w:tc>
        <w:tc>
          <w:tcPr>
            <w:tcW w:w="425"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 xml:space="preserve">　</w:t>
            </w:r>
          </w:p>
        </w:tc>
        <w:tc>
          <w:tcPr>
            <w:tcW w:w="992"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 xml:space="preserve">　</w:t>
            </w:r>
          </w:p>
        </w:tc>
        <w:tc>
          <w:tcPr>
            <w:tcW w:w="22451" w:type="dxa"/>
            <w:vAlign w:val="center"/>
          </w:tcPr>
          <w:p w:rsidR="00CA076F" w:rsidRDefault="00CA076F">
            <w:pPr>
              <w:widowControl/>
              <w:jc w:val="left"/>
              <w:rPr>
                <w:rFonts w:ascii="Times New Roman" w:eastAsia="Times New Roman" w:hAnsi="Times New Roman" w:cs="Times New Roman"/>
                <w:kern w:val="0"/>
                <w:sz w:val="20"/>
                <w:szCs w:val="20"/>
              </w:rPr>
            </w:pPr>
          </w:p>
        </w:tc>
      </w:tr>
      <w:tr w:rsidR="00CA076F">
        <w:trPr>
          <w:trHeight w:val="308"/>
        </w:trPr>
        <w:tc>
          <w:tcPr>
            <w:tcW w:w="1149" w:type="dxa"/>
            <w:tcBorders>
              <w:top w:val="nil"/>
              <w:left w:val="single" w:sz="4" w:space="0" w:color="000000"/>
              <w:bottom w:val="single" w:sz="4" w:space="0" w:color="000000"/>
              <w:right w:val="single" w:sz="4" w:space="0" w:color="000000"/>
            </w:tcBorders>
            <w:shd w:val="clear" w:color="auto" w:fill="auto"/>
            <w:vAlign w:val="center"/>
          </w:tcPr>
          <w:p w:rsidR="00CA076F" w:rsidRDefault="00A05AD5">
            <w:pPr>
              <w:widowControl/>
              <w:jc w:val="left"/>
              <w:rPr>
                <w:rFonts w:ascii="宋体" w:eastAsia="宋体" w:hAnsi="宋体" w:cs="Arial"/>
                <w:color w:val="000000"/>
                <w:kern w:val="0"/>
                <w:sz w:val="22"/>
              </w:rPr>
            </w:pPr>
            <w:r>
              <w:rPr>
                <w:rFonts w:ascii="宋体" w:eastAsia="宋体" w:hAnsi="宋体" w:cs="Arial" w:hint="eastAsia"/>
                <w:color w:val="000000"/>
                <w:kern w:val="0"/>
                <w:sz w:val="22"/>
              </w:rPr>
              <w:t>21508</w:t>
            </w:r>
          </w:p>
        </w:tc>
        <w:tc>
          <w:tcPr>
            <w:tcW w:w="2977" w:type="dxa"/>
            <w:tcBorders>
              <w:top w:val="nil"/>
              <w:left w:val="nil"/>
              <w:bottom w:val="single" w:sz="4" w:space="0" w:color="000000"/>
              <w:right w:val="single" w:sz="4" w:space="0" w:color="000000"/>
            </w:tcBorders>
            <w:shd w:val="clear" w:color="auto" w:fill="auto"/>
            <w:vAlign w:val="center"/>
          </w:tcPr>
          <w:p w:rsidR="00CA076F" w:rsidRDefault="00A05AD5">
            <w:pPr>
              <w:widowControl/>
              <w:jc w:val="left"/>
              <w:rPr>
                <w:rFonts w:ascii="宋体" w:eastAsia="宋体" w:hAnsi="宋体" w:cs="Arial"/>
                <w:color w:val="000000"/>
                <w:kern w:val="0"/>
                <w:sz w:val="16"/>
                <w:szCs w:val="16"/>
              </w:rPr>
            </w:pPr>
            <w:r>
              <w:rPr>
                <w:rFonts w:ascii="宋体" w:eastAsia="宋体" w:hAnsi="宋体" w:cs="Arial" w:hint="eastAsia"/>
                <w:color w:val="000000"/>
                <w:kern w:val="0"/>
                <w:sz w:val="16"/>
                <w:szCs w:val="16"/>
              </w:rPr>
              <w:t>支持中小企业发展和管理支出</w:t>
            </w:r>
          </w:p>
        </w:tc>
        <w:tc>
          <w:tcPr>
            <w:tcW w:w="1134"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52.00</w:t>
            </w:r>
          </w:p>
        </w:tc>
        <w:tc>
          <w:tcPr>
            <w:tcW w:w="1134"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52.00</w:t>
            </w:r>
          </w:p>
        </w:tc>
        <w:tc>
          <w:tcPr>
            <w:tcW w:w="425"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 xml:space="preserve">　</w:t>
            </w:r>
          </w:p>
        </w:tc>
        <w:tc>
          <w:tcPr>
            <w:tcW w:w="426"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 xml:space="preserve">　</w:t>
            </w:r>
          </w:p>
        </w:tc>
        <w:tc>
          <w:tcPr>
            <w:tcW w:w="567"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 xml:space="preserve">　</w:t>
            </w:r>
          </w:p>
        </w:tc>
        <w:tc>
          <w:tcPr>
            <w:tcW w:w="425"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 xml:space="preserve">　</w:t>
            </w:r>
          </w:p>
        </w:tc>
        <w:tc>
          <w:tcPr>
            <w:tcW w:w="992"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 xml:space="preserve">　</w:t>
            </w:r>
          </w:p>
        </w:tc>
        <w:tc>
          <w:tcPr>
            <w:tcW w:w="22451" w:type="dxa"/>
            <w:vAlign w:val="center"/>
          </w:tcPr>
          <w:p w:rsidR="00CA076F" w:rsidRDefault="00CA076F">
            <w:pPr>
              <w:widowControl/>
              <w:jc w:val="left"/>
              <w:rPr>
                <w:rFonts w:ascii="Times New Roman" w:eastAsia="Times New Roman" w:hAnsi="Times New Roman" w:cs="Times New Roman"/>
                <w:kern w:val="0"/>
                <w:sz w:val="20"/>
                <w:szCs w:val="20"/>
              </w:rPr>
            </w:pPr>
          </w:p>
        </w:tc>
      </w:tr>
      <w:tr w:rsidR="00CA076F">
        <w:trPr>
          <w:trHeight w:val="308"/>
        </w:trPr>
        <w:tc>
          <w:tcPr>
            <w:tcW w:w="1149" w:type="dxa"/>
            <w:tcBorders>
              <w:top w:val="nil"/>
              <w:left w:val="single" w:sz="4" w:space="0" w:color="000000"/>
              <w:bottom w:val="single" w:sz="4" w:space="0" w:color="000000"/>
              <w:right w:val="single" w:sz="4" w:space="0" w:color="000000"/>
            </w:tcBorders>
            <w:shd w:val="clear" w:color="auto" w:fill="auto"/>
            <w:vAlign w:val="center"/>
          </w:tcPr>
          <w:p w:rsidR="00CA076F" w:rsidRDefault="00A05AD5">
            <w:pPr>
              <w:widowControl/>
              <w:jc w:val="left"/>
              <w:rPr>
                <w:rFonts w:ascii="宋体" w:eastAsia="宋体" w:hAnsi="宋体" w:cs="Arial"/>
                <w:color w:val="000000"/>
                <w:kern w:val="0"/>
                <w:sz w:val="22"/>
              </w:rPr>
            </w:pPr>
            <w:r>
              <w:rPr>
                <w:rFonts w:ascii="宋体" w:eastAsia="宋体" w:hAnsi="宋体" w:cs="Arial" w:hint="eastAsia"/>
                <w:color w:val="000000"/>
                <w:kern w:val="0"/>
                <w:sz w:val="22"/>
              </w:rPr>
              <w:t>2150805</w:t>
            </w:r>
          </w:p>
        </w:tc>
        <w:tc>
          <w:tcPr>
            <w:tcW w:w="2977" w:type="dxa"/>
            <w:tcBorders>
              <w:top w:val="nil"/>
              <w:left w:val="nil"/>
              <w:bottom w:val="single" w:sz="4" w:space="0" w:color="000000"/>
              <w:right w:val="single" w:sz="4" w:space="0" w:color="000000"/>
            </w:tcBorders>
            <w:shd w:val="clear" w:color="auto" w:fill="auto"/>
            <w:vAlign w:val="center"/>
          </w:tcPr>
          <w:p w:rsidR="00CA076F" w:rsidRDefault="00A05AD5">
            <w:pPr>
              <w:widowControl/>
              <w:jc w:val="left"/>
              <w:rPr>
                <w:rFonts w:ascii="宋体" w:eastAsia="宋体" w:hAnsi="宋体" w:cs="Arial"/>
                <w:color w:val="000000"/>
                <w:kern w:val="0"/>
                <w:sz w:val="16"/>
                <w:szCs w:val="16"/>
              </w:rPr>
            </w:pPr>
            <w:r>
              <w:rPr>
                <w:rFonts w:ascii="宋体" w:eastAsia="宋体" w:hAnsi="宋体" w:cs="Arial" w:hint="eastAsia"/>
                <w:color w:val="000000"/>
                <w:kern w:val="0"/>
                <w:sz w:val="16"/>
                <w:szCs w:val="16"/>
              </w:rPr>
              <w:t xml:space="preserve">  中小企业发展专项</w:t>
            </w:r>
          </w:p>
        </w:tc>
        <w:tc>
          <w:tcPr>
            <w:tcW w:w="1134"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52.00</w:t>
            </w:r>
          </w:p>
        </w:tc>
        <w:tc>
          <w:tcPr>
            <w:tcW w:w="1134"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52.00</w:t>
            </w:r>
          </w:p>
        </w:tc>
        <w:tc>
          <w:tcPr>
            <w:tcW w:w="425"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 xml:space="preserve">　</w:t>
            </w:r>
          </w:p>
        </w:tc>
        <w:tc>
          <w:tcPr>
            <w:tcW w:w="426"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 xml:space="preserve">　</w:t>
            </w:r>
          </w:p>
        </w:tc>
        <w:tc>
          <w:tcPr>
            <w:tcW w:w="567"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 xml:space="preserve">　</w:t>
            </w:r>
          </w:p>
        </w:tc>
        <w:tc>
          <w:tcPr>
            <w:tcW w:w="425"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 xml:space="preserve">　</w:t>
            </w:r>
          </w:p>
        </w:tc>
        <w:tc>
          <w:tcPr>
            <w:tcW w:w="992"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 xml:space="preserve">　</w:t>
            </w:r>
          </w:p>
        </w:tc>
        <w:tc>
          <w:tcPr>
            <w:tcW w:w="22451" w:type="dxa"/>
            <w:vAlign w:val="center"/>
          </w:tcPr>
          <w:p w:rsidR="00CA076F" w:rsidRDefault="00CA076F">
            <w:pPr>
              <w:widowControl/>
              <w:jc w:val="left"/>
              <w:rPr>
                <w:rFonts w:ascii="Times New Roman" w:eastAsia="Times New Roman" w:hAnsi="Times New Roman" w:cs="Times New Roman"/>
                <w:kern w:val="0"/>
                <w:sz w:val="20"/>
                <w:szCs w:val="20"/>
              </w:rPr>
            </w:pPr>
          </w:p>
        </w:tc>
      </w:tr>
      <w:tr w:rsidR="00CA076F">
        <w:trPr>
          <w:trHeight w:val="308"/>
        </w:trPr>
        <w:tc>
          <w:tcPr>
            <w:tcW w:w="1149" w:type="dxa"/>
            <w:tcBorders>
              <w:top w:val="nil"/>
              <w:left w:val="single" w:sz="4" w:space="0" w:color="000000"/>
              <w:bottom w:val="single" w:sz="4" w:space="0" w:color="000000"/>
              <w:right w:val="single" w:sz="4" w:space="0" w:color="000000"/>
            </w:tcBorders>
            <w:shd w:val="clear" w:color="auto" w:fill="auto"/>
            <w:vAlign w:val="center"/>
          </w:tcPr>
          <w:p w:rsidR="00CA076F" w:rsidRDefault="00A05AD5">
            <w:pPr>
              <w:widowControl/>
              <w:jc w:val="left"/>
              <w:rPr>
                <w:rFonts w:ascii="宋体" w:eastAsia="宋体" w:hAnsi="宋体" w:cs="Arial"/>
                <w:color w:val="000000"/>
                <w:kern w:val="0"/>
                <w:sz w:val="22"/>
              </w:rPr>
            </w:pPr>
            <w:r>
              <w:rPr>
                <w:rFonts w:ascii="宋体" w:eastAsia="宋体" w:hAnsi="宋体" w:cs="Arial" w:hint="eastAsia"/>
                <w:color w:val="000000"/>
                <w:kern w:val="0"/>
                <w:sz w:val="22"/>
              </w:rPr>
              <w:t>222</w:t>
            </w:r>
          </w:p>
        </w:tc>
        <w:tc>
          <w:tcPr>
            <w:tcW w:w="2977" w:type="dxa"/>
            <w:tcBorders>
              <w:top w:val="nil"/>
              <w:left w:val="nil"/>
              <w:bottom w:val="single" w:sz="4" w:space="0" w:color="000000"/>
              <w:right w:val="single" w:sz="4" w:space="0" w:color="000000"/>
            </w:tcBorders>
            <w:shd w:val="clear" w:color="auto" w:fill="auto"/>
            <w:vAlign w:val="center"/>
          </w:tcPr>
          <w:p w:rsidR="00CA076F" w:rsidRDefault="00A05AD5">
            <w:pPr>
              <w:widowControl/>
              <w:jc w:val="left"/>
              <w:rPr>
                <w:rFonts w:ascii="宋体" w:eastAsia="宋体" w:hAnsi="宋体" w:cs="Arial"/>
                <w:color w:val="000000"/>
                <w:kern w:val="0"/>
                <w:sz w:val="16"/>
                <w:szCs w:val="16"/>
              </w:rPr>
            </w:pPr>
            <w:r>
              <w:rPr>
                <w:rFonts w:ascii="宋体" w:eastAsia="宋体" w:hAnsi="宋体" w:cs="Arial" w:hint="eastAsia"/>
                <w:color w:val="000000"/>
                <w:kern w:val="0"/>
                <w:sz w:val="16"/>
                <w:szCs w:val="16"/>
              </w:rPr>
              <w:t>粮油物资储备支出</w:t>
            </w:r>
          </w:p>
        </w:tc>
        <w:tc>
          <w:tcPr>
            <w:tcW w:w="1134"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3.57</w:t>
            </w:r>
          </w:p>
        </w:tc>
        <w:tc>
          <w:tcPr>
            <w:tcW w:w="1134"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3.57</w:t>
            </w:r>
          </w:p>
        </w:tc>
        <w:tc>
          <w:tcPr>
            <w:tcW w:w="425"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 xml:space="preserve">　</w:t>
            </w:r>
          </w:p>
        </w:tc>
        <w:tc>
          <w:tcPr>
            <w:tcW w:w="426"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 xml:space="preserve">　</w:t>
            </w:r>
          </w:p>
        </w:tc>
        <w:tc>
          <w:tcPr>
            <w:tcW w:w="567"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 xml:space="preserve">　</w:t>
            </w:r>
          </w:p>
        </w:tc>
        <w:tc>
          <w:tcPr>
            <w:tcW w:w="425"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 xml:space="preserve">　</w:t>
            </w:r>
          </w:p>
        </w:tc>
        <w:tc>
          <w:tcPr>
            <w:tcW w:w="992"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 xml:space="preserve">　</w:t>
            </w:r>
          </w:p>
        </w:tc>
        <w:tc>
          <w:tcPr>
            <w:tcW w:w="22451" w:type="dxa"/>
            <w:vAlign w:val="center"/>
          </w:tcPr>
          <w:p w:rsidR="00CA076F" w:rsidRDefault="00CA076F">
            <w:pPr>
              <w:widowControl/>
              <w:jc w:val="left"/>
              <w:rPr>
                <w:rFonts w:ascii="Times New Roman" w:eastAsia="Times New Roman" w:hAnsi="Times New Roman" w:cs="Times New Roman"/>
                <w:kern w:val="0"/>
                <w:sz w:val="20"/>
                <w:szCs w:val="20"/>
              </w:rPr>
            </w:pPr>
          </w:p>
        </w:tc>
      </w:tr>
      <w:tr w:rsidR="00CA076F">
        <w:trPr>
          <w:trHeight w:val="308"/>
        </w:trPr>
        <w:tc>
          <w:tcPr>
            <w:tcW w:w="1149" w:type="dxa"/>
            <w:tcBorders>
              <w:top w:val="nil"/>
              <w:left w:val="single" w:sz="4" w:space="0" w:color="000000"/>
              <w:bottom w:val="single" w:sz="4" w:space="0" w:color="000000"/>
              <w:right w:val="single" w:sz="4" w:space="0" w:color="000000"/>
            </w:tcBorders>
            <w:shd w:val="clear" w:color="auto" w:fill="auto"/>
            <w:vAlign w:val="center"/>
          </w:tcPr>
          <w:p w:rsidR="00CA076F" w:rsidRDefault="00A05AD5">
            <w:pPr>
              <w:widowControl/>
              <w:jc w:val="left"/>
              <w:rPr>
                <w:rFonts w:ascii="宋体" w:eastAsia="宋体" w:hAnsi="宋体" w:cs="Arial"/>
                <w:color w:val="000000"/>
                <w:kern w:val="0"/>
                <w:sz w:val="22"/>
              </w:rPr>
            </w:pPr>
            <w:r>
              <w:rPr>
                <w:rFonts w:ascii="宋体" w:eastAsia="宋体" w:hAnsi="宋体" w:cs="Arial" w:hint="eastAsia"/>
                <w:color w:val="000000"/>
                <w:kern w:val="0"/>
                <w:sz w:val="22"/>
              </w:rPr>
              <w:t>22201</w:t>
            </w:r>
          </w:p>
        </w:tc>
        <w:tc>
          <w:tcPr>
            <w:tcW w:w="2977" w:type="dxa"/>
            <w:tcBorders>
              <w:top w:val="nil"/>
              <w:left w:val="nil"/>
              <w:bottom w:val="single" w:sz="4" w:space="0" w:color="000000"/>
              <w:right w:val="single" w:sz="4" w:space="0" w:color="000000"/>
            </w:tcBorders>
            <w:shd w:val="clear" w:color="auto" w:fill="auto"/>
            <w:vAlign w:val="center"/>
          </w:tcPr>
          <w:p w:rsidR="00CA076F" w:rsidRDefault="00A05AD5">
            <w:pPr>
              <w:widowControl/>
              <w:jc w:val="left"/>
              <w:rPr>
                <w:rFonts w:ascii="宋体" w:eastAsia="宋体" w:hAnsi="宋体" w:cs="Arial"/>
                <w:color w:val="000000"/>
                <w:kern w:val="0"/>
                <w:sz w:val="16"/>
                <w:szCs w:val="16"/>
              </w:rPr>
            </w:pPr>
            <w:r>
              <w:rPr>
                <w:rFonts w:ascii="宋体" w:eastAsia="宋体" w:hAnsi="宋体" w:cs="Arial" w:hint="eastAsia"/>
                <w:color w:val="000000"/>
                <w:kern w:val="0"/>
                <w:sz w:val="16"/>
                <w:szCs w:val="16"/>
              </w:rPr>
              <w:t>粮油事务</w:t>
            </w:r>
          </w:p>
        </w:tc>
        <w:tc>
          <w:tcPr>
            <w:tcW w:w="1134"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3.57</w:t>
            </w:r>
          </w:p>
        </w:tc>
        <w:tc>
          <w:tcPr>
            <w:tcW w:w="1134"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3.57</w:t>
            </w:r>
          </w:p>
        </w:tc>
        <w:tc>
          <w:tcPr>
            <w:tcW w:w="425"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 xml:space="preserve">　</w:t>
            </w:r>
          </w:p>
        </w:tc>
        <w:tc>
          <w:tcPr>
            <w:tcW w:w="426"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 xml:space="preserve">　</w:t>
            </w:r>
          </w:p>
        </w:tc>
        <w:tc>
          <w:tcPr>
            <w:tcW w:w="567"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 xml:space="preserve">　</w:t>
            </w:r>
          </w:p>
        </w:tc>
        <w:tc>
          <w:tcPr>
            <w:tcW w:w="425"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 xml:space="preserve">　</w:t>
            </w:r>
          </w:p>
        </w:tc>
        <w:tc>
          <w:tcPr>
            <w:tcW w:w="992"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 xml:space="preserve">　</w:t>
            </w:r>
          </w:p>
        </w:tc>
        <w:tc>
          <w:tcPr>
            <w:tcW w:w="22451" w:type="dxa"/>
            <w:vAlign w:val="center"/>
          </w:tcPr>
          <w:p w:rsidR="00CA076F" w:rsidRDefault="00CA076F">
            <w:pPr>
              <w:widowControl/>
              <w:jc w:val="left"/>
              <w:rPr>
                <w:rFonts w:ascii="Times New Roman" w:eastAsia="Times New Roman" w:hAnsi="Times New Roman" w:cs="Times New Roman"/>
                <w:kern w:val="0"/>
                <w:sz w:val="20"/>
                <w:szCs w:val="20"/>
              </w:rPr>
            </w:pPr>
          </w:p>
        </w:tc>
      </w:tr>
      <w:tr w:rsidR="00CA076F">
        <w:trPr>
          <w:trHeight w:val="308"/>
        </w:trPr>
        <w:tc>
          <w:tcPr>
            <w:tcW w:w="1149" w:type="dxa"/>
            <w:tcBorders>
              <w:top w:val="nil"/>
              <w:left w:val="single" w:sz="4" w:space="0" w:color="000000"/>
              <w:bottom w:val="single" w:sz="4" w:space="0" w:color="000000"/>
              <w:right w:val="single" w:sz="4" w:space="0" w:color="000000"/>
            </w:tcBorders>
            <w:shd w:val="clear" w:color="auto" w:fill="auto"/>
            <w:vAlign w:val="center"/>
          </w:tcPr>
          <w:p w:rsidR="00CA076F" w:rsidRDefault="00A05AD5">
            <w:pPr>
              <w:widowControl/>
              <w:jc w:val="left"/>
              <w:rPr>
                <w:rFonts w:ascii="宋体" w:eastAsia="宋体" w:hAnsi="宋体" w:cs="Arial"/>
                <w:color w:val="000000"/>
                <w:kern w:val="0"/>
                <w:sz w:val="22"/>
              </w:rPr>
            </w:pPr>
            <w:r>
              <w:rPr>
                <w:rFonts w:ascii="宋体" w:eastAsia="宋体" w:hAnsi="宋体" w:cs="Arial" w:hint="eastAsia"/>
                <w:color w:val="000000"/>
                <w:kern w:val="0"/>
                <w:sz w:val="22"/>
              </w:rPr>
              <w:t>2220105</w:t>
            </w:r>
          </w:p>
        </w:tc>
        <w:tc>
          <w:tcPr>
            <w:tcW w:w="2977" w:type="dxa"/>
            <w:tcBorders>
              <w:top w:val="nil"/>
              <w:left w:val="nil"/>
              <w:bottom w:val="single" w:sz="4" w:space="0" w:color="000000"/>
              <w:right w:val="single" w:sz="4" w:space="0" w:color="000000"/>
            </w:tcBorders>
            <w:shd w:val="clear" w:color="auto" w:fill="auto"/>
            <w:vAlign w:val="center"/>
          </w:tcPr>
          <w:p w:rsidR="00CA076F" w:rsidRDefault="00A05AD5">
            <w:pPr>
              <w:widowControl/>
              <w:jc w:val="left"/>
              <w:rPr>
                <w:rFonts w:ascii="宋体" w:eastAsia="宋体" w:hAnsi="宋体" w:cs="Arial"/>
                <w:color w:val="000000"/>
                <w:kern w:val="0"/>
                <w:sz w:val="16"/>
                <w:szCs w:val="16"/>
              </w:rPr>
            </w:pPr>
            <w:r>
              <w:rPr>
                <w:rFonts w:ascii="宋体" w:eastAsia="宋体" w:hAnsi="宋体" w:cs="Arial" w:hint="eastAsia"/>
                <w:color w:val="000000"/>
                <w:kern w:val="0"/>
                <w:sz w:val="16"/>
                <w:szCs w:val="16"/>
              </w:rPr>
              <w:t xml:space="preserve">  粮食信息统计</w:t>
            </w:r>
          </w:p>
        </w:tc>
        <w:tc>
          <w:tcPr>
            <w:tcW w:w="1134"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3.57</w:t>
            </w:r>
          </w:p>
        </w:tc>
        <w:tc>
          <w:tcPr>
            <w:tcW w:w="1134"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3.57</w:t>
            </w:r>
          </w:p>
        </w:tc>
        <w:tc>
          <w:tcPr>
            <w:tcW w:w="425"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 xml:space="preserve">　</w:t>
            </w:r>
          </w:p>
        </w:tc>
        <w:tc>
          <w:tcPr>
            <w:tcW w:w="426"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 xml:space="preserve">　</w:t>
            </w:r>
          </w:p>
        </w:tc>
        <w:tc>
          <w:tcPr>
            <w:tcW w:w="567"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 xml:space="preserve">　</w:t>
            </w:r>
          </w:p>
        </w:tc>
        <w:tc>
          <w:tcPr>
            <w:tcW w:w="425"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 xml:space="preserve">　</w:t>
            </w:r>
          </w:p>
        </w:tc>
        <w:tc>
          <w:tcPr>
            <w:tcW w:w="992"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 xml:space="preserve">　</w:t>
            </w:r>
          </w:p>
        </w:tc>
        <w:tc>
          <w:tcPr>
            <w:tcW w:w="22451" w:type="dxa"/>
            <w:vAlign w:val="center"/>
          </w:tcPr>
          <w:p w:rsidR="00CA076F" w:rsidRDefault="00CA076F">
            <w:pPr>
              <w:widowControl/>
              <w:jc w:val="left"/>
              <w:rPr>
                <w:rFonts w:ascii="Times New Roman" w:eastAsia="Times New Roman" w:hAnsi="Times New Roman" w:cs="Times New Roman"/>
                <w:kern w:val="0"/>
                <w:sz w:val="20"/>
                <w:szCs w:val="20"/>
              </w:rPr>
            </w:pPr>
          </w:p>
        </w:tc>
      </w:tr>
      <w:tr w:rsidR="00CA076F">
        <w:trPr>
          <w:trHeight w:val="308"/>
        </w:trPr>
        <w:tc>
          <w:tcPr>
            <w:tcW w:w="1149" w:type="dxa"/>
            <w:tcBorders>
              <w:top w:val="nil"/>
              <w:left w:val="single" w:sz="4" w:space="0" w:color="000000"/>
              <w:bottom w:val="single" w:sz="4" w:space="0" w:color="000000"/>
              <w:right w:val="single" w:sz="4" w:space="0" w:color="000000"/>
            </w:tcBorders>
            <w:shd w:val="clear" w:color="auto" w:fill="auto"/>
            <w:vAlign w:val="center"/>
          </w:tcPr>
          <w:p w:rsidR="00CA076F" w:rsidRDefault="00A05AD5">
            <w:pPr>
              <w:widowControl/>
              <w:jc w:val="left"/>
              <w:rPr>
                <w:rFonts w:ascii="宋体" w:eastAsia="宋体" w:hAnsi="宋体" w:cs="Arial"/>
                <w:color w:val="000000"/>
                <w:kern w:val="0"/>
                <w:sz w:val="22"/>
              </w:rPr>
            </w:pPr>
            <w:r>
              <w:rPr>
                <w:rFonts w:ascii="宋体" w:eastAsia="宋体" w:hAnsi="宋体" w:cs="Arial" w:hint="eastAsia"/>
                <w:color w:val="000000"/>
                <w:kern w:val="0"/>
                <w:sz w:val="22"/>
              </w:rPr>
              <w:t>224</w:t>
            </w:r>
          </w:p>
        </w:tc>
        <w:tc>
          <w:tcPr>
            <w:tcW w:w="2977" w:type="dxa"/>
            <w:tcBorders>
              <w:top w:val="nil"/>
              <w:left w:val="nil"/>
              <w:bottom w:val="single" w:sz="4" w:space="0" w:color="000000"/>
              <w:right w:val="single" w:sz="4" w:space="0" w:color="000000"/>
            </w:tcBorders>
            <w:shd w:val="clear" w:color="auto" w:fill="auto"/>
            <w:vAlign w:val="center"/>
          </w:tcPr>
          <w:p w:rsidR="00CA076F" w:rsidRDefault="00A05AD5">
            <w:pPr>
              <w:widowControl/>
              <w:jc w:val="left"/>
              <w:rPr>
                <w:rFonts w:ascii="宋体" w:eastAsia="宋体" w:hAnsi="宋体" w:cs="Arial"/>
                <w:color w:val="000000"/>
                <w:kern w:val="0"/>
                <w:sz w:val="16"/>
                <w:szCs w:val="16"/>
              </w:rPr>
            </w:pPr>
            <w:r>
              <w:rPr>
                <w:rFonts w:ascii="宋体" w:eastAsia="宋体" w:hAnsi="宋体" w:cs="Arial" w:hint="eastAsia"/>
                <w:color w:val="000000"/>
                <w:kern w:val="0"/>
                <w:sz w:val="16"/>
                <w:szCs w:val="16"/>
              </w:rPr>
              <w:t>灾害防治及应急管理支出</w:t>
            </w:r>
          </w:p>
        </w:tc>
        <w:tc>
          <w:tcPr>
            <w:tcW w:w="1134"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89.72</w:t>
            </w:r>
          </w:p>
        </w:tc>
        <w:tc>
          <w:tcPr>
            <w:tcW w:w="1134"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89.72</w:t>
            </w:r>
          </w:p>
        </w:tc>
        <w:tc>
          <w:tcPr>
            <w:tcW w:w="425"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 xml:space="preserve">　</w:t>
            </w:r>
          </w:p>
        </w:tc>
        <w:tc>
          <w:tcPr>
            <w:tcW w:w="426"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 xml:space="preserve">　</w:t>
            </w:r>
          </w:p>
        </w:tc>
        <w:tc>
          <w:tcPr>
            <w:tcW w:w="567"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 xml:space="preserve">　</w:t>
            </w:r>
          </w:p>
        </w:tc>
        <w:tc>
          <w:tcPr>
            <w:tcW w:w="425"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 xml:space="preserve">　</w:t>
            </w:r>
          </w:p>
        </w:tc>
        <w:tc>
          <w:tcPr>
            <w:tcW w:w="992"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 xml:space="preserve">　</w:t>
            </w:r>
          </w:p>
        </w:tc>
        <w:tc>
          <w:tcPr>
            <w:tcW w:w="22451" w:type="dxa"/>
            <w:vAlign w:val="center"/>
          </w:tcPr>
          <w:p w:rsidR="00CA076F" w:rsidRDefault="00CA076F">
            <w:pPr>
              <w:widowControl/>
              <w:jc w:val="left"/>
              <w:rPr>
                <w:rFonts w:ascii="Times New Roman" w:eastAsia="Times New Roman" w:hAnsi="Times New Roman" w:cs="Times New Roman"/>
                <w:kern w:val="0"/>
                <w:sz w:val="20"/>
                <w:szCs w:val="20"/>
              </w:rPr>
            </w:pPr>
          </w:p>
        </w:tc>
      </w:tr>
      <w:tr w:rsidR="00CA076F">
        <w:trPr>
          <w:trHeight w:val="308"/>
        </w:trPr>
        <w:tc>
          <w:tcPr>
            <w:tcW w:w="1149" w:type="dxa"/>
            <w:tcBorders>
              <w:top w:val="nil"/>
              <w:left w:val="single" w:sz="4" w:space="0" w:color="000000"/>
              <w:bottom w:val="single" w:sz="4" w:space="0" w:color="000000"/>
              <w:right w:val="single" w:sz="4" w:space="0" w:color="000000"/>
            </w:tcBorders>
            <w:shd w:val="clear" w:color="auto" w:fill="auto"/>
            <w:vAlign w:val="center"/>
          </w:tcPr>
          <w:p w:rsidR="00CA076F" w:rsidRDefault="00A05AD5">
            <w:pPr>
              <w:widowControl/>
              <w:jc w:val="left"/>
              <w:rPr>
                <w:rFonts w:ascii="宋体" w:eastAsia="宋体" w:hAnsi="宋体" w:cs="Arial"/>
                <w:color w:val="000000"/>
                <w:kern w:val="0"/>
                <w:sz w:val="22"/>
              </w:rPr>
            </w:pPr>
            <w:r>
              <w:rPr>
                <w:rFonts w:ascii="宋体" w:eastAsia="宋体" w:hAnsi="宋体" w:cs="Arial" w:hint="eastAsia"/>
                <w:color w:val="000000"/>
                <w:kern w:val="0"/>
                <w:sz w:val="22"/>
              </w:rPr>
              <w:t>22405</w:t>
            </w:r>
          </w:p>
        </w:tc>
        <w:tc>
          <w:tcPr>
            <w:tcW w:w="2977" w:type="dxa"/>
            <w:tcBorders>
              <w:top w:val="nil"/>
              <w:left w:val="nil"/>
              <w:bottom w:val="single" w:sz="4" w:space="0" w:color="000000"/>
              <w:right w:val="single" w:sz="4" w:space="0" w:color="000000"/>
            </w:tcBorders>
            <w:shd w:val="clear" w:color="auto" w:fill="auto"/>
            <w:vAlign w:val="center"/>
          </w:tcPr>
          <w:p w:rsidR="00CA076F" w:rsidRDefault="00A05AD5">
            <w:pPr>
              <w:widowControl/>
              <w:jc w:val="left"/>
              <w:rPr>
                <w:rFonts w:ascii="宋体" w:eastAsia="宋体" w:hAnsi="宋体" w:cs="Arial"/>
                <w:color w:val="000000"/>
                <w:kern w:val="0"/>
                <w:sz w:val="16"/>
                <w:szCs w:val="16"/>
              </w:rPr>
            </w:pPr>
            <w:r>
              <w:rPr>
                <w:rFonts w:ascii="宋体" w:eastAsia="宋体" w:hAnsi="宋体" w:cs="Arial" w:hint="eastAsia"/>
                <w:color w:val="000000"/>
                <w:kern w:val="0"/>
                <w:sz w:val="16"/>
                <w:szCs w:val="16"/>
              </w:rPr>
              <w:t>地震事务</w:t>
            </w:r>
          </w:p>
        </w:tc>
        <w:tc>
          <w:tcPr>
            <w:tcW w:w="1134"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89.72</w:t>
            </w:r>
          </w:p>
        </w:tc>
        <w:tc>
          <w:tcPr>
            <w:tcW w:w="1134"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89.72</w:t>
            </w:r>
          </w:p>
        </w:tc>
        <w:tc>
          <w:tcPr>
            <w:tcW w:w="425"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 xml:space="preserve">　</w:t>
            </w:r>
          </w:p>
        </w:tc>
        <w:tc>
          <w:tcPr>
            <w:tcW w:w="426"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 xml:space="preserve">　</w:t>
            </w:r>
          </w:p>
        </w:tc>
        <w:tc>
          <w:tcPr>
            <w:tcW w:w="567"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 xml:space="preserve">　</w:t>
            </w:r>
          </w:p>
        </w:tc>
        <w:tc>
          <w:tcPr>
            <w:tcW w:w="425"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 xml:space="preserve">　</w:t>
            </w:r>
          </w:p>
        </w:tc>
        <w:tc>
          <w:tcPr>
            <w:tcW w:w="992"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 xml:space="preserve">　</w:t>
            </w:r>
          </w:p>
        </w:tc>
        <w:tc>
          <w:tcPr>
            <w:tcW w:w="22451" w:type="dxa"/>
            <w:vAlign w:val="center"/>
          </w:tcPr>
          <w:p w:rsidR="00CA076F" w:rsidRDefault="00CA076F">
            <w:pPr>
              <w:widowControl/>
              <w:jc w:val="left"/>
              <w:rPr>
                <w:rFonts w:ascii="Times New Roman" w:eastAsia="Times New Roman" w:hAnsi="Times New Roman" w:cs="Times New Roman"/>
                <w:kern w:val="0"/>
                <w:sz w:val="20"/>
                <w:szCs w:val="20"/>
              </w:rPr>
            </w:pPr>
          </w:p>
        </w:tc>
      </w:tr>
      <w:tr w:rsidR="00CA076F">
        <w:trPr>
          <w:trHeight w:val="308"/>
        </w:trPr>
        <w:tc>
          <w:tcPr>
            <w:tcW w:w="1149" w:type="dxa"/>
            <w:tcBorders>
              <w:top w:val="nil"/>
              <w:left w:val="single" w:sz="4" w:space="0" w:color="000000"/>
              <w:bottom w:val="single" w:sz="4" w:space="0" w:color="000000"/>
              <w:right w:val="single" w:sz="4" w:space="0" w:color="000000"/>
            </w:tcBorders>
            <w:shd w:val="clear" w:color="auto" w:fill="auto"/>
            <w:vAlign w:val="center"/>
          </w:tcPr>
          <w:p w:rsidR="00CA076F" w:rsidRDefault="00A05AD5">
            <w:pPr>
              <w:widowControl/>
              <w:jc w:val="left"/>
              <w:rPr>
                <w:rFonts w:ascii="宋体" w:eastAsia="宋体" w:hAnsi="宋体" w:cs="Arial"/>
                <w:color w:val="000000"/>
                <w:kern w:val="0"/>
                <w:sz w:val="22"/>
              </w:rPr>
            </w:pPr>
            <w:r>
              <w:rPr>
                <w:rFonts w:ascii="宋体" w:eastAsia="宋体" w:hAnsi="宋体" w:cs="Arial" w:hint="eastAsia"/>
                <w:color w:val="000000"/>
                <w:kern w:val="0"/>
                <w:sz w:val="22"/>
              </w:rPr>
              <w:t>2240504</w:t>
            </w:r>
          </w:p>
        </w:tc>
        <w:tc>
          <w:tcPr>
            <w:tcW w:w="2977" w:type="dxa"/>
            <w:tcBorders>
              <w:top w:val="nil"/>
              <w:left w:val="nil"/>
              <w:bottom w:val="single" w:sz="4" w:space="0" w:color="000000"/>
              <w:right w:val="single" w:sz="4" w:space="0" w:color="000000"/>
            </w:tcBorders>
            <w:shd w:val="clear" w:color="auto" w:fill="auto"/>
            <w:vAlign w:val="center"/>
          </w:tcPr>
          <w:p w:rsidR="00CA076F" w:rsidRDefault="00A05AD5">
            <w:pPr>
              <w:widowControl/>
              <w:jc w:val="left"/>
              <w:rPr>
                <w:rFonts w:ascii="宋体" w:eastAsia="宋体" w:hAnsi="宋体" w:cs="Arial"/>
                <w:color w:val="000000"/>
                <w:kern w:val="0"/>
                <w:sz w:val="16"/>
                <w:szCs w:val="16"/>
              </w:rPr>
            </w:pPr>
            <w:r>
              <w:rPr>
                <w:rFonts w:ascii="宋体" w:eastAsia="宋体" w:hAnsi="宋体" w:cs="Arial" w:hint="eastAsia"/>
                <w:color w:val="000000"/>
                <w:kern w:val="0"/>
                <w:sz w:val="16"/>
                <w:szCs w:val="16"/>
              </w:rPr>
              <w:t xml:space="preserve">  地震监测</w:t>
            </w:r>
          </w:p>
        </w:tc>
        <w:tc>
          <w:tcPr>
            <w:tcW w:w="1134"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89.72</w:t>
            </w:r>
          </w:p>
        </w:tc>
        <w:tc>
          <w:tcPr>
            <w:tcW w:w="1134"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89.72</w:t>
            </w:r>
          </w:p>
        </w:tc>
        <w:tc>
          <w:tcPr>
            <w:tcW w:w="425"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 xml:space="preserve">　</w:t>
            </w:r>
          </w:p>
        </w:tc>
        <w:tc>
          <w:tcPr>
            <w:tcW w:w="426"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 xml:space="preserve">　</w:t>
            </w:r>
          </w:p>
        </w:tc>
        <w:tc>
          <w:tcPr>
            <w:tcW w:w="567"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 xml:space="preserve">　</w:t>
            </w:r>
          </w:p>
        </w:tc>
        <w:tc>
          <w:tcPr>
            <w:tcW w:w="425"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 xml:space="preserve">　</w:t>
            </w:r>
          </w:p>
        </w:tc>
        <w:tc>
          <w:tcPr>
            <w:tcW w:w="992"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 xml:space="preserve">　</w:t>
            </w:r>
          </w:p>
        </w:tc>
        <w:tc>
          <w:tcPr>
            <w:tcW w:w="22451" w:type="dxa"/>
            <w:vAlign w:val="center"/>
          </w:tcPr>
          <w:p w:rsidR="00CA076F" w:rsidRDefault="00CA076F">
            <w:pPr>
              <w:widowControl/>
              <w:jc w:val="left"/>
              <w:rPr>
                <w:rFonts w:ascii="Times New Roman" w:eastAsia="Times New Roman" w:hAnsi="Times New Roman" w:cs="Times New Roman"/>
                <w:kern w:val="0"/>
                <w:sz w:val="20"/>
                <w:szCs w:val="20"/>
              </w:rPr>
            </w:pPr>
          </w:p>
        </w:tc>
      </w:tr>
      <w:tr w:rsidR="00CA076F">
        <w:trPr>
          <w:trHeight w:val="308"/>
        </w:trPr>
        <w:tc>
          <w:tcPr>
            <w:tcW w:w="9229" w:type="dxa"/>
            <w:gridSpan w:val="9"/>
            <w:tcBorders>
              <w:top w:val="nil"/>
              <w:left w:val="nil"/>
              <w:bottom w:val="nil"/>
              <w:right w:val="nil"/>
            </w:tcBorders>
            <w:shd w:val="clear" w:color="auto" w:fill="auto"/>
            <w:vAlign w:val="center"/>
          </w:tcPr>
          <w:p w:rsidR="00CA076F" w:rsidRDefault="00A05AD5">
            <w:pPr>
              <w:widowControl/>
              <w:jc w:val="left"/>
              <w:rPr>
                <w:rFonts w:ascii="宋体" w:eastAsia="宋体" w:hAnsi="宋体" w:cs="Arial"/>
                <w:color w:val="000000"/>
                <w:kern w:val="0"/>
                <w:sz w:val="22"/>
              </w:rPr>
            </w:pPr>
            <w:r>
              <w:rPr>
                <w:rFonts w:ascii="宋体" w:eastAsia="宋体" w:hAnsi="宋体" w:cs="Arial" w:hint="eastAsia"/>
                <w:color w:val="000000"/>
                <w:kern w:val="0"/>
                <w:sz w:val="22"/>
              </w:rPr>
              <w:t>注：本表反映部门本年度取得的各项收入情况。</w:t>
            </w:r>
          </w:p>
        </w:tc>
        <w:tc>
          <w:tcPr>
            <w:tcW w:w="22451" w:type="dxa"/>
            <w:vAlign w:val="center"/>
          </w:tcPr>
          <w:p w:rsidR="00CA076F" w:rsidRDefault="00CA076F">
            <w:pPr>
              <w:widowControl/>
              <w:jc w:val="left"/>
              <w:rPr>
                <w:rFonts w:ascii="Times New Roman" w:eastAsia="Times New Roman" w:hAnsi="Times New Roman" w:cs="Times New Roman"/>
                <w:kern w:val="0"/>
                <w:sz w:val="20"/>
                <w:szCs w:val="20"/>
              </w:rPr>
            </w:pPr>
          </w:p>
        </w:tc>
      </w:tr>
    </w:tbl>
    <w:p w:rsidR="00CA076F" w:rsidRDefault="00CA076F">
      <w:pPr>
        <w:jc w:val="left"/>
      </w:pPr>
    </w:p>
    <w:p w:rsidR="00CA076F" w:rsidRDefault="00A05AD5">
      <w:r>
        <w:br w:type="page"/>
      </w:r>
    </w:p>
    <w:tbl>
      <w:tblPr>
        <w:tblW w:w="9045" w:type="dxa"/>
        <w:tblLayout w:type="fixed"/>
        <w:tblCellMar>
          <w:left w:w="0" w:type="dxa"/>
          <w:right w:w="0" w:type="dxa"/>
        </w:tblCellMar>
        <w:tblLook w:val="04A0"/>
      </w:tblPr>
      <w:tblGrid>
        <w:gridCol w:w="288"/>
        <w:gridCol w:w="568"/>
        <w:gridCol w:w="2285"/>
        <w:gridCol w:w="1118"/>
        <w:gridCol w:w="50"/>
        <w:gridCol w:w="1070"/>
        <w:gridCol w:w="48"/>
        <w:gridCol w:w="1070"/>
        <w:gridCol w:w="50"/>
        <w:gridCol w:w="1120"/>
        <w:gridCol w:w="1330"/>
        <w:gridCol w:w="48"/>
      </w:tblGrid>
      <w:tr w:rsidR="00CA076F">
        <w:trPr>
          <w:gridAfter w:val="1"/>
          <w:wAfter w:w="48" w:type="dxa"/>
          <w:trHeight w:val="663"/>
        </w:trPr>
        <w:tc>
          <w:tcPr>
            <w:tcW w:w="8997" w:type="dxa"/>
            <w:gridSpan w:val="11"/>
            <w:tcMar>
              <w:top w:w="15" w:type="dxa"/>
              <w:left w:w="15" w:type="dxa"/>
              <w:bottom w:w="0" w:type="dxa"/>
              <w:right w:w="15" w:type="dxa"/>
            </w:tcMar>
            <w:vAlign w:val="center"/>
          </w:tcPr>
          <w:p w:rsidR="00CA076F" w:rsidRDefault="00A05AD5">
            <w:pPr>
              <w:widowControl/>
              <w:spacing w:line="240" w:lineRule="atLeast"/>
              <w:jc w:val="center"/>
              <w:rPr>
                <w:rFonts w:ascii="黑体" w:eastAsia="黑体" w:hAnsi="宋体" w:cs="黑体"/>
                <w:color w:val="000000"/>
                <w:sz w:val="40"/>
                <w:szCs w:val="40"/>
              </w:rPr>
            </w:pPr>
            <w:r>
              <w:rPr>
                <w:rFonts w:ascii="黑体" w:eastAsia="黑体" w:hAnsi="宋体" w:cs="黑体" w:hint="eastAsia"/>
                <w:color w:val="000000"/>
                <w:kern w:val="0"/>
                <w:sz w:val="40"/>
                <w:szCs w:val="40"/>
              </w:rPr>
              <w:lastRenderedPageBreak/>
              <w:t>支出决算表</w:t>
            </w:r>
          </w:p>
        </w:tc>
      </w:tr>
      <w:tr w:rsidR="00CA076F">
        <w:trPr>
          <w:trHeight w:val="404"/>
        </w:trPr>
        <w:tc>
          <w:tcPr>
            <w:tcW w:w="288" w:type="dxa"/>
            <w:tcMar>
              <w:top w:w="15" w:type="dxa"/>
              <w:left w:w="15" w:type="dxa"/>
              <w:bottom w:w="0" w:type="dxa"/>
              <w:right w:w="15" w:type="dxa"/>
            </w:tcMar>
            <w:vAlign w:val="center"/>
          </w:tcPr>
          <w:p w:rsidR="00CA076F" w:rsidRDefault="00CA076F">
            <w:pPr>
              <w:widowControl/>
              <w:spacing w:line="240" w:lineRule="atLeast"/>
              <w:rPr>
                <w:rFonts w:ascii="Arial" w:hAnsi="Arial" w:cs="Arial"/>
                <w:color w:val="000000"/>
                <w:szCs w:val="21"/>
              </w:rPr>
            </w:pPr>
          </w:p>
        </w:tc>
        <w:tc>
          <w:tcPr>
            <w:tcW w:w="568" w:type="dxa"/>
            <w:tcMar>
              <w:top w:w="15" w:type="dxa"/>
              <w:left w:w="15" w:type="dxa"/>
              <w:bottom w:w="0" w:type="dxa"/>
              <w:right w:w="15" w:type="dxa"/>
            </w:tcMar>
            <w:vAlign w:val="center"/>
          </w:tcPr>
          <w:p w:rsidR="00CA076F" w:rsidRDefault="00CA076F">
            <w:pPr>
              <w:widowControl/>
              <w:spacing w:line="240" w:lineRule="atLeast"/>
              <w:rPr>
                <w:rFonts w:ascii="Arial" w:hAnsi="Arial" w:cs="Arial"/>
                <w:color w:val="000000"/>
                <w:szCs w:val="21"/>
              </w:rPr>
            </w:pPr>
          </w:p>
        </w:tc>
        <w:tc>
          <w:tcPr>
            <w:tcW w:w="3403" w:type="dxa"/>
            <w:gridSpan w:val="2"/>
            <w:tcMar>
              <w:top w:w="15" w:type="dxa"/>
              <w:left w:w="15" w:type="dxa"/>
              <w:bottom w:w="0" w:type="dxa"/>
              <w:right w:w="15" w:type="dxa"/>
            </w:tcMar>
            <w:vAlign w:val="center"/>
          </w:tcPr>
          <w:p w:rsidR="00CA076F" w:rsidRDefault="00CA076F">
            <w:pPr>
              <w:widowControl/>
              <w:spacing w:line="240" w:lineRule="atLeast"/>
              <w:rPr>
                <w:rFonts w:ascii="Arial" w:hAnsi="Arial" w:cs="Arial"/>
                <w:color w:val="000000"/>
                <w:szCs w:val="21"/>
              </w:rPr>
            </w:pPr>
          </w:p>
        </w:tc>
        <w:tc>
          <w:tcPr>
            <w:tcW w:w="50" w:type="dxa"/>
            <w:tcMar>
              <w:top w:w="15" w:type="dxa"/>
              <w:left w:w="15" w:type="dxa"/>
              <w:bottom w:w="0" w:type="dxa"/>
              <w:right w:w="15" w:type="dxa"/>
            </w:tcMar>
            <w:vAlign w:val="center"/>
          </w:tcPr>
          <w:p w:rsidR="00CA076F" w:rsidRDefault="00CA076F">
            <w:pPr>
              <w:widowControl/>
              <w:spacing w:line="240" w:lineRule="atLeast"/>
              <w:rPr>
                <w:rFonts w:ascii="Arial" w:hAnsi="Arial" w:cs="Arial"/>
                <w:color w:val="000000"/>
                <w:szCs w:val="21"/>
              </w:rPr>
            </w:pPr>
          </w:p>
        </w:tc>
        <w:tc>
          <w:tcPr>
            <w:tcW w:w="1118" w:type="dxa"/>
            <w:gridSpan w:val="2"/>
            <w:tcMar>
              <w:top w:w="15" w:type="dxa"/>
              <w:left w:w="15" w:type="dxa"/>
              <w:bottom w:w="0" w:type="dxa"/>
              <w:right w:w="15" w:type="dxa"/>
            </w:tcMar>
            <w:vAlign w:val="center"/>
          </w:tcPr>
          <w:p w:rsidR="00CA076F" w:rsidRDefault="00CA076F">
            <w:pPr>
              <w:widowControl/>
              <w:spacing w:line="240" w:lineRule="atLeast"/>
              <w:rPr>
                <w:rFonts w:ascii="Arial" w:hAnsi="Arial" w:cs="Arial"/>
                <w:color w:val="000000"/>
                <w:szCs w:val="21"/>
              </w:rPr>
            </w:pPr>
          </w:p>
        </w:tc>
        <w:tc>
          <w:tcPr>
            <w:tcW w:w="1120" w:type="dxa"/>
            <w:gridSpan w:val="2"/>
            <w:tcMar>
              <w:top w:w="15" w:type="dxa"/>
              <w:left w:w="15" w:type="dxa"/>
              <w:bottom w:w="0" w:type="dxa"/>
              <w:right w:w="15" w:type="dxa"/>
            </w:tcMar>
            <w:vAlign w:val="center"/>
          </w:tcPr>
          <w:p w:rsidR="00CA076F" w:rsidRDefault="00CA076F">
            <w:pPr>
              <w:widowControl/>
              <w:spacing w:line="240" w:lineRule="atLeast"/>
              <w:rPr>
                <w:rFonts w:ascii="Arial" w:hAnsi="Arial" w:cs="Arial"/>
                <w:color w:val="000000"/>
                <w:szCs w:val="21"/>
              </w:rPr>
            </w:pPr>
          </w:p>
        </w:tc>
        <w:tc>
          <w:tcPr>
            <w:tcW w:w="1120" w:type="dxa"/>
            <w:tcMar>
              <w:top w:w="15" w:type="dxa"/>
              <w:left w:w="15" w:type="dxa"/>
              <w:bottom w:w="0" w:type="dxa"/>
              <w:right w:w="15" w:type="dxa"/>
            </w:tcMar>
            <w:vAlign w:val="center"/>
          </w:tcPr>
          <w:p w:rsidR="00CA076F" w:rsidRDefault="00CA076F">
            <w:pPr>
              <w:widowControl/>
              <w:spacing w:line="240" w:lineRule="atLeast"/>
              <w:rPr>
                <w:rFonts w:ascii="Arial" w:hAnsi="Arial" w:cs="Arial"/>
                <w:color w:val="000000"/>
                <w:szCs w:val="21"/>
              </w:rPr>
            </w:pPr>
          </w:p>
        </w:tc>
        <w:tc>
          <w:tcPr>
            <w:tcW w:w="1378" w:type="dxa"/>
            <w:gridSpan w:val="2"/>
            <w:tcMar>
              <w:top w:w="15" w:type="dxa"/>
              <w:left w:w="15" w:type="dxa"/>
              <w:bottom w:w="0" w:type="dxa"/>
              <w:right w:w="15" w:type="dxa"/>
            </w:tcMar>
            <w:vAlign w:val="center"/>
          </w:tcPr>
          <w:p w:rsidR="00CA076F" w:rsidRDefault="00A05AD5">
            <w:pPr>
              <w:widowControl/>
              <w:spacing w:line="240" w:lineRule="atLeast"/>
              <w:jc w:val="right"/>
              <w:textAlignment w:val="center"/>
              <w:rPr>
                <w:rFonts w:ascii="宋体" w:hAnsi="宋体" w:cs="宋体"/>
                <w:color w:val="000000"/>
                <w:szCs w:val="21"/>
              </w:rPr>
            </w:pPr>
            <w:r>
              <w:rPr>
                <w:rFonts w:ascii="宋体" w:hAnsi="宋体" w:cs="宋体" w:hint="eastAsia"/>
                <w:color w:val="000000"/>
                <w:kern w:val="0"/>
                <w:szCs w:val="21"/>
              </w:rPr>
              <w:t>公开</w:t>
            </w:r>
            <w:r>
              <w:rPr>
                <w:rFonts w:ascii="宋体" w:hAnsi="宋体" w:cs="宋体" w:hint="eastAsia"/>
                <w:color w:val="000000"/>
                <w:kern w:val="0"/>
                <w:szCs w:val="21"/>
              </w:rPr>
              <w:t>03</w:t>
            </w:r>
            <w:r>
              <w:rPr>
                <w:rFonts w:ascii="宋体" w:hAnsi="宋体" w:cs="宋体" w:hint="eastAsia"/>
                <w:color w:val="000000"/>
                <w:kern w:val="0"/>
                <w:szCs w:val="21"/>
              </w:rPr>
              <w:t>表</w:t>
            </w:r>
          </w:p>
        </w:tc>
      </w:tr>
      <w:tr w:rsidR="00CA076F">
        <w:trPr>
          <w:gridAfter w:val="1"/>
          <w:wAfter w:w="48" w:type="dxa"/>
          <w:trHeight w:val="380"/>
        </w:trPr>
        <w:tc>
          <w:tcPr>
            <w:tcW w:w="3141" w:type="dxa"/>
            <w:gridSpan w:val="3"/>
            <w:tcMar>
              <w:top w:w="15" w:type="dxa"/>
              <w:left w:w="15" w:type="dxa"/>
              <w:bottom w:w="0" w:type="dxa"/>
              <w:right w:w="15" w:type="dxa"/>
            </w:tcMar>
            <w:vAlign w:val="center"/>
          </w:tcPr>
          <w:p w:rsidR="00CA076F" w:rsidRDefault="00A05AD5">
            <w:pPr>
              <w:widowControl/>
              <w:spacing w:line="240" w:lineRule="atLeast"/>
              <w:jc w:val="left"/>
              <w:textAlignment w:val="center"/>
              <w:rPr>
                <w:rFonts w:ascii="宋体" w:hAnsi="宋体" w:cs="宋体"/>
                <w:color w:val="000000"/>
                <w:szCs w:val="21"/>
              </w:rPr>
            </w:pPr>
            <w:r>
              <w:rPr>
                <w:rFonts w:ascii="宋体" w:hAnsi="宋体" w:cs="宋体" w:hint="eastAsia"/>
                <w:color w:val="000000"/>
                <w:kern w:val="0"/>
                <w:szCs w:val="21"/>
              </w:rPr>
              <w:t>部门：无极县发展和改革局</w:t>
            </w:r>
          </w:p>
        </w:tc>
        <w:tc>
          <w:tcPr>
            <w:tcW w:w="1118" w:type="dxa"/>
            <w:tcMar>
              <w:top w:w="15" w:type="dxa"/>
              <w:left w:w="15" w:type="dxa"/>
              <w:bottom w:w="0" w:type="dxa"/>
              <w:right w:w="15" w:type="dxa"/>
            </w:tcMar>
            <w:vAlign w:val="center"/>
          </w:tcPr>
          <w:p w:rsidR="00CA076F" w:rsidRDefault="00CA076F">
            <w:pPr>
              <w:widowControl/>
              <w:spacing w:line="240" w:lineRule="atLeast"/>
              <w:rPr>
                <w:rFonts w:ascii="Arial" w:hAnsi="Arial" w:cs="Arial"/>
                <w:color w:val="000000"/>
                <w:szCs w:val="21"/>
              </w:rPr>
            </w:pPr>
          </w:p>
        </w:tc>
        <w:tc>
          <w:tcPr>
            <w:tcW w:w="1120" w:type="dxa"/>
            <w:gridSpan w:val="2"/>
            <w:tcMar>
              <w:top w:w="15" w:type="dxa"/>
              <w:left w:w="15" w:type="dxa"/>
              <w:bottom w:w="0" w:type="dxa"/>
              <w:right w:w="15" w:type="dxa"/>
            </w:tcMar>
            <w:vAlign w:val="center"/>
          </w:tcPr>
          <w:p w:rsidR="00CA076F" w:rsidRDefault="00CA076F">
            <w:pPr>
              <w:widowControl/>
              <w:spacing w:line="240" w:lineRule="atLeast"/>
              <w:rPr>
                <w:rFonts w:ascii="Arial" w:hAnsi="Arial" w:cs="Arial"/>
                <w:color w:val="000000"/>
                <w:szCs w:val="21"/>
              </w:rPr>
            </w:pPr>
          </w:p>
        </w:tc>
        <w:tc>
          <w:tcPr>
            <w:tcW w:w="1118" w:type="dxa"/>
            <w:gridSpan w:val="2"/>
            <w:tcMar>
              <w:top w:w="15" w:type="dxa"/>
              <w:left w:w="15" w:type="dxa"/>
              <w:bottom w:w="0" w:type="dxa"/>
              <w:right w:w="15" w:type="dxa"/>
            </w:tcMar>
            <w:vAlign w:val="center"/>
          </w:tcPr>
          <w:p w:rsidR="00CA076F" w:rsidRDefault="00CA076F">
            <w:pPr>
              <w:widowControl/>
              <w:spacing w:line="240" w:lineRule="atLeast"/>
              <w:rPr>
                <w:rFonts w:ascii="Arial" w:hAnsi="Arial" w:cs="Arial"/>
                <w:color w:val="000000"/>
                <w:szCs w:val="21"/>
              </w:rPr>
            </w:pPr>
          </w:p>
        </w:tc>
        <w:tc>
          <w:tcPr>
            <w:tcW w:w="2500" w:type="dxa"/>
            <w:gridSpan w:val="3"/>
            <w:tcMar>
              <w:top w:w="15" w:type="dxa"/>
              <w:left w:w="15" w:type="dxa"/>
              <w:bottom w:w="0" w:type="dxa"/>
              <w:right w:w="15" w:type="dxa"/>
            </w:tcMar>
            <w:vAlign w:val="center"/>
          </w:tcPr>
          <w:p w:rsidR="00CA076F" w:rsidRDefault="00A05AD5">
            <w:pPr>
              <w:widowControl/>
              <w:spacing w:line="240" w:lineRule="atLeast"/>
              <w:jc w:val="right"/>
              <w:textAlignment w:val="center"/>
              <w:rPr>
                <w:rFonts w:ascii="宋体" w:hAnsi="宋体" w:cs="宋体"/>
                <w:color w:val="000000"/>
                <w:szCs w:val="21"/>
              </w:rPr>
            </w:pPr>
            <w:r>
              <w:rPr>
                <w:rFonts w:ascii="宋体" w:hAnsi="宋体" w:cs="宋体" w:hint="eastAsia"/>
                <w:color w:val="000000"/>
                <w:kern w:val="0"/>
                <w:szCs w:val="21"/>
              </w:rPr>
              <w:t>金额单位：万元</w:t>
            </w:r>
          </w:p>
        </w:tc>
      </w:tr>
    </w:tbl>
    <w:p w:rsidR="00CA076F" w:rsidRDefault="00CA076F"/>
    <w:tbl>
      <w:tblPr>
        <w:tblW w:w="10675" w:type="dxa"/>
        <w:tblInd w:w="108" w:type="dxa"/>
        <w:tblLayout w:type="fixed"/>
        <w:tblLook w:val="04A0"/>
      </w:tblPr>
      <w:tblGrid>
        <w:gridCol w:w="916"/>
        <w:gridCol w:w="3053"/>
        <w:gridCol w:w="1023"/>
        <w:gridCol w:w="1023"/>
        <w:gridCol w:w="1023"/>
        <w:gridCol w:w="759"/>
        <w:gridCol w:w="708"/>
        <w:gridCol w:w="709"/>
        <w:gridCol w:w="1461"/>
      </w:tblGrid>
      <w:tr w:rsidR="00CA076F">
        <w:trPr>
          <w:gridAfter w:val="1"/>
          <w:wAfter w:w="1461" w:type="dxa"/>
          <w:trHeight w:val="308"/>
        </w:trPr>
        <w:tc>
          <w:tcPr>
            <w:tcW w:w="3969" w:type="dxa"/>
            <w:gridSpan w:val="2"/>
            <w:tcBorders>
              <w:top w:val="single" w:sz="4" w:space="0" w:color="000000"/>
              <w:left w:val="single" w:sz="4" w:space="0" w:color="000000"/>
              <w:bottom w:val="single" w:sz="4" w:space="0" w:color="000000"/>
              <w:right w:val="single" w:sz="4" w:space="0" w:color="000000"/>
            </w:tcBorders>
            <w:shd w:val="clear" w:color="FFFFFF" w:fill="C0C0C0"/>
            <w:vAlign w:val="center"/>
          </w:tcPr>
          <w:p w:rsidR="00CA076F" w:rsidRDefault="00A05AD5">
            <w:pPr>
              <w:widowControl/>
              <w:jc w:val="center"/>
              <w:rPr>
                <w:rFonts w:ascii="宋体" w:eastAsia="宋体" w:hAnsi="宋体" w:cs="Arial"/>
                <w:color w:val="000000"/>
                <w:kern w:val="0"/>
                <w:sz w:val="22"/>
              </w:rPr>
            </w:pPr>
            <w:r>
              <w:rPr>
                <w:rFonts w:ascii="宋体" w:eastAsia="宋体" w:hAnsi="宋体" w:cs="Arial" w:hint="eastAsia"/>
                <w:color w:val="000000"/>
                <w:kern w:val="0"/>
                <w:sz w:val="22"/>
              </w:rPr>
              <w:t>项目</w:t>
            </w:r>
          </w:p>
        </w:tc>
        <w:tc>
          <w:tcPr>
            <w:tcW w:w="1023" w:type="dxa"/>
            <w:vMerge w:val="restart"/>
            <w:tcBorders>
              <w:top w:val="single" w:sz="4" w:space="0" w:color="000000"/>
              <w:left w:val="nil"/>
              <w:bottom w:val="single" w:sz="4" w:space="0" w:color="000000"/>
              <w:right w:val="single" w:sz="4" w:space="0" w:color="000000"/>
            </w:tcBorders>
            <w:shd w:val="clear" w:color="FFFFFF" w:fill="C0C0C0"/>
            <w:vAlign w:val="center"/>
          </w:tcPr>
          <w:p w:rsidR="00CA076F" w:rsidRDefault="00A05AD5">
            <w:pPr>
              <w:widowControl/>
              <w:jc w:val="center"/>
              <w:rPr>
                <w:rFonts w:ascii="宋体" w:eastAsia="宋体" w:hAnsi="宋体" w:cs="Arial"/>
                <w:color w:val="000000"/>
                <w:kern w:val="0"/>
                <w:sz w:val="22"/>
              </w:rPr>
            </w:pPr>
            <w:r>
              <w:rPr>
                <w:rFonts w:ascii="宋体" w:eastAsia="宋体" w:hAnsi="宋体" w:cs="Arial" w:hint="eastAsia"/>
                <w:color w:val="000000"/>
                <w:kern w:val="0"/>
                <w:sz w:val="22"/>
              </w:rPr>
              <w:t>本年支出合计</w:t>
            </w:r>
          </w:p>
        </w:tc>
        <w:tc>
          <w:tcPr>
            <w:tcW w:w="1023" w:type="dxa"/>
            <w:vMerge w:val="restart"/>
            <w:tcBorders>
              <w:top w:val="single" w:sz="4" w:space="0" w:color="000000"/>
              <w:left w:val="nil"/>
              <w:bottom w:val="single" w:sz="4" w:space="0" w:color="000000"/>
              <w:right w:val="single" w:sz="4" w:space="0" w:color="000000"/>
            </w:tcBorders>
            <w:shd w:val="clear" w:color="FFFFFF" w:fill="C0C0C0"/>
            <w:vAlign w:val="center"/>
          </w:tcPr>
          <w:p w:rsidR="00CA076F" w:rsidRDefault="00A05AD5">
            <w:pPr>
              <w:widowControl/>
              <w:jc w:val="center"/>
              <w:rPr>
                <w:rFonts w:ascii="宋体" w:eastAsia="宋体" w:hAnsi="宋体" w:cs="Arial"/>
                <w:color w:val="000000"/>
                <w:kern w:val="0"/>
                <w:sz w:val="22"/>
              </w:rPr>
            </w:pPr>
            <w:r>
              <w:rPr>
                <w:rFonts w:ascii="宋体" w:eastAsia="宋体" w:hAnsi="宋体" w:cs="Arial" w:hint="eastAsia"/>
                <w:color w:val="000000"/>
                <w:kern w:val="0"/>
                <w:sz w:val="22"/>
              </w:rPr>
              <w:t>基本支出</w:t>
            </w:r>
          </w:p>
        </w:tc>
        <w:tc>
          <w:tcPr>
            <w:tcW w:w="1023" w:type="dxa"/>
            <w:vMerge w:val="restart"/>
            <w:tcBorders>
              <w:top w:val="single" w:sz="4" w:space="0" w:color="000000"/>
              <w:left w:val="nil"/>
              <w:bottom w:val="single" w:sz="4" w:space="0" w:color="000000"/>
              <w:right w:val="single" w:sz="4" w:space="0" w:color="000000"/>
            </w:tcBorders>
            <w:shd w:val="clear" w:color="FFFFFF" w:fill="C0C0C0"/>
            <w:vAlign w:val="center"/>
          </w:tcPr>
          <w:p w:rsidR="00CA076F" w:rsidRDefault="00A05AD5">
            <w:pPr>
              <w:widowControl/>
              <w:jc w:val="center"/>
              <w:rPr>
                <w:rFonts w:ascii="宋体" w:eastAsia="宋体" w:hAnsi="宋体" w:cs="Arial"/>
                <w:color w:val="000000"/>
                <w:kern w:val="0"/>
                <w:sz w:val="22"/>
              </w:rPr>
            </w:pPr>
            <w:r>
              <w:rPr>
                <w:rFonts w:ascii="宋体" w:eastAsia="宋体" w:hAnsi="宋体" w:cs="Arial" w:hint="eastAsia"/>
                <w:color w:val="000000"/>
                <w:kern w:val="0"/>
                <w:sz w:val="22"/>
              </w:rPr>
              <w:t>项目支出</w:t>
            </w:r>
          </w:p>
        </w:tc>
        <w:tc>
          <w:tcPr>
            <w:tcW w:w="759" w:type="dxa"/>
            <w:vMerge w:val="restart"/>
            <w:tcBorders>
              <w:top w:val="single" w:sz="4" w:space="0" w:color="000000"/>
              <w:left w:val="nil"/>
              <w:bottom w:val="single" w:sz="4" w:space="0" w:color="000000"/>
              <w:right w:val="single" w:sz="4" w:space="0" w:color="000000"/>
            </w:tcBorders>
            <w:shd w:val="clear" w:color="FFFFFF" w:fill="C0C0C0"/>
            <w:vAlign w:val="center"/>
          </w:tcPr>
          <w:p w:rsidR="00CA076F" w:rsidRDefault="00A05AD5">
            <w:pPr>
              <w:widowControl/>
              <w:jc w:val="center"/>
              <w:rPr>
                <w:rFonts w:ascii="宋体" w:eastAsia="宋体" w:hAnsi="宋体" w:cs="Arial"/>
                <w:color w:val="000000"/>
                <w:kern w:val="0"/>
                <w:sz w:val="22"/>
              </w:rPr>
            </w:pPr>
            <w:r>
              <w:rPr>
                <w:rFonts w:ascii="宋体" w:eastAsia="宋体" w:hAnsi="宋体" w:cs="Arial" w:hint="eastAsia"/>
                <w:color w:val="000000"/>
                <w:kern w:val="0"/>
                <w:sz w:val="22"/>
              </w:rPr>
              <w:t>上缴上级支出</w:t>
            </w:r>
          </w:p>
        </w:tc>
        <w:tc>
          <w:tcPr>
            <w:tcW w:w="708" w:type="dxa"/>
            <w:vMerge w:val="restart"/>
            <w:tcBorders>
              <w:top w:val="single" w:sz="4" w:space="0" w:color="000000"/>
              <w:left w:val="nil"/>
              <w:bottom w:val="single" w:sz="4" w:space="0" w:color="000000"/>
              <w:right w:val="single" w:sz="4" w:space="0" w:color="000000"/>
            </w:tcBorders>
            <w:shd w:val="clear" w:color="FFFFFF" w:fill="C0C0C0"/>
            <w:vAlign w:val="center"/>
          </w:tcPr>
          <w:p w:rsidR="00CA076F" w:rsidRDefault="00A05AD5">
            <w:pPr>
              <w:widowControl/>
              <w:jc w:val="center"/>
              <w:rPr>
                <w:rFonts w:ascii="宋体" w:eastAsia="宋体" w:hAnsi="宋体" w:cs="Arial"/>
                <w:color w:val="000000"/>
                <w:kern w:val="0"/>
                <w:sz w:val="22"/>
              </w:rPr>
            </w:pPr>
            <w:r>
              <w:rPr>
                <w:rFonts w:ascii="宋体" w:eastAsia="宋体" w:hAnsi="宋体" w:cs="Arial" w:hint="eastAsia"/>
                <w:color w:val="000000"/>
                <w:kern w:val="0"/>
                <w:sz w:val="22"/>
              </w:rPr>
              <w:t>经营支出</w:t>
            </w:r>
          </w:p>
        </w:tc>
        <w:tc>
          <w:tcPr>
            <w:tcW w:w="709" w:type="dxa"/>
            <w:vMerge w:val="restart"/>
            <w:tcBorders>
              <w:top w:val="single" w:sz="4" w:space="0" w:color="000000"/>
              <w:left w:val="nil"/>
              <w:bottom w:val="single" w:sz="4" w:space="0" w:color="000000"/>
              <w:right w:val="single" w:sz="4" w:space="0" w:color="000000"/>
            </w:tcBorders>
            <w:shd w:val="clear" w:color="FFFFFF" w:fill="C0C0C0"/>
            <w:vAlign w:val="center"/>
          </w:tcPr>
          <w:p w:rsidR="00CA076F" w:rsidRDefault="00A05AD5">
            <w:pPr>
              <w:widowControl/>
              <w:jc w:val="center"/>
              <w:rPr>
                <w:rFonts w:ascii="宋体" w:eastAsia="宋体" w:hAnsi="宋体" w:cs="Arial"/>
                <w:color w:val="000000"/>
                <w:kern w:val="0"/>
                <w:sz w:val="22"/>
              </w:rPr>
            </w:pPr>
            <w:r>
              <w:rPr>
                <w:rFonts w:ascii="宋体" w:eastAsia="宋体" w:hAnsi="宋体" w:cs="Arial" w:hint="eastAsia"/>
                <w:color w:val="000000"/>
                <w:kern w:val="0"/>
                <w:sz w:val="22"/>
              </w:rPr>
              <w:t>对附属单位补助支出</w:t>
            </w:r>
          </w:p>
        </w:tc>
      </w:tr>
      <w:tr w:rsidR="00CA076F">
        <w:trPr>
          <w:gridAfter w:val="1"/>
          <w:wAfter w:w="1461" w:type="dxa"/>
          <w:trHeight w:val="312"/>
        </w:trPr>
        <w:tc>
          <w:tcPr>
            <w:tcW w:w="916" w:type="dxa"/>
            <w:vMerge w:val="restart"/>
            <w:tcBorders>
              <w:top w:val="nil"/>
              <w:left w:val="single" w:sz="4" w:space="0" w:color="000000"/>
              <w:bottom w:val="single" w:sz="4" w:space="0" w:color="000000"/>
              <w:right w:val="single" w:sz="4" w:space="0" w:color="000000"/>
            </w:tcBorders>
            <w:shd w:val="clear" w:color="FFFFFF" w:fill="C0C0C0"/>
            <w:vAlign w:val="center"/>
          </w:tcPr>
          <w:p w:rsidR="00CA076F" w:rsidRDefault="00A05AD5">
            <w:pPr>
              <w:widowControl/>
              <w:jc w:val="center"/>
              <w:rPr>
                <w:rFonts w:ascii="宋体" w:eastAsia="宋体" w:hAnsi="宋体" w:cs="Arial"/>
                <w:color w:val="000000"/>
                <w:kern w:val="0"/>
                <w:sz w:val="22"/>
              </w:rPr>
            </w:pPr>
            <w:r>
              <w:rPr>
                <w:rFonts w:ascii="宋体" w:eastAsia="宋体" w:hAnsi="宋体" w:cs="Arial" w:hint="eastAsia"/>
                <w:color w:val="000000"/>
                <w:kern w:val="0"/>
                <w:sz w:val="22"/>
              </w:rPr>
              <w:t>功能分类科目编码</w:t>
            </w:r>
          </w:p>
        </w:tc>
        <w:tc>
          <w:tcPr>
            <w:tcW w:w="3053" w:type="dxa"/>
            <w:vMerge w:val="restart"/>
            <w:tcBorders>
              <w:top w:val="nil"/>
              <w:left w:val="nil"/>
              <w:bottom w:val="single" w:sz="4" w:space="0" w:color="000000"/>
              <w:right w:val="single" w:sz="4" w:space="0" w:color="000000"/>
            </w:tcBorders>
            <w:shd w:val="clear" w:color="FFFFFF" w:fill="C0C0C0"/>
            <w:vAlign w:val="center"/>
          </w:tcPr>
          <w:p w:rsidR="00CA076F" w:rsidRDefault="00A05AD5">
            <w:pPr>
              <w:widowControl/>
              <w:jc w:val="center"/>
              <w:rPr>
                <w:rFonts w:ascii="宋体" w:eastAsia="宋体" w:hAnsi="宋体" w:cs="Arial"/>
                <w:color w:val="000000"/>
                <w:kern w:val="0"/>
                <w:sz w:val="22"/>
              </w:rPr>
            </w:pPr>
            <w:r>
              <w:rPr>
                <w:rFonts w:ascii="宋体" w:eastAsia="宋体" w:hAnsi="宋体" w:cs="Arial" w:hint="eastAsia"/>
                <w:color w:val="000000"/>
                <w:kern w:val="0"/>
                <w:sz w:val="22"/>
              </w:rPr>
              <w:t>科目名称</w:t>
            </w:r>
          </w:p>
        </w:tc>
        <w:tc>
          <w:tcPr>
            <w:tcW w:w="1023" w:type="dxa"/>
            <w:vMerge/>
            <w:tcBorders>
              <w:top w:val="single" w:sz="4" w:space="0" w:color="000000"/>
              <w:left w:val="nil"/>
              <w:bottom w:val="single" w:sz="4" w:space="0" w:color="000000"/>
              <w:right w:val="single" w:sz="4" w:space="0" w:color="000000"/>
            </w:tcBorders>
            <w:vAlign w:val="center"/>
          </w:tcPr>
          <w:p w:rsidR="00CA076F" w:rsidRDefault="00CA076F">
            <w:pPr>
              <w:widowControl/>
              <w:jc w:val="left"/>
              <w:rPr>
                <w:rFonts w:ascii="宋体" w:eastAsia="宋体" w:hAnsi="宋体" w:cs="Arial"/>
                <w:color w:val="000000"/>
                <w:kern w:val="0"/>
                <w:sz w:val="22"/>
              </w:rPr>
            </w:pPr>
          </w:p>
        </w:tc>
        <w:tc>
          <w:tcPr>
            <w:tcW w:w="1023" w:type="dxa"/>
            <w:vMerge/>
            <w:tcBorders>
              <w:top w:val="single" w:sz="4" w:space="0" w:color="000000"/>
              <w:left w:val="nil"/>
              <w:bottom w:val="single" w:sz="4" w:space="0" w:color="000000"/>
              <w:right w:val="single" w:sz="4" w:space="0" w:color="000000"/>
            </w:tcBorders>
            <w:vAlign w:val="center"/>
          </w:tcPr>
          <w:p w:rsidR="00CA076F" w:rsidRDefault="00CA076F">
            <w:pPr>
              <w:widowControl/>
              <w:jc w:val="left"/>
              <w:rPr>
                <w:rFonts w:ascii="宋体" w:eastAsia="宋体" w:hAnsi="宋体" w:cs="Arial"/>
                <w:color w:val="000000"/>
                <w:kern w:val="0"/>
                <w:sz w:val="22"/>
              </w:rPr>
            </w:pPr>
          </w:p>
        </w:tc>
        <w:tc>
          <w:tcPr>
            <w:tcW w:w="1023" w:type="dxa"/>
            <w:vMerge/>
            <w:tcBorders>
              <w:top w:val="single" w:sz="4" w:space="0" w:color="000000"/>
              <w:left w:val="nil"/>
              <w:bottom w:val="single" w:sz="4" w:space="0" w:color="000000"/>
              <w:right w:val="single" w:sz="4" w:space="0" w:color="000000"/>
            </w:tcBorders>
            <w:vAlign w:val="center"/>
          </w:tcPr>
          <w:p w:rsidR="00CA076F" w:rsidRDefault="00CA076F">
            <w:pPr>
              <w:widowControl/>
              <w:jc w:val="left"/>
              <w:rPr>
                <w:rFonts w:ascii="宋体" w:eastAsia="宋体" w:hAnsi="宋体" w:cs="Arial"/>
                <w:color w:val="000000"/>
                <w:kern w:val="0"/>
                <w:sz w:val="22"/>
              </w:rPr>
            </w:pPr>
          </w:p>
        </w:tc>
        <w:tc>
          <w:tcPr>
            <w:tcW w:w="759" w:type="dxa"/>
            <w:vMerge/>
            <w:tcBorders>
              <w:top w:val="single" w:sz="4" w:space="0" w:color="000000"/>
              <w:left w:val="nil"/>
              <w:bottom w:val="single" w:sz="4" w:space="0" w:color="000000"/>
              <w:right w:val="single" w:sz="4" w:space="0" w:color="000000"/>
            </w:tcBorders>
            <w:vAlign w:val="center"/>
          </w:tcPr>
          <w:p w:rsidR="00CA076F" w:rsidRDefault="00CA076F">
            <w:pPr>
              <w:widowControl/>
              <w:jc w:val="left"/>
              <w:rPr>
                <w:rFonts w:ascii="宋体" w:eastAsia="宋体" w:hAnsi="宋体" w:cs="Arial"/>
                <w:color w:val="000000"/>
                <w:kern w:val="0"/>
                <w:sz w:val="22"/>
              </w:rPr>
            </w:pPr>
          </w:p>
        </w:tc>
        <w:tc>
          <w:tcPr>
            <w:tcW w:w="708" w:type="dxa"/>
            <w:vMerge/>
            <w:tcBorders>
              <w:top w:val="single" w:sz="4" w:space="0" w:color="000000"/>
              <w:left w:val="nil"/>
              <w:bottom w:val="single" w:sz="4" w:space="0" w:color="000000"/>
              <w:right w:val="single" w:sz="4" w:space="0" w:color="000000"/>
            </w:tcBorders>
            <w:vAlign w:val="center"/>
          </w:tcPr>
          <w:p w:rsidR="00CA076F" w:rsidRDefault="00CA076F">
            <w:pPr>
              <w:widowControl/>
              <w:jc w:val="left"/>
              <w:rPr>
                <w:rFonts w:ascii="宋体" w:eastAsia="宋体" w:hAnsi="宋体" w:cs="Arial"/>
                <w:color w:val="000000"/>
                <w:kern w:val="0"/>
                <w:sz w:val="22"/>
              </w:rPr>
            </w:pPr>
          </w:p>
        </w:tc>
        <w:tc>
          <w:tcPr>
            <w:tcW w:w="709" w:type="dxa"/>
            <w:vMerge/>
            <w:tcBorders>
              <w:top w:val="single" w:sz="4" w:space="0" w:color="000000"/>
              <w:left w:val="nil"/>
              <w:bottom w:val="single" w:sz="4" w:space="0" w:color="000000"/>
              <w:right w:val="single" w:sz="4" w:space="0" w:color="000000"/>
            </w:tcBorders>
            <w:vAlign w:val="center"/>
          </w:tcPr>
          <w:p w:rsidR="00CA076F" w:rsidRDefault="00CA076F">
            <w:pPr>
              <w:widowControl/>
              <w:jc w:val="left"/>
              <w:rPr>
                <w:rFonts w:ascii="宋体" w:eastAsia="宋体" w:hAnsi="宋体" w:cs="Arial"/>
                <w:color w:val="000000"/>
                <w:kern w:val="0"/>
                <w:sz w:val="22"/>
              </w:rPr>
            </w:pPr>
          </w:p>
        </w:tc>
      </w:tr>
      <w:tr w:rsidR="00CA076F">
        <w:trPr>
          <w:trHeight w:val="308"/>
        </w:trPr>
        <w:tc>
          <w:tcPr>
            <w:tcW w:w="916" w:type="dxa"/>
            <w:vMerge/>
            <w:tcBorders>
              <w:top w:val="nil"/>
              <w:left w:val="single" w:sz="4" w:space="0" w:color="000000"/>
              <w:bottom w:val="single" w:sz="4" w:space="0" w:color="000000"/>
              <w:right w:val="single" w:sz="4" w:space="0" w:color="000000"/>
            </w:tcBorders>
            <w:vAlign w:val="center"/>
          </w:tcPr>
          <w:p w:rsidR="00CA076F" w:rsidRDefault="00CA076F">
            <w:pPr>
              <w:widowControl/>
              <w:jc w:val="left"/>
              <w:rPr>
                <w:rFonts w:ascii="宋体" w:eastAsia="宋体" w:hAnsi="宋体" w:cs="Arial"/>
                <w:color w:val="000000"/>
                <w:kern w:val="0"/>
                <w:sz w:val="22"/>
              </w:rPr>
            </w:pPr>
          </w:p>
        </w:tc>
        <w:tc>
          <w:tcPr>
            <w:tcW w:w="3053" w:type="dxa"/>
            <w:vMerge/>
            <w:tcBorders>
              <w:top w:val="nil"/>
              <w:left w:val="nil"/>
              <w:bottom w:val="single" w:sz="4" w:space="0" w:color="000000"/>
              <w:right w:val="single" w:sz="4" w:space="0" w:color="000000"/>
            </w:tcBorders>
            <w:vAlign w:val="center"/>
          </w:tcPr>
          <w:p w:rsidR="00CA076F" w:rsidRDefault="00CA076F">
            <w:pPr>
              <w:widowControl/>
              <w:jc w:val="left"/>
              <w:rPr>
                <w:rFonts w:ascii="宋体" w:eastAsia="宋体" w:hAnsi="宋体" w:cs="Arial"/>
                <w:color w:val="000000"/>
                <w:kern w:val="0"/>
                <w:sz w:val="22"/>
              </w:rPr>
            </w:pPr>
          </w:p>
        </w:tc>
        <w:tc>
          <w:tcPr>
            <w:tcW w:w="1023" w:type="dxa"/>
            <w:vMerge/>
            <w:tcBorders>
              <w:top w:val="single" w:sz="4" w:space="0" w:color="000000"/>
              <w:left w:val="nil"/>
              <w:bottom w:val="single" w:sz="4" w:space="0" w:color="000000"/>
              <w:right w:val="single" w:sz="4" w:space="0" w:color="000000"/>
            </w:tcBorders>
            <w:vAlign w:val="center"/>
          </w:tcPr>
          <w:p w:rsidR="00CA076F" w:rsidRDefault="00CA076F">
            <w:pPr>
              <w:widowControl/>
              <w:jc w:val="left"/>
              <w:rPr>
                <w:rFonts w:ascii="宋体" w:eastAsia="宋体" w:hAnsi="宋体" w:cs="Arial"/>
                <w:color w:val="000000"/>
                <w:kern w:val="0"/>
                <w:sz w:val="22"/>
              </w:rPr>
            </w:pPr>
          </w:p>
        </w:tc>
        <w:tc>
          <w:tcPr>
            <w:tcW w:w="1023" w:type="dxa"/>
            <w:vMerge/>
            <w:tcBorders>
              <w:top w:val="single" w:sz="4" w:space="0" w:color="000000"/>
              <w:left w:val="nil"/>
              <w:bottom w:val="single" w:sz="4" w:space="0" w:color="000000"/>
              <w:right w:val="single" w:sz="4" w:space="0" w:color="000000"/>
            </w:tcBorders>
            <w:vAlign w:val="center"/>
          </w:tcPr>
          <w:p w:rsidR="00CA076F" w:rsidRDefault="00CA076F">
            <w:pPr>
              <w:widowControl/>
              <w:jc w:val="left"/>
              <w:rPr>
                <w:rFonts w:ascii="宋体" w:eastAsia="宋体" w:hAnsi="宋体" w:cs="Arial"/>
                <w:color w:val="000000"/>
                <w:kern w:val="0"/>
                <w:sz w:val="22"/>
              </w:rPr>
            </w:pPr>
          </w:p>
        </w:tc>
        <w:tc>
          <w:tcPr>
            <w:tcW w:w="1023" w:type="dxa"/>
            <w:vMerge/>
            <w:tcBorders>
              <w:top w:val="single" w:sz="4" w:space="0" w:color="000000"/>
              <w:left w:val="nil"/>
              <w:bottom w:val="single" w:sz="4" w:space="0" w:color="000000"/>
              <w:right w:val="single" w:sz="4" w:space="0" w:color="000000"/>
            </w:tcBorders>
            <w:vAlign w:val="center"/>
          </w:tcPr>
          <w:p w:rsidR="00CA076F" w:rsidRDefault="00CA076F">
            <w:pPr>
              <w:widowControl/>
              <w:jc w:val="left"/>
              <w:rPr>
                <w:rFonts w:ascii="宋体" w:eastAsia="宋体" w:hAnsi="宋体" w:cs="Arial"/>
                <w:color w:val="000000"/>
                <w:kern w:val="0"/>
                <w:sz w:val="22"/>
              </w:rPr>
            </w:pPr>
          </w:p>
        </w:tc>
        <w:tc>
          <w:tcPr>
            <w:tcW w:w="759" w:type="dxa"/>
            <w:vMerge/>
            <w:tcBorders>
              <w:top w:val="single" w:sz="4" w:space="0" w:color="000000"/>
              <w:left w:val="nil"/>
              <w:bottom w:val="single" w:sz="4" w:space="0" w:color="000000"/>
              <w:right w:val="single" w:sz="4" w:space="0" w:color="000000"/>
            </w:tcBorders>
            <w:vAlign w:val="center"/>
          </w:tcPr>
          <w:p w:rsidR="00CA076F" w:rsidRDefault="00CA076F">
            <w:pPr>
              <w:widowControl/>
              <w:jc w:val="left"/>
              <w:rPr>
                <w:rFonts w:ascii="宋体" w:eastAsia="宋体" w:hAnsi="宋体" w:cs="Arial"/>
                <w:color w:val="000000"/>
                <w:kern w:val="0"/>
                <w:sz w:val="22"/>
              </w:rPr>
            </w:pPr>
          </w:p>
        </w:tc>
        <w:tc>
          <w:tcPr>
            <w:tcW w:w="708" w:type="dxa"/>
            <w:vMerge/>
            <w:tcBorders>
              <w:top w:val="single" w:sz="4" w:space="0" w:color="000000"/>
              <w:left w:val="nil"/>
              <w:bottom w:val="single" w:sz="4" w:space="0" w:color="000000"/>
              <w:right w:val="single" w:sz="4" w:space="0" w:color="000000"/>
            </w:tcBorders>
            <w:vAlign w:val="center"/>
          </w:tcPr>
          <w:p w:rsidR="00CA076F" w:rsidRDefault="00CA076F">
            <w:pPr>
              <w:widowControl/>
              <w:jc w:val="left"/>
              <w:rPr>
                <w:rFonts w:ascii="宋体" w:eastAsia="宋体" w:hAnsi="宋体" w:cs="Arial"/>
                <w:color w:val="000000"/>
                <w:kern w:val="0"/>
                <w:sz w:val="22"/>
              </w:rPr>
            </w:pPr>
          </w:p>
        </w:tc>
        <w:tc>
          <w:tcPr>
            <w:tcW w:w="709" w:type="dxa"/>
            <w:vMerge/>
            <w:tcBorders>
              <w:top w:val="single" w:sz="4" w:space="0" w:color="000000"/>
              <w:left w:val="nil"/>
              <w:bottom w:val="single" w:sz="4" w:space="0" w:color="000000"/>
              <w:right w:val="single" w:sz="4" w:space="0" w:color="000000"/>
            </w:tcBorders>
            <w:vAlign w:val="center"/>
          </w:tcPr>
          <w:p w:rsidR="00CA076F" w:rsidRDefault="00CA076F">
            <w:pPr>
              <w:widowControl/>
              <w:jc w:val="left"/>
              <w:rPr>
                <w:rFonts w:ascii="宋体" w:eastAsia="宋体" w:hAnsi="宋体" w:cs="Arial"/>
                <w:color w:val="000000"/>
                <w:kern w:val="0"/>
                <w:sz w:val="22"/>
              </w:rPr>
            </w:pPr>
          </w:p>
        </w:tc>
        <w:tc>
          <w:tcPr>
            <w:tcW w:w="1461" w:type="dxa"/>
            <w:tcBorders>
              <w:top w:val="nil"/>
              <w:left w:val="nil"/>
              <w:bottom w:val="nil"/>
              <w:right w:val="nil"/>
            </w:tcBorders>
            <w:shd w:val="clear" w:color="auto" w:fill="auto"/>
            <w:vAlign w:val="bottom"/>
          </w:tcPr>
          <w:p w:rsidR="00CA076F" w:rsidRDefault="00CA076F">
            <w:pPr>
              <w:widowControl/>
              <w:jc w:val="center"/>
              <w:rPr>
                <w:rFonts w:ascii="宋体" w:eastAsia="宋体" w:hAnsi="宋体" w:cs="Arial"/>
                <w:color w:val="000000"/>
                <w:kern w:val="0"/>
                <w:sz w:val="22"/>
              </w:rPr>
            </w:pPr>
          </w:p>
        </w:tc>
      </w:tr>
      <w:tr w:rsidR="00CA076F">
        <w:trPr>
          <w:trHeight w:val="308"/>
        </w:trPr>
        <w:tc>
          <w:tcPr>
            <w:tcW w:w="916" w:type="dxa"/>
            <w:vMerge/>
            <w:tcBorders>
              <w:top w:val="nil"/>
              <w:left w:val="single" w:sz="4" w:space="0" w:color="000000"/>
              <w:bottom w:val="single" w:sz="4" w:space="0" w:color="000000"/>
              <w:right w:val="single" w:sz="4" w:space="0" w:color="000000"/>
            </w:tcBorders>
            <w:vAlign w:val="center"/>
          </w:tcPr>
          <w:p w:rsidR="00CA076F" w:rsidRDefault="00CA076F">
            <w:pPr>
              <w:widowControl/>
              <w:jc w:val="left"/>
              <w:rPr>
                <w:rFonts w:ascii="宋体" w:eastAsia="宋体" w:hAnsi="宋体" w:cs="Arial"/>
                <w:color w:val="000000"/>
                <w:kern w:val="0"/>
                <w:sz w:val="22"/>
              </w:rPr>
            </w:pPr>
          </w:p>
        </w:tc>
        <w:tc>
          <w:tcPr>
            <w:tcW w:w="3053" w:type="dxa"/>
            <w:vMerge/>
            <w:tcBorders>
              <w:top w:val="nil"/>
              <w:left w:val="nil"/>
              <w:bottom w:val="single" w:sz="4" w:space="0" w:color="000000"/>
              <w:right w:val="single" w:sz="4" w:space="0" w:color="000000"/>
            </w:tcBorders>
            <w:vAlign w:val="center"/>
          </w:tcPr>
          <w:p w:rsidR="00CA076F" w:rsidRDefault="00CA076F">
            <w:pPr>
              <w:widowControl/>
              <w:jc w:val="left"/>
              <w:rPr>
                <w:rFonts w:ascii="宋体" w:eastAsia="宋体" w:hAnsi="宋体" w:cs="Arial"/>
                <w:color w:val="000000"/>
                <w:kern w:val="0"/>
                <w:sz w:val="22"/>
              </w:rPr>
            </w:pPr>
          </w:p>
        </w:tc>
        <w:tc>
          <w:tcPr>
            <w:tcW w:w="1023" w:type="dxa"/>
            <w:vMerge/>
            <w:tcBorders>
              <w:top w:val="single" w:sz="4" w:space="0" w:color="000000"/>
              <w:left w:val="nil"/>
              <w:bottom w:val="single" w:sz="4" w:space="0" w:color="000000"/>
              <w:right w:val="single" w:sz="4" w:space="0" w:color="000000"/>
            </w:tcBorders>
            <w:vAlign w:val="center"/>
          </w:tcPr>
          <w:p w:rsidR="00CA076F" w:rsidRDefault="00CA076F">
            <w:pPr>
              <w:widowControl/>
              <w:jc w:val="left"/>
              <w:rPr>
                <w:rFonts w:ascii="宋体" w:eastAsia="宋体" w:hAnsi="宋体" w:cs="Arial"/>
                <w:color w:val="000000"/>
                <w:kern w:val="0"/>
                <w:sz w:val="22"/>
              </w:rPr>
            </w:pPr>
          </w:p>
        </w:tc>
        <w:tc>
          <w:tcPr>
            <w:tcW w:w="1023" w:type="dxa"/>
            <w:vMerge/>
            <w:tcBorders>
              <w:top w:val="single" w:sz="4" w:space="0" w:color="000000"/>
              <w:left w:val="nil"/>
              <w:bottom w:val="single" w:sz="4" w:space="0" w:color="000000"/>
              <w:right w:val="single" w:sz="4" w:space="0" w:color="000000"/>
            </w:tcBorders>
            <w:vAlign w:val="center"/>
          </w:tcPr>
          <w:p w:rsidR="00CA076F" w:rsidRDefault="00CA076F">
            <w:pPr>
              <w:widowControl/>
              <w:jc w:val="left"/>
              <w:rPr>
                <w:rFonts w:ascii="宋体" w:eastAsia="宋体" w:hAnsi="宋体" w:cs="Arial"/>
                <w:color w:val="000000"/>
                <w:kern w:val="0"/>
                <w:sz w:val="22"/>
              </w:rPr>
            </w:pPr>
          </w:p>
        </w:tc>
        <w:tc>
          <w:tcPr>
            <w:tcW w:w="1023" w:type="dxa"/>
            <w:vMerge/>
            <w:tcBorders>
              <w:top w:val="single" w:sz="4" w:space="0" w:color="000000"/>
              <w:left w:val="nil"/>
              <w:bottom w:val="single" w:sz="4" w:space="0" w:color="000000"/>
              <w:right w:val="single" w:sz="4" w:space="0" w:color="000000"/>
            </w:tcBorders>
            <w:vAlign w:val="center"/>
          </w:tcPr>
          <w:p w:rsidR="00CA076F" w:rsidRDefault="00CA076F">
            <w:pPr>
              <w:widowControl/>
              <w:jc w:val="left"/>
              <w:rPr>
                <w:rFonts w:ascii="宋体" w:eastAsia="宋体" w:hAnsi="宋体" w:cs="Arial"/>
                <w:color w:val="000000"/>
                <w:kern w:val="0"/>
                <w:sz w:val="22"/>
              </w:rPr>
            </w:pPr>
          </w:p>
        </w:tc>
        <w:tc>
          <w:tcPr>
            <w:tcW w:w="759" w:type="dxa"/>
            <w:vMerge/>
            <w:tcBorders>
              <w:top w:val="single" w:sz="4" w:space="0" w:color="000000"/>
              <w:left w:val="nil"/>
              <w:bottom w:val="single" w:sz="4" w:space="0" w:color="000000"/>
              <w:right w:val="single" w:sz="4" w:space="0" w:color="000000"/>
            </w:tcBorders>
            <w:vAlign w:val="center"/>
          </w:tcPr>
          <w:p w:rsidR="00CA076F" w:rsidRDefault="00CA076F">
            <w:pPr>
              <w:widowControl/>
              <w:jc w:val="left"/>
              <w:rPr>
                <w:rFonts w:ascii="宋体" w:eastAsia="宋体" w:hAnsi="宋体" w:cs="Arial"/>
                <w:color w:val="000000"/>
                <w:kern w:val="0"/>
                <w:sz w:val="22"/>
              </w:rPr>
            </w:pPr>
          </w:p>
        </w:tc>
        <w:tc>
          <w:tcPr>
            <w:tcW w:w="708" w:type="dxa"/>
            <w:vMerge/>
            <w:tcBorders>
              <w:top w:val="single" w:sz="4" w:space="0" w:color="000000"/>
              <w:left w:val="nil"/>
              <w:bottom w:val="single" w:sz="4" w:space="0" w:color="000000"/>
              <w:right w:val="single" w:sz="4" w:space="0" w:color="000000"/>
            </w:tcBorders>
            <w:vAlign w:val="center"/>
          </w:tcPr>
          <w:p w:rsidR="00CA076F" w:rsidRDefault="00CA076F">
            <w:pPr>
              <w:widowControl/>
              <w:jc w:val="left"/>
              <w:rPr>
                <w:rFonts w:ascii="宋体" w:eastAsia="宋体" w:hAnsi="宋体" w:cs="Arial"/>
                <w:color w:val="000000"/>
                <w:kern w:val="0"/>
                <w:sz w:val="22"/>
              </w:rPr>
            </w:pPr>
          </w:p>
        </w:tc>
        <w:tc>
          <w:tcPr>
            <w:tcW w:w="709" w:type="dxa"/>
            <w:vMerge/>
            <w:tcBorders>
              <w:top w:val="single" w:sz="4" w:space="0" w:color="000000"/>
              <w:left w:val="nil"/>
              <w:bottom w:val="single" w:sz="4" w:space="0" w:color="000000"/>
              <w:right w:val="single" w:sz="4" w:space="0" w:color="000000"/>
            </w:tcBorders>
            <w:vAlign w:val="center"/>
          </w:tcPr>
          <w:p w:rsidR="00CA076F" w:rsidRDefault="00CA076F">
            <w:pPr>
              <w:widowControl/>
              <w:jc w:val="left"/>
              <w:rPr>
                <w:rFonts w:ascii="宋体" w:eastAsia="宋体" w:hAnsi="宋体" w:cs="Arial"/>
                <w:color w:val="000000"/>
                <w:kern w:val="0"/>
                <w:sz w:val="22"/>
              </w:rPr>
            </w:pPr>
          </w:p>
        </w:tc>
        <w:tc>
          <w:tcPr>
            <w:tcW w:w="1461" w:type="dxa"/>
            <w:tcBorders>
              <w:top w:val="nil"/>
              <w:left w:val="nil"/>
              <w:bottom w:val="nil"/>
              <w:right w:val="nil"/>
            </w:tcBorders>
            <w:shd w:val="clear" w:color="auto" w:fill="auto"/>
            <w:vAlign w:val="bottom"/>
          </w:tcPr>
          <w:p w:rsidR="00CA076F" w:rsidRDefault="00CA076F">
            <w:pPr>
              <w:widowControl/>
              <w:jc w:val="left"/>
              <w:rPr>
                <w:rFonts w:ascii="Times New Roman" w:eastAsia="Times New Roman" w:hAnsi="Times New Roman" w:cs="Times New Roman"/>
                <w:kern w:val="0"/>
                <w:sz w:val="20"/>
                <w:szCs w:val="20"/>
              </w:rPr>
            </w:pPr>
          </w:p>
        </w:tc>
      </w:tr>
      <w:tr w:rsidR="00CA076F">
        <w:trPr>
          <w:trHeight w:val="308"/>
        </w:trPr>
        <w:tc>
          <w:tcPr>
            <w:tcW w:w="3969" w:type="dxa"/>
            <w:gridSpan w:val="2"/>
            <w:tcBorders>
              <w:top w:val="nil"/>
              <w:left w:val="single" w:sz="4" w:space="0" w:color="000000"/>
              <w:bottom w:val="single" w:sz="4" w:space="0" w:color="000000"/>
              <w:right w:val="single" w:sz="4" w:space="0" w:color="000000"/>
            </w:tcBorders>
            <w:shd w:val="clear" w:color="FFFFFF" w:fill="C0C0C0"/>
            <w:vAlign w:val="center"/>
          </w:tcPr>
          <w:p w:rsidR="00CA076F" w:rsidRDefault="00A05AD5">
            <w:pPr>
              <w:widowControl/>
              <w:jc w:val="center"/>
              <w:rPr>
                <w:rFonts w:ascii="宋体" w:eastAsia="宋体" w:hAnsi="宋体" w:cs="Arial"/>
                <w:color w:val="000000"/>
                <w:kern w:val="0"/>
                <w:sz w:val="22"/>
              </w:rPr>
            </w:pPr>
            <w:r>
              <w:rPr>
                <w:rFonts w:ascii="宋体" w:eastAsia="宋体" w:hAnsi="宋体" w:cs="Arial" w:hint="eastAsia"/>
                <w:color w:val="000000"/>
                <w:kern w:val="0"/>
                <w:sz w:val="22"/>
              </w:rPr>
              <w:t>栏次</w:t>
            </w:r>
          </w:p>
        </w:tc>
        <w:tc>
          <w:tcPr>
            <w:tcW w:w="1023" w:type="dxa"/>
            <w:tcBorders>
              <w:top w:val="nil"/>
              <w:left w:val="nil"/>
              <w:bottom w:val="single" w:sz="4" w:space="0" w:color="000000"/>
              <w:right w:val="single" w:sz="4" w:space="0" w:color="000000"/>
            </w:tcBorders>
            <w:shd w:val="clear" w:color="FFFFFF" w:fill="C0C0C0"/>
            <w:vAlign w:val="center"/>
          </w:tcPr>
          <w:p w:rsidR="00CA076F" w:rsidRDefault="00A05AD5">
            <w:pPr>
              <w:widowControl/>
              <w:jc w:val="center"/>
              <w:rPr>
                <w:rFonts w:ascii="宋体" w:eastAsia="宋体" w:hAnsi="宋体" w:cs="Arial"/>
                <w:color w:val="000000"/>
                <w:kern w:val="0"/>
                <w:sz w:val="22"/>
              </w:rPr>
            </w:pPr>
            <w:r>
              <w:rPr>
                <w:rFonts w:ascii="宋体" w:eastAsia="宋体" w:hAnsi="宋体" w:cs="Arial" w:hint="eastAsia"/>
                <w:color w:val="000000"/>
                <w:kern w:val="0"/>
                <w:sz w:val="22"/>
              </w:rPr>
              <w:t>1</w:t>
            </w:r>
          </w:p>
        </w:tc>
        <w:tc>
          <w:tcPr>
            <w:tcW w:w="1023" w:type="dxa"/>
            <w:tcBorders>
              <w:top w:val="nil"/>
              <w:left w:val="nil"/>
              <w:bottom w:val="single" w:sz="4" w:space="0" w:color="000000"/>
              <w:right w:val="single" w:sz="4" w:space="0" w:color="000000"/>
            </w:tcBorders>
            <w:shd w:val="clear" w:color="FFFFFF" w:fill="C0C0C0"/>
            <w:vAlign w:val="center"/>
          </w:tcPr>
          <w:p w:rsidR="00CA076F" w:rsidRDefault="00A05AD5">
            <w:pPr>
              <w:widowControl/>
              <w:jc w:val="center"/>
              <w:rPr>
                <w:rFonts w:ascii="宋体" w:eastAsia="宋体" w:hAnsi="宋体" w:cs="Arial"/>
                <w:color w:val="000000"/>
                <w:kern w:val="0"/>
                <w:sz w:val="22"/>
              </w:rPr>
            </w:pPr>
            <w:r>
              <w:rPr>
                <w:rFonts w:ascii="宋体" w:eastAsia="宋体" w:hAnsi="宋体" w:cs="Arial" w:hint="eastAsia"/>
                <w:color w:val="000000"/>
                <w:kern w:val="0"/>
                <w:sz w:val="22"/>
              </w:rPr>
              <w:t>2</w:t>
            </w:r>
          </w:p>
        </w:tc>
        <w:tc>
          <w:tcPr>
            <w:tcW w:w="1023" w:type="dxa"/>
            <w:tcBorders>
              <w:top w:val="nil"/>
              <w:left w:val="nil"/>
              <w:bottom w:val="single" w:sz="4" w:space="0" w:color="000000"/>
              <w:right w:val="single" w:sz="4" w:space="0" w:color="000000"/>
            </w:tcBorders>
            <w:shd w:val="clear" w:color="FFFFFF" w:fill="C0C0C0"/>
            <w:vAlign w:val="center"/>
          </w:tcPr>
          <w:p w:rsidR="00CA076F" w:rsidRDefault="00A05AD5">
            <w:pPr>
              <w:widowControl/>
              <w:jc w:val="center"/>
              <w:rPr>
                <w:rFonts w:ascii="宋体" w:eastAsia="宋体" w:hAnsi="宋体" w:cs="Arial"/>
                <w:color w:val="000000"/>
                <w:kern w:val="0"/>
                <w:sz w:val="22"/>
              </w:rPr>
            </w:pPr>
            <w:r>
              <w:rPr>
                <w:rFonts w:ascii="宋体" w:eastAsia="宋体" w:hAnsi="宋体" w:cs="Arial" w:hint="eastAsia"/>
                <w:color w:val="000000"/>
                <w:kern w:val="0"/>
                <w:sz w:val="22"/>
              </w:rPr>
              <w:t>3</w:t>
            </w:r>
          </w:p>
        </w:tc>
        <w:tc>
          <w:tcPr>
            <w:tcW w:w="759" w:type="dxa"/>
            <w:tcBorders>
              <w:top w:val="nil"/>
              <w:left w:val="nil"/>
              <w:bottom w:val="single" w:sz="4" w:space="0" w:color="000000"/>
              <w:right w:val="single" w:sz="4" w:space="0" w:color="000000"/>
            </w:tcBorders>
            <w:shd w:val="clear" w:color="FFFFFF" w:fill="C0C0C0"/>
            <w:vAlign w:val="center"/>
          </w:tcPr>
          <w:p w:rsidR="00CA076F" w:rsidRDefault="00A05AD5">
            <w:pPr>
              <w:widowControl/>
              <w:jc w:val="center"/>
              <w:rPr>
                <w:rFonts w:ascii="宋体" w:eastAsia="宋体" w:hAnsi="宋体" w:cs="Arial"/>
                <w:color w:val="000000"/>
                <w:kern w:val="0"/>
                <w:sz w:val="22"/>
              </w:rPr>
            </w:pPr>
            <w:r>
              <w:rPr>
                <w:rFonts w:ascii="宋体" w:eastAsia="宋体" w:hAnsi="宋体" w:cs="Arial" w:hint="eastAsia"/>
                <w:color w:val="000000"/>
                <w:kern w:val="0"/>
                <w:sz w:val="22"/>
              </w:rPr>
              <w:t>4</w:t>
            </w:r>
          </w:p>
        </w:tc>
        <w:tc>
          <w:tcPr>
            <w:tcW w:w="708" w:type="dxa"/>
            <w:tcBorders>
              <w:top w:val="nil"/>
              <w:left w:val="nil"/>
              <w:bottom w:val="single" w:sz="4" w:space="0" w:color="000000"/>
              <w:right w:val="single" w:sz="4" w:space="0" w:color="000000"/>
            </w:tcBorders>
            <w:shd w:val="clear" w:color="FFFFFF" w:fill="C0C0C0"/>
            <w:vAlign w:val="center"/>
          </w:tcPr>
          <w:p w:rsidR="00CA076F" w:rsidRDefault="00A05AD5">
            <w:pPr>
              <w:widowControl/>
              <w:jc w:val="center"/>
              <w:rPr>
                <w:rFonts w:ascii="宋体" w:eastAsia="宋体" w:hAnsi="宋体" w:cs="Arial"/>
                <w:color w:val="000000"/>
                <w:kern w:val="0"/>
                <w:sz w:val="22"/>
              </w:rPr>
            </w:pPr>
            <w:r>
              <w:rPr>
                <w:rFonts w:ascii="宋体" w:eastAsia="宋体" w:hAnsi="宋体" w:cs="Arial" w:hint="eastAsia"/>
                <w:color w:val="000000"/>
                <w:kern w:val="0"/>
                <w:sz w:val="22"/>
              </w:rPr>
              <w:t>5</w:t>
            </w:r>
          </w:p>
        </w:tc>
        <w:tc>
          <w:tcPr>
            <w:tcW w:w="709" w:type="dxa"/>
            <w:tcBorders>
              <w:top w:val="nil"/>
              <w:left w:val="nil"/>
              <w:bottom w:val="single" w:sz="4" w:space="0" w:color="000000"/>
              <w:right w:val="single" w:sz="4" w:space="0" w:color="000000"/>
            </w:tcBorders>
            <w:shd w:val="clear" w:color="FFFFFF" w:fill="C0C0C0"/>
            <w:vAlign w:val="center"/>
          </w:tcPr>
          <w:p w:rsidR="00CA076F" w:rsidRDefault="00A05AD5">
            <w:pPr>
              <w:widowControl/>
              <w:jc w:val="center"/>
              <w:rPr>
                <w:rFonts w:ascii="宋体" w:eastAsia="宋体" w:hAnsi="宋体" w:cs="Arial"/>
                <w:color w:val="000000"/>
                <w:kern w:val="0"/>
                <w:sz w:val="22"/>
              </w:rPr>
            </w:pPr>
            <w:r>
              <w:rPr>
                <w:rFonts w:ascii="宋体" w:eastAsia="宋体" w:hAnsi="宋体" w:cs="Arial" w:hint="eastAsia"/>
                <w:color w:val="000000"/>
                <w:kern w:val="0"/>
                <w:sz w:val="22"/>
              </w:rPr>
              <w:t>6</w:t>
            </w:r>
          </w:p>
        </w:tc>
        <w:tc>
          <w:tcPr>
            <w:tcW w:w="1461" w:type="dxa"/>
            <w:vAlign w:val="center"/>
          </w:tcPr>
          <w:p w:rsidR="00CA076F" w:rsidRDefault="00CA076F">
            <w:pPr>
              <w:widowControl/>
              <w:jc w:val="left"/>
              <w:rPr>
                <w:rFonts w:ascii="Times New Roman" w:eastAsia="Times New Roman" w:hAnsi="Times New Roman" w:cs="Times New Roman"/>
                <w:kern w:val="0"/>
                <w:sz w:val="20"/>
                <w:szCs w:val="20"/>
              </w:rPr>
            </w:pPr>
          </w:p>
        </w:tc>
      </w:tr>
      <w:tr w:rsidR="00CA076F">
        <w:trPr>
          <w:trHeight w:val="308"/>
        </w:trPr>
        <w:tc>
          <w:tcPr>
            <w:tcW w:w="3969" w:type="dxa"/>
            <w:gridSpan w:val="2"/>
            <w:tcBorders>
              <w:top w:val="nil"/>
              <w:left w:val="single" w:sz="4" w:space="0" w:color="000000"/>
              <w:bottom w:val="single" w:sz="4" w:space="0" w:color="000000"/>
              <w:right w:val="single" w:sz="4" w:space="0" w:color="000000"/>
            </w:tcBorders>
            <w:shd w:val="clear" w:color="FFFFFF" w:fill="C0C0C0"/>
            <w:vAlign w:val="center"/>
          </w:tcPr>
          <w:p w:rsidR="00CA076F" w:rsidRDefault="00A05AD5">
            <w:pPr>
              <w:widowControl/>
              <w:jc w:val="center"/>
              <w:rPr>
                <w:rFonts w:ascii="宋体" w:eastAsia="宋体" w:hAnsi="宋体" w:cs="Arial"/>
                <w:color w:val="000000"/>
                <w:kern w:val="0"/>
                <w:sz w:val="20"/>
                <w:szCs w:val="20"/>
              </w:rPr>
            </w:pPr>
            <w:r>
              <w:rPr>
                <w:rFonts w:ascii="宋体" w:eastAsia="宋体" w:hAnsi="宋体" w:cs="Arial" w:hint="eastAsia"/>
                <w:color w:val="000000"/>
                <w:kern w:val="0"/>
                <w:sz w:val="20"/>
                <w:szCs w:val="20"/>
              </w:rPr>
              <w:t>合计</w:t>
            </w:r>
          </w:p>
        </w:tc>
        <w:tc>
          <w:tcPr>
            <w:tcW w:w="1023"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b/>
                <w:bCs/>
                <w:color w:val="000000"/>
                <w:kern w:val="0"/>
                <w:sz w:val="20"/>
                <w:szCs w:val="20"/>
              </w:rPr>
            </w:pPr>
            <w:r>
              <w:rPr>
                <w:rFonts w:ascii="宋体" w:eastAsia="宋体" w:hAnsi="宋体" w:cs="Arial" w:hint="eastAsia"/>
                <w:b/>
                <w:bCs/>
                <w:color w:val="000000"/>
                <w:kern w:val="0"/>
                <w:sz w:val="20"/>
                <w:szCs w:val="20"/>
              </w:rPr>
              <w:t>4,593.33</w:t>
            </w:r>
          </w:p>
        </w:tc>
        <w:tc>
          <w:tcPr>
            <w:tcW w:w="1023"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b/>
                <w:bCs/>
                <w:color w:val="000000"/>
                <w:kern w:val="0"/>
                <w:sz w:val="20"/>
                <w:szCs w:val="20"/>
              </w:rPr>
            </w:pPr>
            <w:r>
              <w:rPr>
                <w:rFonts w:ascii="宋体" w:eastAsia="宋体" w:hAnsi="宋体" w:cs="Arial" w:hint="eastAsia"/>
                <w:b/>
                <w:bCs/>
                <w:color w:val="000000"/>
                <w:kern w:val="0"/>
                <w:sz w:val="20"/>
                <w:szCs w:val="20"/>
              </w:rPr>
              <w:t>1,326.60</w:t>
            </w:r>
          </w:p>
        </w:tc>
        <w:tc>
          <w:tcPr>
            <w:tcW w:w="1023"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b/>
                <w:bCs/>
                <w:color w:val="000000"/>
                <w:kern w:val="0"/>
                <w:sz w:val="20"/>
                <w:szCs w:val="20"/>
              </w:rPr>
            </w:pPr>
            <w:r>
              <w:rPr>
                <w:rFonts w:ascii="宋体" w:eastAsia="宋体" w:hAnsi="宋体" w:cs="Arial" w:hint="eastAsia"/>
                <w:b/>
                <w:bCs/>
                <w:color w:val="000000"/>
                <w:kern w:val="0"/>
                <w:sz w:val="20"/>
                <w:szCs w:val="20"/>
              </w:rPr>
              <w:t>3,266.73</w:t>
            </w:r>
          </w:p>
        </w:tc>
        <w:tc>
          <w:tcPr>
            <w:tcW w:w="759" w:type="dxa"/>
            <w:tcBorders>
              <w:top w:val="nil"/>
              <w:left w:val="nil"/>
              <w:bottom w:val="single" w:sz="4" w:space="0" w:color="000000"/>
              <w:right w:val="single" w:sz="4" w:space="0" w:color="000000"/>
            </w:tcBorders>
            <w:shd w:val="clear" w:color="auto" w:fill="auto"/>
            <w:vAlign w:val="center"/>
          </w:tcPr>
          <w:p w:rsidR="00CA076F" w:rsidRDefault="00CA076F">
            <w:pPr>
              <w:widowControl/>
              <w:jc w:val="right"/>
              <w:rPr>
                <w:rFonts w:ascii="宋体" w:eastAsia="宋体" w:hAnsi="宋体" w:cs="Arial"/>
                <w:b/>
                <w:bCs/>
                <w:color w:val="000000"/>
                <w:kern w:val="0"/>
                <w:sz w:val="20"/>
                <w:szCs w:val="20"/>
              </w:rPr>
            </w:pPr>
          </w:p>
        </w:tc>
        <w:tc>
          <w:tcPr>
            <w:tcW w:w="708" w:type="dxa"/>
            <w:tcBorders>
              <w:top w:val="nil"/>
              <w:left w:val="nil"/>
              <w:bottom w:val="single" w:sz="4" w:space="0" w:color="000000"/>
              <w:right w:val="single" w:sz="4" w:space="0" w:color="000000"/>
            </w:tcBorders>
            <w:shd w:val="clear" w:color="auto" w:fill="auto"/>
            <w:vAlign w:val="center"/>
          </w:tcPr>
          <w:p w:rsidR="00CA076F" w:rsidRDefault="00CA076F">
            <w:pPr>
              <w:widowControl/>
              <w:jc w:val="right"/>
              <w:rPr>
                <w:rFonts w:ascii="宋体" w:eastAsia="宋体" w:hAnsi="宋体" w:cs="Arial"/>
                <w:b/>
                <w:bCs/>
                <w:color w:val="000000"/>
                <w:kern w:val="0"/>
                <w:sz w:val="22"/>
              </w:rPr>
            </w:pPr>
          </w:p>
        </w:tc>
        <w:tc>
          <w:tcPr>
            <w:tcW w:w="709" w:type="dxa"/>
            <w:tcBorders>
              <w:top w:val="nil"/>
              <w:left w:val="nil"/>
              <w:bottom w:val="single" w:sz="4" w:space="0" w:color="000000"/>
              <w:right w:val="single" w:sz="4" w:space="0" w:color="000000"/>
            </w:tcBorders>
            <w:shd w:val="clear" w:color="auto" w:fill="auto"/>
            <w:vAlign w:val="center"/>
          </w:tcPr>
          <w:p w:rsidR="00CA076F" w:rsidRDefault="00CA076F">
            <w:pPr>
              <w:widowControl/>
              <w:jc w:val="right"/>
              <w:rPr>
                <w:rFonts w:ascii="宋体" w:eastAsia="宋体" w:hAnsi="宋体" w:cs="Arial"/>
                <w:b/>
                <w:bCs/>
                <w:color w:val="000000"/>
                <w:kern w:val="0"/>
                <w:sz w:val="22"/>
              </w:rPr>
            </w:pPr>
          </w:p>
        </w:tc>
        <w:tc>
          <w:tcPr>
            <w:tcW w:w="1461" w:type="dxa"/>
            <w:vAlign w:val="center"/>
          </w:tcPr>
          <w:p w:rsidR="00CA076F" w:rsidRDefault="00CA076F">
            <w:pPr>
              <w:widowControl/>
              <w:jc w:val="left"/>
              <w:rPr>
                <w:rFonts w:ascii="Times New Roman" w:eastAsia="Times New Roman" w:hAnsi="Times New Roman" w:cs="Times New Roman"/>
                <w:kern w:val="0"/>
                <w:sz w:val="20"/>
                <w:szCs w:val="20"/>
              </w:rPr>
            </w:pPr>
          </w:p>
        </w:tc>
      </w:tr>
      <w:tr w:rsidR="00CA076F">
        <w:trPr>
          <w:trHeight w:val="308"/>
        </w:trPr>
        <w:tc>
          <w:tcPr>
            <w:tcW w:w="916" w:type="dxa"/>
            <w:tcBorders>
              <w:top w:val="nil"/>
              <w:left w:val="single" w:sz="4" w:space="0" w:color="000000"/>
              <w:bottom w:val="single" w:sz="4" w:space="0" w:color="000000"/>
              <w:right w:val="single" w:sz="4" w:space="0" w:color="000000"/>
            </w:tcBorders>
            <w:shd w:val="clear" w:color="auto" w:fill="auto"/>
            <w:vAlign w:val="center"/>
          </w:tcPr>
          <w:p w:rsidR="00CA076F" w:rsidRDefault="00A05AD5">
            <w:pPr>
              <w:widowControl/>
              <w:jc w:val="left"/>
              <w:rPr>
                <w:rFonts w:ascii="宋体" w:eastAsia="宋体" w:hAnsi="宋体" w:cs="Arial"/>
                <w:color w:val="000000"/>
                <w:kern w:val="0"/>
                <w:sz w:val="20"/>
                <w:szCs w:val="20"/>
              </w:rPr>
            </w:pPr>
            <w:r>
              <w:rPr>
                <w:rFonts w:ascii="宋体" w:eastAsia="宋体" w:hAnsi="宋体" w:cs="Arial" w:hint="eastAsia"/>
                <w:color w:val="000000"/>
                <w:kern w:val="0"/>
                <w:sz w:val="20"/>
                <w:szCs w:val="20"/>
              </w:rPr>
              <w:t>201</w:t>
            </w:r>
          </w:p>
        </w:tc>
        <w:tc>
          <w:tcPr>
            <w:tcW w:w="3053" w:type="dxa"/>
            <w:tcBorders>
              <w:top w:val="nil"/>
              <w:left w:val="nil"/>
              <w:bottom w:val="single" w:sz="4" w:space="0" w:color="000000"/>
              <w:right w:val="single" w:sz="4" w:space="0" w:color="000000"/>
            </w:tcBorders>
            <w:shd w:val="clear" w:color="auto" w:fill="auto"/>
            <w:vAlign w:val="center"/>
          </w:tcPr>
          <w:p w:rsidR="00CA076F" w:rsidRDefault="00A05AD5">
            <w:pPr>
              <w:widowControl/>
              <w:jc w:val="left"/>
              <w:rPr>
                <w:rFonts w:ascii="宋体" w:eastAsia="宋体" w:hAnsi="宋体" w:cs="Arial"/>
                <w:color w:val="000000"/>
                <w:kern w:val="0"/>
                <w:sz w:val="20"/>
                <w:szCs w:val="20"/>
              </w:rPr>
            </w:pPr>
            <w:r>
              <w:rPr>
                <w:rFonts w:ascii="宋体" w:eastAsia="宋体" w:hAnsi="宋体" w:cs="Arial" w:hint="eastAsia"/>
                <w:color w:val="000000"/>
                <w:kern w:val="0"/>
                <w:sz w:val="20"/>
                <w:szCs w:val="20"/>
              </w:rPr>
              <w:t>一般公共服务支出</w:t>
            </w:r>
          </w:p>
        </w:tc>
        <w:tc>
          <w:tcPr>
            <w:tcW w:w="1023"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726.57</w:t>
            </w:r>
          </w:p>
        </w:tc>
        <w:tc>
          <w:tcPr>
            <w:tcW w:w="1023"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658.57</w:t>
            </w:r>
          </w:p>
        </w:tc>
        <w:tc>
          <w:tcPr>
            <w:tcW w:w="1023"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68.00</w:t>
            </w:r>
          </w:p>
        </w:tc>
        <w:tc>
          <w:tcPr>
            <w:tcW w:w="759" w:type="dxa"/>
            <w:tcBorders>
              <w:top w:val="nil"/>
              <w:left w:val="nil"/>
              <w:bottom w:val="single" w:sz="4" w:space="0" w:color="000000"/>
              <w:right w:val="single" w:sz="4" w:space="0" w:color="000000"/>
            </w:tcBorders>
            <w:shd w:val="clear" w:color="auto" w:fill="auto"/>
            <w:vAlign w:val="center"/>
          </w:tcPr>
          <w:p w:rsidR="00CA076F" w:rsidRDefault="00CA076F">
            <w:pPr>
              <w:widowControl/>
              <w:jc w:val="right"/>
              <w:rPr>
                <w:rFonts w:ascii="宋体" w:eastAsia="宋体" w:hAnsi="宋体" w:cs="Arial"/>
                <w:color w:val="000000"/>
                <w:kern w:val="0"/>
                <w:sz w:val="22"/>
              </w:rPr>
            </w:pPr>
          </w:p>
        </w:tc>
        <w:tc>
          <w:tcPr>
            <w:tcW w:w="708" w:type="dxa"/>
            <w:tcBorders>
              <w:top w:val="nil"/>
              <w:left w:val="nil"/>
              <w:bottom w:val="single" w:sz="4" w:space="0" w:color="000000"/>
              <w:right w:val="single" w:sz="4" w:space="0" w:color="000000"/>
            </w:tcBorders>
            <w:shd w:val="clear" w:color="auto" w:fill="auto"/>
            <w:vAlign w:val="center"/>
          </w:tcPr>
          <w:p w:rsidR="00CA076F" w:rsidRDefault="00CA076F">
            <w:pPr>
              <w:widowControl/>
              <w:jc w:val="right"/>
              <w:rPr>
                <w:rFonts w:ascii="宋体" w:eastAsia="宋体" w:hAnsi="宋体" w:cs="Arial"/>
                <w:color w:val="000000"/>
                <w:kern w:val="0"/>
                <w:sz w:val="22"/>
              </w:rPr>
            </w:pPr>
          </w:p>
        </w:tc>
        <w:tc>
          <w:tcPr>
            <w:tcW w:w="709" w:type="dxa"/>
            <w:tcBorders>
              <w:top w:val="nil"/>
              <w:left w:val="nil"/>
              <w:bottom w:val="single" w:sz="4" w:space="0" w:color="000000"/>
              <w:right w:val="single" w:sz="4" w:space="0" w:color="000000"/>
            </w:tcBorders>
            <w:shd w:val="clear" w:color="auto" w:fill="auto"/>
            <w:vAlign w:val="center"/>
          </w:tcPr>
          <w:p w:rsidR="00CA076F" w:rsidRDefault="00CA076F">
            <w:pPr>
              <w:widowControl/>
              <w:jc w:val="right"/>
              <w:rPr>
                <w:rFonts w:ascii="宋体" w:eastAsia="宋体" w:hAnsi="宋体" w:cs="Arial"/>
                <w:color w:val="000000"/>
                <w:kern w:val="0"/>
                <w:sz w:val="22"/>
              </w:rPr>
            </w:pPr>
          </w:p>
        </w:tc>
        <w:tc>
          <w:tcPr>
            <w:tcW w:w="1461" w:type="dxa"/>
            <w:vAlign w:val="center"/>
          </w:tcPr>
          <w:p w:rsidR="00CA076F" w:rsidRDefault="00CA076F">
            <w:pPr>
              <w:widowControl/>
              <w:jc w:val="left"/>
              <w:rPr>
                <w:rFonts w:ascii="Times New Roman" w:eastAsia="Times New Roman" w:hAnsi="Times New Roman" w:cs="Times New Roman"/>
                <w:kern w:val="0"/>
                <w:sz w:val="20"/>
                <w:szCs w:val="20"/>
              </w:rPr>
            </w:pPr>
          </w:p>
        </w:tc>
      </w:tr>
      <w:tr w:rsidR="00CA076F">
        <w:trPr>
          <w:trHeight w:val="308"/>
        </w:trPr>
        <w:tc>
          <w:tcPr>
            <w:tcW w:w="916" w:type="dxa"/>
            <w:tcBorders>
              <w:top w:val="nil"/>
              <w:left w:val="single" w:sz="4" w:space="0" w:color="000000"/>
              <w:bottom w:val="single" w:sz="4" w:space="0" w:color="000000"/>
              <w:right w:val="single" w:sz="4" w:space="0" w:color="000000"/>
            </w:tcBorders>
            <w:shd w:val="clear" w:color="auto" w:fill="auto"/>
            <w:vAlign w:val="center"/>
          </w:tcPr>
          <w:p w:rsidR="00CA076F" w:rsidRDefault="00A05AD5">
            <w:pPr>
              <w:widowControl/>
              <w:jc w:val="left"/>
              <w:rPr>
                <w:rFonts w:ascii="宋体" w:eastAsia="宋体" w:hAnsi="宋体" w:cs="Arial"/>
                <w:color w:val="000000"/>
                <w:kern w:val="0"/>
                <w:sz w:val="20"/>
                <w:szCs w:val="20"/>
              </w:rPr>
            </w:pPr>
            <w:r>
              <w:rPr>
                <w:rFonts w:ascii="宋体" w:eastAsia="宋体" w:hAnsi="宋体" w:cs="Arial" w:hint="eastAsia"/>
                <w:color w:val="000000"/>
                <w:kern w:val="0"/>
                <w:sz w:val="20"/>
                <w:szCs w:val="20"/>
              </w:rPr>
              <w:t>20104</w:t>
            </w:r>
          </w:p>
        </w:tc>
        <w:tc>
          <w:tcPr>
            <w:tcW w:w="3053" w:type="dxa"/>
            <w:tcBorders>
              <w:top w:val="nil"/>
              <w:left w:val="nil"/>
              <w:bottom w:val="single" w:sz="4" w:space="0" w:color="000000"/>
              <w:right w:val="single" w:sz="4" w:space="0" w:color="000000"/>
            </w:tcBorders>
            <w:shd w:val="clear" w:color="auto" w:fill="auto"/>
            <w:vAlign w:val="center"/>
          </w:tcPr>
          <w:p w:rsidR="00CA076F" w:rsidRDefault="00A05AD5">
            <w:pPr>
              <w:widowControl/>
              <w:jc w:val="left"/>
              <w:rPr>
                <w:rFonts w:ascii="宋体" w:eastAsia="宋体" w:hAnsi="宋体" w:cs="Arial"/>
                <w:color w:val="000000"/>
                <w:kern w:val="0"/>
                <w:sz w:val="20"/>
                <w:szCs w:val="20"/>
              </w:rPr>
            </w:pPr>
            <w:r>
              <w:rPr>
                <w:rFonts w:ascii="宋体" w:eastAsia="宋体" w:hAnsi="宋体" w:cs="Arial" w:hint="eastAsia"/>
                <w:color w:val="000000"/>
                <w:kern w:val="0"/>
                <w:sz w:val="20"/>
                <w:szCs w:val="20"/>
              </w:rPr>
              <w:t>发展与改革事务</w:t>
            </w:r>
          </w:p>
        </w:tc>
        <w:tc>
          <w:tcPr>
            <w:tcW w:w="1023"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726.57</w:t>
            </w:r>
          </w:p>
        </w:tc>
        <w:tc>
          <w:tcPr>
            <w:tcW w:w="1023"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658.57</w:t>
            </w:r>
          </w:p>
        </w:tc>
        <w:tc>
          <w:tcPr>
            <w:tcW w:w="1023"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68.00</w:t>
            </w:r>
          </w:p>
        </w:tc>
        <w:tc>
          <w:tcPr>
            <w:tcW w:w="759" w:type="dxa"/>
            <w:tcBorders>
              <w:top w:val="nil"/>
              <w:left w:val="nil"/>
              <w:bottom w:val="single" w:sz="4" w:space="0" w:color="000000"/>
              <w:right w:val="single" w:sz="4" w:space="0" w:color="000000"/>
            </w:tcBorders>
            <w:shd w:val="clear" w:color="auto" w:fill="auto"/>
            <w:vAlign w:val="center"/>
          </w:tcPr>
          <w:p w:rsidR="00CA076F" w:rsidRDefault="00CA076F">
            <w:pPr>
              <w:widowControl/>
              <w:jc w:val="right"/>
              <w:rPr>
                <w:rFonts w:ascii="宋体" w:eastAsia="宋体" w:hAnsi="宋体" w:cs="Arial"/>
                <w:color w:val="000000"/>
                <w:kern w:val="0"/>
                <w:sz w:val="22"/>
              </w:rPr>
            </w:pPr>
          </w:p>
        </w:tc>
        <w:tc>
          <w:tcPr>
            <w:tcW w:w="708" w:type="dxa"/>
            <w:tcBorders>
              <w:top w:val="nil"/>
              <w:left w:val="nil"/>
              <w:bottom w:val="single" w:sz="4" w:space="0" w:color="000000"/>
              <w:right w:val="single" w:sz="4" w:space="0" w:color="000000"/>
            </w:tcBorders>
            <w:shd w:val="clear" w:color="auto" w:fill="auto"/>
            <w:vAlign w:val="center"/>
          </w:tcPr>
          <w:p w:rsidR="00CA076F" w:rsidRDefault="00CA076F">
            <w:pPr>
              <w:widowControl/>
              <w:jc w:val="right"/>
              <w:rPr>
                <w:rFonts w:ascii="宋体" w:eastAsia="宋体" w:hAnsi="宋体" w:cs="Arial"/>
                <w:color w:val="000000"/>
                <w:kern w:val="0"/>
                <w:sz w:val="22"/>
              </w:rPr>
            </w:pPr>
          </w:p>
        </w:tc>
        <w:tc>
          <w:tcPr>
            <w:tcW w:w="709" w:type="dxa"/>
            <w:tcBorders>
              <w:top w:val="nil"/>
              <w:left w:val="nil"/>
              <w:bottom w:val="single" w:sz="4" w:space="0" w:color="000000"/>
              <w:right w:val="single" w:sz="4" w:space="0" w:color="000000"/>
            </w:tcBorders>
            <w:shd w:val="clear" w:color="auto" w:fill="auto"/>
            <w:vAlign w:val="center"/>
          </w:tcPr>
          <w:p w:rsidR="00CA076F" w:rsidRDefault="00CA076F">
            <w:pPr>
              <w:widowControl/>
              <w:jc w:val="right"/>
              <w:rPr>
                <w:rFonts w:ascii="宋体" w:eastAsia="宋体" w:hAnsi="宋体" w:cs="Arial"/>
                <w:color w:val="000000"/>
                <w:kern w:val="0"/>
                <w:sz w:val="22"/>
              </w:rPr>
            </w:pPr>
          </w:p>
        </w:tc>
        <w:tc>
          <w:tcPr>
            <w:tcW w:w="1461" w:type="dxa"/>
            <w:vAlign w:val="center"/>
          </w:tcPr>
          <w:p w:rsidR="00CA076F" w:rsidRDefault="00CA076F">
            <w:pPr>
              <w:widowControl/>
              <w:jc w:val="left"/>
              <w:rPr>
                <w:rFonts w:ascii="Times New Roman" w:eastAsia="Times New Roman" w:hAnsi="Times New Roman" w:cs="Times New Roman"/>
                <w:kern w:val="0"/>
                <w:sz w:val="20"/>
                <w:szCs w:val="20"/>
              </w:rPr>
            </w:pPr>
          </w:p>
        </w:tc>
      </w:tr>
      <w:tr w:rsidR="00CA076F">
        <w:trPr>
          <w:trHeight w:val="308"/>
        </w:trPr>
        <w:tc>
          <w:tcPr>
            <w:tcW w:w="916" w:type="dxa"/>
            <w:tcBorders>
              <w:top w:val="nil"/>
              <w:left w:val="single" w:sz="4" w:space="0" w:color="000000"/>
              <w:bottom w:val="single" w:sz="4" w:space="0" w:color="000000"/>
              <w:right w:val="single" w:sz="4" w:space="0" w:color="000000"/>
            </w:tcBorders>
            <w:shd w:val="clear" w:color="auto" w:fill="auto"/>
            <w:vAlign w:val="center"/>
          </w:tcPr>
          <w:p w:rsidR="00CA076F" w:rsidRDefault="00A05AD5">
            <w:pPr>
              <w:widowControl/>
              <w:jc w:val="left"/>
              <w:rPr>
                <w:rFonts w:ascii="宋体" w:eastAsia="宋体" w:hAnsi="宋体" w:cs="Arial"/>
                <w:color w:val="000000"/>
                <w:kern w:val="0"/>
                <w:sz w:val="20"/>
                <w:szCs w:val="20"/>
              </w:rPr>
            </w:pPr>
            <w:r>
              <w:rPr>
                <w:rFonts w:ascii="宋体" w:eastAsia="宋体" w:hAnsi="宋体" w:cs="Arial" w:hint="eastAsia"/>
                <w:color w:val="000000"/>
                <w:kern w:val="0"/>
                <w:sz w:val="20"/>
                <w:szCs w:val="20"/>
              </w:rPr>
              <w:t>2010401</w:t>
            </w:r>
          </w:p>
        </w:tc>
        <w:tc>
          <w:tcPr>
            <w:tcW w:w="3053" w:type="dxa"/>
            <w:tcBorders>
              <w:top w:val="nil"/>
              <w:left w:val="nil"/>
              <w:bottom w:val="single" w:sz="4" w:space="0" w:color="000000"/>
              <w:right w:val="single" w:sz="4" w:space="0" w:color="000000"/>
            </w:tcBorders>
            <w:shd w:val="clear" w:color="auto" w:fill="auto"/>
            <w:vAlign w:val="center"/>
          </w:tcPr>
          <w:p w:rsidR="00CA076F" w:rsidRDefault="00A05AD5">
            <w:pPr>
              <w:widowControl/>
              <w:jc w:val="left"/>
              <w:rPr>
                <w:rFonts w:ascii="宋体" w:eastAsia="宋体" w:hAnsi="宋体" w:cs="Arial"/>
                <w:color w:val="000000"/>
                <w:kern w:val="0"/>
                <w:sz w:val="20"/>
                <w:szCs w:val="20"/>
              </w:rPr>
            </w:pPr>
            <w:r>
              <w:rPr>
                <w:rFonts w:ascii="宋体" w:eastAsia="宋体" w:hAnsi="宋体" w:cs="Arial" w:hint="eastAsia"/>
                <w:color w:val="000000"/>
                <w:kern w:val="0"/>
                <w:sz w:val="20"/>
                <w:szCs w:val="20"/>
              </w:rPr>
              <w:t xml:space="preserve">  行政运行</w:t>
            </w:r>
          </w:p>
        </w:tc>
        <w:tc>
          <w:tcPr>
            <w:tcW w:w="1023"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531.32</w:t>
            </w:r>
          </w:p>
        </w:tc>
        <w:tc>
          <w:tcPr>
            <w:tcW w:w="1023"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531.32</w:t>
            </w:r>
          </w:p>
        </w:tc>
        <w:tc>
          <w:tcPr>
            <w:tcW w:w="1023" w:type="dxa"/>
            <w:tcBorders>
              <w:top w:val="nil"/>
              <w:left w:val="nil"/>
              <w:bottom w:val="single" w:sz="4" w:space="0" w:color="000000"/>
              <w:right w:val="single" w:sz="4" w:space="0" w:color="000000"/>
            </w:tcBorders>
            <w:shd w:val="clear" w:color="auto" w:fill="auto"/>
            <w:vAlign w:val="center"/>
          </w:tcPr>
          <w:p w:rsidR="00CA076F" w:rsidRDefault="00CA076F">
            <w:pPr>
              <w:widowControl/>
              <w:jc w:val="right"/>
              <w:rPr>
                <w:rFonts w:ascii="宋体" w:eastAsia="宋体" w:hAnsi="宋体" w:cs="Arial"/>
                <w:color w:val="000000"/>
                <w:kern w:val="0"/>
                <w:sz w:val="22"/>
              </w:rPr>
            </w:pPr>
          </w:p>
        </w:tc>
        <w:tc>
          <w:tcPr>
            <w:tcW w:w="759" w:type="dxa"/>
            <w:tcBorders>
              <w:top w:val="nil"/>
              <w:left w:val="nil"/>
              <w:bottom w:val="single" w:sz="4" w:space="0" w:color="000000"/>
              <w:right w:val="single" w:sz="4" w:space="0" w:color="000000"/>
            </w:tcBorders>
            <w:shd w:val="clear" w:color="auto" w:fill="auto"/>
            <w:vAlign w:val="center"/>
          </w:tcPr>
          <w:p w:rsidR="00CA076F" w:rsidRDefault="00CA076F">
            <w:pPr>
              <w:widowControl/>
              <w:jc w:val="right"/>
              <w:rPr>
                <w:rFonts w:ascii="宋体" w:eastAsia="宋体" w:hAnsi="宋体" w:cs="Arial"/>
                <w:color w:val="000000"/>
                <w:kern w:val="0"/>
                <w:sz w:val="22"/>
              </w:rPr>
            </w:pPr>
          </w:p>
        </w:tc>
        <w:tc>
          <w:tcPr>
            <w:tcW w:w="708" w:type="dxa"/>
            <w:tcBorders>
              <w:top w:val="nil"/>
              <w:left w:val="nil"/>
              <w:bottom w:val="single" w:sz="4" w:space="0" w:color="000000"/>
              <w:right w:val="single" w:sz="4" w:space="0" w:color="000000"/>
            </w:tcBorders>
            <w:shd w:val="clear" w:color="auto" w:fill="auto"/>
            <w:vAlign w:val="center"/>
          </w:tcPr>
          <w:p w:rsidR="00CA076F" w:rsidRDefault="00CA076F">
            <w:pPr>
              <w:widowControl/>
              <w:jc w:val="right"/>
              <w:rPr>
                <w:rFonts w:ascii="宋体" w:eastAsia="宋体" w:hAnsi="宋体" w:cs="Arial"/>
                <w:color w:val="000000"/>
                <w:kern w:val="0"/>
                <w:sz w:val="22"/>
              </w:rPr>
            </w:pPr>
          </w:p>
        </w:tc>
        <w:tc>
          <w:tcPr>
            <w:tcW w:w="709" w:type="dxa"/>
            <w:tcBorders>
              <w:top w:val="nil"/>
              <w:left w:val="nil"/>
              <w:bottom w:val="single" w:sz="4" w:space="0" w:color="000000"/>
              <w:right w:val="single" w:sz="4" w:space="0" w:color="000000"/>
            </w:tcBorders>
            <w:shd w:val="clear" w:color="auto" w:fill="auto"/>
            <w:vAlign w:val="center"/>
          </w:tcPr>
          <w:p w:rsidR="00CA076F" w:rsidRDefault="00CA076F">
            <w:pPr>
              <w:widowControl/>
              <w:jc w:val="right"/>
              <w:rPr>
                <w:rFonts w:ascii="宋体" w:eastAsia="宋体" w:hAnsi="宋体" w:cs="Arial"/>
                <w:color w:val="000000"/>
                <w:kern w:val="0"/>
                <w:sz w:val="22"/>
              </w:rPr>
            </w:pPr>
          </w:p>
        </w:tc>
        <w:tc>
          <w:tcPr>
            <w:tcW w:w="1461" w:type="dxa"/>
            <w:vAlign w:val="center"/>
          </w:tcPr>
          <w:p w:rsidR="00CA076F" w:rsidRDefault="00CA076F">
            <w:pPr>
              <w:widowControl/>
              <w:jc w:val="left"/>
              <w:rPr>
                <w:rFonts w:ascii="Times New Roman" w:eastAsia="Times New Roman" w:hAnsi="Times New Roman" w:cs="Times New Roman"/>
                <w:kern w:val="0"/>
                <w:sz w:val="20"/>
                <w:szCs w:val="20"/>
              </w:rPr>
            </w:pPr>
          </w:p>
        </w:tc>
      </w:tr>
      <w:tr w:rsidR="00CA076F">
        <w:trPr>
          <w:trHeight w:val="308"/>
        </w:trPr>
        <w:tc>
          <w:tcPr>
            <w:tcW w:w="916" w:type="dxa"/>
            <w:tcBorders>
              <w:top w:val="nil"/>
              <w:left w:val="single" w:sz="4" w:space="0" w:color="000000"/>
              <w:bottom w:val="single" w:sz="4" w:space="0" w:color="000000"/>
              <w:right w:val="single" w:sz="4" w:space="0" w:color="000000"/>
            </w:tcBorders>
            <w:shd w:val="clear" w:color="auto" w:fill="auto"/>
            <w:vAlign w:val="center"/>
          </w:tcPr>
          <w:p w:rsidR="00CA076F" w:rsidRDefault="00A05AD5">
            <w:pPr>
              <w:widowControl/>
              <w:jc w:val="left"/>
              <w:rPr>
                <w:rFonts w:ascii="宋体" w:eastAsia="宋体" w:hAnsi="宋体" w:cs="Arial"/>
                <w:color w:val="000000"/>
                <w:kern w:val="0"/>
                <w:sz w:val="20"/>
                <w:szCs w:val="20"/>
              </w:rPr>
            </w:pPr>
            <w:r>
              <w:rPr>
                <w:rFonts w:ascii="宋体" w:eastAsia="宋体" w:hAnsi="宋体" w:cs="Arial" w:hint="eastAsia"/>
                <w:color w:val="000000"/>
                <w:kern w:val="0"/>
                <w:sz w:val="20"/>
                <w:szCs w:val="20"/>
              </w:rPr>
              <w:t>2010402</w:t>
            </w:r>
          </w:p>
        </w:tc>
        <w:tc>
          <w:tcPr>
            <w:tcW w:w="3053" w:type="dxa"/>
            <w:tcBorders>
              <w:top w:val="nil"/>
              <w:left w:val="nil"/>
              <w:bottom w:val="single" w:sz="4" w:space="0" w:color="000000"/>
              <w:right w:val="single" w:sz="4" w:space="0" w:color="000000"/>
            </w:tcBorders>
            <w:shd w:val="clear" w:color="auto" w:fill="auto"/>
            <w:vAlign w:val="center"/>
          </w:tcPr>
          <w:p w:rsidR="00CA076F" w:rsidRDefault="00A05AD5">
            <w:pPr>
              <w:widowControl/>
              <w:jc w:val="left"/>
              <w:rPr>
                <w:rFonts w:ascii="宋体" w:eastAsia="宋体" w:hAnsi="宋体" w:cs="Arial"/>
                <w:color w:val="000000"/>
                <w:kern w:val="0"/>
                <w:sz w:val="20"/>
                <w:szCs w:val="20"/>
              </w:rPr>
            </w:pPr>
            <w:r>
              <w:rPr>
                <w:rFonts w:ascii="宋体" w:eastAsia="宋体" w:hAnsi="宋体" w:cs="Arial" w:hint="eastAsia"/>
                <w:color w:val="000000"/>
                <w:kern w:val="0"/>
                <w:sz w:val="20"/>
                <w:szCs w:val="20"/>
              </w:rPr>
              <w:t xml:space="preserve">  一般行政管理事务</w:t>
            </w:r>
          </w:p>
        </w:tc>
        <w:tc>
          <w:tcPr>
            <w:tcW w:w="1023"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13.34</w:t>
            </w:r>
          </w:p>
        </w:tc>
        <w:tc>
          <w:tcPr>
            <w:tcW w:w="1023"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13.34</w:t>
            </w:r>
          </w:p>
        </w:tc>
        <w:tc>
          <w:tcPr>
            <w:tcW w:w="1023" w:type="dxa"/>
            <w:tcBorders>
              <w:top w:val="nil"/>
              <w:left w:val="nil"/>
              <w:bottom w:val="single" w:sz="4" w:space="0" w:color="000000"/>
              <w:right w:val="single" w:sz="4" w:space="0" w:color="000000"/>
            </w:tcBorders>
            <w:shd w:val="clear" w:color="auto" w:fill="auto"/>
            <w:vAlign w:val="center"/>
          </w:tcPr>
          <w:p w:rsidR="00CA076F" w:rsidRDefault="00CA076F">
            <w:pPr>
              <w:widowControl/>
              <w:jc w:val="right"/>
              <w:rPr>
                <w:rFonts w:ascii="宋体" w:eastAsia="宋体" w:hAnsi="宋体" w:cs="Arial"/>
                <w:color w:val="000000"/>
                <w:kern w:val="0"/>
                <w:sz w:val="22"/>
              </w:rPr>
            </w:pPr>
          </w:p>
        </w:tc>
        <w:tc>
          <w:tcPr>
            <w:tcW w:w="759" w:type="dxa"/>
            <w:tcBorders>
              <w:top w:val="nil"/>
              <w:left w:val="nil"/>
              <w:bottom w:val="single" w:sz="4" w:space="0" w:color="000000"/>
              <w:right w:val="single" w:sz="4" w:space="0" w:color="000000"/>
            </w:tcBorders>
            <w:shd w:val="clear" w:color="auto" w:fill="auto"/>
            <w:vAlign w:val="center"/>
          </w:tcPr>
          <w:p w:rsidR="00CA076F" w:rsidRDefault="00CA076F">
            <w:pPr>
              <w:widowControl/>
              <w:jc w:val="right"/>
              <w:rPr>
                <w:rFonts w:ascii="宋体" w:eastAsia="宋体" w:hAnsi="宋体" w:cs="Arial"/>
                <w:color w:val="000000"/>
                <w:kern w:val="0"/>
                <w:sz w:val="22"/>
              </w:rPr>
            </w:pPr>
          </w:p>
        </w:tc>
        <w:tc>
          <w:tcPr>
            <w:tcW w:w="708" w:type="dxa"/>
            <w:tcBorders>
              <w:top w:val="nil"/>
              <w:left w:val="nil"/>
              <w:bottom w:val="single" w:sz="4" w:space="0" w:color="000000"/>
              <w:right w:val="single" w:sz="4" w:space="0" w:color="000000"/>
            </w:tcBorders>
            <w:shd w:val="clear" w:color="auto" w:fill="auto"/>
            <w:vAlign w:val="center"/>
          </w:tcPr>
          <w:p w:rsidR="00CA076F" w:rsidRDefault="00CA076F">
            <w:pPr>
              <w:widowControl/>
              <w:jc w:val="right"/>
              <w:rPr>
                <w:rFonts w:ascii="宋体" w:eastAsia="宋体" w:hAnsi="宋体" w:cs="Arial"/>
                <w:color w:val="000000"/>
                <w:kern w:val="0"/>
                <w:sz w:val="22"/>
              </w:rPr>
            </w:pPr>
          </w:p>
        </w:tc>
        <w:tc>
          <w:tcPr>
            <w:tcW w:w="709" w:type="dxa"/>
            <w:tcBorders>
              <w:top w:val="nil"/>
              <w:left w:val="nil"/>
              <w:bottom w:val="single" w:sz="4" w:space="0" w:color="000000"/>
              <w:right w:val="single" w:sz="4" w:space="0" w:color="000000"/>
            </w:tcBorders>
            <w:shd w:val="clear" w:color="auto" w:fill="auto"/>
            <w:vAlign w:val="center"/>
          </w:tcPr>
          <w:p w:rsidR="00CA076F" w:rsidRDefault="00CA076F">
            <w:pPr>
              <w:widowControl/>
              <w:jc w:val="right"/>
              <w:rPr>
                <w:rFonts w:ascii="宋体" w:eastAsia="宋体" w:hAnsi="宋体" w:cs="Arial"/>
                <w:color w:val="000000"/>
                <w:kern w:val="0"/>
                <w:sz w:val="22"/>
              </w:rPr>
            </w:pPr>
          </w:p>
        </w:tc>
        <w:tc>
          <w:tcPr>
            <w:tcW w:w="1461" w:type="dxa"/>
            <w:vAlign w:val="center"/>
          </w:tcPr>
          <w:p w:rsidR="00CA076F" w:rsidRDefault="00CA076F">
            <w:pPr>
              <w:widowControl/>
              <w:jc w:val="left"/>
              <w:rPr>
                <w:rFonts w:ascii="Times New Roman" w:eastAsia="Times New Roman" w:hAnsi="Times New Roman" w:cs="Times New Roman"/>
                <w:kern w:val="0"/>
                <w:sz w:val="20"/>
                <w:szCs w:val="20"/>
              </w:rPr>
            </w:pPr>
          </w:p>
        </w:tc>
      </w:tr>
      <w:tr w:rsidR="00CA076F">
        <w:trPr>
          <w:trHeight w:val="308"/>
        </w:trPr>
        <w:tc>
          <w:tcPr>
            <w:tcW w:w="916" w:type="dxa"/>
            <w:tcBorders>
              <w:top w:val="nil"/>
              <w:left w:val="single" w:sz="4" w:space="0" w:color="000000"/>
              <w:bottom w:val="single" w:sz="4" w:space="0" w:color="000000"/>
              <w:right w:val="single" w:sz="4" w:space="0" w:color="000000"/>
            </w:tcBorders>
            <w:shd w:val="clear" w:color="auto" w:fill="auto"/>
            <w:vAlign w:val="center"/>
          </w:tcPr>
          <w:p w:rsidR="00CA076F" w:rsidRDefault="00A05AD5">
            <w:pPr>
              <w:widowControl/>
              <w:jc w:val="left"/>
              <w:rPr>
                <w:rFonts w:ascii="宋体" w:eastAsia="宋体" w:hAnsi="宋体" w:cs="Arial"/>
                <w:color w:val="000000"/>
                <w:kern w:val="0"/>
                <w:sz w:val="20"/>
                <w:szCs w:val="20"/>
              </w:rPr>
            </w:pPr>
            <w:r>
              <w:rPr>
                <w:rFonts w:ascii="宋体" w:eastAsia="宋体" w:hAnsi="宋体" w:cs="Arial" w:hint="eastAsia"/>
                <w:color w:val="000000"/>
                <w:kern w:val="0"/>
                <w:sz w:val="20"/>
                <w:szCs w:val="20"/>
              </w:rPr>
              <w:t>2010404</w:t>
            </w:r>
          </w:p>
        </w:tc>
        <w:tc>
          <w:tcPr>
            <w:tcW w:w="3053" w:type="dxa"/>
            <w:tcBorders>
              <w:top w:val="nil"/>
              <w:left w:val="nil"/>
              <w:bottom w:val="single" w:sz="4" w:space="0" w:color="000000"/>
              <w:right w:val="single" w:sz="4" w:space="0" w:color="000000"/>
            </w:tcBorders>
            <w:shd w:val="clear" w:color="auto" w:fill="auto"/>
            <w:vAlign w:val="center"/>
          </w:tcPr>
          <w:p w:rsidR="00CA076F" w:rsidRDefault="00A05AD5">
            <w:pPr>
              <w:widowControl/>
              <w:jc w:val="left"/>
              <w:rPr>
                <w:rFonts w:ascii="宋体" w:eastAsia="宋体" w:hAnsi="宋体" w:cs="Arial"/>
                <w:color w:val="000000"/>
                <w:kern w:val="0"/>
                <w:sz w:val="20"/>
                <w:szCs w:val="20"/>
              </w:rPr>
            </w:pPr>
            <w:r>
              <w:rPr>
                <w:rFonts w:ascii="宋体" w:eastAsia="宋体" w:hAnsi="宋体" w:cs="Arial" w:hint="eastAsia"/>
                <w:color w:val="000000"/>
                <w:kern w:val="0"/>
                <w:sz w:val="20"/>
                <w:szCs w:val="20"/>
              </w:rPr>
              <w:t xml:space="preserve">  战略规划与实施</w:t>
            </w:r>
          </w:p>
        </w:tc>
        <w:tc>
          <w:tcPr>
            <w:tcW w:w="1023"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3.00</w:t>
            </w:r>
          </w:p>
        </w:tc>
        <w:tc>
          <w:tcPr>
            <w:tcW w:w="1023"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3.00</w:t>
            </w:r>
          </w:p>
        </w:tc>
        <w:tc>
          <w:tcPr>
            <w:tcW w:w="1023" w:type="dxa"/>
            <w:tcBorders>
              <w:top w:val="nil"/>
              <w:left w:val="nil"/>
              <w:bottom w:val="single" w:sz="4" w:space="0" w:color="000000"/>
              <w:right w:val="single" w:sz="4" w:space="0" w:color="000000"/>
            </w:tcBorders>
            <w:shd w:val="clear" w:color="auto" w:fill="auto"/>
            <w:vAlign w:val="center"/>
          </w:tcPr>
          <w:p w:rsidR="00CA076F" w:rsidRDefault="00CA076F">
            <w:pPr>
              <w:widowControl/>
              <w:jc w:val="right"/>
              <w:rPr>
                <w:rFonts w:ascii="宋体" w:eastAsia="宋体" w:hAnsi="宋体" w:cs="Arial"/>
                <w:color w:val="000000"/>
                <w:kern w:val="0"/>
                <w:sz w:val="22"/>
              </w:rPr>
            </w:pPr>
          </w:p>
        </w:tc>
        <w:tc>
          <w:tcPr>
            <w:tcW w:w="759" w:type="dxa"/>
            <w:tcBorders>
              <w:top w:val="nil"/>
              <w:left w:val="nil"/>
              <w:bottom w:val="single" w:sz="4" w:space="0" w:color="000000"/>
              <w:right w:val="single" w:sz="4" w:space="0" w:color="000000"/>
            </w:tcBorders>
            <w:shd w:val="clear" w:color="auto" w:fill="auto"/>
            <w:vAlign w:val="center"/>
          </w:tcPr>
          <w:p w:rsidR="00CA076F" w:rsidRDefault="00CA076F">
            <w:pPr>
              <w:widowControl/>
              <w:jc w:val="right"/>
              <w:rPr>
                <w:rFonts w:ascii="宋体" w:eastAsia="宋体" w:hAnsi="宋体" w:cs="Arial"/>
                <w:color w:val="000000"/>
                <w:kern w:val="0"/>
                <w:sz w:val="22"/>
              </w:rPr>
            </w:pPr>
          </w:p>
        </w:tc>
        <w:tc>
          <w:tcPr>
            <w:tcW w:w="708" w:type="dxa"/>
            <w:tcBorders>
              <w:top w:val="nil"/>
              <w:left w:val="nil"/>
              <w:bottom w:val="single" w:sz="4" w:space="0" w:color="000000"/>
              <w:right w:val="single" w:sz="4" w:space="0" w:color="000000"/>
            </w:tcBorders>
            <w:shd w:val="clear" w:color="auto" w:fill="auto"/>
            <w:vAlign w:val="center"/>
          </w:tcPr>
          <w:p w:rsidR="00CA076F" w:rsidRDefault="00CA076F">
            <w:pPr>
              <w:widowControl/>
              <w:jc w:val="right"/>
              <w:rPr>
                <w:rFonts w:ascii="宋体" w:eastAsia="宋体" w:hAnsi="宋体" w:cs="Arial"/>
                <w:color w:val="000000"/>
                <w:kern w:val="0"/>
                <w:sz w:val="22"/>
              </w:rPr>
            </w:pPr>
          </w:p>
        </w:tc>
        <w:tc>
          <w:tcPr>
            <w:tcW w:w="709" w:type="dxa"/>
            <w:tcBorders>
              <w:top w:val="nil"/>
              <w:left w:val="nil"/>
              <w:bottom w:val="single" w:sz="4" w:space="0" w:color="000000"/>
              <w:right w:val="single" w:sz="4" w:space="0" w:color="000000"/>
            </w:tcBorders>
            <w:shd w:val="clear" w:color="auto" w:fill="auto"/>
            <w:vAlign w:val="center"/>
          </w:tcPr>
          <w:p w:rsidR="00CA076F" w:rsidRDefault="00CA076F">
            <w:pPr>
              <w:widowControl/>
              <w:jc w:val="right"/>
              <w:rPr>
                <w:rFonts w:ascii="宋体" w:eastAsia="宋体" w:hAnsi="宋体" w:cs="Arial"/>
                <w:color w:val="000000"/>
                <w:kern w:val="0"/>
                <w:sz w:val="22"/>
              </w:rPr>
            </w:pPr>
          </w:p>
        </w:tc>
        <w:tc>
          <w:tcPr>
            <w:tcW w:w="1461" w:type="dxa"/>
            <w:vAlign w:val="center"/>
          </w:tcPr>
          <w:p w:rsidR="00CA076F" w:rsidRDefault="00CA076F">
            <w:pPr>
              <w:widowControl/>
              <w:jc w:val="left"/>
              <w:rPr>
                <w:rFonts w:ascii="Times New Roman" w:eastAsia="Times New Roman" w:hAnsi="Times New Roman" w:cs="Times New Roman"/>
                <w:kern w:val="0"/>
                <w:sz w:val="20"/>
                <w:szCs w:val="20"/>
              </w:rPr>
            </w:pPr>
          </w:p>
        </w:tc>
      </w:tr>
      <w:tr w:rsidR="00CA076F">
        <w:trPr>
          <w:trHeight w:val="308"/>
        </w:trPr>
        <w:tc>
          <w:tcPr>
            <w:tcW w:w="916" w:type="dxa"/>
            <w:tcBorders>
              <w:top w:val="nil"/>
              <w:left w:val="single" w:sz="4" w:space="0" w:color="000000"/>
              <w:bottom w:val="single" w:sz="4" w:space="0" w:color="000000"/>
              <w:right w:val="single" w:sz="4" w:space="0" w:color="000000"/>
            </w:tcBorders>
            <w:shd w:val="clear" w:color="auto" w:fill="auto"/>
            <w:vAlign w:val="center"/>
          </w:tcPr>
          <w:p w:rsidR="00CA076F" w:rsidRDefault="00A05AD5">
            <w:pPr>
              <w:widowControl/>
              <w:jc w:val="left"/>
              <w:rPr>
                <w:rFonts w:ascii="宋体" w:eastAsia="宋体" w:hAnsi="宋体" w:cs="Arial"/>
                <w:color w:val="000000"/>
                <w:kern w:val="0"/>
                <w:sz w:val="20"/>
                <w:szCs w:val="20"/>
              </w:rPr>
            </w:pPr>
            <w:r>
              <w:rPr>
                <w:rFonts w:ascii="宋体" w:eastAsia="宋体" w:hAnsi="宋体" w:cs="Arial" w:hint="eastAsia"/>
                <w:color w:val="000000"/>
                <w:kern w:val="0"/>
                <w:sz w:val="20"/>
                <w:szCs w:val="20"/>
              </w:rPr>
              <w:t>2010405</w:t>
            </w:r>
          </w:p>
        </w:tc>
        <w:tc>
          <w:tcPr>
            <w:tcW w:w="3053" w:type="dxa"/>
            <w:tcBorders>
              <w:top w:val="nil"/>
              <w:left w:val="nil"/>
              <w:bottom w:val="single" w:sz="4" w:space="0" w:color="000000"/>
              <w:right w:val="single" w:sz="4" w:space="0" w:color="000000"/>
            </w:tcBorders>
            <w:shd w:val="clear" w:color="auto" w:fill="auto"/>
            <w:vAlign w:val="center"/>
          </w:tcPr>
          <w:p w:rsidR="00CA076F" w:rsidRDefault="00A05AD5">
            <w:pPr>
              <w:widowControl/>
              <w:jc w:val="left"/>
              <w:rPr>
                <w:rFonts w:ascii="宋体" w:eastAsia="宋体" w:hAnsi="宋体" w:cs="Arial"/>
                <w:color w:val="000000"/>
                <w:kern w:val="0"/>
                <w:sz w:val="20"/>
                <w:szCs w:val="20"/>
              </w:rPr>
            </w:pPr>
            <w:r>
              <w:rPr>
                <w:rFonts w:ascii="宋体" w:eastAsia="宋体" w:hAnsi="宋体" w:cs="Arial" w:hint="eastAsia"/>
                <w:color w:val="000000"/>
                <w:kern w:val="0"/>
                <w:sz w:val="20"/>
                <w:szCs w:val="20"/>
              </w:rPr>
              <w:t xml:space="preserve">  日常经济运行调节</w:t>
            </w:r>
          </w:p>
        </w:tc>
        <w:tc>
          <w:tcPr>
            <w:tcW w:w="1023"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68.00</w:t>
            </w:r>
          </w:p>
        </w:tc>
        <w:tc>
          <w:tcPr>
            <w:tcW w:w="1023" w:type="dxa"/>
            <w:tcBorders>
              <w:top w:val="nil"/>
              <w:left w:val="nil"/>
              <w:bottom w:val="single" w:sz="4" w:space="0" w:color="000000"/>
              <w:right w:val="single" w:sz="4" w:space="0" w:color="000000"/>
            </w:tcBorders>
            <w:shd w:val="clear" w:color="auto" w:fill="auto"/>
            <w:vAlign w:val="center"/>
          </w:tcPr>
          <w:p w:rsidR="00CA076F" w:rsidRDefault="00CA076F">
            <w:pPr>
              <w:widowControl/>
              <w:jc w:val="right"/>
              <w:rPr>
                <w:rFonts w:ascii="宋体" w:eastAsia="宋体" w:hAnsi="宋体" w:cs="Arial"/>
                <w:color w:val="000000"/>
                <w:kern w:val="0"/>
                <w:sz w:val="22"/>
              </w:rPr>
            </w:pPr>
          </w:p>
        </w:tc>
        <w:tc>
          <w:tcPr>
            <w:tcW w:w="1023"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68.00</w:t>
            </w:r>
          </w:p>
        </w:tc>
        <w:tc>
          <w:tcPr>
            <w:tcW w:w="759" w:type="dxa"/>
            <w:tcBorders>
              <w:top w:val="nil"/>
              <w:left w:val="nil"/>
              <w:bottom w:val="single" w:sz="4" w:space="0" w:color="000000"/>
              <w:right w:val="single" w:sz="4" w:space="0" w:color="000000"/>
            </w:tcBorders>
            <w:shd w:val="clear" w:color="auto" w:fill="auto"/>
            <w:vAlign w:val="center"/>
          </w:tcPr>
          <w:p w:rsidR="00CA076F" w:rsidRDefault="00CA076F">
            <w:pPr>
              <w:widowControl/>
              <w:jc w:val="right"/>
              <w:rPr>
                <w:rFonts w:ascii="宋体" w:eastAsia="宋体" w:hAnsi="宋体" w:cs="Arial"/>
                <w:color w:val="000000"/>
                <w:kern w:val="0"/>
                <w:sz w:val="22"/>
              </w:rPr>
            </w:pPr>
          </w:p>
        </w:tc>
        <w:tc>
          <w:tcPr>
            <w:tcW w:w="708" w:type="dxa"/>
            <w:tcBorders>
              <w:top w:val="nil"/>
              <w:left w:val="nil"/>
              <w:bottom w:val="single" w:sz="4" w:space="0" w:color="000000"/>
              <w:right w:val="single" w:sz="4" w:space="0" w:color="000000"/>
            </w:tcBorders>
            <w:shd w:val="clear" w:color="auto" w:fill="auto"/>
            <w:vAlign w:val="center"/>
          </w:tcPr>
          <w:p w:rsidR="00CA076F" w:rsidRDefault="00CA076F">
            <w:pPr>
              <w:widowControl/>
              <w:jc w:val="right"/>
              <w:rPr>
                <w:rFonts w:ascii="宋体" w:eastAsia="宋体" w:hAnsi="宋体" w:cs="Arial"/>
                <w:color w:val="000000"/>
                <w:kern w:val="0"/>
                <w:sz w:val="22"/>
              </w:rPr>
            </w:pPr>
          </w:p>
        </w:tc>
        <w:tc>
          <w:tcPr>
            <w:tcW w:w="709" w:type="dxa"/>
            <w:tcBorders>
              <w:top w:val="nil"/>
              <w:left w:val="nil"/>
              <w:bottom w:val="single" w:sz="4" w:space="0" w:color="000000"/>
              <w:right w:val="single" w:sz="4" w:space="0" w:color="000000"/>
            </w:tcBorders>
            <w:shd w:val="clear" w:color="auto" w:fill="auto"/>
            <w:vAlign w:val="center"/>
          </w:tcPr>
          <w:p w:rsidR="00CA076F" w:rsidRDefault="00CA076F">
            <w:pPr>
              <w:widowControl/>
              <w:jc w:val="right"/>
              <w:rPr>
                <w:rFonts w:ascii="宋体" w:eastAsia="宋体" w:hAnsi="宋体" w:cs="Arial"/>
                <w:color w:val="000000"/>
                <w:kern w:val="0"/>
                <w:sz w:val="22"/>
              </w:rPr>
            </w:pPr>
          </w:p>
        </w:tc>
        <w:tc>
          <w:tcPr>
            <w:tcW w:w="1461" w:type="dxa"/>
            <w:vAlign w:val="center"/>
          </w:tcPr>
          <w:p w:rsidR="00CA076F" w:rsidRDefault="00CA076F">
            <w:pPr>
              <w:widowControl/>
              <w:jc w:val="left"/>
              <w:rPr>
                <w:rFonts w:ascii="Times New Roman" w:eastAsia="Times New Roman" w:hAnsi="Times New Roman" w:cs="Times New Roman"/>
                <w:kern w:val="0"/>
                <w:sz w:val="20"/>
                <w:szCs w:val="20"/>
              </w:rPr>
            </w:pPr>
          </w:p>
        </w:tc>
      </w:tr>
      <w:tr w:rsidR="00CA076F">
        <w:trPr>
          <w:trHeight w:val="308"/>
        </w:trPr>
        <w:tc>
          <w:tcPr>
            <w:tcW w:w="916" w:type="dxa"/>
            <w:tcBorders>
              <w:top w:val="nil"/>
              <w:left w:val="single" w:sz="4" w:space="0" w:color="000000"/>
              <w:bottom w:val="single" w:sz="4" w:space="0" w:color="000000"/>
              <w:right w:val="single" w:sz="4" w:space="0" w:color="000000"/>
            </w:tcBorders>
            <w:shd w:val="clear" w:color="auto" w:fill="auto"/>
            <w:vAlign w:val="center"/>
          </w:tcPr>
          <w:p w:rsidR="00CA076F" w:rsidRDefault="00A05AD5">
            <w:pPr>
              <w:widowControl/>
              <w:jc w:val="left"/>
              <w:rPr>
                <w:rFonts w:ascii="宋体" w:eastAsia="宋体" w:hAnsi="宋体" w:cs="Arial"/>
                <w:color w:val="000000"/>
                <w:kern w:val="0"/>
                <w:sz w:val="20"/>
                <w:szCs w:val="20"/>
              </w:rPr>
            </w:pPr>
            <w:r>
              <w:rPr>
                <w:rFonts w:ascii="宋体" w:eastAsia="宋体" w:hAnsi="宋体" w:cs="Arial" w:hint="eastAsia"/>
                <w:color w:val="000000"/>
                <w:kern w:val="0"/>
                <w:sz w:val="20"/>
                <w:szCs w:val="20"/>
              </w:rPr>
              <w:t>2010408</w:t>
            </w:r>
          </w:p>
        </w:tc>
        <w:tc>
          <w:tcPr>
            <w:tcW w:w="3053" w:type="dxa"/>
            <w:tcBorders>
              <w:top w:val="nil"/>
              <w:left w:val="nil"/>
              <w:bottom w:val="single" w:sz="4" w:space="0" w:color="000000"/>
              <w:right w:val="single" w:sz="4" w:space="0" w:color="000000"/>
            </w:tcBorders>
            <w:shd w:val="clear" w:color="auto" w:fill="auto"/>
            <w:vAlign w:val="center"/>
          </w:tcPr>
          <w:p w:rsidR="00CA076F" w:rsidRDefault="00A05AD5">
            <w:pPr>
              <w:widowControl/>
              <w:jc w:val="left"/>
              <w:rPr>
                <w:rFonts w:ascii="宋体" w:eastAsia="宋体" w:hAnsi="宋体" w:cs="Arial"/>
                <w:color w:val="000000"/>
                <w:kern w:val="0"/>
                <w:sz w:val="20"/>
                <w:szCs w:val="20"/>
              </w:rPr>
            </w:pPr>
            <w:r>
              <w:rPr>
                <w:rFonts w:ascii="宋体" w:eastAsia="宋体" w:hAnsi="宋体" w:cs="Arial" w:hint="eastAsia"/>
                <w:color w:val="000000"/>
                <w:kern w:val="0"/>
                <w:sz w:val="20"/>
                <w:szCs w:val="20"/>
              </w:rPr>
              <w:t xml:space="preserve">  物价管理</w:t>
            </w:r>
          </w:p>
        </w:tc>
        <w:tc>
          <w:tcPr>
            <w:tcW w:w="1023"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67.58</w:t>
            </w:r>
          </w:p>
        </w:tc>
        <w:tc>
          <w:tcPr>
            <w:tcW w:w="1023"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67.58</w:t>
            </w:r>
          </w:p>
        </w:tc>
        <w:tc>
          <w:tcPr>
            <w:tcW w:w="1023" w:type="dxa"/>
            <w:tcBorders>
              <w:top w:val="nil"/>
              <w:left w:val="nil"/>
              <w:bottom w:val="single" w:sz="4" w:space="0" w:color="000000"/>
              <w:right w:val="single" w:sz="4" w:space="0" w:color="000000"/>
            </w:tcBorders>
            <w:shd w:val="clear" w:color="auto" w:fill="auto"/>
            <w:vAlign w:val="center"/>
          </w:tcPr>
          <w:p w:rsidR="00CA076F" w:rsidRDefault="00CA076F">
            <w:pPr>
              <w:widowControl/>
              <w:jc w:val="right"/>
              <w:rPr>
                <w:rFonts w:ascii="宋体" w:eastAsia="宋体" w:hAnsi="宋体" w:cs="Arial"/>
                <w:color w:val="000000"/>
                <w:kern w:val="0"/>
                <w:sz w:val="22"/>
              </w:rPr>
            </w:pPr>
          </w:p>
        </w:tc>
        <w:tc>
          <w:tcPr>
            <w:tcW w:w="759" w:type="dxa"/>
            <w:tcBorders>
              <w:top w:val="nil"/>
              <w:left w:val="nil"/>
              <w:bottom w:val="single" w:sz="4" w:space="0" w:color="000000"/>
              <w:right w:val="single" w:sz="4" w:space="0" w:color="000000"/>
            </w:tcBorders>
            <w:shd w:val="clear" w:color="auto" w:fill="auto"/>
            <w:vAlign w:val="center"/>
          </w:tcPr>
          <w:p w:rsidR="00CA076F" w:rsidRDefault="00CA076F">
            <w:pPr>
              <w:widowControl/>
              <w:jc w:val="right"/>
              <w:rPr>
                <w:rFonts w:ascii="宋体" w:eastAsia="宋体" w:hAnsi="宋体" w:cs="Arial"/>
                <w:color w:val="000000"/>
                <w:kern w:val="0"/>
                <w:sz w:val="22"/>
              </w:rPr>
            </w:pPr>
          </w:p>
        </w:tc>
        <w:tc>
          <w:tcPr>
            <w:tcW w:w="708" w:type="dxa"/>
            <w:tcBorders>
              <w:top w:val="nil"/>
              <w:left w:val="nil"/>
              <w:bottom w:val="single" w:sz="4" w:space="0" w:color="000000"/>
              <w:right w:val="single" w:sz="4" w:space="0" w:color="000000"/>
            </w:tcBorders>
            <w:shd w:val="clear" w:color="auto" w:fill="auto"/>
            <w:vAlign w:val="center"/>
          </w:tcPr>
          <w:p w:rsidR="00CA076F" w:rsidRDefault="00CA076F">
            <w:pPr>
              <w:widowControl/>
              <w:jc w:val="right"/>
              <w:rPr>
                <w:rFonts w:ascii="宋体" w:eastAsia="宋体" w:hAnsi="宋体" w:cs="Arial"/>
                <w:color w:val="000000"/>
                <w:kern w:val="0"/>
                <w:sz w:val="22"/>
              </w:rPr>
            </w:pPr>
          </w:p>
        </w:tc>
        <w:tc>
          <w:tcPr>
            <w:tcW w:w="709" w:type="dxa"/>
            <w:tcBorders>
              <w:top w:val="nil"/>
              <w:left w:val="nil"/>
              <w:bottom w:val="single" w:sz="4" w:space="0" w:color="000000"/>
              <w:right w:val="single" w:sz="4" w:space="0" w:color="000000"/>
            </w:tcBorders>
            <w:shd w:val="clear" w:color="auto" w:fill="auto"/>
            <w:vAlign w:val="center"/>
          </w:tcPr>
          <w:p w:rsidR="00CA076F" w:rsidRDefault="00CA076F">
            <w:pPr>
              <w:widowControl/>
              <w:jc w:val="right"/>
              <w:rPr>
                <w:rFonts w:ascii="宋体" w:eastAsia="宋体" w:hAnsi="宋体" w:cs="Arial"/>
                <w:color w:val="000000"/>
                <w:kern w:val="0"/>
                <w:sz w:val="22"/>
              </w:rPr>
            </w:pPr>
          </w:p>
        </w:tc>
        <w:tc>
          <w:tcPr>
            <w:tcW w:w="1461" w:type="dxa"/>
            <w:vAlign w:val="center"/>
          </w:tcPr>
          <w:p w:rsidR="00CA076F" w:rsidRDefault="00CA076F">
            <w:pPr>
              <w:widowControl/>
              <w:jc w:val="left"/>
              <w:rPr>
                <w:rFonts w:ascii="Times New Roman" w:eastAsia="Times New Roman" w:hAnsi="Times New Roman" w:cs="Times New Roman"/>
                <w:kern w:val="0"/>
                <w:sz w:val="20"/>
                <w:szCs w:val="20"/>
              </w:rPr>
            </w:pPr>
          </w:p>
        </w:tc>
      </w:tr>
      <w:tr w:rsidR="00CA076F">
        <w:trPr>
          <w:trHeight w:val="308"/>
        </w:trPr>
        <w:tc>
          <w:tcPr>
            <w:tcW w:w="916" w:type="dxa"/>
            <w:tcBorders>
              <w:top w:val="nil"/>
              <w:left w:val="single" w:sz="4" w:space="0" w:color="000000"/>
              <w:bottom w:val="single" w:sz="4" w:space="0" w:color="000000"/>
              <w:right w:val="single" w:sz="4" w:space="0" w:color="000000"/>
            </w:tcBorders>
            <w:shd w:val="clear" w:color="auto" w:fill="auto"/>
            <w:vAlign w:val="center"/>
          </w:tcPr>
          <w:p w:rsidR="00CA076F" w:rsidRDefault="00A05AD5">
            <w:pPr>
              <w:widowControl/>
              <w:jc w:val="left"/>
              <w:rPr>
                <w:rFonts w:ascii="宋体" w:eastAsia="宋体" w:hAnsi="宋体" w:cs="Arial"/>
                <w:color w:val="000000"/>
                <w:kern w:val="0"/>
                <w:sz w:val="20"/>
                <w:szCs w:val="20"/>
              </w:rPr>
            </w:pPr>
            <w:r>
              <w:rPr>
                <w:rFonts w:ascii="宋体" w:eastAsia="宋体" w:hAnsi="宋体" w:cs="Arial" w:hint="eastAsia"/>
                <w:color w:val="000000"/>
                <w:kern w:val="0"/>
                <w:sz w:val="20"/>
                <w:szCs w:val="20"/>
              </w:rPr>
              <w:t>2010499</w:t>
            </w:r>
          </w:p>
        </w:tc>
        <w:tc>
          <w:tcPr>
            <w:tcW w:w="3053" w:type="dxa"/>
            <w:tcBorders>
              <w:top w:val="nil"/>
              <w:left w:val="nil"/>
              <w:bottom w:val="single" w:sz="4" w:space="0" w:color="000000"/>
              <w:right w:val="single" w:sz="4" w:space="0" w:color="000000"/>
            </w:tcBorders>
            <w:shd w:val="clear" w:color="auto" w:fill="auto"/>
            <w:vAlign w:val="center"/>
          </w:tcPr>
          <w:p w:rsidR="00CA076F" w:rsidRDefault="00A05AD5">
            <w:pPr>
              <w:widowControl/>
              <w:jc w:val="left"/>
              <w:rPr>
                <w:rFonts w:ascii="宋体" w:eastAsia="宋体" w:hAnsi="宋体" w:cs="Arial"/>
                <w:color w:val="000000"/>
                <w:kern w:val="0"/>
                <w:sz w:val="20"/>
                <w:szCs w:val="20"/>
              </w:rPr>
            </w:pPr>
            <w:r>
              <w:rPr>
                <w:rFonts w:ascii="宋体" w:eastAsia="宋体" w:hAnsi="宋体" w:cs="Arial" w:hint="eastAsia"/>
                <w:color w:val="000000"/>
                <w:kern w:val="0"/>
                <w:sz w:val="20"/>
                <w:szCs w:val="20"/>
              </w:rPr>
              <w:t xml:space="preserve">  其他发展与改革事务支出</w:t>
            </w:r>
          </w:p>
        </w:tc>
        <w:tc>
          <w:tcPr>
            <w:tcW w:w="1023"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43.33</w:t>
            </w:r>
          </w:p>
        </w:tc>
        <w:tc>
          <w:tcPr>
            <w:tcW w:w="1023"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43.33</w:t>
            </w:r>
          </w:p>
        </w:tc>
        <w:tc>
          <w:tcPr>
            <w:tcW w:w="1023" w:type="dxa"/>
            <w:tcBorders>
              <w:top w:val="nil"/>
              <w:left w:val="nil"/>
              <w:bottom w:val="single" w:sz="4" w:space="0" w:color="000000"/>
              <w:right w:val="single" w:sz="4" w:space="0" w:color="000000"/>
            </w:tcBorders>
            <w:shd w:val="clear" w:color="auto" w:fill="auto"/>
            <w:vAlign w:val="center"/>
          </w:tcPr>
          <w:p w:rsidR="00CA076F" w:rsidRDefault="00CA076F">
            <w:pPr>
              <w:widowControl/>
              <w:jc w:val="right"/>
              <w:rPr>
                <w:rFonts w:ascii="宋体" w:eastAsia="宋体" w:hAnsi="宋体" w:cs="Arial"/>
                <w:color w:val="000000"/>
                <w:kern w:val="0"/>
                <w:sz w:val="22"/>
              </w:rPr>
            </w:pPr>
          </w:p>
        </w:tc>
        <w:tc>
          <w:tcPr>
            <w:tcW w:w="759" w:type="dxa"/>
            <w:tcBorders>
              <w:top w:val="nil"/>
              <w:left w:val="nil"/>
              <w:bottom w:val="single" w:sz="4" w:space="0" w:color="000000"/>
              <w:right w:val="single" w:sz="4" w:space="0" w:color="000000"/>
            </w:tcBorders>
            <w:shd w:val="clear" w:color="auto" w:fill="auto"/>
            <w:vAlign w:val="center"/>
          </w:tcPr>
          <w:p w:rsidR="00CA076F" w:rsidRDefault="00CA076F">
            <w:pPr>
              <w:widowControl/>
              <w:jc w:val="right"/>
              <w:rPr>
                <w:rFonts w:ascii="宋体" w:eastAsia="宋体" w:hAnsi="宋体" w:cs="Arial"/>
                <w:color w:val="000000"/>
                <w:kern w:val="0"/>
                <w:sz w:val="22"/>
              </w:rPr>
            </w:pPr>
          </w:p>
        </w:tc>
        <w:tc>
          <w:tcPr>
            <w:tcW w:w="708" w:type="dxa"/>
            <w:tcBorders>
              <w:top w:val="nil"/>
              <w:left w:val="nil"/>
              <w:bottom w:val="single" w:sz="4" w:space="0" w:color="000000"/>
              <w:right w:val="single" w:sz="4" w:space="0" w:color="000000"/>
            </w:tcBorders>
            <w:shd w:val="clear" w:color="auto" w:fill="auto"/>
            <w:vAlign w:val="center"/>
          </w:tcPr>
          <w:p w:rsidR="00CA076F" w:rsidRDefault="00CA076F">
            <w:pPr>
              <w:widowControl/>
              <w:jc w:val="right"/>
              <w:rPr>
                <w:rFonts w:ascii="宋体" w:eastAsia="宋体" w:hAnsi="宋体" w:cs="Arial"/>
                <w:color w:val="000000"/>
                <w:kern w:val="0"/>
                <w:sz w:val="22"/>
              </w:rPr>
            </w:pPr>
          </w:p>
        </w:tc>
        <w:tc>
          <w:tcPr>
            <w:tcW w:w="709" w:type="dxa"/>
            <w:tcBorders>
              <w:top w:val="nil"/>
              <w:left w:val="nil"/>
              <w:bottom w:val="single" w:sz="4" w:space="0" w:color="000000"/>
              <w:right w:val="single" w:sz="4" w:space="0" w:color="000000"/>
            </w:tcBorders>
            <w:shd w:val="clear" w:color="auto" w:fill="auto"/>
            <w:vAlign w:val="center"/>
          </w:tcPr>
          <w:p w:rsidR="00CA076F" w:rsidRDefault="00CA076F">
            <w:pPr>
              <w:widowControl/>
              <w:jc w:val="right"/>
              <w:rPr>
                <w:rFonts w:ascii="宋体" w:eastAsia="宋体" w:hAnsi="宋体" w:cs="Arial"/>
                <w:color w:val="000000"/>
                <w:kern w:val="0"/>
                <w:sz w:val="22"/>
              </w:rPr>
            </w:pPr>
          </w:p>
        </w:tc>
        <w:tc>
          <w:tcPr>
            <w:tcW w:w="1461" w:type="dxa"/>
            <w:vAlign w:val="center"/>
          </w:tcPr>
          <w:p w:rsidR="00CA076F" w:rsidRDefault="00CA076F">
            <w:pPr>
              <w:widowControl/>
              <w:jc w:val="left"/>
              <w:rPr>
                <w:rFonts w:ascii="Times New Roman" w:eastAsia="Times New Roman" w:hAnsi="Times New Roman" w:cs="Times New Roman"/>
                <w:kern w:val="0"/>
                <w:sz w:val="20"/>
                <w:szCs w:val="20"/>
              </w:rPr>
            </w:pPr>
          </w:p>
        </w:tc>
      </w:tr>
      <w:tr w:rsidR="00CA076F">
        <w:trPr>
          <w:trHeight w:val="308"/>
        </w:trPr>
        <w:tc>
          <w:tcPr>
            <w:tcW w:w="916" w:type="dxa"/>
            <w:tcBorders>
              <w:top w:val="nil"/>
              <w:left w:val="single" w:sz="4" w:space="0" w:color="000000"/>
              <w:bottom w:val="single" w:sz="4" w:space="0" w:color="000000"/>
              <w:right w:val="single" w:sz="4" w:space="0" w:color="000000"/>
            </w:tcBorders>
            <w:shd w:val="clear" w:color="auto" w:fill="auto"/>
            <w:vAlign w:val="center"/>
          </w:tcPr>
          <w:p w:rsidR="00CA076F" w:rsidRDefault="00A05AD5">
            <w:pPr>
              <w:widowControl/>
              <w:jc w:val="left"/>
              <w:rPr>
                <w:rFonts w:ascii="宋体" w:eastAsia="宋体" w:hAnsi="宋体" w:cs="Arial"/>
                <w:color w:val="000000"/>
                <w:kern w:val="0"/>
                <w:sz w:val="20"/>
                <w:szCs w:val="20"/>
              </w:rPr>
            </w:pPr>
            <w:r>
              <w:rPr>
                <w:rFonts w:ascii="宋体" w:eastAsia="宋体" w:hAnsi="宋体" w:cs="Arial" w:hint="eastAsia"/>
                <w:color w:val="000000"/>
                <w:kern w:val="0"/>
                <w:sz w:val="20"/>
                <w:szCs w:val="20"/>
              </w:rPr>
              <w:t>206</w:t>
            </w:r>
          </w:p>
        </w:tc>
        <w:tc>
          <w:tcPr>
            <w:tcW w:w="3053" w:type="dxa"/>
            <w:tcBorders>
              <w:top w:val="nil"/>
              <w:left w:val="nil"/>
              <w:bottom w:val="single" w:sz="4" w:space="0" w:color="000000"/>
              <w:right w:val="single" w:sz="4" w:space="0" w:color="000000"/>
            </w:tcBorders>
            <w:shd w:val="clear" w:color="auto" w:fill="auto"/>
            <w:vAlign w:val="center"/>
          </w:tcPr>
          <w:p w:rsidR="00CA076F" w:rsidRDefault="00A05AD5">
            <w:pPr>
              <w:widowControl/>
              <w:jc w:val="left"/>
              <w:rPr>
                <w:rFonts w:ascii="宋体" w:eastAsia="宋体" w:hAnsi="宋体" w:cs="Arial"/>
                <w:color w:val="000000"/>
                <w:kern w:val="0"/>
                <w:sz w:val="20"/>
                <w:szCs w:val="20"/>
              </w:rPr>
            </w:pPr>
            <w:r>
              <w:rPr>
                <w:rFonts w:ascii="宋体" w:eastAsia="宋体" w:hAnsi="宋体" w:cs="Arial" w:hint="eastAsia"/>
                <w:color w:val="000000"/>
                <w:kern w:val="0"/>
                <w:sz w:val="20"/>
                <w:szCs w:val="20"/>
              </w:rPr>
              <w:t>科学技术支出</w:t>
            </w:r>
          </w:p>
        </w:tc>
        <w:tc>
          <w:tcPr>
            <w:tcW w:w="1023"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132.62</w:t>
            </w:r>
          </w:p>
        </w:tc>
        <w:tc>
          <w:tcPr>
            <w:tcW w:w="1023"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48.62</w:t>
            </w:r>
          </w:p>
        </w:tc>
        <w:tc>
          <w:tcPr>
            <w:tcW w:w="1023"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84.00</w:t>
            </w:r>
          </w:p>
        </w:tc>
        <w:tc>
          <w:tcPr>
            <w:tcW w:w="759" w:type="dxa"/>
            <w:tcBorders>
              <w:top w:val="nil"/>
              <w:left w:val="nil"/>
              <w:bottom w:val="single" w:sz="4" w:space="0" w:color="000000"/>
              <w:right w:val="single" w:sz="4" w:space="0" w:color="000000"/>
            </w:tcBorders>
            <w:shd w:val="clear" w:color="auto" w:fill="auto"/>
            <w:vAlign w:val="center"/>
          </w:tcPr>
          <w:p w:rsidR="00CA076F" w:rsidRDefault="00CA076F">
            <w:pPr>
              <w:widowControl/>
              <w:jc w:val="right"/>
              <w:rPr>
                <w:rFonts w:ascii="宋体" w:eastAsia="宋体" w:hAnsi="宋体" w:cs="Arial"/>
                <w:color w:val="000000"/>
                <w:kern w:val="0"/>
                <w:sz w:val="22"/>
              </w:rPr>
            </w:pPr>
          </w:p>
        </w:tc>
        <w:tc>
          <w:tcPr>
            <w:tcW w:w="708" w:type="dxa"/>
            <w:tcBorders>
              <w:top w:val="nil"/>
              <w:left w:val="nil"/>
              <w:bottom w:val="single" w:sz="4" w:space="0" w:color="000000"/>
              <w:right w:val="single" w:sz="4" w:space="0" w:color="000000"/>
            </w:tcBorders>
            <w:shd w:val="clear" w:color="auto" w:fill="auto"/>
            <w:vAlign w:val="center"/>
          </w:tcPr>
          <w:p w:rsidR="00CA076F" w:rsidRDefault="00CA076F">
            <w:pPr>
              <w:widowControl/>
              <w:jc w:val="right"/>
              <w:rPr>
                <w:rFonts w:ascii="宋体" w:eastAsia="宋体" w:hAnsi="宋体" w:cs="Arial"/>
                <w:color w:val="000000"/>
                <w:kern w:val="0"/>
                <w:sz w:val="22"/>
              </w:rPr>
            </w:pPr>
          </w:p>
        </w:tc>
        <w:tc>
          <w:tcPr>
            <w:tcW w:w="709" w:type="dxa"/>
            <w:tcBorders>
              <w:top w:val="nil"/>
              <w:left w:val="nil"/>
              <w:bottom w:val="single" w:sz="4" w:space="0" w:color="000000"/>
              <w:right w:val="single" w:sz="4" w:space="0" w:color="000000"/>
            </w:tcBorders>
            <w:shd w:val="clear" w:color="auto" w:fill="auto"/>
            <w:vAlign w:val="center"/>
          </w:tcPr>
          <w:p w:rsidR="00CA076F" w:rsidRDefault="00CA076F">
            <w:pPr>
              <w:widowControl/>
              <w:jc w:val="right"/>
              <w:rPr>
                <w:rFonts w:ascii="宋体" w:eastAsia="宋体" w:hAnsi="宋体" w:cs="Arial"/>
                <w:color w:val="000000"/>
                <w:kern w:val="0"/>
                <w:sz w:val="22"/>
              </w:rPr>
            </w:pPr>
          </w:p>
        </w:tc>
        <w:tc>
          <w:tcPr>
            <w:tcW w:w="1461" w:type="dxa"/>
            <w:vAlign w:val="center"/>
          </w:tcPr>
          <w:p w:rsidR="00CA076F" w:rsidRDefault="00CA076F">
            <w:pPr>
              <w:widowControl/>
              <w:jc w:val="left"/>
              <w:rPr>
                <w:rFonts w:ascii="Times New Roman" w:eastAsia="Times New Roman" w:hAnsi="Times New Roman" w:cs="Times New Roman"/>
                <w:kern w:val="0"/>
                <w:sz w:val="20"/>
                <w:szCs w:val="20"/>
              </w:rPr>
            </w:pPr>
          </w:p>
        </w:tc>
      </w:tr>
      <w:tr w:rsidR="00CA076F">
        <w:trPr>
          <w:trHeight w:val="308"/>
        </w:trPr>
        <w:tc>
          <w:tcPr>
            <w:tcW w:w="916" w:type="dxa"/>
            <w:tcBorders>
              <w:top w:val="nil"/>
              <w:left w:val="single" w:sz="4" w:space="0" w:color="000000"/>
              <w:bottom w:val="single" w:sz="4" w:space="0" w:color="000000"/>
              <w:right w:val="single" w:sz="4" w:space="0" w:color="000000"/>
            </w:tcBorders>
            <w:shd w:val="clear" w:color="auto" w:fill="auto"/>
            <w:vAlign w:val="center"/>
          </w:tcPr>
          <w:p w:rsidR="00CA076F" w:rsidRDefault="00A05AD5">
            <w:pPr>
              <w:widowControl/>
              <w:jc w:val="left"/>
              <w:rPr>
                <w:rFonts w:ascii="宋体" w:eastAsia="宋体" w:hAnsi="宋体" w:cs="Arial"/>
                <w:color w:val="000000"/>
                <w:kern w:val="0"/>
                <w:sz w:val="20"/>
                <w:szCs w:val="20"/>
              </w:rPr>
            </w:pPr>
            <w:r>
              <w:rPr>
                <w:rFonts w:ascii="宋体" w:eastAsia="宋体" w:hAnsi="宋体" w:cs="Arial" w:hint="eastAsia"/>
                <w:color w:val="000000"/>
                <w:kern w:val="0"/>
                <w:sz w:val="20"/>
                <w:szCs w:val="20"/>
              </w:rPr>
              <w:t>20601</w:t>
            </w:r>
          </w:p>
        </w:tc>
        <w:tc>
          <w:tcPr>
            <w:tcW w:w="3053" w:type="dxa"/>
            <w:tcBorders>
              <w:top w:val="nil"/>
              <w:left w:val="nil"/>
              <w:bottom w:val="single" w:sz="4" w:space="0" w:color="000000"/>
              <w:right w:val="single" w:sz="4" w:space="0" w:color="000000"/>
            </w:tcBorders>
            <w:shd w:val="clear" w:color="auto" w:fill="auto"/>
            <w:vAlign w:val="center"/>
          </w:tcPr>
          <w:p w:rsidR="00CA076F" w:rsidRDefault="00A05AD5">
            <w:pPr>
              <w:widowControl/>
              <w:jc w:val="left"/>
              <w:rPr>
                <w:rFonts w:ascii="宋体" w:eastAsia="宋体" w:hAnsi="宋体" w:cs="Arial"/>
                <w:color w:val="000000"/>
                <w:kern w:val="0"/>
                <w:sz w:val="20"/>
                <w:szCs w:val="20"/>
              </w:rPr>
            </w:pPr>
            <w:r>
              <w:rPr>
                <w:rFonts w:ascii="宋体" w:eastAsia="宋体" w:hAnsi="宋体" w:cs="Arial" w:hint="eastAsia"/>
                <w:color w:val="000000"/>
                <w:kern w:val="0"/>
                <w:sz w:val="20"/>
                <w:szCs w:val="20"/>
              </w:rPr>
              <w:t>科学技术管理事务</w:t>
            </w:r>
          </w:p>
        </w:tc>
        <w:tc>
          <w:tcPr>
            <w:tcW w:w="1023"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41.13</w:t>
            </w:r>
          </w:p>
        </w:tc>
        <w:tc>
          <w:tcPr>
            <w:tcW w:w="1023"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41.13</w:t>
            </w:r>
          </w:p>
        </w:tc>
        <w:tc>
          <w:tcPr>
            <w:tcW w:w="1023" w:type="dxa"/>
            <w:tcBorders>
              <w:top w:val="nil"/>
              <w:left w:val="nil"/>
              <w:bottom w:val="single" w:sz="4" w:space="0" w:color="000000"/>
              <w:right w:val="single" w:sz="4" w:space="0" w:color="000000"/>
            </w:tcBorders>
            <w:shd w:val="clear" w:color="auto" w:fill="auto"/>
            <w:vAlign w:val="center"/>
          </w:tcPr>
          <w:p w:rsidR="00CA076F" w:rsidRDefault="00CA076F">
            <w:pPr>
              <w:widowControl/>
              <w:jc w:val="right"/>
              <w:rPr>
                <w:rFonts w:ascii="宋体" w:eastAsia="宋体" w:hAnsi="宋体" w:cs="Arial"/>
                <w:color w:val="000000"/>
                <w:kern w:val="0"/>
                <w:sz w:val="22"/>
              </w:rPr>
            </w:pPr>
          </w:p>
        </w:tc>
        <w:tc>
          <w:tcPr>
            <w:tcW w:w="759" w:type="dxa"/>
            <w:tcBorders>
              <w:top w:val="nil"/>
              <w:left w:val="nil"/>
              <w:bottom w:val="single" w:sz="4" w:space="0" w:color="000000"/>
              <w:right w:val="single" w:sz="4" w:space="0" w:color="000000"/>
            </w:tcBorders>
            <w:shd w:val="clear" w:color="auto" w:fill="auto"/>
            <w:vAlign w:val="center"/>
          </w:tcPr>
          <w:p w:rsidR="00CA076F" w:rsidRDefault="00CA076F">
            <w:pPr>
              <w:widowControl/>
              <w:jc w:val="right"/>
              <w:rPr>
                <w:rFonts w:ascii="宋体" w:eastAsia="宋体" w:hAnsi="宋体" w:cs="Arial"/>
                <w:color w:val="000000"/>
                <w:kern w:val="0"/>
                <w:sz w:val="22"/>
              </w:rPr>
            </w:pPr>
          </w:p>
        </w:tc>
        <w:tc>
          <w:tcPr>
            <w:tcW w:w="708" w:type="dxa"/>
            <w:tcBorders>
              <w:top w:val="nil"/>
              <w:left w:val="nil"/>
              <w:bottom w:val="single" w:sz="4" w:space="0" w:color="000000"/>
              <w:right w:val="single" w:sz="4" w:space="0" w:color="000000"/>
            </w:tcBorders>
            <w:shd w:val="clear" w:color="auto" w:fill="auto"/>
            <w:vAlign w:val="center"/>
          </w:tcPr>
          <w:p w:rsidR="00CA076F" w:rsidRDefault="00CA076F">
            <w:pPr>
              <w:widowControl/>
              <w:jc w:val="right"/>
              <w:rPr>
                <w:rFonts w:ascii="宋体" w:eastAsia="宋体" w:hAnsi="宋体" w:cs="Arial"/>
                <w:color w:val="000000"/>
                <w:kern w:val="0"/>
                <w:sz w:val="22"/>
              </w:rPr>
            </w:pPr>
          </w:p>
        </w:tc>
        <w:tc>
          <w:tcPr>
            <w:tcW w:w="709" w:type="dxa"/>
            <w:tcBorders>
              <w:top w:val="nil"/>
              <w:left w:val="nil"/>
              <w:bottom w:val="single" w:sz="4" w:space="0" w:color="000000"/>
              <w:right w:val="single" w:sz="4" w:space="0" w:color="000000"/>
            </w:tcBorders>
            <w:shd w:val="clear" w:color="auto" w:fill="auto"/>
            <w:vAlign w:val="center"/>
          </w:tcPr>
          <w:p w:rsidR="00CA076F" w:rsidRDefault="00CA076F">
            <w:pPr>
              <w:widowControl/>
              <w:jc w:val="right"/>
              <w:rPr>
                <w:rFonts w:ascii="宋体" w:eastAsia="宋体" w:hAnsi="宋体" w:cs="Arial"/>
                <w:color w:val="000000"/>
                <w:kern w:val="0"/>
                <w:sz w:val="22"/>
              </w:rPr>
            </w:pPr>
          </w:p>
        </w:tc>
        <w:tc>
          <w:tcPr>
            <w:tcW w:w="1461" w:type="dxa"/>
            <w:vAlign w:val="center"/>
          </w:tcPr>
          <w:p w:rsidR="00CA076F" w:rsidRDefault="00CA076F">
            <w:pPr>
              <w:widowControl/>
              <w:jc w:val="left"/>
              <w:rPr>
                <w:rFonts w:ascii="Times New Roman" w:eastAsia="Times New Roman" w:hAnsi="Times New Roman" w:cs="Times New Roman"/>
                <w:kern w:val="0"/>
                <w:sz w:val="20"/>
                <w:szCs w:val="20"/>
              </w:rPr>
            </w:pPr>
          </w:p>
        </w:tc>
      </w:tr>
      <w:tr w:rsidR="00CA076F">
        <w:trPr>
          <w:trHeight w:val="308"/>
        </w:trPr>
        <w:tc>
          <w:tcPr>
            <w:tcW w:w="916" w:type="dxa"/>
            <w:tcBorders>
              <w:top w:val="nil"/>
              <w:left w:val="single" w:sz="4" w:space="0" w:color="000000"/>
              <w:bottom w:val="single" w:sz="4" w:space="0" w:color="000000"/>
              <w:right w:val="single" w:sz="4" w:space="0" w:color="000000"/>
            </w:tcBorders>
            <w:shd w:val="clear" w:color="auto" w:fill="auto"/>
            <w:vAlign w:val="center"/>
          </w:tcPr>
          <w:p w:rsidR="00CA076F" w:rsidRDefault="00A05AD5">
            <w:pPr>
              <w:widowControl/>
              <w:jc w:val="left"/>
              <w:rPr>
                <w:rFonts w:ascii="宋体" w:eastAsia="宋体" w:hAnsi="宋体" w:cs="Arial"/>
                <w:color w:val="000000"/>
                <w:kern w:val="0"/>
                <w:sz w:val="20"/>
                <w:szCs w:val="20"/>
              </w:rPr>
            </w:pPr>
            <w:r>
              <w:rPr>
                <w:rFonts w:ascii="宋体" w:eastAsia="宋体" w:hAnsi="宋体" w:cs="Arial" w:hint="eastAsia"/>
                <w:color w:val="000000"/>
                <w:kern w:val="0"/>
                <w:sz w:val="20"/>
                <w:szCs w:val="20"/>
              </w:rPr>
              <w:t>2060101</w:t>
            </w:r>
          </w:p>
        </w:tc>
        <w:tc>
          <w:tcPr>
            <w:tcW w:w="3053" w:type="dxa"/>
            <w:tcBorders>
              <w:top w:val="nil"/>
              <w:left w:val="nil"/>
              <w:bottom w:val="single" w:sz="4" w:space="0" w:color="000000"/>
              <w:right w:val="single" w:sz="4" w:space="0" w:color="000000"/>
            </w:tcBorders>
            <w:shd w:val="clear" w:color="auto" w:fill="auto"/>
            <w:vAlign w:val="center"/>
          </w:tcPr>
          <w:p w:rsidR="00CA076F" w:rsidRDefault="00A05AD5">
            <w:pPr>
              <w:widowControl/>
              <w:jc w:val="left"/>
              <w:rPr>
                <w:rFonts w:ascii="宋体" w:eastAsia="宋体" w:hAnsi="宋体" w:cs="Arial"/>
                <w:color w:val="000000"/>
                <w:kern w:val="0"/>
                <w:sz w:val="20"/>
                <w:szCs w:val="20"/>
              </w:rPr>
            </w:pPr>
            <w:r>
              <w:rPr>
                <w:rFonts w:ascii="宋体" w:eastAsia="宋体" w:hAnsi="宋体" w:cs="Arial" w:hint="eastAsia"/>
                <w:color w:val="000000"/>
                <w:kern w:val="0"/>
                <w:sz w:val="20"/>
                <w:szCs w:val="20"/>
              </w:rPr>
              <w:t xml:space="preserve">  行政运行</w:t>
            </w:r>
          </w:p>
        </w:tc>
        <w:tc>
          <w:tcPr>
            <w:tcW w:w="1023"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41.13</w:t>
            </w:r>
          </w:p>
        </w:tc>
        <w:tc>
          <w:tcPr>
            <w:tcW w:w="1023"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41.13</w:t>
            </w:r>
          </w:p>
        </w:tc>
        <w:tc>
          <w:tcPr>
            <w:tcW w:w="1023" w:type="dxa"/>
            <w:tcBorders>
              <w:top w:val="nil"/>
              <w:left w:val="nil"/>
              <w:bottom w:val="single" w:sz="4" w:space="0" w:color="000000"/>
              <w:right w:val="single" w:sz="4" w:space="0" w:color="000000"/>
            </w:tcBorders>
            <w:shd w:val="clear" w:color="auto" w:fill="auto"/>
            <w:vAlign w:val="center"/>
          </w:tcPr>
          <w:p w:rsidR="00CA076F" w:rsidRDefault="00CA076F">
            <w:pPr>
              <w:widowControl/>
              <w:jc w:val="right"/>
              <w:rPr>
                <w:rFonts w:ascii="宋体" w:eastAsia="宋体" w:hAnsi="宋体" w:cs="Arial"/>
                <w:color w:val="000000"/>
                <w:kern w:val="0"/>
                <w:sz w:val="22"/>
              </w:rPr>
            </w:pPr>
          </w:p>
        </w:tc>
        <w:tc>
          <w:tcPr>
            <w:tcW w:w="759" w:type="dxa"/>
            <w:tcBorders>
              <w:top w:val="nil"/>
              <w:left w:val="nil"/>
              <w:bottom w:val="single" w:sz="4" w:space="0" w:color="000000"/>
              <w:right w:val="single" w:sz="4" w:space="0" w:color="000000"/>
            </w:tcBorders>
            <w:shd w:val="clear" w:color="auto" w:fill="auto"/>
            <w:vAlign w:val="center"/>
          </w:tcPr>
          <w:p w:rsidR="00CA076F" w:rsidRDefault="00CA076F">
            <w:pPr>
              <w:widowControl/>
              <w:jc w:val="right"/>
              <w:rPr>
                <w:rFonts w:ascii="宋体" w:eastAsia="宋体" w:hAnsi="宋体" w:cs="Arial"/>
                <w:color w:val="000000"/>
                <w:kern w:val="0"/>
                <w:sz w:val="22"/>
              </w:rPr>
            </w:pPr>
          </w:p>
        </w:tc>
        <w:tc>
          <w:tcPr>
            <w:tcW w:w="708" w:type="dxa"/>
            <w:tcBorders>
              <w:top w:val="nil"/>
              <w:left w:val="nil"/>
              <w:bottom w:val="single" w:sz="4" w:space="0" w:color="000000"/>
              <w:right w:val="single" w:sz="4" w:space="0" w:color="000000"/>
            </w:tcBorders>
            <w:shd w:val="clear" w:color="auto" w:fill="auto"/>
            <w:vAlign w:val="center"/>
          </w:tcPr>
          <w:p w:rsidR="00CA076F" w:rsidRDefault="00CA076F">
            <w:pPr>
              <w:widowControl/>
              <w:jc w:val="right"/>
              <w:rPr>
                <w:rFonts w:ascii="宋体" w:eastAsia="宋体" w:hAnsi="宋体" w:cs="Arial"/>
                <w:color w:val="000000"/>
                <w:kern w:val="0"/>
                <w:sz w:val="22"/>
              </w:rPr>
            </w:pPr>
          </w:p>
        </w:tc>
        <w:tc>
          <w:tcPr>
            <w:tcW w:w="709" w:type="dxa"/>
            <w:tcBorders>
              <w:top w:val="nil"/>
              <w:left w:val="nil"/>
              <w:bottom w:val="single" w:sz="4" w:space="0" w:color="000000"/>
              <w:right w:val="single" w:sz="4" w:space="0" w:color="000000"/>
            </w:tcBorders>
            <w:shd w:val="clear" w:color="auto" w:fill="auto"/>
            <w:vAlign w:val="center"/>
          </w:tcPr>
          <w:p w:rsidR="00CA076F" w:rsidRDefault="00CA076F">
            <w:pPr>
              <w:widowControl/>
              <w:jc w:val="right"/>
              <w:rPr>
                <w:rFonts w:ascii="宋体" w:eastAsia="宋体" w:hAnsi="宋体" w:cs="Arial"/>
                <w:color w:val="000000"/>
                <w:kern w:val="0"/>
                <w:sz w:val="22"/>
              </w:rPr>
            </w:pPr>
          </w:p>
        </w:tc>
        <w:tc>
          <w:tcPr>
            <w:tcW w:w="1461" w:type="dxa"/>
            <w:vAlign w:val="center"/>
          </w:tcPr>
          <w:p w:rsidR="00CA076F" w:rsidRDefault="00CA076F">
            <w:pPr>
              <w:widowControl/>
              <w:jc w:val="left"/>
              <w:rPr>
                <w:rFonts w:ascii="Times New Roman" w:eastAsia="Times New Roman" w:hAnsi="Times New Roman" w:cs="Times New Roman"/>
                <w:kern w:val="0"/>
                <w:sz w:val="20"/>
                <w:szCs w:val="20"/>
              </w:rPr>
            </w:pPr>
          </w:p>
        </w:tc>
      </w:tr>
      <w:tr w:rsidR="00CA076F">
        <w:trPr>
          <w:trHeight w:val="308"/>
        </w:trPr>
        <w:tc>
          <w:tcPr>
            <w:tcW w:w="916" w:type="dxa"/>
            <w:tcBorders>
              <w:top w:val="nil"/>
              <w:left w:val="single" w:sz="4" w:space="0" w:color="000000"/>
              <w:bottom w:val="single" w:sz="4" w:space="0" w:color="000000"/>
              <w:right w:val="single" w:sz="4" w:space="0" w:color="000000"/>
            </w:tcBorders>
            <w:shd w:val="clear" w:color="auto" w:fill="auto"/>
            <w:vAlign w:val="center"/>
          </w:tcPr>
          <w:p w:rsidR="00CA076F" w:rsidRDefault="00A05AD5">
            <w:pPr>
              <w:widowControl/>
              <w:jc w:val="left"/>
              <w:rPr>
                <w:rFonts w:ascii="宋体" w:eastAsia="宋体" w:hAnsi="宋体" w:cs="Arial"/>
                <w:color w:val="000000"/>
                <w:kern w:val="0"/>
                <w:sz w:val="20"/>
                <w:szCs w:val="20"/>
              </w:rPr>
            </w:pPr>
            <w:r>
              <w:rPr>
                <w:rFonts w:ascii="宋体" w:eastAsia="宋体" w:hAnsi="宋体" w:cs="Arial" w:hint="eastAsia"/>
                <w:color w:val="000000"/>
                <w:kern w:val="0"/>
                <w:sz w:val="20"/>
                <w:szCs w:val="20"/>
              </w:rPr>
              <w:t>20604</w:t>
            </w:r>
          </w:p>
        </w:tc>
        <w:tc>
          <w:tcPr>
            <w:tcW w:w="3053" w:type="dxa"/>
            <w:tcBorders>
              <w:top w:val="nil"/>
              <w:left w:val="nil"/>
              <w:bottom w:val="single" w:sz="4" w:space="0" w:color="000000"/>
              <w:right w:val="single" w:sz="4" w:space="0" w:color="000000"/>
            </w:tcBorders>
            <w:shd w:val="clear" w:color="auto" w:fill="auto"/>
            <w:vAlign w:val="center"/>
          </w:tcPr>
          <w:p w:rsidR="00CA076F" w:rsidRDefault="00A05AD5">
            <w:pPr>
              <w:widowControl/>
              <w:jc w:val="left"/>
              <w:rPr>
                <w:rFonts w:ascii="宋体" w:eastAsia="宋体" w:hAnsi="宋体" w:cs="Arial"/>
                <w:color w:val="000000"/>
                <w:kern w:val="0"/>
                <w:sz w:val="20"/>
                <w:szCs w:val="20"/>
              </w:rPr>
            </w:pPr>
            <w:r>
              <w:rPr>
                <w:rFonts w:ascii="宋体" w:eastAsia="宋体" w:hAnsi="宋体" w:cs="Arial" w:hint="eastAsia"/>
                <w:color w:val="000000"/>
                <w:kern w:val="0"/>
                <w:sz w:val="20"/>
                <w:szCs w:val="20"/>
              </w:rPr>
              <w:t>技术研究与开发</w:t>
            </w:r>
          </w:p>
        </w:tc>
        <w:tc>
          <w:tcPr>
            <w:tcW w:w="1023"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91.48</w:t>
            </w:r>
          </w:p>
        </w:tc>
        <w:tc>
          <w:tcPr>
            <w:tcW w:w="1023"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7.48</w:t>
            </w:r>
          </w:p>
        </w:tc>
        <w:tc>
          <w:tcPr>
            <w:tcW w:w="1023"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84.00</w:t>
            </w:r>
          </w:p>
        </w:tc>
        <w:tc>
          <w:tcPr>
            <w:tcW w:w="759" w:type="dxa"/>
            <w:tcBorders>
              <w:top w:val="nil"/>
              <w:left w:val="nil"/>
              <w:bottom w:val="single" w:sz="4" w:space="0" w:color="000000"/>
              <w:right w:val="single" w:sz="4" w:space="0" w:color="000000"/>
            </w:tcBorders>
            <w:shd w:val="clear" w:color="auto" w:fill="auto"/>
            <w:vAlign w:val="center"/>
          </w:tcPr>
          <w:p w:rsidR="00CA076F" w:rsidRDefault="00CA076F">
            <w:pPr>
              <w:widowControl/>
              <w:jc w:val="right"/>
              <w:rPr>
                <w:rFonts w:ascii="宋体" w:eastAsia="宋体" w:hAnsi="宋体" w:cs="Arial"/>
                <w:color w:val="000000"/>
                <w:kern w:val="0"/>
                <w:sz w:val="22"/>
              </w:rPr>
            </w:pPr>
          </w:p>
        </w:tc>
        <w:tc>
          <w:tcPr>
            <w:tcW w:w="708" w:type="dxa"/>
            <w:tcBorders>
              <w:top w:val="nil"/>
              <w:left w:val="nil"/>
              <w:bottom w:val="single" w:sz="4" w:space="0" w:color="000000"/>
              <w:right w:val="single" w:sz="4" w:space="0" w:color="000000"/>
            </w:tcBorders>
            <w:shd w:val="clear" w:color="auto" w:fill="auto"/>
            <w:vAlign w:val="center"/>
          </w:tcPr>
          <w:p w:rsidR="00CA076F" w:rsidRDefault="00CA076F">
            <w:pPr>
              <w:widowControl/>
              <w:jc w:val="right"/>
              <w:rPr>
                <w:rFonts w:ascii="宋体" w:eastAsia="宋体" w:hAnsi="宋体" w:cs="Arial"/>
                <w:color w:val="000000"/>
                <w:kern w:val="0"/>
                <w:sz w:val="22"/>
              </w:rPr>
            </w:pPr>
          </w:p>
        </w:tc>
        <w:tc>
          <w:tcPr>
            <w:tcW w:w="709" w:type="dxa"/>
            <w:tcBorders>
              <w:top w:val="nil"/>
              <w:left w:val="nil"/>
              <w:bottom w:val="single" w:sz="4" w:space="0" w:color="000000"/>
              <w:right w:val="single" w:sz="4" w:space="0" w:color="000000"/>
            </w:tcBorders>
            <w:shd w:val="clear" w:color="auto" w:fill="auto"/>
            <w:vAlign w:val="center"/>
          </w:tcPr>
          <w:p w:rsidR="00CA076F" w:rsidRDefault="00CA076F">
            <w:pPr>
              <w:widowControl/>
              <w:jc w:val="right"/>
              <w:rPr>
                <w:rFonts w:ascii="宋体" w:eastAsia="宋体" w:hAnsi="宋体" w:cs="Arial"/>
                <w:color w:val="000000"/>
                <w:kern w:val="0"/>
                <w:sz w:val="22"/>
              </w:rPr>
            </w:pPr>
          </w:p>
        </w:tc>
        <w:tc>
          <w:tcPr>
            <w:tcW w:w="1461" w:type="dxa"/>
            <w:vAlign w:val="center"/>
          </w:tcPr>
          <w:p w:rsidR="00CA076F" w:rsidRDefault="00CA076F">
            <w:pPr>
              <w:widowControl/>
              <w:jc w:val="left"/>
              <w:rPr>
                <w:rFonts w:ascii="Times New Roman" w:eastAsia="Times New Roman" w:hAnsi="Times New Roman" w:cs="Times New Roman"/>
                <w:kern w:val="0"/>
                <w:sz w:val="20"/>
                <w:szCs w:val="20"/>
              </w:rPr>
            </w:pPr>
          </w:p>
        </w:tc>
      </w:tr>
      <w:tr w:rsidR="00CA076F">
        <w:trPr>
          <w:trHeight w:val="308"/>
        </w:trPr>
        <w:tc>
          <w:tcPr>
            <w:tcW w:w="916" w:type="dxa"/>
            <w:tcBorders>
              <w:top w:val="nil"/>
              <w:left w:val="single" w:sz="4" w:space="0" w:color="000000"/>
              <w:bottom w:val="single" w:sz="4" w:space="0" w:color="000000"/>
              <w:right w:val="single" w:sz="4" w:space="0" w:color="000000"/>
            </w:tcBorders>
            <w:shd w:val="clear" w:color="auto" w:fill="auto"/>
            <w:vAlign w:val="center"/>
          </w:tcPr>
          <w:p w:rsidR="00CA076F" w:rsidRDefault="00A05AD5">
            <w:pPr>
              <w:widowControl/>
              <w:jc w:val="left"/>
              <w:rPr>
                <w:rFonts w:ascii="宋体" w:eastAsia="宋体" w:hAnsi="宋体" w:cs="Arial"/>
                <w:color w:val="000000"/>
                <w:kern w:val="0"/>
                <w:sz w:val="20"/>
                <w:szCs w:val="20"/>
              </w:rPr>
            </w:pPr>
            <w:r>
              <w:rPr>
                <w:rFonts w:ascii="宋体" w:eastAsia="宋体" w:hAnsi="宋体" w:cs="Arial" w:hint="eastAsia"/>
                <w:color w:val="000000"/>
                <w:kern w:val="0"/>
                <w:sz w:val="20"/>
                <w:szCs w:val="20"/>
              </w:rPr>
              <w:t>2060402</w:t>
            </w:r>
          </w:p>
        </w:tc>
        <w:tc>
          <w:tcPr>
            <w:tcW w:w="3053" w:type="dxa"/>
            <w:tcBorders>
              <w:top w:val="nil"/>
              <w:left w:val="nil"/>
              <w:bottom w:val="single" w:sz="4" w:space="0" w:color="000000"/>
              <w:right w:val="single" w:sz="4" w:space="0" w:color="000000"/>
            </w:tcBorders>
            <w:shd w:val="clear" w:color="auto" w:fill="auto"/>
            <w:vAlign w:val="center"/>
          </w:tcPr>
          <w:p w:rsidR="00CA076F" w:rsidRDefault="00A05AD5">
            <w:pPr>
              <w:widowControl/>
              <w:jc w:val="left"/>
              <w:rPr>
                <w:rFonts w:ascii="宋体" w:eastAsia="宋体" w:hAnsi="宋体" w:cs="Arial"/>
                <w:color w:val="000000"/>
                <w:kern w:val="0"/>
                <w:sz w:val="20"/>
                <w:szCs w:val="20"/>
              </w:rPr>
            </w:pPr>
            <w:r>
              <w:rPr>
                <w:rFonts w:ascii="宋体" w:eastAsia="宋体" w:hAnsi="宋体" w:cs="Arial" w:hint="eastAsia"/>
                <w:color w:val="000000"/>
                <w:kern w:val="0"/>
                <w:sz w:val="20"/>
                <w:szCs w:val="20"/>
              </w:rPr>
              <w:t xml:space="preserve">  应用技术研究与开发</w:t>
            </w:r>
          </w:p>
        </w:tc>
        <w:tc>
          <w:tcPr>
            <w:tcW w:w="1023"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16.48</w:t>
            </w:r>
          </w:p>
        </w:tc>
        <w:tc>
          <w:tcPr>
            <w:tcW w:w="1023"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7.48</w:t>
            </w:r>
          </w:p>
        </w:tc>
        <w:tc>
          <w:tcPr>
            <w:tcW w:w="1023"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9.00</w:t>
            </w:r>
          </w:p>
        </w:tc>
        <w:tc>
          <w:tcPr>
            <w:tcW w:w="759" w:type="dxa"/>
            <w:tcBorders>
              <w:top w:val="nil"/>
              <w:left w:val="nil"/>
              <w:bottom w:val="single" w:sz="4" w:space="0" w:color="000000"/>
              <w:right w:val="single" w:sz="4" w:space="0" w:color="000000"/>
            </w:tcBorders>
            <w:shd w:val="clear" w:color="auto" w:fill="auto"/>
            <w:vAlign w:val="center"/>
          </w:tcPr>
          <w:p w:rsidR="00CA076F" w:rsidRDefault="00CA076F">
            <w:pPr>
              <w:widowControl/>
              <w:jc w:val="right"/>
              <w:rPr>
                <w:rFonts w:ascii="宋体" w:eastAsia="宋体" w:hAnsi="宋体" w:cs="Arial"/>
                <w:color w:val="000000"/>
                <w:kern w:val="0"/>
                <w:sz w:val="22"/>
              </w:rPr>
            </w:pPr>
          </w:p>
        </w:tc>
        <w:tc>
          <w:tcPr>
            <w:tcW w:w="708" w:type="dxa"/>
            <w:tcBorders>
              <w:top w:val="nil"/>
              <w:left w:val="nil"/>
              <w:bottom w:val="single" w:sz="4" w:space="0" w:color="000000"/>
              <w:right w:val="single" w:sz="4" w:space="0" w:color="000000"/>
            </w:tcBorders>
            <w:shd w:val="clear" w:color="auto" w:fill="auto"/>
            <w:vAlign w:val="center"/>
          </w:tcPr>
          <w:p w:rsidR="00CA076F" w:rsidRDefault="00CA076F">
            <w:pPr>
              <w:widowControl/>
              <w:jc w:val="right"/>
              <w:rPr>
                <w:rFonts w:ascii="宋体" w:eastAsia="宋体" w:hAnsi="宋体" w:cs="Arial"/>
                <w:color w:val="000000"/>
                <w:kern w:val="0"/>
                <w:sz w:val="22"/>
              </w:rPr>
            </w:pPr>
          </w:p>
        </w:tc>
        <w:tc>
          <w:tcPr>
            <w:tcW w:w="709" w:type="dxa"/>
            <w:tcBorders>
              <w:top w:val="nil"/>
              <w:left w:val="nil"/>
              <w:bottom w:val="single" w:sz="4" w:space="0" w:color="000000"/>
              <w:right w:val="single" w:sz="4" w:space="0" w:color="000000"/>
            </w:tcBorders>
            <w:shd w:val="clear" w:color="auto" w:fill="auto"/>
            <w:vAlign w:val="center"/>
          </w:tcPr>
          <w:p w:rsidR="00CA076F" w:rsidRDefault="00CA076F">
            <w:pPr>
              <w:widowControl/>
              <w:jc w:val="right"/>
              <w:rPr>
                <w:rFonts w:ascii="宋体" w:eastAsia="宋体" w:hAnsi="宋体" w:cs="Arial"/>
                <w:color w:val="000000"/>
                <w:kern w:val="0"/>
                <w:sz w:val="22"/>
              </w:rPr>
            </w:pPr>
          </w:p>
        </w:tc>
        <w:tc>
          <w:tcPr>
            <w:tcW w:w="1461" w:type="dxa"/>
            <w:vAlign w:val="center"/>
          </w:tcPr>
          <w:p w:rsidR="00CA076F" w:rsidRDefault="00CA076F">
            <w:pPr>
              <w:widowControl/>
              <w:jc w:val="left"/>
              <w:rPr>
                <w:rFonts w:ascii="Times New Roman" w:eastAsia="Times New Roman" w:hAnsi="Times New Roman" w:cs="Times New Roman"/>
                <w:kern w:val="0"/>
                <w:sz w:val="20"/>
                <w:szCs w:val="20"/>
              </w:rPr>
            </w:pPr>
          </w:p>
        </w:tc>
      </w:tr>
      <w:tr w:rsidR="00CA076F">
        <w:trPr>
          <w:trHeight w:val="308"/>
        </w:trPr>
        <w:tc>
          <w:tcPr>
            <w:tcW w:w="916" w:type="dxa"/>
            <w:tcBorders>
              <w:top w:val="nil"/>
              <w:left w:val="single" w:sz="4" w:space="0" w:color="000000"/>
              <w:bottom w:val="single" w:sz="4" w:space="0" w:color="000000"/>
              <w:right w:val="single" w:sz="4" w:space="0" w:color="000000"/>
            </w:tcBorders>
            <w:shd w:val="clear" w:color="auto" w:fill="auto"/>
            <w:vAlign w:val="center"/>
          </w:tcPr>
          <w:p w:rsidR="00CA076F" w:rsidRDefault="00A05AD5">
            <w:pPr>
              <w:widowControl/>
              <w:jc w:val="left"/>
              <w:rPr>
                <w:rFonts w:ascii="宋体" w:eastAsia="宋体" w:hAnsi="宋体" w:cs="Arial"/>
                <w:color w:val="000000"/>
                <w:kern w:val="0"/>
                <w:sz w:val="20"/>
                <w:szCs w:val="20"/>
              </w:rPr>
            </w:pPr>
            <w:r>
              <w:rPr>
                <w:rFonts w:ascii="宋体" w:eastAsia="宋体" w:hAnsi="宋体" w:cs="Arial" w:hint="eastAsia"/>
                <w:color w:val="000000"/>
                <w:kern w:val="0"/>
                <w:sz w:val="20"/>
                <w:szCs w:val="20"/>
              </w:rPr>
              <w:t>2060404</w:t>
            </w:r>
          </w:p>
        </w:tc>
        <w:tc>
          <w:tcPr>
            <w:tcW w:w="3053" w:type="dxa"/>
            <w:tcBorders>
              <w:top w:val="nil"/>
              <w:left w:val="nil"/>
              <w:bottom w:val="single" w:sz="4" w:space="0" w:color="000000"/>
              <w:right w:val="single" w:sz="4" w:space="0" w:color="000000"/>
            </w:tcBorders>
            <w:shd w:val="clear" w:color="auto" w:fill="auto"/>
            <w:vAlign w:val="center"/>
          </w:tcPr>
          <w:p w:rsidR="00CA076F" w:rsidRDefault="00A05AD5">
            <w:pPr>
              <w:widowControl/>
              <w:jc w:val="left"/>
              <w:rPr>
                <w:rFonts w:ascii="宋体" w:eastAsia="宋体" w:hAnsi="宋体" w:cs="Arial"/>
                <w:color w:val="000000"/>
                <w:kern w:val="0"/>
                <w:sz w:val="20"/>
                <w:szCs w:val="20"/>
              </w:rPr>
            </w:pPr>
            <w:r>
              <w:rPr>
                <w:rFonts w:ascii="宋体" w:eastAsia="宋体" w:hAnsi="宋体" w:cs="Arial" w:hint="eastAsia"/>
                <w:color w:val="000000"/>
                <w:kern w:val="0"/>
                <w:sz w:val="20"/>
                <w:szCs w:val="20"/>
              </w:rPr>
              <w:t xml:space="preserve">  科技成果转化与扩散</w:t>
            </w:r>
          </w:p>
        </w:tc>
        <w:tc>
          <w:tcPr>
            <w:tcW w:w="1023"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75.00</w:t>
            </w:r>
          </w:p>
        </w:tc>
        <w:tc>
          <w:tcPr>
            <w:tcW w:w="1023" w:type="dxa"/>
            <w:tcBorders>
              <w:top w:val="nil"/>
              <w:left w:val="nil"/>
              <w:bottom w:val="single" w:sz="4" w:space="0" w:color="000000"/>
              <w:right w:val="single" w:sz="4" w:space="0" w:color="000000"/>
            </w:tcBorders>
            <w:shd w:val="clear" w:color="auto" w:fill="auto"/>
            <w:vAlign w:val="center"/>
          </w:tcPr>
          <w:p w:rsidR="00CA076F" w:rsidRDefault="00CA076F">
            <w:pPr>
              <w:widowControl/>
              <w:jc w:val="right"/>
              <w:rPr>
                <w:rFonts w:ascii="宋体" w:eastAsia="宋体" w:hAnsi="宋体" w:cs="Arial"/>
                <w:color w:val="000000"/>
                <w:kern w:val="0"/>
                <w:sz w:val="22"/>
              </w:rPr>
            </w:pPr>
          </w:p>
        </w:tc>
        <w:tc>
          <w:tcPr>
            <w:tcW w:w="1023"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75.00</w:t>
            </w:r>
          </w:p>
        </w:tc>
        <w:tc>
          <w:tcPr>
            <w:tcW w:w="759" w:type="dxa"/>
            <w:tcBorders>
              <w:top w:val="nil"/>
              <w:left w:val="nil"/>
              <w:bottom w:val="single" w:sz="4" w:space="0" w:color="000000"/>
              <w:right w:val="single" w:sz="4" w:space="0" w:color="000000"/>
            </w:tcBorders>
            <w:shd w:val="clear" w:color="auto" w:fill="auto"/>
            <w:vAlign w:val="center"/>
          </w:tcPr>
          <w:p w:rsidR="00CA076F" w:rsidRDefault="00CA076F">
            <w:pPr>
              <w:widowControl/>
              <w:jc w:val="right"/>
              <w:rPr>
                <w:rFonts w:ascii="宋体" w:eastAsia="宋体" w:hAnsi="宋体" w:cs="Arial"/>
                <w:color w:val="000000"/>
                <w:kern w:val="0"/>
                <w:sz w:val="22"/>
              </w:rPr>
            </w:pPr>
          </w:p>
        </w:tc>
        <w:tc>
          <w:tcPr>
            <w:tcW w:w="708" w:type="dxa"/>
            <w:tcBorders>
              <w:top w:val="nil"/>
              <w:left w:val="nil"/>
              <w:bottom w:val="single" w:sz="4" w:space="0" w:color="000000"/>
              <w:right w:val="single" w:sz="4" w:space="0" w:color="000000"/>
            </w:tcBorders>
            <w:shd w:val="clear" w:color="auto" w:fill="auto"/>
            <w:vAlign w:val="center"/>
          </w:tcPr>
          <w:p w:rsidR="00CA076F" w:rsidRDefault="00CA076F">
            <w:pPr>
              <w:widowControl/>
              <w:jc w:val="right"/>
              <w:rPr>
                <w:rFonts w:ascii="宋体" w:eastAsia="宋体" w:hAnsi="宋体" w:cs="Arial"/>
                <w:color w:val="000000"/>
                <w:kern w:val="0"/>
                <w:sz w:val="22"/>
              </w:rPr>
            </w:pPr>
          </w:p>
        </w:tc>
        <w:tc>
          <w:tcPr>
            <w:tcW w:w="709" w:type="dxa"/>
            <w:tcBorders>
              <w:top w:val="nil"/>
              <w:left w:val="nil"/>
              <w:bottom w:val="single" w:sz="4" w:space="0" w:color="000000"/>
              <w:right w:val="single" w:sz="4" w:space="0" w:color="000000"/>
            </w:tcBorders>
            <w:shd w:val="clear" w:color="auto" w:fill="auto"/>
            <w:vAlign w:val="center"/>
          </w:tcPr>
          <w:p w:rsidR="00CA076F" w:rsidRDefault="00CA076F">
            <w:pPr>
              <w:widowControl/>
              <w:jc w:val="right"/>
              <w:rPr>
                <w:rFonts w:ascii="宋体" w:eastAsia="宋体" w:hAnsi="宋体" w:cs="Arial"/>
                <w:color w:val="000000"/>
                <w:kern w:val="0"/>
                <w:sz w:val="22"/>
              </w:rPr>
            </w:pPr>
          </w:p>
        </w:tc>
        <w:tc>
          <w:tcPr>
            <w:tcW w:w="1461" w:type="dxa"/>
            <w:vAlign w:val="center"/>
          </w:tcPr>
          <w:p w:rsidR="00CA076F" w:rsidRDefault="00CA076F">
            <w:pPr>
              <w:widowControl/>
              <w:jc w:val="left"/>
              <w:rPr>
                <w:rFonts w:ascii="Times New Roman" w:eastAsia="Times New Roman" w:hAnsi="Times New Roman" w:cs="Times New Roman"/>
                <w:kern w:val="0"/>
                <w:sz w:val="20"/>
                <w:szCs w:val="20"/>
              </w:rPr>
            </w:pPr>
          </w:p>
        </w:tc>
      </w:tr>
      <w:tr w:rsidR="00CA076F">
        <w:trPr>
          <w:trHeight w:val="308"/>
        </w:trPr>
        <w:tc>
          <w:tcPr>
            <w:tcW w:w="916" w:type="dxa"/>
            <w:tcBorders>
              <w:top w:val="nil"/>
              <w:left w:val="single" w:sz="4" w:space="0" w:color="000000"/>
              <w:bottom w:val="single" w:sz="4" w:space="0" w:color="000000"/>
              <w:right w:val="single" w:sz="4" w:space="0" w:color="000000"/>
            </w:tcBorders>
            <w:shd w:val="clear" w:color="auto" w:fill="auto"/>
            <w:vAlign w:val="center"/>
          </w:tcPr>
          <w:p w:rsidR="00CA076F" w:rsidRDefault="00A05AD5">
            <w:pPr>
              <w:widowControl/>
              <w:jc w:val="left"/>
              <w:rPr>
                <w:rFonts w:ascii="宋体" w:eastAsia="宋体" w:hAnsi="宋体" w:cs="Arial"/>
                <w:color w:val="000000"/>
                <w:kern w:val="0"/>
                <w:sz w:val="20"/>
                <w:szCs w:val="20"/>
              </w:rPr>
            </w:pPr>
            <w:r>
              <w:rPr>
                <w:rFonts w:ascii="宋体" w:eastAsia="宋体" w:hAnsi="宋体" w:cs="Arial" w:hint="eastAsia"/>
                <w:color w:val="000000"/>
                <w:kern w:val="0"/>
                <w:sz w:val="20"/>
                <w:szCs w:val="20"/>
              </w:rPr>
              <w:t>208</w:t>
            </w:r>
          </w:p>
        </w:tc>
        <w:tc>
          <w:tcPr>
            <w:tcW w:w="3053" w:type="dxa"/>
            <w:tcBorders>
              <w:top w:val="nil"/>
              <w:left w:val="nil"/>
              <w:bottom w:val="single" w:sz="4" w:space="0" w:color="000000"/>
              <w:right w:val="single" w:sz="4" w:space="0" w:color="000000"/>
            </w:tcBorders>
            <w:shd w:val="clear" w:color="auto" w:fill="auto"/>
            <w:vAlign w:val="center"/>
          </w:tcPr>
          <w:p w:rsidR="00CA076F" w:rsidRDefault="00A05AD5">
            <w:pPr>
              <w:widowControl/>
              <w:jc w:val="left"/>
              <w:rPr>
                <w:rFonts w:ascii="宋体" w:eastAsia="宋体" w:hAnsi="宋体" w:cs="Arial"/>
                <w:color w:val="000000"/>
                <w:kern w:val="0"/>
                <w:sz w:val="20"/>
                <w:szCs w:val="20"/>
              </w:rPr>
            </w:pPr>
            <w:r>
              <w:rPr>
                <w:rFonts w:ascii="宋体" w:eastAsia="宋体" w:hAnsi="宋体" w:cs="Arial" w:hint="eastAsia"/>
                <w:color w:val="000000"/>
                <w:kern w:val="0"/>
                <w:sz w:val="20"/>
                <w:szCs w:val="20"/>
              </w:rPr>
              <w:t>社会保障和就业支出</w:t>
            </w:r>
          </w:p>
        </w:tc>
        <w:tc>
          <w:tcPr>
            <w:tcW w:w="1023"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525.13</w:t>
            </w:r>
          </w:p>
        </w:tc>
        <w:tc>
          <w:tcPr>
            <w:tcW w:w="1023"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335.22</w:t>
            </w:r>
          </w:p>
        </w:tc>
        <w:tc>
          <w:tcPr>
            <w:tcW w:w="1023"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189.91</w:t>
            </w:r>
          </w:p>
        </w:tc>
        <w:tc>
          <w:tcPr>
            <w:tcW w:w="759" w:type="dxa"/>
            <w:tcBorders>
              <w:top w:val="nil"/>
              <w:left w:val="nil"/>
              <w:bottom w:val="single" w:sz="4" w:space="0" w:color="000000"/>
              <w:right w:val="single" w:sz="4" w:space="0" w:color="000000"/>
            </w:tcBorders>
            <w:shd w:val="clear" w:color="auto" w:fill="auto"/>
            <w:vAlign w:val="center"/>
          </w:tcPr>
          <w:p w:rsidR="00CA076F" w:rsidRDefault="00CA076F">
            <w:pPr>
              <w:widowControl/>
              <w:jc w:val="right"/>
              <w:rPr>
                <w:rFonts w:ascii="宋体" w:eastAsia="宋体" w:hAnsi="宋体" w:cs="Arial"/>
                <w:color w:val="000000"/>
                <w:kern w:val="0"/>
                <w:sz w:val="22"/>
              </w:rPr>
            </w:pPr>
          </w:p>
        </w:tc>
        <w:tc>
          <w:tcPr>
            <w:tcW w:w="708" w:type="dxa"/>
            <w:tcBorders>
              <w:top w:val="nil"/>
              <w:left w:val="nil"/>
              <w:bottom w:val="single" w:sz="4" w:space="0" w:color="000000"/>
              <w:right w:val="single" w:sz="4" w:space="0" w:color="000000"/>
            </w:tcBorders>
            <w:shd w:val="clear" w:color="auto" w:fill="auto"/>
            <w:vAlign w:val="center"/>
          </w:tcPr>
          <w:p w:rsidR="00CA076F" w:rsidRDefault="00CA076F">
            <w:pPr>
              <w:widowControl/>
              <w:jc w:val="right"/>
              <w:rPr>
                <w:rFonts w:ascii="宋体" w:eastAsia="宋体" w:hAnsi="宋体" w:cs="Arial"/>
                <w:color w:val="000000"/>
                <w:kern w:val="0"/>
                <w:sz w:val="22"/>
              </w:rPr>
            </w:pPr>
          </w:p>
        </w:tc>
        <w:tc>
          <w:tcPr>
            <w:tcW w:w="709" w:type="dxa"/>
            <w:tcBorders>
              <w:top w:val="nil"/>
              <w:left w:val="nil"/>
              <w:bottom w:val="single" w:sz="4" w:space="0" w:color="000000"/>
              <w:right w:val="single" w:sz="4" w:space="0" w:color="000000"/>
            </w:tcBorders>
            <w:shd w:val="clear" w:color="auto" w:fill="auto"/>
            <w:vAlign w:val="center"/>
          </w:tcPr>
          <w:p w:rsidR="00CA076F" w:rsidRDefault="00CA076F">
            <w:pPr>
              <w:widowControl/>
              <w:jc w:val="right"/>
              <w:rPr>
                <w:rFonts w:ascii="宋体" w:eastAsia="宋体" w:hAnsi="宋体" w:cs="Arial"/>
                <w:color w:val="000000"/>
                <w:kern w:val="0"/>
                <w:sz w:val="22"/>
              </w:rPr>
            </w:pPr>
          </w:p>
        </w:tc>
        <w:tc>
          <w:tcPr>
            <w:tcW w:w="1461" w:type="dxa"/>
            <w:vAlign w:val="center"/>
          </w:tcPr>
          <w:p w:rsidR="00CA076F" w:rsidRDefault="00CA076F">
            <w:pPr>
              <w:widowControl/>
              <w:jc w:val="left"/>
              <w:rPr>
                <w:rFonts w:ascii="Times New Roman" w:eastAsia="Times New Roman" w:hAnsi="Times New Roman" w:cs="Times New Roman"/>
                <w:kern w:val="0"/>
                <w:sz w:val="20"/>
                <w:szCs w:val="20"/>
              </w:rPr>
            </w:pPr>
          </w:p>
        </w:tc>
      </w:tr>
      <w:tr w:rsidR="00CA076F">
        <w:trPr>
          <w:trHeight w:val="308"/>
        </w:trPr>
        <w:tc>
          <w:tcPr>
            <w:tcW w:w="916" w:type="dxa"/>
            <w:tcBorders>
              <w:top w:val="nil"/>
              <w:left w:val="single" w:sz="4" w:space="0" w:color="000000"/>
              <w:bottom w:val="single" w:sz="4" w:space="0" w:color="000000"/>
              <w:right w:val="single" w:sz="4" w:space="0" w:color="000000"/>
            </w:tcBorders>
            <w:shd w:val="clear" w:color="auto" w:fill="auto"/>
            <w:vAlign w:val="center"/>
          </w:tcPr>
          <w:p w:rsidR="00CA076F" w:rsidRDefault="00A05AD5">
            <w:pPr>
              <w:widowControl/>
              <w:jc w:val="left"/>
              <w:rPr>
                <w:rFonts w:ascii="宋体" w:eastAsia="宋体" w:hAnsi="宋体" w:cs="Arial"/>
                <w:color w:val="000000"/>
                <w:kern w:val="0"/>
                <w:sz w:val="20"/>
                <w:szCs w:val="20"/>
              </w:rPr>
            </w:pPr>
            <w:r>
              <w:rPr>
                <w:rFonts w:ascii="宋体" w:eastAsia="宋体" w:hAnsi="宋体" w:cs="Arial" w:hint="eastAsia"/>
                <w:color w:val="000000"/>
                <w:kern w:val="0"/>
                <w:sz w:val="20"/>
                <w:szCs w:val="20"/>
              </w:rPr>
              <w:t>20805</w:t>
            </w:r>
          </w:p>
        </w:tc>
        <w:tc>
          <w:tcPr>
            <w:tcW w:w="3053" w:type="dxa"/>
            <w:tcBorders>
              <w:top w:val="nil"/>
              <w:left w:val="nil"/>
              <w:bottom w:val="single" w:sz="4" w:space="0" w:color="000000"/>
              <w:right w:val="single" w:sz="4" w:space="0" w:color="000000"/>
            </w:tcBorders>
            <w:shd w:val="clear" w:color="auto" w:fill="auto"/>
            <w:vAlign w:val="center"/>
          </w:tcPr>
          <w:p w:rsidR="00CA076F" w:rsidRDefault="00A05AD5">
            <w:pPr>
              <w:widowControl/>
              <w:jc w:val="left"/>
              <w:rPr>
                <w:rFonts w:ascii="宋体" w:eastAsia="宋体" w:hAnsi="宋体" w:cs="Arial"/>
                <w:color w:val="000000"/>
                <w:kern w:val="0"/>
                <w:sz w:val="20"/>
                <w:szCs w:val="20"/>
              </w:rPr>
            </w:pPr>
            <w:r>
              <w:rPr>
                <w:rFonts w:ascii="宋体" w:eastAsia="宋体" w:hAnsi="宋体" w:cs="Arial" w:hint="eastAsia"/>
                <w:color w:val="000000"/>
                <w:kern w:val="0"/>
                <w:sz w:val="20"/>
                <w:szCs w:val="20"/>
              </w:rPr>
              <w:t>行政事业单位离退休</w:t>
            </w:r>
          </w:p>
        </w:tc>
        <w:tc>
          <w:tcPr>
            <w:tcW w:w="1023"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280.01</w:t>
            </w:r>
          </w:p>
        </w:tc>
        <w:tc>
          <w:tcPr>
            <w:tcW w:w="1023"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280.01</w:t>
            </w:r>
          </w:p>
        </w:tc>
        <w:tc>
          <w:tcPr>
            <w:tcW w:w="1023" w:type="dxa"/>
            <w:tcBorders>
              <w:top w:val="nil"/>
              <w:left w:val="nil"/>
              <w:bottom w:val="single" w:sz="4" w:space="0" w:color="000000"/>
              <w:right w:val="single" w:sz="4" w:space="0" w:color="000000"/>
            </w:tcBorders>
            <w:shd w:val="clear" w:color="auto" w:fill="auto"/>
            <w:vAlign w:val="center"/>
          </w:tcPr>
          <w:p w:rsidR="00CA076F" w:rsidRDefault="00CA076F">
            <w:pPr>
              <w:widowControl/>
              <w:jc w:val="right"/>
              <w:rPr>
                <w:rFonts w:ascii="宋体" w:eastAsia="宋体" w:hAnsi="宋体" w:cs="Arial"/>
                <w:color w:val="000000"/>
                <w:kern w:val="0"/>
                <w:sz w:val="22"/>
              </w:rPr>
            </w:pPr>
          </w:p>
        </w:tc>
        <w:tc>
          <w:tcPr>
            <w:tcW w:w="759" w:type="dxa"/>
            <w:tcBorders>
              <w:top w:val="nil"/>
              <w:left w:val="nil"/>
              <w:bottom w:val="single" w:sz="4" w:space="0" w:color="000000"/>
              <w:right w:val="single" w:sz="4" w:space="0" w:color="000000"/>
            </w:tcBorders>
            <w:shd w:val="clear" w:color="auto" w:fill="auto"/>
            <w:vAlign w:val="center"/>
          </w:tcPr>
          <w:p w:rsidR="00CA076F" w:rsidRDefault="00CA076F">
            <w:pPr>
              <w:widowControl/>
              <w:jc w:val="right"/>
              <w:rPr>
                <w:rFonts w:ascii="宋体" w:eastAsia="宋体" w:hAnsi="宋体" w:cs="Arial"/>
                <w:color w:val="000000"/>
                <w:kern w:val="0"/>
                <w:sz w:val="22"/>
              </w:rPr>
            </w:pPr>
          </w:p>
        </w:tc>
        <w:tc>
          <w:tcPr>
            <w:tcW w:w="708" w:type="dxa"/>
            <w:tcBorders>
              <w:top w:val="nil"/>
              <w:left w:val="nil"/>
              <w:bottom w:val="single" w:sz="4" w:space="0" w:color="000000"/>
              <w:right w:val="single" w:sz="4" w:space="0" w:color="000000"/>
            </w:tcBorders>
            <w:shd w:val="clear" w:color="auto" w:fill="auto"/>
            <w:vAlign w:val="center"/>
          </w:tcPr>
          <w:p w:rsidR="00CA076F" w:rsidRDefault="00CA076F">
            <w:pPr>
              <w:widowControl/>
              <w:jc w:val="right"/>
              <w:rPr>
                <w:rFonts w:ascii="宋体" w:eastAsia="宋体" w:hAnsi="宋体" w:cs="Arial"/>
                <w:color w:val="000000"/>
                <w:kern w:val="0"/>
                <w:sz w:val="22"/>
              </w:rPr>
            </w:pPr>
          </w:p>
        </w:tc>
        <w:tc>
          <w:tcPr>
            <w:tcW w:w="709" w:type="dxa"/>
            <w:tcBorders>
              <w:top w:val="nil"/>
              <w:left w:val="nil"/>
              <w:bottom w:val="single" w:sz="4" w:space="0" w:color="000000"/>
              <w:right w:val="single" w:sz="4" w:space="0" w:color="000000"/>
            </w:tcBorders>
            <w:shd w:val="clear" w:color="auto" w:fill="auto"/>
            <w:vAlign w:val="center"/>
          </w:tcPr>
          <w:p w:rsidR="00CA076F" w:rsidRDefault="00CA076F">
            <w:pPr>
              <w:widowControl/>
              <w:jc w:val="right"/>
              <w:rPr>
                <w:rFonts w:ascii="宋体" w:eastAsia="宋体" w:hAnsi="宋体" w:cs="Arial"/>
                <w:color w:val="000000"/>
                <w:kern w:val="0"/>
                <w:sz w:val="22"/>
              </w:rPr>
            </w:pPr>
          </w:p>
        </w:tc>
        <w:tc>
          <w:tcPr>
            <w:tcW w:w="1461" w:type="dxa"/>
            <w:vAlign w:val="center"/>
          </w:tcPr>
          <w:p w:rsidR="00CA076F" w:rsidRDefault="00CA076F">
            <w:pPr>
              <w:widowControl/>
              <w:jc w:val="left"/>
              <w:rPr>
                <w:rFonts w:ascii="Times New Roman" w:eastAsia="Times New Roman" w:hAnsi="Times New Roman" w:cs="Times New Roman"/>
                <w:kern w:val="0"/>
                <w:sz w:val="20"/>
                <w:szCs w:val="20"/>
              </w:rPr>
            </w:pPr>
          </w:p>
        </w:tc>
      </w:tr>
      <w:tr w:rsidR="00CA076F">
        <w:trPr>
          <w:trHeight w:val="308"/>
        </w:trPr>
        <w:tc>
          <w:tcPr>
            <w:tcW w:w="916" w:type="dxa"/>
            <w:tcBorders>
              <w:top w:val="nil"/>
              <w:left w:val="single" w:sz="4" w:space="0" w:color="000000"/>
              <w:bottom w:val="single" w:sz="4" w:space="0" w:color="000000"/>
              <w:right w:val="single" w:sz="4" w:space="0" w:color="000000"/>
            </w:tcBorders>
            <w:shd w:val="clear" w:color="auto" w:fill="auto"/>
            <w:vAlign w:val="center"/>
          </w:tcPr>
          <w:p w:rsidR="00CA076F" w:rsidRDefault="00A05AD5">
            <w:pPr>
              <w:widowControl/>
              <w:jc w:val="left"/>
              <w:rPr>
                <w:rFonts w:ascii="宋体" w:eastAsia="宋体" w:hAnsi="宋体" w:cs="Arial"/>
                <w:color w:val="000000"/>
                <w:kern w:val="0"/>
                <w:sz w:val="20"/>
                <w:szCs w:val="20"/>
              </w:rPr>
            </w:pPr>
            <w:r>
              <w:rPr>
                <w:rFonts w:ascii="宋体" w:eastAsia="宋体" w:hAnsi="宋体" w:cs="Arial" w:hint="eastAsia"/>
                <w:color w:val="000000"/>
                <w:kern w:val="0"/>
                <w:sz w:val="20"/>
                <w:szCs w:val="20"/>
              </w:rPr>
              <w:t>2080501</w:t>
            </w:r>
          </w:p>
        </w:tc>
        <w:tc>
          <w:tcPr>
            <w:tcW w:w="3053" w:type="dxa"/>
            <w:tcBorders>
              <w:top w:val="nil"/>
              <w:left w:val="nil"/>
              <w:bottom w:val="single" w:sz="4" w:space="0" w:color="000000"/>
              <w:right w:val="single" w:sz="4" w:space="0" w:color="000000"/>
            </w:tcBorders>
            <w:shd w:val="clear" w:color="auto" w:fill="auto"/>
            <w:vAlign w:val="center"/>
          </w:tcPr>
          <w:p w:rsidR="00CA076F" w:rsidRDefault="00A05AD5">
            <w:pPr>
              <w:widowControl/>
              <w:jc w:val="left"/>
              <w:rPr>
                <w:rFonts w:ascii="宋体" w:eastAsia="宋体" w:hAnsi="宋体" w:cs="Arial"/>
                <w:color w:val="000000"/>
                <w:kern w:val="0"/>
                <w:sz w:val="20"/>
                <w:szCs w:val="20"/>
              </w:rPr>
            </w:pPr>
            <w:r>
              <w:rPr>
                <w:rFonts w:ascii="宋体" w:eastAsia="宋体" w:hAnsi="宋体" w:cs="Arial" w:hint="eastAsia"/>
                <w:color w:val="000000"/>
                <w:kern w:val="0"/>
                <w:sz w:val="20"/>
                <w:szCs w:val="20"/>
              </w:rPr>
              <w:t xml:space="preserve">  归口管理的行政单位离退休</w:t>
            </w:r>
          </w:p>
        </w:tc>
        <w:tc>
          <w:tcPr>
            <w:tcW w:w="1023"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58.56</w:t>
            </w:r>
          </w:p>
        </w:tc>
        <w:tc>
          <w:tcPr>
            <w:tcW w:w="1023"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58.56</w:t>
            </w:r>
          </w:p>
        </w:tc>
        <w:tc>
          <w:tcPr>
            <w:tcW w:w="1023" w:type="dxa"/>
            <w:tcBorders>
              <w:top w:val="nil"/>
              <w:left w:val="nil"/>
              <w:bottom w:val="single" w:sz="4" w:space="0" w:color="000000"/>
              <w:right w:val="single" w:sz="4" w:space="0" w:color="000000"/>
            </w:tcBorders>
            <w:shd w:val="clear" w:color="auto" w:fill="auto"/>
            <w:vAlign w:val="center"/>
          </w:tcPr>
          <w:p w:rsidR="00CA076F" w:rsidRDefault="00CA076F">
            <w:pPr>
              <w:widowControl/>
              <w:jc w:val="right"/>
              <w:rPr>
                <w:rFonts w:ascii="宋体" w:eastAsia="宋体" w:hAnsi="宋体" w:cs="Arial"/>
                <w:color w:val="000000"/>
                <w:kern w:val="0"/>
                <w:sz w:val="22"/>
              </w:rPr>
            </w:pPr>
          </w:p>
        </w:tc>
        <w:tc>
          <w:tcPr>
            <w:tcW w:w="759" w:type="dxa"/>
            <w:tcBorders>
              <w:top w:val="nil"/>
              <w:left w:val="nil"/>
              <w:bottom w:val="single" w:sz="4" w:space="0" w:color="000000"/>
              <w:right w:val="single" w:sz="4" w:space="0" w:color="000000"/>
            </w:tcBorders>
            <w:shd w:val="clear" w:color="auto" w:fill="auto"/>
            <w:vAlign w:val="center"/>
          </w:tcPr>
          <w:p w:rsidR="00CA076F" w:rsidRDefault="00CA076F">
            <w:pPr>
              <w:widowControl/>
              <w:jc w:val="right"/>
              <w:rPr>
                <w:rFonts w:ascii="宋体" w:eastAsia="宋体" w:hAnsi="宋体" w:cs="Arial"/>
                <w:color w:val="000000"/>
                <w:kern w:val="0"/>
                <w:sz w:val="22"/>
              </w:rPr>
            </w:pPr>
          </w:p>
        </w:tc>
        <w:tc>
          <w:tcPr>
            <w:tcW w:w="708" w:type="dxa"/>
            <w:tcBorders>
              <w:top w:val="nil"/>
              <w:left w:val="nil"/>
              <w:bottom w:val="single" w:sz="4" w:space="0" w:color="000000"/>
              <w:right w:val="single" w:sz="4" w:space="0" w:color="000000"/>
            </w:tcBorders>
            <w:shd w:val="clear" w:color="auto" w:fill="auto"/>
            <w:vAlign w:val="center"/>
          </w:tcPr>
          <w:p w:rsidR="00CA076F" w:rsidRDefault="00CA076F">
            <w:pPr>
              <w:widowControl/>
              <w:jc w:val="right"/>
              <w:rPr>
                <w:rFonts w:ascii="宋体" w:eastAsia="宋体" w:hAnsi="宋体" w:cs="Arial"/>
                <w:color w:val="000000"/>
                <w:kern w:val="0"/>
                <w:sz w:val="22"/>
              </w:rPr>
            </w:pPr>
          </w:p>
        </w:tc>
        <w:tc>
          <w:tcPr>
            <w:tcW w:w="709" w:type="dxa"/>
            <w:tcBorders>
              <w:top w:val="nil"/>
              <w:left w:val="nil"/>
              <w:bottom w:val="single" w:sz="4" w:space="0" w:color="000000"/>
              <w:right w:val="single" w:sz="4" w:space="0" w:color="000000"/>
            </w:tcBorders>
            <w:shd w:val="clear" w:color="auto" w:fill="auto"/>
            <w:vAlign w:val="center"/>
          </w:tcPr>
          <w:p w:rsidR="00CA076F" w:rsidRDefault="00CA076F">
            <w:pPr>
              <w:widowControl/>
              <w:jc w:val="right"/>
              <w:rPr>
                <w:rFonts w:ascii="宋体" w:eastAsia="宋体" w:hAnsi="宋体" w:cs="Arial"/>
                <w:color w:val="000000"/>
                <w:kern w:val="0"/>
                <w:sz w:val="22"/>
              </w:rPr>
            </w:pPr>
          </w:p>
        </w:tc>
        <w:tc>
          <w:tcPr>
            <w:tcW w:w="1461" w:type="dxa"/>
            <w:vAlign w:val="center"/>
          </w:tcPr>
          <w:p w:rsidR="00CA076F" w:rsidRDefault="00CA076F">
            <w:pPr>
              <w:widowControl/>
              <w:jc w:val="left"/>
              <w:rPr>
                <w:rFonts w:ascii="Times New Roman" w:eastAsia="Times New Roman" w:hAnsi="Times New Roman" w:cs="Times New Roman"/>
                <w:kern w:val="0"/>
                <w:sz w:val="20"/>
                <w:szCs w:val="20"/>
              </w:rPr>
            </w:pPr>
          </w:p>
        </w:tc>
      </w:tr>
      <w:tr w:rsidR="00CA076F">
        <w:trPr>
          <w:trHeight w:val="308"/>
        </w:trPr>
        <w:tc>
          <w:tcPr>
            <w:tcW w:w="916" w:type="dxa"/>
            <w:tcBorders>
              <w:top w:val="nil"/>
              <w:left w:val="single" w:sz="4" w:space="0" w:color="000000"/>
              <w:bottom w:val="single" w:sz="4" w:space="0" w:color="000000"/>
              <w:right w:val="single" w:sz="4" w:space="0" w:color="000000"/>
            </w:tcBorders>
            <w:shd w:val="clear" w:color="auto" w:fill="auto"/>
            <w:vAlign w:val="center"/>
          </w:tcPr>
          <w:p w:rsidR="00CA076F" w:rsidRDefault="00A05AD5">
            <w:pPr>
              <w:widowControl/>
              <w:jc w:val="left"/>
              <w:rPr>
                <w:rFonts w:ascii="宋体" w:eastAsia="宋体" w:hAnsi="宋体" w:cs="Arial"/>
                <w:color w:val="000000"/>
                <w:kern w:val="0"/>
                <w:sz w:val="20"/>
                <w:szCs w:val="20"/>
              </w:rPr>
            </w:pPr>
            <w:r>
              <w:rPr>
                <w:rFonts w:ascii="宋体" w:eastAsia="宋体" w:hAnsi="宋体" w:cs="Arial" w:hint="eastAsia"/>
                <w:color w:val="000000"/>
                <w:kern w:val="0"/>
                <w:sz w:val="20"/>
                <w:szCs w:val="20"/>
              </w:rPr>
              <w:t>2080502</w:t>
            </w:r>
          </w:p>
        </w:tc>
        <w:tc>
          <w:tcPr>
            <w:tcW w:w="3053" w:type="dxa"/>
            <w:tcBorders>
              <w:top w:val="nil"/>
              <w:left w:val="nil"/>
              <w:bottom w:val="single" w:sz="4" w:space="0" w:color="000000"/>
              <w:right w:val="single" w:sz="4" w:space="0" w:color="000000"/>
            </w:tcBorders>
            <w:shd w:val="clear" w:color="auto" w:fill="auto"/>
            <w:vAlign w:val="center"/>
          </w:tcPr>
          <w:p w:rsidR="00CA076F" w:rsidRDefault="00A05AD5">
            <w:pPr>
              <w:widowControl/>
              <w:jc w:val="left"/>
              <w:rPr>
                <w:rFonts w:ascii="宋体" w:eastAsia="宋体" w:hAnsi="宋体" w:cs="Arial"/>
                <w:color w:val="000000"/>
                <w:kern w:val="0"/>
                <w:sz w:val="20"/>
                <w:szCs w:val="20"/>
              </w:rPr>
            </w:pPr>
            <w:r>
              <w:rPr>
                <w:rFonts w:ascii="宋体" w:eastAsia="宋体" w:hAnsi="宋体" w:cs="Arial" w:hint="eastAsia"/>
                <w:color w:val="000000"/>
                <w:kern w:val="0"/>
                <w:sz w:val="20"/>
                <w:szCs w:val="20"/>
              </w:rPr>
              <w:t xml:space="preserve">  事业单位离退休</w:t>
            </w:r>
          </w:p>
        </w:tc>
        <w:tc>
          <w:tcPr>
            <w:tcW w:w="1023"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19.00</w:t>
            </w:r>
          </w:p>
        </w:tc>
        <w:tc>
          <w:tcPr>
            <w:tcW w:w="1023"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19.00</w:t>
            </w:r>
          </w:p>
        </w:tc>
        <w:tc>
          <w:tcPr>
            <w:tcW w:w="1023" w:type="dxa"/>
            <w:tcBorders>
              <w:top w:val="nil"/>
              <w:left w:val="nil"/>
              <w:bottom w:val="single" w:sz="4" w:space="0" w:color="000000"/>
              <w:right w:val="single" w:sz="4" w:space="0" w:color="000000"/>
            </w:tcBorders>
            <w:shd w:val="clear" w:color="auto" w:fill="auto"/>
            <w:vAlign w:val="center"/>
          </w:tcPr>
          <w:p w:rsidR="00CA076F" w:rsidRDefault="00CA076F">
            <w:pPr>
              <w:widowControl/>
              <w:jc w:val="right"/>
              <w:rPr>
                <w:rFonts w:ascii="宋体" w:eastAsia="宋体" w:hAnsi="宋体" w:cs="Arial"/>
                <w:color w:val="000000"/>
                <w:kern w:val="0"/>
                <w:sz w:val="22"/>
              </w:rPr>
            </w:pPr>
          </w:p>
        </w:tc>
        <w:tc>
          <w:tcPr>
            <w:tcW w:w="759" w:type="dxa"/>
            <w:tcBorders>
              <w:top w:val="nil"/>
              <w:left w:val="nil"/>
              <w:bottom w:val="single" w:sz="4" w:space="0" w:color="000000"/>
              <w:right w:val="single" w:sz="4" w:space="0" w:color="000000"/>
            </w:tcBorders>
            <w:shd w:val="clear" w:color="auto" w:fill="auto"/>
            <w:vAlign w:val="center"/>
          </w:tcPr>
          <w:p w:rsidR="00CA076F" w:rsidRDefault="00CA076F">
            <w:pPr>
              <w:widowControl/>
              <w:jc w:val="right"/>
              <w:rPr>
                <w:rFonts w:ascii="宋体" w:eastAsia="宋体" w:hAnsi="宋体" w:cs="Arial"/>
                <w:color w:val="000000"/>
                <w:kern w:val="0"/>
                <w:sz w:val="22"/>
              </w:rPr>
            </w:pPr>
          </w:p>
        </w:tc>
        <w:tc>
          <w:tcPr>
            <w:tcW w:w="708" w:type="dxa"/>
            <w:tcBorders>
              <w:top w:val="nil"/>
              <w:left w:val="nil"/>
              <w:bottom w:val="single" w:sz="4" w:space="0" w:color="000000"/>
              <w:right w:val="single" w:sz="4" w:space="0" w:color="000000"/>
            </w:tcBorders>
            <w:shd w:val="clear" w:color="auto" w:fill="auto"/>
            <w:vAlign w:val="center"/>
          </w:tcPr>
          <w:p w:rsidR="00CA076F" w:rsidRDefault="00CA076F">
            <w:pPr>
              <w:widowControl/>
              <w:jc w:val="right"/>
              <w:rPr>
                <w:rFonts w:ascii="宋体" w:eastAsia="宋体" w:hAnsi="宋体" w:cs="Arial"/>
                <w:color w:val="000000"/>
                <w:kern w:val="0"/>
                <w:sz w:val="22"/>
              </w:rPr>
            </w:pPr>
          </w:p>
        </w:tc>
        <w:tc>
          <w:tcPr>
            <w:tcW w:w="709" w:type="dxa"/>
            <w:tcBorders>
              <w:top w:val="nil"/>
              <w:left w:val="nil"/>
              <w:bottom w:val="single" w:sz="4" w:space="0" w:color="000000"/>
              <w:right w:val="single" w:sz="4" w:space="0" w:color="000000"/>
            </w:tcBorders>
            <w:shd w:val="clear" w:color="auto" w:fill="auto"/>
            <w:vAlign w:val="center"/>
          </w:tcPr>
          <w:p w:rsidR="00CA076F" w:rsidRDefault="00CA076F">
            <w:pPr>
              <w:widowControl/>
              <w:jc w:val="right"/>
              <w:rPr>
                <w:rFonts w:ascii="宋体" w:eastAsia="宋体" w:hAnsi="宋体" w:cs="Arial"/>
                <w:color w:val="000000"/>
                <w:kern w:val="0"/>
                <w:sz w:val="22"/>
              </w:rPr>
            </w:pPr>
          </w:p>
        </w:tc>
        <w:tc>
          <w:tcPr>
            <w:tcW w:w="1461" w:type="dxa"/>
            <w:vAlign w:val="center"/>
          </w:tcPr>
          <w:p w:rsidR="00CA076F" w:rsidRDefault="00CA076F">
            <w:pPr>
              <w:widowControl/>
              <w:jc w:val="left"/>
              <w:rPr>
                <w:rFonts w:ascii="Times New Roman" w:eastAsia="Times New Roman" w:hAnsi="Times New Roman" w:cs="Times New Roman"/>
                <w:kern w:val="0"/>
                <w:sz w:val="20"/>
                <w:szCs w:val="20"/>
              </w:rPr>
            </w:pPr>
          </w:p>
        </w:tc>
      </w:tr>
      <w:tr w:rsidR="00CA076F">
        <w:trPr>
          <w:trHeight w:val="308"/>
        </w:trPr>
        <w:tc>
          <w:tcPr>
            <w:tcW w:w="916" w:type="dxa"/>
            <w:tcBorders>
              <w:top w:val="nil"/>
              <w:left w:val="single" w:sz="4" w:space="0" w:color="000000"/>
              <w:bottom w:val="single" w:sz="4" w:space="0" w:color="000000"/>
              <w:right w:val="single" w:sz="4" w:space="0" w:color="000000"/>
            </w:tcBorders>
            <w:shd w:val="clear" w:color="auto" w:fill="auto"/>
            <w:vAlign w:val="center"/>
          </w:tcPr>
          <w:p w:rsidR="00CA076F" w:rsidRDefault="00A05AD5">
            <w:pPr>
              <w:widowControl/>
              <w:jc w:val="left"/>
              <w:rPr>
                <w:rFonts w:ascii="宋体" w:eastAsia="宋体" w:hAnsi="宋体" w:cs="Arial"/>
                <w:color w:val="000000"/>
                <w:kern w:val="0"/>
                <w:sz w:val="20"/>
                <w:szCs w:val="20"/>
              </w:rPr>
            </w:pPr>
            <w:r>
              <w:rPr>
                <w:rFonts w:ascii="宋体" w:eastAsia="宋体" w:hAnsi="宋体" w:cs="Arial" w:hint="eastAsia"/>
                <w:color w:val="000000"/>
                <w:kern w:val="0"/>
                <w:sz w:val="20"/>
                <w:szCs w:val="20"/>
              </w:rPr>
              <w:t>2080504</w:t>
            </w:r>
          </w:p>
        </w:tc>
        <w:tc>
          <w:tcPr>
            <w:tcW w:w="3053" w:type="dxa"/>
            <w:tcBorders>
              <w:top w:val="nil"/>
              <w:left w:val="nil"/>
              <w:bottom w:val="single" w:sz="4" w:space="0" w:color="000000"/>
              <w:right w:val="single" w:sz="4" w:space="0" w:color="000000"/>
            </w:tcBorders>
            <w:shd w:val="clear" w:color="auto" w:fill="auto"/>
            <w:vAlign w:val="center"/>
          </w:tcPr>
          <w:p w:rsidR="00CA076F" w:rsidRDefault="00A05AD5">
            <w:pPr>
              <w:widowControl/>
              <w:jc w:val="left"/>
              <w:rPr>
                <w:rFonts w:ascii="宋体" w:eastAsia="宋体" w:hAnsi="宋体" w:cs="Arial"/>
                <w:color w:val="000000"/>
                <w:kern w:val="0"/>
                <w:sz w:val="20"/>
                <w:szCs w:val="20"/>
              </w:rPr>
            </w:pPr>
            <w:r>
              <w:rPr>
                <w:rFonts w:ascii="宋体" w:eastAsia="宋体" w:hAnsi="宋体" w:cs="Arial" w:hint="eastAsia"/>
                <w:color w:val="000000"/>
                <w:kern w:val="0"/>
                <w:sz w:val="20"/>
                <w:szCs w:val="20"/>
              </w:rPr>
              <w:t xml:space="preserve">  未归口管理的行政单位离退休</w:t>
            </w:r>
          </w:p>
        </w:tc>
        <w:tc>
          <w:tcPr>
            <w:tcW w:w="1023"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64.75</w:t>
            </w:r>
          </w:p>
        </w:tc>
        <w:tc>
          <w:tcPr>
            <w:tcW w:w="1023"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64.75</w:t>
            </w:r>
          </w:p>
        </w:tc>
        <w:tc>
          <w:tcPr>
            <w:tcW w:w="1023" w:type="dxa"/>
            <w:tcBorders>
              <w:top w:val="nil"/>
              <w:left w:val="nil"/>
              <w:bottom w:val="single" w:sz="4" w:space="0" w:color="000000"/>
              <w:right w:val="single" w:sz="4" w:space="0" w:color="000000"/>
            </w:tcBorders>
            <w:shd w:val="clear" w:color="auto" w:fill="auto"/>
            <w:vAlign w:val="center"/>
          </w:tcPr>
          <w:p w:rsidR="00CA076F" w:rsidRDefault="00CA076F">
            <w:pPr>
              <w:widowControl/>
              <w:jc w:val="right"/>
              <w:rPr>
                <w:rFonts w:ascii="宋体" w:eastAsia="宋体" w:hAnsi="宋体" w:cs="Arial"/>
                <w:color w:val="000000"/>
                <w:kern w:val="0"/>
                <w:sz w:val="22"/>
              </w:rPr>
            </w:pPr>
          </w:p>
        </w:tc>
        <w:tc>
          <w:tcPr>
            <w:tcW w:w="759" w:type="dxa"/>
            <w:tcBorders>
              <w:top w:val="nil"/>
              <w:left w:val="nil"/>
              <w:bottom w:val="single" w:sz="4" w:space="0" w:color="000000"/>
              <w:right w:val="single" w:sz="4" w:space="0" w:color="000000"/>
            </w:tcBorders>
            <w:shd w:val="clear" w:color="auto" w:fill="auto"/>
            <w:vAlign w:val="center"/>
          </w:tcPr>
          <w:p w:rsidR="00CA076F" w:rsidRDefault="00CA076F">
            <w:pPr>
              <w:widowControl/>
              <w:jc w:val="right"/>
              <w:rPr>
                <w:rFonts w:ascii="宋体" w:eastAsia="宋体" w:hAnsi="宋体" w:cs="Arial"/>
                <w:color w:val="000000"/>
                <w:kern w:val="0"/>
                <w:sz w:val="22"/>
              </w:rPr>
            </w:pPr>
          </w:p>
        </w:tc>
        <w:tc>
          <w:tcPr>
            <w:tcW w:w="708" w:type="dxa"/>
            <w:tcBorders>
              <w:top w:val="nil"/>
              <w:left w:val="nil"/>
              <w:bottom w:val="single" w:sz="4" w:space="0" w:color="000000"/>
              <w:right w:val="single" w:sz="4" w:space="0" w:color="000000"/>
            </w:tcBorders>
            <w:shd w:val="clear" w:color="auto" w:fill="auto"/>
            <w:vAlign w:val="center"/>
          </w:tcPr>
          <w:p w:rsidR="00CA076F" w:rsidRDefault="00CA076F">
            <w:pPr>
              <w:widowControl/>
              <w:jc w:val="right"/>
              <w:rPr>
                <w:rFonts w:ascii="宋体" w:eastAsia="宋体" w:hAnsi="宋体" w:cs="Arial"/>
                <w:color w:val="000000"/>
                <w:kern w:val="0"/>
                <w:sz w:val="22"/>
              </w:rPr>
            </w:pPr>
          </w:p>
        </w:tc>
        <w:tc>
          <w:tcPr>
            <w:tcW w:w="709" w:type="dxa"/>
            <w:tcBorders>
              <w:top w:val="nil"/>
              <w:left w:val="nil"/>
              <w:bottom w:val="single" w:sz="4" w:space="0" w:color="000000"/>
              <w:right w:val="single" w:sz="4" w:space="0" w:color="000000"/>
            </w:tcBorders>
            <w:shd w:val="clear" w:color="auto" w:fill="auto"/>
            <w:vAlign w:val="center"/>
          </w:tcPr>
          <w:p w:rsidR="00CA076F" w:rsidRDefault="00CA076F">
            <w:pPr>
              <w:widowControl/>
              <w:jc w:val="right"/>
              <w:rPr>
                <w:rFonts w:ascii="宋体" w:eastAsia="宋体" w:hAnsi="宋体" w:cs="Arial"/>
                <w:color w:val="000000"/>
                <w:kern w:val="0"/>
                <w:sz w:val="22"/>
              </w:rPr>
            </w:pPr>
          </w:p>
        </w:tc>
        <w:tc>
          <w:tcPr>
            <w:tcW w:w="1461" w:type="dxa"/>
            <w:vAlign w:val="center"/>
          </w:tcPr>
          <w:p w:rsidR="00CA076F" w:rsidRDefault="00CA076F">
            <w:pPr>
              <w:widowControl/>
              <w:jc w:val="left"/>
              <w:rPr>
                <w:rFonts w:ascii="Times New Roman" w:eastAsia="Times New Roman" w:hAnsi="Times New Roman" w:cs="Times New Roman"/>
                <w:kern w:val="0"/>
                <w:sz w:val="20"/>
                <w:szCs w:val="20"/>
              </w:rPr>
            </w:pPr>
          </w:p>
        </w:tc>
      </w:tr>
      <w:tr w:rsidR="00CA076F">
        <w:trPr>
          <w:trHeight w:val="308"/>
        </w:trPr>
        <w:tc>
          <w:tcPr>
            <w:tcW w:w="916" w:type="dxa"/>
            <w:tcBorders>
              <w:top w:val="nil"/>
              <w:left w:val="single" w:sz="4" w:space="0" w:color="000000"/>
              <w:bottom w:val="single" w:sz="4" w:space="0" w:color="000000"/>
              <w:right w:val="single" w:sz="4" w:space="0" w:color="000000"/>
            </w:tcBorders>
            <w:shd w:val="clear" w:color="auto" w:fill="auto"/>
            <w:vAlign w:val="center"/>
          </w:tcPr>
          <w:p w:rsidR="00CA076F" w:rsidRDefault="00A05AD5">
            <w:pPr>
              <w:widowControl/>
              <w:jc w:val="left"/>
              <w:rPr>
                <w:rFonts w:ascii="宋体" w:eastAsia="宋体" w:hAnsi="宋体" w:cs="Arial"/>
                <w:color w:val="000000"/>
                <w:kern w:val="0"/>
                <w:sz w:val="20"/>
                <w:szCs w:val="20"/>
              </w:rPr>
            </w:pPr>
            <w:r>
              <w:rPr>
                <w:rFonts w:ascii="宋体" w:eastAsia="宋体" w:hAnsi="宋体" w:cs="Arial" w:hint="eastAsia"/>
                <w:color w:val="000000"/>
                <w:kern w:val="0"/>
                <w:sz w:val="20"/>
                <w:szCs w:val="20"/>
              </w:rPr>
              <w:t>2080505</w:t>
            </w:r>
          </w:p>
        </w:tc>
        <w:tc>
          <w:tcPr>
            <w:tcW w:w="3053" w:type="dxa"/>
            <w:tcBorders>
              <w:top w:val="nil"/>
              <w:left w:val="nil"/>
              <w:bottom w:val="single" w:sz="4" w:space="0" w:color="000000"/>
              <w:right w:val="single" w:sz="4" w:space="0" w:color="000000"/>
            </w:tcBorders>
            <w:shd w:val="clear" w:color="auto" w:fill="auto"/>
            <w:vAlign w:val="center"/>
          </w:tcPr>
          <w:p w:rsidR="00CA076F" w:rsidRDefault="00A05AD5">
            <w:pPr>
              <w:widowControl/>
              <w:jc w:val="left"/>
              <w:rPr>
                <w:rFonts w:ascii="宋体" w:eastAsia="宋体" w:hAnsi="宋体" w:cs="Arial"/>
                <w:color w:val="000000"/>
                <w:kern w:val="0"/>
                <w:sz w:val="20"/>
                <w:szCs w:val="20"/>
              </w:rPr>
            </w:pPr>
            <w:r>
              <w:rPr>
                <w:rFonts w:ascii="宋体" w:eastAsia="宋体" w:hAnsi="宋体" w:cs="Arial" w:hint="eastAsia"/>
                <w:color w:val="000000"/>
                <w:kern w:val="0"/>
                <w:sz w:val="16"/>
                <w:szCs w:val="16"/>
              </w:rPr>
              <w:t xml:space="preserve"> 机关事业单位基本养老保险缴费支出</w:t>
            </w:r>
          </w:p>
        </w:tc>
        <w:tc>
          <w:tcPr>
            <w:tcW w:w="1023"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137.70</w:t>
            </w:r>
          </w:p>
        </w:tc>
        <w:tc>
          <w:tcPr>
            <w:tcW w:w="1023"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137.70</w:t>
            </w:r>
          </w:p>
        </w:tc>
        <w:tc>
          <w:tcPr>
            <w:tcW w:w="1023" w:type="dxa"/>
            <w:tcBorders>
              <w:top w:val="nil"/>
              <w:left w:val="nil"/>
              <w:bottom w:val="single" w:sz="4" w:space="0" w:color="000000"/>
              <w:right w:val="single" w:sz="4" w:space="0" w:color="000000"/>
            </w:tcBorders>
            <w:shd w:val="clear" w:color="auto" w:fill="auto"/>
            <w:vAlign w:val="center"/>
          </w:tcPr>
          <w:p w:rsidR="00CA076F" w:rsidRDefault="00CA076F">
            <w:pPr>
              <w:widowControl/>
              <w:jc w:val="right"/>
              <w:rPr>
                <w:rFonts w:ascii="宋体" w:eastAsia="宋体" w:hAnsi="宋体" w:cs="Arial"/>
                <w:color w:val="000000"/>
                <w:kern w:val="0"/>
                <w:sz w:val="22"/>
              </w:rPr>
            </w:pPr>
          </w:p>
        </w:tc>
        <w:tc>
          <w:tcPr>
            <w:tcW w:w="759" w:type="dxa"/>
            <w:tcBorders>
              <w:top w:val="nil"/>
              <w:left w:val="nil"/>
              <w:bottom w:val="single" w:sz="4" w:space="0" w:color="000000"/>
              <w:right w:val="single" w:sz="4" w:space="0" w:color="000000"/>
            </w:tcBorders>
            <w:shd w:val="clear" w:color="auto" w:fill="auto"/>
            <w:vAlign w:val="center"/>
          </w:tcPr>
          <w:p w:rsidR="00CA076F" w:rsidRDefault="00CA076F">
            <w:pPr>
              <w:widowControl/>
              <w:jc w:val="right"/>
              <w:rPr>
                <w:rFonts w:ascii="宋体" w:eastAsia="宋体" w:hAnsi="宋体" w:cs="Arial"/>
                <w:color w:val="000000"/>
                <w:kern w:val="0"/>
                <w:sz w:val="22"/>
              </w:rPr>
            </w:pPr>
          </w:p>
        </w:tc>
        <w:tc>
          <w:tcPr>
            <w:tcW w:w="708" w:type="dxa"/>
            <w:tcBorders>
              <w:top w:val="nil"/>
              <w:left w:val="nil"/>
              <w:bottom w:val="single" w:sz="4" w:space="0" w:color="000000"/>
              <w:right w:val="single" w:sz="4" w:space="0" w:color="000000"/>
            </w:tcBorders>
            <w:shd w:val="clear" w:color="auto" w:fill="auto"/>
            <w:vAlign w:val="center"/>
          </w:tcPr>
          <w:p w:rsidR="00CA076F" w:rsidRDefault="00CA076F">
            <w:pPr>
              <w:widowControl/>
              <w:jc w:val="right"/>
              <w:rPr>
                <w:rFonts w:ascii="宋体" w:eastAsia="宋体" w:hAnsi="宋体" w:cs="Arial"/>
                <w:color w:val="000000"/>
                <w:kern w:val="0"/>
                <w:sz w:val="22"/>
              </w:rPr>
            </w:pPr>
          </w:p>
        </w:tc>
        <w:tc>
          <w:tcPr>
            <w:tcW w:w="709" w:type="dxa"/>
            <w:tcBorders>
              <w:top w:val="nil"/>
              <w:left w:val="nil"/>
              <w:bottom w:val="single" w:sz="4" w:space="0" w:color="000000"/>
              <w:right w:val="single" w:sz="4" w:space="0" w:color="000000"/>
            </w:tcBorders>
            <w:shd w:val="clear" w:color="auto" w:fill="auto"/>
            <w:vAlign w:val="center"/>
          </w:tcPr>
          <w:p w:rsidR="00CA076F" w:rsidRDefault="00CA076F">
            <w:pPr>
              <w:widowControl/>
              <w:ind w:right="220"/>
              <w:jc w:val="right"/>
              <w:rPr>
                <w:rFonts w:ascii="宋体" w:eastAsia="宋体" w:hAnsi="宋体" w:cs="Arial"/>
                <w:color w:val="000000"/>
                <w:kern w:val="0"/>
                <w:sz w:val="22"/>
              </w:rPr>
            </w:pPr>
          </w:p>
        </w:tc>
        <w:tc>
          <w:tcPr>
            <w:tcW w:w="1461" w:type="dxa"/>
            <w:vAlign w:val="center"/>
          </w:tcPr>
          <w:p w:rsidR="00CA076F" w:rsidRDefault="00CA076F">
            <w:pPr>
              <w:widowControl/>
              <w:jc w:val="left"/>
              <w:rPr>
                <w:rFonts w:ascii="Times New Roman" w:eastAsia="Times New Roman" w:hAnsi="Times New Roman" w:cs="Times New Roman"/>
                <w:kern w:val="0"/>
                <w:sz w:val="20"/>
                <w:szCs w:val="20"/>
              </w:rPr>
            </w:pPr>
          </w:p>
        </w:tc>
      </w:tr>
      <w:tr w:rsidR="00CA076F">
        <w:trPr>
          <w:trHeight w:val="308"/>
        </w:trPr>
        <w:tc>
          <w:tcPr>
            <w:tcW w:w="916" w:type="dxa"/>
            <w:tcBorders>
              <w:top w:val="nil"/>
              <w:left w:val="single" w:sz="4" w:space="0" w:color="000000"/>
              <w:bottom w:val="single" w:sz="4" w:space="0" w:color="000000"/>
              <w:right w:val="single" w:sz="4" w:space="0" w:color="000000"/>
            </w:tcBorders>
            <w:shd w:val="clear" w:color="auto" w:fill="auto"/>
            <w:vAlign w:val="center"/>
          </w:tcPr>
          <w:p w:rsidR="00CA076F" w:rsidRDefault="00A05AD5">
            <w:pPr>
              <w:widowControl/>
              <w:jc w:val="left"/>
              <w:rPr>
                <w:rFonts w:ascii="宋体" w:eastAsia="宋体" w:hAnsi="宋体" w:cs="Arial"/>
                <w:color w:val="000000"/>
                <w:kern w:val="0"/>
                <w:sz w:val="20"/>
                <w:szCs w:val="20"/>
              </w:rPr>
            </w:pPr>
            <w:r>
              <w:rPr>
                <w:rFonts w:ascii="宋体" w:eastAsia="宋体" w:hAnsi="宋体" w:cs="Arial" w:hint="eastAsia"/>
                <w:color w:val="000000"/>
                <w:kern w:val="0"/>
                <w:sz w:val="20"/>
                <w:szCs w:val="20"/>
              </w:rPr>
              <w:t>20808</w:t>
            </w:r>
          </w:p>
        </w:tc>
        <w:tc>
          <w:tcPr>
            <w:tcW w:w="3053" w:type="dxa"/>
            <w:tcBorders>
              <w:top w:val="nil"/>
              <w:left w:val="nil"/>
              <w:bottom w:val="single" w:sz="4" w:space="0" w:color="000000"/>
              <w:right w:val="single" w:sz="4" w:space="0" w:color="000000"/>
            </w:tcBorders>
            <w:shd w:val="clear" w:color="auto" w:fill="auto"/>
            <w:vAlign w:val="center"/>
          </w:tcPr>
          <w:p w:rsidR="00CA076F" w:rsidRDefault="00A05AD5">
            <w:pPr>
              <w:widowControl/>
              <w:jc w:val="left"/>
              <w:rPr>
                <w:rFonts w:ascii="宋体" w:eastAsia="宋体" w:hAnsi="宋体" w:cs="Arial"/>
                <w:color w:val="000000"/>
                <w:kern w:val="0"/>
                <w:sz w:val="20"/>
                <w:szCs w:val="20"/>
              </w:rPr>
            </w:pPr>
            <w:r>
              <w:rPr>
                <w:rFonts w:ascii="宋体" w:eastAsia="宋体" w:hAnsi="宋体" w:cs="Arial" w:hint="eastAsia"/>
                <w:color w:val="000000"/>
                <w:kern w:val="0"/>
                <w:sz w:val="20"/>
                <w:szCs w:val="20"/>
              </w:rPr>
              <w:t>抚恤</w:t>
            </w:r>
          </w:p>
        </w:tc>
        <w:tc>
          <w:tcPr>
            <w:tcW w:w="1023"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34.83</w:t>
            </w:r>
          </w:p>
        </w:tc>
        <w:tc>
          <w:tcPr>
            <w:tcW w:w="1023"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34.83</w:t>
            </w:r>
          </w:p>
        </w:tc>
        <w:tc>
          <w:tcPr>
            <w:tcW w:w="1023" w:type="dxa"/>
            <w:tcBorders>
              <w:top w:val="nil"/>
              <w:left w:val="nil"/>
              <w:bottom w:val="single" w:sz="4" w:space="0" w:color="000000"/>
              <w:right w:val="single" w:sz="4" w:space="0" w:color="000000"/>
            </w:tcBorders>
            <w:shd w:val="clear" w:color="auto" w:fill="auto"/>
            <w:vAlign w:val="center"/>
          </w:tcPr>
          <w:p w:rsidR="00CA076F" w:rsidRDefault="00CA076F">
            <w:pPr>
              <w:widowControl/>
              <w:jc w:val="right"/>
              <w:rPr>
                <w:rFonts w:ascii="宋体" w:eastAsia="宋体" w:hAnsi="宋体" w:cs="Arial"/>
                <w:color w:val="000000"/>
                <w:kern w:val="0"/>
                <w:sz w:val="22"/>
              </w:rPr>
            </w:pPr>
          </w:p>
        </w:tc>
        <w:tc>
          <w:tcPr>
            <w:tcW w:w="759" w:type="dxa"/>
            <w:tcBorders>
              <w:top w:val="nil"/>
              <w:left w:val="nil"/>
              <w:bottom w:val="single" w:sz="4" w:space="0" w:color="000000"/>
              <w:right w:val="single" w:sz="4" w:space="0" w:color="000000"/>
            </w:tcBorders>
            <w:shd w:val="clear" w:color="auto" w:fill="auto"/>
            <w:vAlign w:val="center"/>
          </w:tcPr>
          <w:p w:rsidR="00CA076F" w:rsidRDefault="00CA076F">
            <w:pPr>
              <w:widowControl/>
              <w:jc w:val="right"/>
              <w:rPr>
                <w:rFonts w:ascii="宋体" w:eastAsia="宋体" w:hAnsi="宋体" w:cs="Arial"/>
                <w:color w:val="000000"/>
                <w:kern w:val="0"/>
                <w:sz w:val="22"/>
              </w:rPr>
            </w:pPr>
          </w:p>
        </w:tc>
        <w:tc>
          <w:tcPr>
            <w:tcW w:w="708" w:type="dxa"/>
            <w:tcBorders>
              <w:top w:val="nil"/>
              <w:left w:val="nil"/>
              <w:bottom w:val="single" w:sz="4" w:space="0" w:color="000000"/>
              <w:right w:val="single" w:sz="4" w:space="0" w:color="000000"/>
            </w:tcBorders>
            <w:shd w:val="clear" w:color="auto" w:fill="auto"/>
            <w:vAlign w:val="center"/>
          </w:tcPr>
          <w:p w:rsidR="00CA076F" w:rsidRDefault="00CA076F">
            <w:pPr>
              <w:widowControl/>
              <w:jc w:val="right"/>
              <w:rPr>
                <w:rFonts w:ascii="宋体" w:eastAsia="宋体" w:hAnsi="宋体" w:cs="Arial"/>
                <w:color w:val="000000"/>
                <w:kern w:val="0"/>
                <w:sz w:val="22"/>
              </w:rPr>
            </w:pPr>
          </w:p>
        </w:tc>
        <w:tc>
          <w:tcPr>
            <w:tcW w:w="709" w:type="dxa"/>
            <w:tcBorders>
              <w:top w:val="nil"/>
              <w:left w:val="nil"/>
              <w:bottom w:val="single" w:sz="4" w:space="0" w:color="000000"/>
              <w:right w:val="single" w:sz="4" w:space="0" w:color="000000"/>
            </w:tcBorders>
            <w:shd w:val="clear" w:color="auto" w:fill="auto"/>
            <w:vAlign w:val="center"/>
          </w:tcPr>
          <w:p w:rsidR="00CA076F" w:rsidRDefault="00CA076F">
            <w:pPr>
              <w:widowControl/>
              <w:jc w:val="right"/>
              <w:rPr>
                <w:rFonts w:ascii="宋体" w:eastAsia="宋体" w:hAnsi="宋体" w:cs="Arial"/>
                <w:color w:val="000000"/>
                <w:kern w:val="0"/>
                <w:sz w:val="22"/>
              </w:rPr>
            </w:pPr>
          </w:p>
        </w:tc>
        <w:tc>
          <w:tcPr>
            <w:tcW w:w="1461" w:type="dxa"/>
            <w:vAlign w:val="center"/>
          </w:tcPr>
          <w:p w:rsidR="00CA076F" w:rsidRDefault="00CA076F">
            <w:pPr>
              <w:widowControl/>
              <w:jc w:val="left"/>
              <w:rPr>
                <w:rFonts w:ascii="Times New Roman" w:eastAsia="Times New Roman" w:hAnsi="Times New Roman" w:cs="Times New Roman"/>
                <w:kern w:val="0"/>
                <w:sz w:val="20"/>
                <w:szCs w:val="20"/>
              </w:rPr>
            </w:pPr>
          </w:p>
        </w:tc>
      </w:tr>
      <w:tr w:rsidR="00CA076F">
        <w:trPr>
          <w:trHeight w:val="308"/>
        </w:trPr>
        <w:tc>
          <w:tcPr>
            <w:tcW w:w="916" w:type="dxa"/>
            <w:tcBorders>
              <w:top w:val="nil"/>
              <w:left w:val="single" w:sz="4" w:space="0" w:color="000000"/>
              <w:bottom w:val="single" w:sz="4" w:space="0" w:color="000000"/>
              <w:right w:val="single" w:sz="4" w:space="0" w:color="000000"/>
            </w:tcBorders>
            <w:shd w:val="clear" w:color="auto" w:fill="auto"/>
            <w:vAlign w:val="center"/>
          </w:tcPr>
          <w:p w:rsidR="00CA076F" w:rsidRDefault="00A05AD5">
            <w:pPr>
              <w:widowControl/>
              <w:jc w:val="left"/>
              <w:rPr>
                <w:rFonts w:ascii="宋体" w:eastAsia="宋体" w:hAnsi="宋体" w:cs="Arial"/>
                <w:color w:val="000000"/>
                <w:kern w:val="0"/>
                <w:sz w:val="20"/>
                <w:szCs w:val="20"/>
              </w:rPr>
            </w:pPr>
            <w:r>
              <w:rPr>
                <w:rFonts w:ascii="宋体" w:eastAsia="宋体" w:hAnsi="宋体" w:cs="Arial" w:hint="eastAsia"/>
                <w:color w:val="000000"/>
                <w:kern w:val="0"/>
                <w:sz w:val="20"/>
                <w:szCs w:val="20"/>
              </w:rPr>
              <w:t>2080801</w:t>
            </w:r>
          </w:p>
        </w:tc>
        <w:tc>
          <w:tcPr>
            <w:tcW w:w="3053" w:type="dxa"/>
            <w:tcBorders>
              <w:top w:val="nil"/>
              <w:left w:val="nil"/>
              <w:bottom w:val="single" w:sz="4" w:space="0" w:color="000000"/>
              <w:right w:val="single" w:sz="4" w:space="0" w:color="000000"/>
            </w:tcBorders>
            <w:shd w:val="clear" w:color="auto" w:fill="auto"/>
            <w:vAlign w:val="center"/>
          </w:tcPr>
          <w:p w:rsidR="00CA076F" w:rsidRDefault="00A05AD5">
            <w:pPr>
              <w:widowControl/>
              <w:jc w:val="left"/>
              <w:rPr>
                <w:rFonts w:ascii="宋体" w:eastAsia="宋体" w:hAnsi="宋体" w:cs="Arial"/>
                <w:color w:val="000000"/>
                <w:kern w:val="0"/>
                <w:sz w:val="20"/>
                <w:szCs w:val="20"/>
              </w:rPr>
            </w:pPr>
            <w:r>
              <w:rPr>
                <w:rFonts w:ascii="宋体" w:eastAsia="宋体" w:hAnsi="宋体" w:cs="Arial" w:hint="eastAsia"/>
                <w:color w:val="000000"/>
                <w:kern w:val="0"/>
                <w:sz w:val="20"/>
                <w:szCs w:val="20"/>
              </w:rPr>
              <w:t xml:space="preserve">  死亡抚恤</w:t>
            </w:r>
          </w:p>
        </w:tc>
        <w:tc>
          <w:tcPr>
            <w:tcW w:w="1023"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34.83</w:t>
            </w:r>
          </w:p>
        </w:tc>
        <w:tc>
          <w:tcPr>
            <w:tcW w:w="1023"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34.83</w:t>
            </w:r>
          </w:p>
        </w:tc>
        <w:tc>
          <w:tcPr>
            <w:tcW w:w="1023" w:type="dxa"/>
            <w:tcBorders>
              <w:top w:val="nil"/>
              <w:left w:val="nil"/>
              <w:bottom w:val="single" w:sz="4" w:space="0" w:color="000000"/>
              <w:right w:val="single" w:sz="4" w:space="0" w:color="000000"/>
            </w:tcBorders>
            <w:shd w:val="clear" w:color="auto" w:fill="auto"/>
            <w:vAlign w:val="center"/>
          </w:tcPr>
          <w:p w:rsidR="00CA076F" w:rsidRDefault="00CA076F">
            <w:pPr>
              <w:widowControl/>
              <w:jc w:val="right"/>
              <w:rPr>
                <w:rFonts w:ascii="宋体" w:eastAsia="宋体" w:hAnsi="宋体" w:cs="Arial"/>
                <w:color w:val="000000"/>
                <w:kern w:val="0"/>
                <w:sz w:val="22"/>
              </w:rPr>
            </w:pPr>
          </w:p>
        </w:tc>
        <w:tc>
          <w:tcPr>
            <w:tcW w:w="759" w:type="dxa"/>
            <w:tcBorders>
              <w:top w:val="nil"/>
              <w:left w:val="nil"/>
              <w:bottom w:val="single" w:sz="4" w:space="0" w:color="000000"/>
              <w:right w:val="single" w:sz="4" w:space="0" w:color="000000"/>
            </w:tcBorders>
            <w:shd w:val="clear" w:color="auto" w:fill="auto"/>
            <w:vAlign w:val="center"/>
          </w:tcPr>
          <w:p w:rsidR="00CA076F" w:rsidRDefault="00CA076F">
            <w:pPr>
              <w:widowControl/>
              <w:jc w:val="right"/>
              <w:rPr>
                <w:rFonts w:ascii="宋体" w:eastAsia="宋体" w:hAnsi="宋体" w:cs="Arial"/>
                <w:color w:val="000000"/>
                <w:kern w:val="0"/>
                <w:sz w:val="22"/>
              </w:rPr>
            </w:pPr>
          </w:p>
        </w:tc>
        <w:tc>
          <w:tcPr>
            <w:tcW w:w="708" w:type="dxa"/>
            <w:tcBorders>
              <w:top w:val="nil"/>
              <w:left w:val="nil"/>
              <w:bottom w:val="single" w:sz="4" w:space="0" w:color="000000"/>
              <w:right w:val="single" w:sz="4" w:space="0" w:color="000000"/>
            </w:tcBorders>
            <w:shd w:val="clear" w:color="auto" w:fill="auto"/>
            <w:vAlign w:val="center"/>
          </w:tcPr>
          <w:p w:rsidR="00CA076F" w:rsidRDefault="00CA076F">
            <w:pPr>
              <w:widowControl/>
              <w:jc w:val="right"/>
              <w:rPr>
                <w:rFonts w:ascii="宋体" w:eastAsia="宋体" w:hAnsi="宋体" w:cs="Arial"/>
                <w:color w:val="000000"/>
                <w:kern w:val="0"/>
                <w:sz w:val="22"/>
              </w:rPr>
            </w:pPr>
          </w:p>
        </w:tc>
        <w:tc>
          <w:tcPr>
            <w:tcW w:w="709" w:type="dxa"/>
            <w:tcBorders>
              <w:top w:val="nil"/>
              <w:left w:val="nil"/>
              <w:bottom w:val="single" w:sz="4" w:space="0" w:color="000000"/>
              <w:right w:val="single" w:sz="4" w:space="0" w:color="000000"/>
            </w:tcBorders>
            <w:shd w:val="clear" w:color="auto" w:fill="auto"/>
            <w:vAlign w:val="center"/>
          </w:tcPr>
          <w:p w:rsidR="00CA076F" w:rsidRDefault="00CA076F">
            <w:pPr>
              <w:widowControl/>
              <w:jc w:val="right"/>
              <w:rPr>
                <w:rFonts w:ascii="宋体" w:eastAsia="宋体" w:hAnsi="宋体" w:cs="Arial"/>
                <w:color w:val="000000"/>
                <w:kern w:val="0"/>
                <w:sz w:val="22"/>
              </w:rPr>
            </w:pPr>
          </w:p>
        </w:tc>
        <w:tc>
          <w:tcPr>
            <w:tcW w:w="1461" w:type="dxa"/>
            <w:vAlign w:val="center"/>
          </w:tcPr>
          <w:p w:rsidR="00CA076F" w:rsidRDefault="00CA076F">
            <w:pPr>
              <w:widowControl/>
              <w:jc w:val="left"/>
              <w:rPr>
                <w:rFonts w:ascii="Times New Roman" w:eastAsia="Times New Roman" w:hAnsi="Times New Roman" w:cs="Times New Roman"/>
                <w:kern w:val="0"/>
                <w:sz w:val="20"/>
                <w:szCs w:val="20"/>
              </w:rPr>
            </w:pPr>
          </w:p>
        </w:tc>
      </w:tr>
      <w:tr w:rsidR="00CA076F">
        <w:trPr>
          <w:trHeight w:val="308"/>
        </w:trPr>
        <w:tc>
          <w:tcPr>
            <w:tcW w:w="916" w:type="dxa"/>
            <w:tcBorders>
              <w:top w:val="nil"/>
              <w:left w:val="single" w:sz="4" w:space="0" w:color="000000"/>
              <w:bottom w:val="single" w:sz="4" w:space="0" w:color="000000"/>
              <w:right w:val="single" w:sz="4" w:space="0" w:color="000000"/>
            </w:tcBorders>
            <w:shd w:val="clear" w:color="auto" w:fill="auto"/>
            <w:vAlign w:val="center"/>
          </w:tcPr>
          <w:p w:rsidR="00CA076F" w:rsidRDefault="00A05AD5">
            <w:pPr>
              <w:widowControl/>
              <w:jc w:val="left"/>
              <w:rPr>
                <w:rFonts w:ascii="宋体" w:eastAsia="宋体" w:hAnsi="宋体" w:cs="Arial"/>
                <w:color w:val="000000"/>
                <w:kern w:val="0"/>
                <w:sz w:val="20"/>
                <w:szCs w:val="20"/>
              </w:rPr>
            </w:pPr>
            <w:r>
              <w:rPr>
                <w:rFonts w:ascii="宋体" w:eastAsia="宋体" w:hAnsi="宋体" w:cs="Arial" w:hint="eastAsia"/>
                <w:color w:val="000000"/>
                <w:kern w:val="0"/>
                <w:sz w:val="20"/>
                <w:szCs w:val="20"/>
              </w:rPr>
              <w:t>20809</w:t>
            </w:r>
          </w:p>
        </w:tc>
        <w:tc>
          <w:tcPr>
            <w:tcW w:w="3053" w:type="dxa"/>
            <w:tcBorders>
              <w:top w:val="nil"/>
              <w:left w:val="nil"/>
              <w:bottom w:val="single" w:sz="4" w:space="0" w:color="000000"/>
              <w:right w:val="single" w:sz="4" w:space="0" w:color="000000"/>
            </w:tcBorders>
            <w:shd w:val="clear" w:color="auto" w:fill="auto"/>
            <w:vAlign w:val="center"/>
          </w:tcPr>
          <w:p w:rsidR="00CA076F" w:rsidRDefault="00A05AD5">
            <w:pPr>
              <w:widowControl/>
              <w:jc w:val="left"/>
              <w:rPr>
                <w:rFonts w:ascii="宋体" w:eastAsia="宋体" w:hAnsi="宋体" w:cs="Arial"/>
                <w:color w:val="000000"/>
                <w:kern w:val="0"/>
                <w:sz w:val="20"/>
                <w:szCs w:val="20"/>
              </w:rPr>
            </w:pPr>
            <w:r>
              <w:rPr>
                <w:rFonts w:ascii="宋体" w:eastAsia="宋体" w:hAnsi="宋体" w:cs="Arial" w:hint="eastAsia"/>
                <w:color w:val="000000"/>
                <w:kern w:val="0"/>
                <w:sz w:val="20"/>
                <w:szCs w:val="20"/>
              </w:rPr>
              <w:t>退役安置</w:t>
            </w:r>
          </w:p>
        </w:tc>
        <w:tc>
          <w:tcPr>
            <w:tcW w:w="1023"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100.22</w:t>
            </w:r>
          </w:p>
        </w:tc>
        <w:tc>
          <w:tcPr>
            <w:tcW w:w="1023" w:type="dxa"/>
            <w:tcBorders>
              <w:top w:val="nil"/>
              <w:left w:val="nil"/>
              <w:bottom w:val="single" w:sz="4" w:space="0" w:color="000000"/>
              <w:right w:val="single" w:sz="4" w:space="0" w:color="000000"/>
            </w:tcBorders>
            <w:shd w:val="clear" w:color="auto" w:fill="auto"/>
            <w:vAlign w:val="center"/>
          </w:tcPr>
          <w:p w:rsidR="00CA076F" w:rsidRDefault="00CA076F">
            <w:pPr>
              <w:widowControl/>
              <w:jc w:val="right"/>
              <w:rPr>
                <w:rFonts w:ascii="宋体" w:eastAsia="宋体" w:hAnsi="宋体" w:cs="Arial"/>
                <w:color w:val="000000"/>
                <w:kern w:val="0"/>
                <w:sz w:val="22"/>
              </w:rPr>
            </w:pPr>
          </w:p>
        </w:tc>
        <w:tc>
          <w:tcPr>
            <w:tcW w:w="1023"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100.22</w:t>
            </w:r>
          </w:p>
        </w:tc>
        <w:tc>
          <w:tcPr>
            <w:tcW w:w="759" w:type="dxa"/>
            <w:tcBorders>
              <w:top w:val="nil"/>
              <w:left w:val="nil"/>
              <w:bottom w:val="single" w:sz="4" w:space="0" w:color="000000"/>
              <w:right w:val="single" w:sz="4" w:space="0" w:color="000000"/>
            </w:tcBorders>
            <w:shd w:val="clear" w:color="auto" w:fill="auto"/>
            <w:vAlign w:val="center"/>
          </w:tcPr>
          <w:p w:rsidR="00CA076F" w:rsidRDefault="00CA076F">
            <w:pPr>
              <w:widowControl/>
              <w:jc w:val="right"/>
              <w:rPr>
                <w:rFonts w:ascii="宋体" w:eastAsia="宋体" w:hAnsi="宋体" w:cs="Arial"/>
                <w:color w:val="000000"/>
                <w:kern w:val="0"/>
                <w:sz w:val="22"/>
              </w:rPr>
            </w:pPr>
          </w:p>
        </w:tc>
        <w:tc>
          <w:tcPr>
            <w:tcW w:w="708" w:type="dxa"/>
            <w:tcBorders>
              <w:top w:val="nil"/>
              <w:left w:val="nil"/>
              <w:bottom w:val="single" w:sz="4" w:space="0" w:color="000000"/>
              <w:right w:val="single" w:sz="4" w:space="0" w:color="000000"/>
            </w:tcBorders>
            <w:shd w:val="clear" w:color="auto" w:fill="auto"/>
            <w:vAlign w:val="center"/>
          </w:tcPr>
          <w:p w:rsidR="00CA076F" w:rsidRDefault="00CA076F">
            <w:pPr>
              <w:widowControl/>
              <w:jc w:val="right"/>
              <w:rPr>
                <w:rFonts w:ascii="宋体" w:eastAsia="宋体" w:hAnsi="宋体" w:cs="Arial"/>
                <w:color w:val="000000"/>
                <w:kern w:val="0"/>
                <w:sz w:val="22"/>
              </w:rPr>
            </w:pPr>
          </w:p>
        </w:tc>
        <w:tc>
          <w:tcPr>
            <w:tcW w:w="709" w:type="dxa"/>
            <w:tcBorders>
              <w:top w:val="nil"/>
              <w:left w:val="nil"/>
              <w:bottom w:val="single" w:sz="4" w:space="0" w:color="000000"/>
              <w:right w:val="single" w:sz="4" w:space="0" w:color="000000"/>
            </w:tcBorders>
            <w:shd w:val="clear" w:color="auto" w:fill="auto"/>
            <w:vAlign w:val="center"/>
          </w:tcPr>
          <w:p w:rsidR="00CA076F" w:rsidRDefault="00CA076F">
            <w:pPr>
              <w:widowControl/>
              <w:jc w:val="right"/>
              <w:rPr>
                <w:rFonts w:ascii="宋体" w:eastAsia="宋体" w:hAnsi="宋体" w:cs="Arial"/>
                <w:color w:val="000000"/>
                <w:kern w:val="0"/>
                <w:sz w:val="22"/>
              </w:rPr>
            </w:pPr>
          </w:p>
        </w:tc>
        <w:tc>
          <w:tcPr>
            <w:tcW w:w="1461" w:type="dxa"/>
            <w:vAlign w:val="center"/>
          </w:tcPr>
          <w:p w:rsidR="00CA076F" w:rsidRDefault="00CA076F">
            <w:pPr>
              <w:widowControl/>
              <w:jc w:val="left"/>
              <w:rPr>
                <w:rFonts w:ascii="Times New Roman" w:eastAsia="Times New Roman" w:hAnsi="Times New Roman" w:cs="Times New Roman"/>
                <w:kern w:val="0"/>
                <w:sz w:val="20"/>
                <w:szCs w:val="20"/>
              </w:rPr>
            </w:pPr>
          </w:p>
        </w:tc>
      </w:tr>
      <w:tr w:rsidR="00CA076F">
        <w:trPr>
          <w:trHeight w:val="308"/>
        </w:trPr>
        <w:tc>
          <w:tcPr>
            <w:tcW w:w="916" w:type="dxa"/>
            <w:tcBorders>
              <w:top w:val="nil"/>
              <w:left w:val="single" w:sz="4" w:space="0" w:color="000000"/>
              <w:bottom w:val="single" w:sz="4" w:space="0" w:color="000000"/>
              <w:right w:val="single" w:sz="4" w:space="0" w:color="000000"/>
            </w:tcBorders>
            <w:shd w:val="clear" w:color="auto" w:fill="auto"/>
            <w:vAlign w:val="center"/>
          </w:tcPr>
          <w:p w:rsidR="00CA076F" w:rsidRDefault="00A05AD5">
            <w:pPr>
              <w:widowControl/>
              <w:jc w:val="left"/>
              <w:rPr>
                <w:rFonts w:ascii="宋体" w:eastAsia="宋体" w:hAnsi="宋体" w:cs="Arial"/>
                <w:color w:val="000000"/>
                <w:kern w:val="0"/>
                <w:sz w:val="20"/>
                <w:szCs w:val="20"/>
              </w:rPr>
            </w:pPr>
            <w:r>
              <w:rPr>
                <w:rFonts w:ascii="宋体" w:eastAsia="宋体" w:hAnsi="宋体" w:cs="Arial" w:hint="eastAsia"/>
                <w:color w:val="000000"/>
                <w:kern w:val="0"/>
                <w:sz w:val="20"/>
                <w:szCs w:val="20"/>
              </w:rPr>
              <w:t>2080901</w:t>
            </w:r>
          </w:p>
        </w:tc>
        <w:tc>
          <w:tcPr>
            <w:tcW w:w="3053" w:type="dxa"/>
            <w:tcBorders>
              <w:top w:val="nil"/>
              <w:left w:val="nil"/>
              <w:bottom w:val="single" w:sz="4" w:space="0" w:color="000000"/>
              <w:right w:val="single" w:sz="4" w:space="0" w:color="000000"/>
            </w:tcBorders>
            <w:shd w:val="clear" w:color="auto" w:fill="auto"/>
            <w:vAlign w:val="center"/>
          </w:tcPr>
          <w:p w:rsidR="00CA076F" w:rsidRDefault="00A05AD5">
            <w:pPr>
              <w:widowControl/>
              <w:jc w:val="left"/>
              <w:rPr>
                <w:rFonts w:ascii="宋体" w:eastAsia="宋体" w:hAnsi="宋体" w:cs="Arial"/>
                <w:color w:val="000000"/>
                <w:kern w:val="0"/>
                <w:sz w:val="20"/>
                <w:szCs w:val="20"/>
              </w:rPr>
            </w:pPr>
            <w:r>
              <w:rPr>
                <w:rFonts w:ascii="宋体" w:eastAsia="宋体" w:hAnsi="宋体" w:cs="Arial" w:hint="eastAsia"/>
                <w:color w:val="000000"/>
                <w:kern w:val="0"/>
                <w:sz w:val="20"/>
                <w:szCs w:val="20"/>
              </w:rPr>
              <w:t xml:space="preserve">  退役士兵安置</w:t>
            </w:r>
          </w:p>
        </w:tc>
        <w:tc>
          <w:tcPr>
            <w:tcW w:w="1023"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100.22</w:t>
            </w:r>
          </w:p>
        </w:tc>
        <w:tc>
          <w:tcPr>
            <w:tcW w:w="1023" w:type="dxa"/>
            <w:tcBorders>
              <w:top w:val="nil"/>
              <w:left w:val="nil"/>
              <w:bottom w:val="single" w:sz="4" w:space="0" w:color="000000"/>
              <w:right w:val="single" w:sz="4" w:space="0" w:color="000000"/>
            </w:tcBorders>
            <w:shd w:val="clear" w:color="auto" w:fill="auto"/>
            <w:vAlign w:val="center"/>
          </w:tcPr>
          <w:p w:rsidR="00CA076F" w:rsidRDefault="00CA076F">
            <w:pPr>
              <w:widowControl/>
              <w:jc w:val="right"/>
              <w:rPr>
                <w:rFonts w:ascii="宋体" w:eastAsia="宋体" w:hAnsi="宋体" w:cs="Arial"/>
                <w:color w:val="000000"/>
                <w:kern w:val="0"/>
                <w:sz w:val="22"/>
              </w:rPr>
            </w:pPr>
          </w:p>
        </w:tc>
        <w:tc>
          <w:tcPr>
            <w:tcW w:w="1023"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100.22</w:t>
            </w:r>
          </w:p>
        </w:tc>
        <w:tc>
          <w:tcPr>
            <w:tcW w:w="759" w:type="dxa"/>
            <w:tcBorders>
              <w:top w:val="nil"/>
              <w:left w:val="nil"/>
              <w:bottom w:val="single" w:sz="4" w:space="0" w:color="000000"/>
              <w:right w:val="single" w:sz="4" w:space="0" w:color="000000"/>
            </w:tcBorders>
            <w:shd w:val="clear" w:color="auto" w:fill="auto"/>
            <w:vAlign w:val="center"/>
          </w:tcPr>
          <w:p w:rsidR="00CA076F" w:rsidRDefault="00CA076F">
            <w:pPr>
              <w:widowControl/>
              <w:jc w:val="right"/>
              <w:rPr>
                <w:rFonts w:ascii="宋体" w:eastAsia="宋体" w:hAnsi="宋体" w:cs="Arial"/>
                <w:color w:val="000000"/>
                <w:kern w:val="0"/>
                <w:sz w:val="22"/>
              </w:rPr>
            </w:pPr>
          </w:p>
        </w:tc>
        <w:tc>
          <w:tcPr>
            <w:tcW w:w="708" w:type="dxa"/>
            <w:tcBorders>
              <w:top w:val="nil"/>
              <w:left w:val="nil"/>
              <w:bottom w:val="single" w:sz="4" w:space="0" w:color="000000"/>
              <w:right w:val="single" w:sz="4" w:space="0" w:color="000000"/>
            </w:tcBorders>
            <w:shd w:val="clear" w:color="auto" w:fill="auto"/>
            <w:vAlign w:val="center"/>
          </w:tcPr>
          <w:p w:rsidR="00CA076F" w:rsidRDefault="00CA076F">
            <w:pPr>
              <w:widowControl/>
              <w:jc w:val="right"/>
              <w:rPr>
                <w:rFonts w:ascii="宋体" w:eastAsia="宋体" w:hAnsi="宋体" w:cs="Arial"/>
                <w:color w:val="000000"/>
                <w:kern w:val="0"/>
                <w:sz w:val="22"/>
              </w:rPr>
            </w:pPr>
          </w:p>
        </w:tc>
        <w:tc>
          <w:tcPr>
            <w:tcW w:w="709" w:type="dxa"/>
            <w:tcBorders>
              <w:top w:val="nil"/>
              <w:left w:val="nil"/>
              <w:bottom w:val="single" w:sz="4" w:space="0" w:color="000000"/>
              <w:right w:val="single" w:sz="4" w:space="0" w:color="000000"/>
            </w:tcBorders>
            <w:shd w:val="clear" w:color="auto" w:fill="auto"/>
            <w:vAlign w:val="center"/>
          </w:tcPr>
          <w:p w:rsidR="00CA076F" w:rsidRDefault="00CA076F">
            <w:pPr>
              <w:widowControl/>
              <w:jc w:val="right"/>
              <w:rPr>
                <w:rFonts w:ascii="宋体" w:eastAsia="宋体" w:hAnsi="宋体" w:cs="Arial"/>
                <w:color w:val="000000"/>
                <w:kern w:val="0"/>
                <w:sz w:val="22"/>
              </w:rPr>
            </w:pPr>
          </w:p>
        </w:tc>
        <w:tc>
          <w:tcPr>
            <w:tcW w:w="1461" w:type="dxa"/>
            <w:vAlign w:val="center"/>
          </w:tcPr>
          <w:p w:rsidR="00CA076F" w:rsidRDefault="00CA076F">
            <w:pPr>
              <w:widowControl/>
              <w:jc w:val="left"/>
              <w:rPr>
                <w:rFonts w:ascii="Times New Roman" w:eastAsia="Times New Roman" w:hAnsi="Times New Roman" w:cs="Times New Roman"/>
                <w:kern w:val="0"/>
                <w:sz w:val="20"/>
                <w:szCs w:val="20"/>
              </w:rPr>
            </w:pPr>
          </w:p>
        </w:tc>
      </w:tr>
      <w:tr w:rsidR="00CA076F">
        <w:trPr>
          <w:trHeight w:val="308"/>
        </w:trPr>
        <w:tc>
          <w:tcPr>
            <w:tcW w:w="916" w:type="dxa"/>
            <w:tcBorders>
              <w:top w:val="nil"/>
              <w:left w:val="single" w:sz="4" w:space="0" w:color="000000"/>
              <w:bottom w:val="single" w:sz="4" w:space="0" w:color="000000"/>
              <w:right w:val="single" w:sz="4" w:space="0" w:color="000000"/>
            </w:tcBorders>
            <w:shd w:val="clear" w:color="auto" w:fill="auto"/>
            <w:vAlign w:val="center"/>
          </w:tcPr>
          <w:p w:rsidR="00CA076F" w:rsidRDefault="00A05AD5">
            <w:pPr>
              <w:widowControl/>
              <w:jc w:val="left"/>
              <w:rPr>
                <w:rFonts w:ascii="宋体" w:eastAsia="宋体" w:hAnsi="宋体" w:cs="Arial"/>
                <w:color w:val="000000"/>
                <w:kern w:val="0"/>
                <w:sz w:val="20"/>
                <w:szCs w:val="20"/>
              </w:rPr>
            </w:pPr>
            <w:r>
              <w:rPr>
                <w:rFonts w:ascii="宋体" w:eastAsia="宋体" w:hAnsi="宋体" w:cs="Arial" w:hint="eastAsia"/>
                <w:color w:val="000000"/>
                <w:kern w:val="0"/>
                <w:sz w:val="20"/>
                <w:szCs w:val="20"/>
              </w:rPr>
              <w:t>20827</w:t>
            </w:r>
          </w:p>
        </w:tc>
        <w:tc>
          <w:tcPr>
            <w:tcW w:w="3053" w:type="dxa"/>
            <w:tcBorders>
              <w:top w:val="nil"/>
              <w:left w:val="nil"/>
              <w:bottom w:val="single" w:sz="4" w:space="0" w:color="000000"/>
              <w:right w:val="single" w:sz="4" w:space="0" w:color="000000"/>
            </w:tcBorders>
            <w:shd w:val="clear" w:color="auto" w:fill="auto"/>
            <w:vAlign w:val="center"/>
          </w:tcPr>
          <w:p w:rsidR="00CA076F" w:rsidRDefault="00A05AD5">
            <w:pPr>
              <w:widowControl/>
              <w:jc w:val="left"/>
              <w:rPr>
                <w:rFonts w:ascii="宋体" w:eastAsia="宋体" w:hAnsi="宋体" w:cs="Arial"/>
                <w:color w:val="000000"/>
                <w:kern w:val="0"/>
                <w:sz w:val="20"/>
                <w:szCs w:val="20"/>
              </w:rPr>
            </w:pPr>
            <w:r>
              <w:rPr>
                <w:rFonts w:ascii="宋体" w:eastAsia="宋体" w:hAnsi="宋体" w:cs="Arial" w:hint="eastAsia"/>
                <w:color w:val="000000"/>
                <w:kern w:val="0"/>
                <w:sz w:val="20"/>
                <w:szCs w:val="20"/>
              </w:rPr>
              <w:t>财政对其他社会保险基金的补助</w:t>
            </w:r>
          </w:p>
        </w:tc>
        <w:tc>
          <w:tcPr>
            <w:tcW w:w="1023"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2.47</w:t>
            </w:r>
          </w:p>
        </w:tc>
        <w:tc>
          <w:tcPr>
            <w:tcW w:w="1023"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2.47</w:t>
            </w:r>
          </w:p>
        </w:tc>
        <w:tc>
          <w:tcPr>
            <w:tcW w:w="1023" w:type="dxa"/>
            <w:tcBorders>
              <w:top w:val="nil"/>
              <w:left w:val="nil"/>
              <w:bottom w:val="single" w:sz="4" w:space="0" w:color="000000"/>
              <w:right w:val="single" w:sz="4" w:space="0" w:color="000000"/>
            </w:tcBorders>
            <w:shd w:val="clear" w:color="auto" w:fill="auto"/>
            <w:vAlign w:val="center"/>
          </w:tcPr>
          <w:p w:rsidR="00CA076F" w:rsidRDefault="00CA076F">
            <w:pPr>
              <w:widowControl/>
              <w:jc w:val="right"/>
              <w:rPr>
                <w:rFonts w:ascii="宋体" w:eastAsia="宋体" w:hAnsi="宋体" w:cs="Arial"/>
                <w:color w:val="000000"/>
                <w:kern w:val="0"/>
                <w:sz w:val="22"/>
              </w:rPr>
            </w:pPr>
          </w:p>
        </w:tc>
        <w:tc>
          <w:tcPr>
            <w:tcW w:w="759" w:type="dxa"/>
            <w:tcBorders>
              <w:top w:val="nil"/>
              <w:left w:val="nil"/>
              <w:bottom w:val="single" w:sz="4" w:space="0" w:color="000000"/>
              <w:right w:val="single" w:sz="4" w:space="0" w:color="000000"/>
            </w:tcBorders>
            <w:shd w:val="clear" w:color="auto" w:fill="auto"/>
            <w:vAlign w:val="center"/>
          </w:tcPr>
          <w:p w:rsidR="00CA076F" w:rsidRDefault="00CA076F">
            <w:pPr>
              <w:widowControl/>
              <w:jc w:val="right"/>
              <w:rPr>
                <w:rFonts w:ascii="宋体" w:eastAsia="宋体" w:hAnsi="宋体" w:cs="Arial"/>
                <w:color w:val="000000"/>
                <w:kern w:val="0"/>
                <w:sz w:val="22"/>
              </w:rPr>
            </w:pPr>
          </w:p>
        </w:tc>
        <w:tc>
          <w:tcPr>
            <w:tcW w:w="708" w:type="dxa"/>
            <w:tcBorders>
              <w:top w:val="nil"/>
              <w:left w:val="nil"/>
              <w:bottom w:val="single" w:sz="4" w:space="0" w:color="000000"/>
              <w:right w:val="single" w:sz="4" w:space="0" w:color="000000"/>
            </w:tcBorders>
            <w:shd w:val="clear" w:color="auto" w:fill="auto"/>
            <w:vAlign w:val="center"/>
          </w:tcPr>
          <w:p w:rsidR="00CA076F" w:rsidRDefault="00CA076F">
            <w:pPr>
              <w:widowControl/>
              <w:jc w:val="right"/>
              <w:rPr>
                <w:rFonts w:ascii="宋体" w:eastAsia="宋体" w:hAnsi="宋体" w:cs="Arial"/>
                <w:color w:val="000000"/>
                <w:kern w:val="0"/>
                <w:sz w:val="22"/>
              </w:rPr>
            </w:pPr>
          </w:p>
        </w:tc>
        <w:tc>
          <w:tcPr>
            <w:tcW w:w="709" w:type="dxa"/>
            <w:tcBorders>
              <w:top w:val="nil"/>
              <w:left w:val="nil"/>
              <w:bottom w:val="single" w:sz="4" w:space="0" w:color="000000"/>
              <w:right w:val="single" w:sz="4" w:space="0" w:color="000000"/>
            </w:tcBorders>
            <w:shd w:val="clear" w:color="auto" w:fill="auto"/>
            <w:vAlign w:val="center"/>
          </w:tcPr>
          <w:p w:rsidR="00CA076F" w:rsidRDefault="00CA076F">
            <w:pPr>
              <w:widowControl/>
              <w:jc w:val="right"/>
              <w:rPr>
                <w:rFonts w:ascii="宋体" w:eastAsia="宋体" w:hAnsi="宋体" w:cs="Arial"/>
                <w:color w:val="000000"/>
                <w:kern w:val="0"/>
                <w:sz w:val="22"/>
              </w:rPr>
            </w:pPr>
          </w:p>
        </w:tc>
        <w:tc>
          <w:tcPr>
            <w:tcW w:w="1461" w:type="dxa"/>
            <w:vAlign w:val="center"/>
          </w:tcPr>
          <w:p w:rsidR="00CA076F" w:rsidRDefault="00CA076F">
            <w:pPr>
              <w:widowControl/>
              <w:jc w:val="left"/>
              <w:rPr>
                <w:rFonts w:ascii="Times New Roman" w:eastAsia="Times New Roman" w:hAnsi="Times New Roman" w:cs="Times New Roman"/>
                <w:kern w:val="0"/>
                <w:sz w:val="20"/>
                <w:szCs w:val="20"/>
              </w:rPr>
            </w:pPr>
          </w:p>
        </w:tc>
      </w:tr>
      <w:tr w:rsidR="00CA076F">
        <w:trPr>
          <w:trHeight w:val="308"/>
        </w:trPr>
        <w:tc>
          <w:tcPr>
            <w:tcW w:w="916" w:type="dxa"/>
            <w:tcBorders>
              <w:top w:val="nil"/>
              <w:left w:val="single" w:sz="4" w:space="0" w:color="000000"/>
              <w:bottom w:val="single" w:sz="4" w:space="0" w:color="000000"/>
              <w:right w:val="single" w:sz="4" w:space="0" w:color="000000"/>
            </w:tcBorders>
            <w:shd w:val="clear" w:color="auto" w:fill="auto"/>
            <w:vAlign w:val="center"/>
          </w:tcPr>
          <w:p w:rsidR="00CA076F" w:rsidRDefault="00A05AD5">
            <w:pPr>
              <w:widowControl/>
              <w:jc w:val="left"/>
              <w:rPr>
                <w:rFonts w:ascii="宋体" w:eastAsia="宋体" w:hAnsi="宋体" w:cs="Arial"/>
                <w:color w:val="000000"/>
                <w:kern w:val="0"/>
                <w:sz w:val="20"/>
                <w:szCs w:val="20"/>
              </w:rPr>
            </w:pPr>
            <w:r>
              <w:rPr>
                <w:rFonts w:ascii="宋体" w:eastAsia="宋体" w:hAnsi="宋体" w:cs="Arial" w:hint="eastAsia"/>
                <w:color w:val="000000"/>
                <w:kern w:val="0"/>
                <w:sz w:val="20"/>
                <w:szCs w:val="20"/>
              </w:rPr>
              <w:t>2082702</w:t>
            </w:r>
          </w:p>
        </w:tc>
        <w:tc>
          <w:tcPr>
            <w:tcW w:w="3053" w:type="dxa"/>
            <w:tcBorders>
              <w:top w:val="nil"/>
              <w:left w:val="nil"/>
              <w:bottom w:val="single" w:sz="4" w:space="0" w:color="000000"/>
              <w:right w:val="single" w:sz="4" w:space="0" w:color="000000"/>
            </w:tcBorders>
            <w:shd w:val="clear" w:color="auto" w:fill="auto"/>
            <w:vAlign w:val="center"/>
          </w:tcPr>
          <w:p w:rsidR="00CA076F" w:rsidRDefault="00A05AD5">
            <w:pPr>
              <w:widowControl/>
              <w:jc w:val="left"/>
              <w:rPr>
                <w:rFonts w:ascii="宋体" w:eastAsia="宋体" w:hAnsi="宋体" w:cs="Arial"/>
                <w:color w:val="000000"/>
                <w:kern w:val="0"/>
                <w:sz w:val="20"/>
                <w:szCs w:val="20"/>
              </w:rPr>
            </w:pPr>
            <w:r>
              <w:rPr>
                <w:rFonts w:ascii="宋体" w:eastAsia="宋体" w:hAnsi="宋体" w:cs="Arial" w:hint="eastAsia"/>
                <w:color w:val="000000"/>
                <w:kern w:val="0"/>
                <w:sz w:val="20"/>
                <w:szCs w:val="20"/>
              </w:rPr>
              <w:t xml:space="preserve">  财政对工伤保险基金的补助</w:t>
            </w:r>
          </w:p>
        </w:tc>
        <w:tc>
          <w:tcPr>
            <w:tcW w:w="1023"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1.51</w:t>
            </w:r>
          </w:p>
        </w:tc>
        <w:tc>
          <w:tcPr>
            <w:tcW w:w="1023"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1.51</w:t>
            </w:r>
          </w:p>
        </w:tc>
        <w:tc>
          <w:tcPr>
            <w:tcW w:w="1023" w:type="dxa"/>
            <w:tcBorders>
              <w:top w:val="nil"/>
              <w:left w:val="nil"/>
              <w:bottom w:val="single" w:sz="4" w:space="0" w:color="000000"/>
              <w:right w:val="single" w:sz="4" w:space="0" w:color="000000"/>
            </w:tcBorders>
            <w:shd w:val="clear" w:color="auto" w:fill="auto"/>
            <w:vAlign w:val="center"/>
          </w:tcPr>
          <w:p w:rsidR="00CA076F" w:rsidRDefault="00CA076F">
            <w:pPr>
              <w:widowControl/>
              <w:jc w:val="right"/>
              <w:rPr>
                <w:rFonts w:ascii="宋体" w:eastAsia="宋体" w:hAnsi="宋体" w:cs="Arial"/>
                <w:color w:val="000000"/>
                <w:kern w:val="0"/>
                <w:sz w:val="22"/>
              </w:rPr>
            </w:pPr>
          </w:p>
        </w:tc>
        <w:tc>
          <w:tcPr>
            <w:tcW w:w="759" w:type="dxa"/>
            <w:tcBorders>
              <w:top w:val="nil"/>
              <w:left w:val="nil"/>
              <w:bottom w:val="single" w:sz="4" w:space="0" w:color="000000"/>
              <w:right w:val="single" w:sz="4" w:space="0" w:color="000000"/>
            </w:tcBorders>
            <w:shd w:val="clear" w:color="auto" w:fill="auto"/>
            <w:vAlign w:val="center"/>
          </w:tcPr>
          <w:p w:rsidR="00CA076F" w:rsidRDefault="00CA076F">
            <w:pPr>
              <w:widowControl/>
              <w:jc w:val="right"/>
              <w:rPr>
                <w:rFonts w:ascii="宋体" w:eastAsia="宋体" w:hAnsi="宋体" w:cs="Arial"/>
                <w:color w:val="000000"/>
                <w:kern w:val="0"/>
                <w:sz w:val="22"/>
              </w:rPr>
            </w:pPr>
          </w:p>
        </w:tc>
        <w:tc>
          <w:tcPr>
            <w:tcW w:w="708" w:type="dxa"/>
            <w:tcBorders>
              <w:top w:val="nil"/>
              <w:left w:val="nil"/>
              <w:bottom w:val="single" w:sz="4" w:space="0" w:color="000000"/>
              <w:right w:val="single" w:sz="4" w:space="0" w:color="000000"/>
            </w:tcBorders>
            <w:shd w:val="clear" w:color="auto" w:fill="auto"/>
            <w:vAlign w:val="center"/>
          </w:tcPr>
          <w:p w:rsidR="00CA076F" w:rsidRDefault="00CA076F">
            <w:pPr>
              <w:widowControl/>
              <w:jc w:val="right"/>
              <w:rPr>
                <w:rFonts w:ascii="宋体" w:eastAsia="宋体" w:hAnsi="宋体" w:cs="Arial"/>
                <w:color w:val="000000"/>
                <w:kern w:val="0"/>
                <w:sz w:val="22"/>
              </w:rPr>
            </w:pPr>
          </w:p>
        </w:tc>
        <w:tc>
          <w:tcPr>
            <w:tcW w:w="709" w:type="dxa"/>
            <w:tcBorders>
              <w:top w:val="nil"/>
              <w:left w:val="nil"/>
              <w:bottom w:val="single" w:sz="4" w:space="0" w:color="000000"/>
              <w:right w:val="single" w:sz="4" w:space="0" w:color="000000"/>
            </w:tcBorders>
            <w:shd w:val="clear" w:color="auto" w:fill="auto"/>
            <w:vAlign w:val="center"/>
          </w:tcPr>
          <w:p w:rsidR="00CA076F" w:rsidRDefault="00CA076F">
            <w:pPr>
              <w:widowControl/>
              <w:jc w:val="right"/>
              <w:rPr>
                <w:rFonts w:ascii="宋体" w:eastAsia="宋体" w:hAnsi="宋体" w:cs="Arial"/>
                <w:color w:val="000000"/>
                <w:kern w:val="0"/>
                <w:sz w:val="22"/>
              </w:rPr>
            </w:pPr>
          </w:p>
        </w:tc>
        <w:tc>
          <w:tcPr>
            <w:tcW w:w="1461" w:type="dxa"/>
            <w:vAlign w:val="center"/>
          </w:tcPr>
          <w:p w:rsidR="00CA076F" w:rsidRDefault="00CA076F">
            <w:pPr>
              <w:widowControl/>
              <w:jc w:val="left"/>
              <w:rPr>
                <w:rFonts w:ascii="Times New Roman" w:eastAsia="Times New Roman" w:hAnsi="Times New Roman" w:cs="Times New Roman"/>
                <w:kern w:val="0"/>
                <w:sz w:val="20"/>
                <w:szCs w:val="20"/>
              </w:rPr>
            </w:pPr>
          </w:p>
        </w:tc>
      </w:tr>
      <w:tr w:rsidR="00CA076F">
        <w:trPr>
          <w:trHeight w:val="308"/>
        </w:trPr>
        <w:tc>
          <w:tcPr>
            <w:tcW w:w="916" w:type="dxa"/>
            <w:tcBorders>
              <w:top w:val="nil"/>
              <w:left w:val="single" w:sz="4" w:space="0" w:color="000000"/>
              <w:bottom w:val="single" w:sz="4" w:space="0" w:color="000000"/>
              <w:right w:val="single" w:sz="4" w:space="0" w:color="000000"/>
            </w:tcBorders>
            <w:shd w:val="clear" w:color="auto" w:fill="auto"/>
            <w:vAlign w:val="center"/>
          </w:tcPr>
          <w:p w:rsidR="00CA076F" w:rsidRDefault="00A05AD5">
            <w:pPr>
              <w:widowControl/>
              <w:jc w:val="left"/>
              <w:rPr>
                <w:rFonts w:ascii="宋体" w:eastAsia="宋体" w:hAnsi="宋体" w:cs="Arial"/>
                <w:color w:val="000000"/>
                <w:kern w:val="0"/>
                <w:sz w:val="20"/>
                <w:szCs w:val="20"/>
              </w:rPr>
            </w:pPr>
            <w:r>
              <w:rPr>
                <w:rFonts w:ascii="宋体" w:eastAsia="宋体" w:hAnsi="宋体" w:cs="Arial" w:hint="eastAsia"/>
                <w:color w:val="000000"/>
                <w:kern w:val="0"/>
                <w:sz w:val="20"/>
                <w:szCs w:val="20"/>
              </w:rPr>
              <w:t>2082703</w:t>
            </w:r>
          </w:p>
        </w:tc>
        <w:tc>
          <w:tcPr>
            <w:tcW w:w="3053" w:type="dxa"/>
            <w:tcBorders>
              <w:top w:val="nil"/>
              <w:left w:val="nil"/>
              <w:bottom w:val="single" w:sz="4" w:space="0" w:color="000000"/>
              <w:right w:val="single" w:sz="4" w:space="0" w:color="000000"/>
            </w:tcBorders>
            <w:shd w:val="clear" w:color="auto" w:fill="auto"/>
            <w:vAlign w:val="center"/>
          </w:tcPr>
          <w:p w:rsidR="00CA076F" w:rsidRDefault="00A05AD5">
            <w:pPr>
              <w:widowControl/>
              <w:jc w:val="left"/>
              <w:rPr>
                <w:rFonts w:ascii="宋体" w:eastAsia="宋体" w:hAnsi="宋体" w:cs="Arial"/>
                <w:color w:val="000000"/>
                <w:kern w:val="0"/>
                <w:sz w:val="20"/>
                <w:szCs w:val="20"/>
              </w:rPr>
            </w:pPr>
            <w:r>
              <w:rPr>
                <w:rFonts w:ascii="宋体" w:eastAsia="宋体" w:hAnsi="宋体" w:cs="Arial" w:hint="eastAsia"/>
                <w:color w:val="000000"/>
                <w:kern w:val="0"/>
                <w:sz w:val="20"/>
                <w:szCs w:val="20"/>
              </w:rPr>
              <w:t xml:space="preserve">  财政对生育保险基金的补助</w:t>
            </w:r>
          </w:p>
        </w:tc>
        <w:tc>
          <w:tcPr>
            <w:tcW w:w="1023"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0.96</w:t>
            </w:r>
          </w:p>
        </w:tc>
        <w:tc>
          <w:tcPr>
            <w:tcW w:w="1023"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0.96</w:t>
            </w:r>
          </w:p>
        </w:tc>
        <w:tc>
          <w:tcPr>
            <w:tcW w:w="1023" w:type="dxa"/>
            <w:tcBorders>
              <w:top w:val="nil"/>
              <w:left w:val="nil"/>
              <w:bottom w:val="single" w:sz="4" w:space="0" w:color="000000"/>
              <w:right w:val="single" w:sz="4" w:space="0" w:color="000000"/>
            </w:tcBorders>
            <w:shd w:val="clear" w:color="auto" w:fill="auto"/>
            <w:vAlign w:val="center"/>
          </w:tcPr>
          <w:p w:rsidR="00CA076F" w:rsidRDefault="00CA076F">
            <w:pPr>
              <w:widowControl/>
              <w:jc w:val="right"/>
              <w:rPr>
                <w:rFonts w:ascii="宋体" w:eastAsia="宋体" w:hAnsi="宋体" w:cs="Arial"/>
                <w:color w:val="000000"/>
                <w:kern w:val="0"/>
                <w:sz w:val="22"/>
              </w:rPr>
            </w:pPr>
          </w:p>
        </w:tc>
        <w:tc>
          <w:tcPr>
            <w:tcW w:w="759" w:type="dxa"/>
            <w:tcBorders>
              <w:top w:val="nil"/>
              <w:left w:val="nil"/>
              <w:bottom w:val="single" w:sz="4" w:space="0" w:color="000000"/>
              <w:right w:val="single" w:sz="4" w:space="0" w:color="000000"/>
            </w:tcBorders>
            <w:shd w:val="clear" w:color="auto" w:fill="auto"/>
            <w:vAlign w:val="center"/>
          </w:tcPr>
          <w:p w:rsidR="00CA076F" w:rsidRDefault="00CA076F">
            <w:pPr>
              <w:widowControl/>
              <w:jc w:val="right"/>
              <w:rPr>
                <w:rFonts w:ascii="宋体" w:eastAsia="宋体" w:hAnsi="宋体" w:cs="Arial"/>
                <w:color w:val="000000"/>
                <w:kern w:val="0"/>
                <w:sz w:val="22"/>
              </w:rPr>
            </w:pPr>
          </w:p>
        </w:tc>
        <w:tc>
          <w:tcPr>
            <w:tcW w:w="708" w:type="dxa"/>
            <w:tcBorders>
              <w:top w:val="nil"/>
              <w:left w:val="nil"/>
              <w:bottom w:val="single" w:sz="4" w:space="0" w:color="000000"/>
              <w:right w:val="single" w:sz="4" w:space="0" w:color="000000"/>
            </w:tcBorders>
            <w:shd w:val="clear" w:color="auto" w:fill="auto"/>
            <w:vAlign w:val="center"/>
          </w:tcPr>
          <w:p w:rsidR="00CA076F" w:rsidRDefault="00CA076F">
            <w:pPr>
              <w:widowControl/>
              <w:jc w:val="right"/>
              <w:rPr>
                <w:rFonts w:ascii="宋体" w:eastAsia="宋体" w:hAnsi="宋体" w:cs="Arial"/>
                <w:color w:val="000000"/>
                <w:kern w:val="0"/>
                <w:sz w:val="22"/>
              </w:rPr>
            </w:pPr>
          </w:p>
        </w:tc>
        <w:tc>
          <w:tcPr>
            <w:tcW w:w="709" w:type="dxa"/>
            <w:tcBorders>
              <w:top w:val="nil"/>
              <w:left w:val="nil"/>
              <w:bottom w:val="single" w:sz="4" w:space="0" w:color="000000"/>
              <w:right w:val="single" w:sz="4" w:space="0" w:color="000000"/>
            </w:tcBorders>
            <w:shd w:val="clear" w:color="auto" w:fill="auto"/>
            <w:vAlign w:val="center"/>
          </w:tcPr>
          <w:p w:rsidR="00CA076F" w:rsidRDefault="00CA076F">
            <w:pPr>
              <w:widowControl/>
              <w:jc w:val="right"/>
              <w:rPr>
                <w:rFonts w:ascii="宋体" w:eastAsia="宋体" w:hAnsi="宋体" w:cs="Arial"/>
                <w:color w:val="000000"/>
                <w:kern w:val="0"/>
                <w:sz w:val="22"/>
              </w:rPr>
            </w:pPr>
          </w:p>
        </w:tc>
        <w:tc>
          <w:tcPr>
            <w:tcW w:w="1461" w:type="dxa"/>
            <w:vAlign w:val="center"/>
          </w:tcPr>
          <w:p w:rsidR="00CA076F" w:rsidRDefault="00CA076F">
            <w:pPr>
              <w:widowControl/>
              <w:jc w:val="left"/>
              <w:rPr>
                <w:rFonts w:ascii="Times New Roman" w:eastAsia="Times New Roman" w:hAnsi="Times New Roman" w:cs="Times New Roman"/>
                <w:kern w:val="0"/>
                <w:sz w:val="20"/>
                <w:szCs w:val="20"/>
              </w:rPr>
            </w:pPr>
          </w:p>
        </w:tc>
      </w:tr>
      <w:tr w:rsidR="00CA076F">
        <w:trPr>
          <w:trHeight w:val="308"/>
        </w:trPr>
        <w:tc>
          <w:tcPr>
            <w:tcW w:w="916" w:type="dxa"/>
            <w:tcBorders>
              <w:top w:val="nil"/>
              <w:left w:val="single" w:sz="4" w:space="0" w:color="000000"/>
              <w:bottom w:val="single" w:sz="4" w:space="0" w:color="000000"/>
              <w:right w:val="single" w:sz="4" w:space="0" w:color="000000"/>
            </w:tcBorders>
            <w:shd w:val="clear" w:color="auto" w:fill="auto"/>
            <w:vAlign w:val="center"/>
          </w:tcPr>
          <w:p w:rsidR="00CA076F" w:rsidRDefault="00A05AD5">
            <w:pPr>
              <w:widowControl/>
              <w:jc w:val="left"/>
              <w:rPr>
                <w:rFonts w:ascii="宋体" w:eastAsia="宋体" w:hAnsi="宋体" w:cs="Arial"/>
                <w:color w:val="000000"/>
                <w:kern w:val="0"/>
                <w:sz w:val="20"/>
                <w:szCs w:val="20"/>
              </w:rPr>
            </w:pPr>
            <w:r>
              <w:rPr>
                <w:rFonts w:ascii="宋体" w:eastAsia="宋体" w:hAnsi="宋体" w:cs="Arial" w:hint="eastAsia"/>
                <w:color w:val="000000"/>
                <w:kern w:val="0"/>
                <w:sz w:val="20"/>
                <w:szCs w:val="20"/>
              </w:rPr>
              <w:t>20828</w:t>
            </w:r>
          </w:p>
        </w:tc>
        <w:tc>
          <w:tcPr>
            <w:tcW w:w="3053" w:type="dxa"/>
            <w:tcBorders>
              <w:top w:val="nil"/>
              <w:left w:val="nil"/>
              <w:bottom w:val="single" w:sz="4" w:space="0" w:color="000000"/>
              <w:right w:val="single" w:sz="4" w:space="0" w:color="000000"/>
            </w:tcBorders>
            <w:shd w:val="clear" w:color="auto" w:fill="auto"/>
            <w:vAlign w:val="center"/>
          </w:tcPr>
          <w:p w:rsidR="00CA076F" w:rsidRDefault="00A05AD5">
            <w:pPr>
              <w:widowControl/>
              <w:jc w:val="left"/>
              <w:rPr>
                <w:rFonts w:ascii="宋体" w:eastAsia="宋体" w:hAnsi="宋体" w:cs="Arial"/>
                <w:color w:val="000000"/>
                <w:kern w:val="0"/>
                <w:sz w:val="20"/>
                <w:szCs w:val="20"/>
              </w:rPr>
            </w:pPr>
            <w:r>
              <w:rPr>
                <w:rFonts w:ascii="宋体" w:eastAsia="宋体" w:hAnsi="宋体" w:cs="Arial" w:hint="eastAsia"/>
                <w:color w:val="000000"/>
                <w:kern w:val="0"/>
                <w:sz w:val="20"/>
                <w:szCs w:val="20"/>
              </w:rPr>
              <w:t>退役军人管理事务</w:t>
            </w:r>
          </w:p>
        </w:tc>
        <w:tc>
          <w:tcPr>
            <w:tcW w:w="1023"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89.69</w:t>
            </w:r>
          </w:p>
        </w:tc>
        <w:tc>
          <w:tcPr>
            <w:tcW w:w="1023" w:type="dxa"/>
            <w:tcBorders>
              <w:top w:val="nil"/>
              <w:left w:val="nil"/>
              <w:bottom w:val="single" w:sz="4" w:space="0" w:color="000000"/>
              <w:right w:val="single" w:sz="4" w:space="0" w:color="000000"/>
            </w:tcBorders>
            <w:shd w:val="clear" w:color="auto" w:fill="auto"/>
            <w:vAlign w:val="center"/>
          </w:tcPr>
          <w:p w:rsidR="00CA076F" w:rsidRDefault="00CA076F">
            <w:pPr>
              <w:widowControl/>
              <w:jc w:val="right"/>
              <w:rPr>
                <w:rFonts w:ascii="宋体" w:eastAsia="宋体" w:hAnsi="宋体" w:cs="Arial"/>
                <w:color w:val="000000"/>
                <w:kern w:val="0"/>
                <w:sz w:val="22"/>
              </w:rPr>
            </w:pPr>
          </w:p>
        </w:tc>
        <w:tc>
          <w:tcPr>
            <w:tcW w:w="1023"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89.69</w:t>
            </w:r>
          </w:p>
        </w:tc>
        <w:tc>
          <w:tcPr>
            <w:tcW w:w="759" w:type="dxa"/>
            <w:tcBorders>
              <w:top w:val="nil"/>
              <w:left w:val="nil"/>
              <w:bottom w:val="single" w:sz="4" w:space="0" w:color="000000"/>
              <w:right w:val="single" w:sz="4" w:space="0" w:color="000000"/>
            </w:tcBorders>
            <w:shd w:val="clear" w:color="auto" w:fill="auto"/>
            <w:vAlign w:val="center"/>
          </w:tcPr>
          <w:p w:rsidR="00CA076F" w:rsidRDefault="00CA076F">
            <w:pPr>
              <w:widowControl/>
              <w:jc w:val="right"/>
              <w:rPr>
                <w:rFonts w:ascii="宋体" w:eastAsia="宋体" w:hAnsi="宋体" w:cs="Arial"/>
                <w:color w:val="000000"/>
                <w:kern w:val="0"/>
                <w:sz w:val="22"/>
              </w:rPr>
            </w:pPr>
          </w:p>
        </w:tc>
        <w:tc>
          <w:tcPr>
            <w:tcW w:w="708" w:type="dxa"/>
            <w:tcBorders>
              <w:top w:val="nil"/>
              <w:left w:val="nil"/>
              <w:bottom w:val="single" w:sz="4" w:space="0" w:color="000000"/>
              <w:right w:val="single" w:sz="4" w:space="0" w:color="000000"/>
            </w:tcBorders>
            <w:shd w:val="clear" w:color="auto" w:fill="auto"/>
            <w:vAlign w:val="center"/>
          </w:tcPr>
          <w:p w:rsidR="00CA076F" w:rsidRDefault="00CA076F">
            <w:pPr>
              <w:widowControl/>
              <w:jc w:val="right"/>
              <w:rPr>
                <w:rFonts w:ascii="宋体" w:eastAsia="宋体" w:hAnsi="宋体" w:cs="Arial"/>
                <w:color w:val="000000"/>
                <w:kern w:val="0"/>
                <w:sz w:val="22"/>
              </w:rPr>
            </w:pPr>
          </w:p>
        </w:tc>
        <w:tc>
          <w:tcPr>
            <w:tcW w:w="709" w:type="dxa"/>
            <w:tcBorders>
              <w:top w:val="nil"/>
              <w:left w:val="nil"/>
              <w:bottom w:val="single" w:sz="4" w:space="0" w:color="000000"/>
              <w:right w:val="single" w:sz="4" w:space="0" w:color="000000"/>
            </w:tcBorders>
            <w:shd w:val="clear" w:color="auto" w:fill="auto"/>
            <w:vAlign w:val="center"/>
          </w:tcPr>
          <w:p w:rsidR="00CA076F" w:rsidRDefault="00CA076F">
            <w:pPr>
              <w:widowControl/>
              <w:jc w:val="right"/>
              <w:rPr>
                <w:rFonts w:ascii="宋体" w:eastAsia="宋体" w:hAnsi="宋体" w:cs="Arial"/>
                <w:color w:val="000000"/>
                <w:kern w:val="0"/>
                <w:sz w:val="22"/>
              </w:rPr>
            </w:pPr>
          </w:p>
        </w:tc>
        <w:tc>
          <w:tcPr>
            <w:tcW w:w="1461" w:type="dxa"/>
            <w:vAlign w:val="center"/>
          </w:tcPr>
          <w:p w:rsidR="00CA076F" w:rsidRDefault="00CA076F">
            <w:pPr>
              <w:widowControl/>
              <w:jc w:val="left"/>
              <w:rPr>
                <w:rFonts w:ascii="Times New Roman" w:eastAsia="Times New Roman" w:hAnsi="Times New Roman" w:cs="Times New Roman"/>
                <w:kern w:val="0"/>
                <w:sz w:val="20"/>
                <w:szCs w:val="20"/>
              </w:rPr>
            </w:pPr>
          </w:p>
        </w:tc>
      </w:tr>
      <w:tr w:rsidR="00CA076F">
        <w:trPr>
          <w:trHeight w:val="308"/>
        </w:trPr>
        <w:tc>
          <w:tcPr>
            <w:tcW w:w="916" w:type="dxa"/>
            <w:tcBorders>
              <w:top w:val="nil"/>
              <w:left w:val="single" w:sz="4" w:space="0" w:color="000000"/>
              <w:bottom w:val="single" w:sz="4" w:space="0" w:color="000000"/>
              <w:right w:val="single" w:sz="4" w:space="0" w:color="000000"/>
            </w:tcBorders>
            <w:shd w:val="clear" w:color="auto" w:fill="auto"/>
            <w:vAlign w:val="center"/>
          </w:tcPr>
          <w:p w:rsidR="00CA076F" w:rsidRDefault="00A05AD5">
            <w:pPr>
              <w:widowControl/>
              <w:jc w:val="left"/>
              <w:rPr>
                <w:rFonts w:ascii="宋体" w:eastAsia="宋体" w:hAnsi="宋体" w:cs="Arial"/>
                <w:color w:val="000000"/>
                <w:kern w:val="0"/>
                <w:sz w:val="20"/>
                <w:szCs w:val="20"/>
              </w:rPr>
            </w:pPr>
            <w:r>
              <w:rPr>
                <w:rFonts w:ascii="宋体" w:eastAsia="宋体" w:hAnsi="宋体" w:cs="Arial" w:hint="eastAsia"/>
                <w:color w:val="000000"/>
                <w:kern w:val="0"/>
                <w:sz w:val="20"/>
                <w:szCs w:val="20"/>
              </w:rPr>
              <w:lastRenderedPageBreak/>
              <w:t>2082899</w:t>
            </w:r>
          </w:p>
        </w:tc>
        <w:tc>
          <w:tcPr>
            <w:tcW w:w="3053" w:type="dxa"/>
            <w:tcBorders>
              <w:top w:val="nil"/>
              <w:left w:val="nil"/>
              <w:bottom w:val="single" w:sz="4" w:space="0" w:color="000000"/>
              <w:right w:val="single" w:sz="4" w:space="0" w:color="000000"/>
            </w:tcBorders>
            <w:shd w:val="clear" w:color="auto" w:fill="auto"/>
            <w:vAlign w:val="center"/>
          </w:tcPr>
          <w:p w:rsidR="00CA076F" w:rsidRDefault="00A05AD5">
            <w:pPr>
              <w:widowControl/>
              <w:jc w:val="left"/>
              <w:rPr>
                <w:rFonts w:ascii="宋体" w:eastAsia="宋体" w:hAnsi="宋体" w:cs="Arial"/>
                <w:color w:val="000000"/>
                <w:kern w:val="0"/>
                <w:sz w:val="20"/>
                <w:szCs w:val="20"/>
              </w:rPr>
            </w:pPr>
            <w:r>
              <w:rPr>
                <w:rFonts w:ascii="宋体" w:eastAsia="宋体" w:hAnsi="宋体" w:cs="Arial" w:hint="eastAsia"/>
                <w:color w:val="000000"/>
                <w:kern w:val="0"/>
                <w:sz w:val="20"/>
                <w:szCs w:val="20"/>
              </w:rPr>
              <w:t xml:space="preserve">  其他退役军人事务管理支出</w:t>
            </w:r>
          </w:p>
        </w:tc>
        <w:tc>
          <w:tcPr>
            <w:tcW w:w="1023"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89.69</w:t>
            </w:r>
          </w:p>
        </w:tc>
        <w:tc>
          <w:tcPr>
            <w:tcW w:w="1023" w:type="dxa"/>
            <w:tcBorders>
              <w:top w:val="nil"/>
              <w:left w:val="nil"/>
              <w:bottom w:val="single" w:sz="4" w:space="0" w:color="000000"/>
              <w:right w:val="single" w:sz="4" w:space="0" w:color="000000"/>
            </w:tcBorders>
            <w:shd w:val="clear" w:color="auto" w:fill="auto"/>
            <w:vAlign w:val="center"/>
          </w:tcPr>
          <w:p w:rsidR="00CA076F" w:rsidRDefault="00CA076F">
            <w:pPr>
              <w:widowControl/>
              <w:jc w:val="right"/>
              <w:rPr>
                <w:rFonts w:ascii="宋体" w:eastAsia="宋体" w:hAnsi="宋体" w:cs="Arial"/>
                <w:color w:val="000000"/>
                <w:kern w:val="0"/>
                <w:sz w:val="22"/>
              </w:rPr>
            </w:pPr>
          </w:p>
        </w:tc>
        <w:tc>
          <w:tcPr>
            <w:tcW w:w="1023"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89.69</w:t>
            </w:r>
          </w:p>
        </w:tc>
        <w:tc>
          <w:tcPr>
            <w:tcW w:w="759" w:type="dxa"/>
            <w:tcBorders>
              <w:top w:val="nil"/>
              <w:left w:val="nil"/>
              <w:bottom w:val="single" w:sz="4" w:space="0" w:color="000000"/>
              <w:right w:val="single" w:sz="4" w:space="0" w:color="000000"/>
            </w:tcBorders>
            <w:shd w:val="clear" w:color="auto" w:fill="auto"/>
            <w:vAlign w:val="center"/>
          </w:tcPr>
          <w:p w:rsidR="00CA076F" w:rsidRDefault="00CA076F">
            <w:pPr>
              <w:widowControl/>
              <w:jc w:val="right"/>
              <w:rPr>
                <w:rFonts w:ascii="宋体" w:eastAsia="宋体" w:hAnsi="宋体" w:cs="Arial"/>
                <w:color w:val="000000"/>
                <w:kern w:val="0"/>
                <w:sz w:val="22"/>
              </w:rPr>
            </w:pPr>
          </w:p>
        </w:tc>
        <w:tc>
          <w:tcPr>
            <w:tcW w:w="708" w:type="dxa"/>
            <w:tcBorders>
              <w:top w:val="nil"/>
              <w:left w:val="nil"/>
              <w:bottom w:val="single" w:sz="4" w:space="0" w:color="000000"/>
              <w:right w:val="single" w:sz="4" w:space="0" w:color="000000"/>
            </w:tcBorders>
            <w:shd w:val="clear" w:color="auto" w:fill="auto"/>
            <w:vAlign w:val="center"/>
          </w:tcPr>
          <w:p w:rsidR="00CA076F" w:rsidRDefault="00CA076F">
            <w:pPr>
              <w:widowControl/>
              <w:jc w:val="right"/>
              <w:rPr>
                <w:rFonts w:ascii="宋体" w:eastAsia="宋体" w:hAnsi="宋体" w:cs="Arial"/>
                <w:color w:val="000000"/>
                <w:kern w:val="0"/>
                <w:sz w:val="22"/>
              </w:rPr>
            </w:pPr>
          </w:p>
        </w:tc>
        <w:tc>
          <w:tcPr>
            <w:tcW w:w="709" w:type="dxa"/>
            <w:tcBorders>
              <w:top w:val="nil"/>
              <w:left w:val="nil"/>
              <w:bottom w:val="single" w:sz="4" w:space="0" w:color="000000"/>
              <w:right w:val="single" w:sz="4" w:space="0" w:color="000000"/>
            </w:tcBorders>
            <w:shd w:val="clear" w:color="auto" w:fill="auto"/>
            <w:vAlign w:val="center"/>
          </w:tcPr>
          <w:p w:rsidR="00CA076F" w:rsidRDefault="00CA076F">
            <w:pPr>
              <w:widowControl/>
              <w:jc w:val="right"/>
              <w:rPr>
                <w:rFonts w:ascii="宋体" w:eastAsia="宋体" w:hAnsi="宋体" w:cs="Arial"/>
                <w:color w:val="000000"/>
                <w:kern w:val="0"/>
                <w:sz w:val="22"/>
              </w:rPr>
            </w:pPr>
          </w:p>
        </w:tc>
        <w:tc>
          <w:tcPr>
            <w:tcW w:w="1461" w:type="dxa"/>
            <w:vAlign w:val="center"/>
          </w:tcPr>
          <w:p w:rsidR="00CA076F" w:rsidRDefault="00CA076F">
            <w:pPr>
              <w:widowControl/>
              <w:jc w:val="left"/>
              <w:rPr>
                <w:rFonts w:ascii="Times New Roman" w:eastAsia="Times New Roman" w:hAnsi="Times New Roman" w:cs="Times New Roman"/>
                <w:kern w:val="0"/>
                <w:sz w:val="20"/>
                <w:szCs w:val="20"/>
              </w:rPr>
            </w:pPr>
          </w:p>
        </w:tc>
      </w:tr>
      <w:tr w:rsidR="00CA076F">
        <w:trPr>
          <w:trHeight w:val="308"/>
        </w:trPr>
        <w:tc>
          <w:tcPr>
            <w:tcW w:w="916" w:type="dxa"/>
            <w:tcBorders>
              <w:top w:val="nil"/>
              <w:left w:val="single" w:sz="4" w:space="0" w:color="000000"/>
              <w:bottom w:val="single" w:sz="4" w:space="0" w:color="000000"/>
              <w:right w:val="single" w:sz="4" w:space="0" w:color="000000"/>
            </w:tcBorders>
            <w:shd w:val="clear" w:color="auto" w:fill="auto"/>
            <w:vAlign w:val="center"/>
          </w:tcPr>
          <w:p w:rsidR="00CA076F" w:rsidRDefault="00A05AD5">
            <w:pPr>
              <w:widowControl/>
              <w:jc w:val="left"/>
              <w:rPr>
                <w:rFonts w:ascii="宋体" w:eastAsia="宋体" w:hAnsi="宋体" w:cs="Arial"/>
                <w:color w:val="000000"/>
                <w:kern w:val="0"/>
                <w:sz w:val="20"/>
                <w:szCs w:val="20"/>
              </w:rPr>
            </w:pPr>
            <w:r>
              <w:rPr>
                <w:rFonts w:ascii="宋体" w:eastAsia="宋体" w:hAnsi="宋体" w:cs="Arial" w:hint="eastAsia"/>
                <w:color w:val="000000"/>
                <w:kern w:val="0"/>
                <w:sz w:val="20"/>
                <w:szCs w:val="20"/>
              </w:rPr>
              <w:t>20899</w:t>
            </w:r>
          </w:p>
        </w:tc>
        <w:tc>
          <w:tcPr>
            <w:tcW w:w="3053" w:type="dxa"/>
            <w:tcBorders>
              <w:top w:val="nil"/>
              <w:left w:val="nil"/>
              <w:bottom w:val="single" w:sz="4" w:space="0" w:color="000000"/>
              <w:right w:val="single" w:sz="4" w:space="0" w:color="000000"/>
            </w:tcBorders>
            <w:shd w:val="clear" w:color="auto" w:fill="auto"/>
            <w:vAlign w:val="center"/>
          </w:tcPr>
          <w:p w:rsidR="00CA076F" w:rsidRDefault="00A05AD5">
            <w:pPr>
              <w:widowControl/>
              <w:jc w:val="left"/>
              <w:rPr>
                <w:rFonts w:ascii="宋体" w:eastAsia="宋体" w:hAnsi="宋体" w:cs="Arial"/>
                <w:color w:val="000000"/>
                <w:kern w:val="0"/>
                <w:sz w:val="20"/>
                <w:szCs w:val="20"/>
              </w:rPr>
            </w:pPr>
            <w:r>
              <w:rPr>
                <w:rFonts w:ascii="宋体" w:eastAsia="宋体" w:hAnsi="宋体" w:cs="Arial" w:hint="eastAsia"/>
                <w:color w:val="000000"/>
                <w:kern w:val="0"/>
                <w:sz w:val="20"/>
                <w:szCs w:val="20"/>
              </w:rPr>
              <w:t>其他社会保障和就业支出</w:t>
            </w:r>
          </w:p>
        </w:tc>
        <w:tc>
          <w:tcPr>
            <w:tcW w:w="1023"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17.91</w:t>
            </w:r>
          </w:p>
        </w:tc>
        <w:tc>
          <w:tcPr>
            <w:tcW w:w="1023"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17.91</w:t>
            </w:r>
          </w:p>
        </w:tc>
        <w:tc>
          <w:tcPr>
            <w:tcW w:w="1023" w:type="dxa"/>
            <w:tcBorders>
              <w:top w:val="nil"/>
              <w:left w:val="nil"/>
              <w:bottom w:val="single" w:sz="4" w:space="0" w:color="000000"/>
              <w:right w:val="single" w:sz="4" w:space="0" w:color="000000"/>
            </w:tcBorders>
            <w:shd w:val="clear" w:color="auto" w:fill="auto"/>
            <w:vAlign w:val="center"/>
          </w:tcPr>
          <w:p w:rsidR="00CA076F" w:rsidRDefault="00CA076F">
            <w:pPr>
              <w:widowControl/>
              <w:jc w:val="right"/>
              <w:rPr>
                <w:rFonts w:ascii="宋体" w:eastAsia="宋体" w:hAnsi="宋体" w:cs="Arial"/>
                <w:color w:val="000000"/>
                <w:kern w:val="0"/>
                <w:sz w:val="22"/>
              </w:rPr>
            </w:pPr>
          </w:p>
        </w:tc>
        <w:tc>
          <w:tcPr>
            <w:tcW w:w="759" w:type="dxa"/>
            <w:tcBorders>
              <w:top w:val="nil"/>
              <w:left w:val="nil"/>
              <w:bottom w:val="single" w:sz="4" w:space="0" w:color="000000"/>
              <w:right w:val="single" w:sz="4" w:space="0" w:color="000000"/>
            </w:tcBorders>
            <w:shd w:val="clear" w:color="auto" w:fill="auto"/>
            <w:vAlign w:val="center"/>
          </w:tcPr>
          <w:p w:rsidR="00CA076F" w:rsidRDefault="00CA076F">
            <w:pPr>
              <w:widowControl/>
              <w:jc w:val="right"/>
              <w:rPr>
                <w:rFonts w:ascii="宋体" w:eastAsia="宋体" w:hAnsi="宋体" w:cs="Arial"/>
                <w:color w:val="000000"/>
                <w:kern w:val="0"/>
                <w:sz w:val="22"/>
              </w:rPr>
            </w:pPr>
          </w:p>
        </w:tc>
        <w:tc>
          <w:tcPr>
            <w:tcW w:w="708" w:type="dxa"/>
            <w:tcBorders>
              <w:top w:val="nil"/>
              <w:left w:val="nil"/>
              <w:bottom w:val="single" w:sz="4" w:space="0" w:color="000000"/>
              <w:right w:val="single" w:sz="4" w:space="0" w:color="000000"/>
            </w:tcBorders>
            <w:shd w:val="clear" w:color="auto" w:fill="auto"/>
            <w:vAlign w:val="center"/>
          </w:tcPr>
          <w:p w:rsidR="00CA076F" w:rsidRDefault="00CA076F">
            <w:pPr>
              <w:widowControl/>
              <w:jc w:val="right"/>
              <w:rPr>
                <w:rFonts w:ascii="宋体" w:eastAsia="宋体" w:hAnsi="宋体" w:cs="Arial"/>
                <w:color w:val="000000"/>
                <w:kern w:val="0"/>
                <w:sz w:val="22"/>
              </w:rPr>
            </w:pPr>
          </w:p>
        </w:tc>
        <w:tc>
          <w:tcPr>
            <w:tcW w:w="709" w:type="dxa"/>
            <w:tcBorders>
              <w:top w:val="nil"/>
              <w:left w:val="nil"/>
              <w:bottom w:val="single" w:sz="4" w:space="0" w:color="000000"/>
              <w:right w:val="single" w:sz="4" w:space="0" w:color="000000"/>
            </w:tcBorders>
            <w:shd w:val="clear" w:color="auto" w:fill="auto"/>
            <w:vAlign w:val="center"/>
          </w:tcPr>
          <w:p w:rsidR="00CA076F" w:rsidRDefault="00CA076F">
            <w:pPr>
              <w:widowControl/>
              <w:jc w:val="right"/>
              <w:rPr>
                <w:rFonts w:ascii="宋体" w:eastAsia="宋体" w:hAnsi="宋体" w:cs="Arial"/>
                <w:color w:val="000000"/>
                <w:kern w:val="0"/>
                <w:sz w:val="22"/>
              </w:rPr>
            </w:pPr>
          </w:p>
        </w:tc>
        <w:tc>
          <w:tcPr>
            <w:tcW w:w="1461" w:type="dxa"/>
            <w:vAlign w:val="center"/>
          </w:tcPr>
          <w:p w:rsidR="00CA076F" w:rsidRDefault="00CA076F">
            <w:pPr>
              <w:widowControl/>
              <w:jc w:val="left"/>
              <w:rPr>
                <w:rFonts w:ascii="Times New Roman" w:eastAsia="Times New Roman" w:hAnsi="Times New Roman" w:cs="Times New Roman"/>
                <w:kern w:val="0"/>
                <w:sz w:val="20"/>
                <w:szCs w:val="20"/>
              </w:rPr>
            </w:pPr>
          </w:p>
        </w:tc>
      </w:tr>
      <w:tr w:rsidR="00CA076F">
        <w:trPr>
          <w:trHeight w:val="308"/>
        </w:trPr>
        <w:tc>
          <w:tcPr>
            <w:tcW w:w="916" w:type="dxa"/>
            <w:tcBorders>
              <w:top w:val="nil"/>
              <w:left w:val="single" w:sz="4" w:space="0" w:color="000000"/>
              <w:bottom w:val="single" w:sz="4" w:space="0" w:color="000000"/>
              <w:right w:val="single" w:sz="4" w:space="0" w:color="000000"/>
            </w:tcBorders>
            <w:shd w:val="clear" w:color="auto" w:fill="auto"/>
            <w:vAlign w:val="center"/>
          </w:tcPr>
          <w:p w:rsidR="00CA076F" w:rsidRDefault="00A05AD5">
            <w:pPr>
              <w:widowControl/>
              <w:jc w:val="left"/>
              <w:rPr>
                <w:rFonts w:ascii="宋体" w:eastAsia="宋体" w:hAnsi="宋体" w:cs="Arial"/>
                <w:color w:val="000000"/>
                <w:kern w:val="0"/>
                <w:sz w:val="20"/>
                <w:szCs w:val="20"/>
              </w:rPr>
            </w:pPr>
            <w:r>
              <w:rPr>
                <w:rFonts w:ascii="宋体" w:eastAsia="宋体" w:hAnsi="宋体" w:cs="Arial" w:hint="eastAsia"/>
                <w:color w:val="000000"/>
                <w:kern w:val="0"/>
                <w:sz w:val="20"/>
                <w:szCs w:val="20"/>
              </w:rPr>
              <w:t>2089901</w:t>
            </w:r>
          </w:p>
        </w:tc>
        <w:tc>
          <w:tcPr>
            <w:tcW w:w="3053" w:type="dxa"/>
            <w:tcBorders>
              <w:top w:val="nil"/>
              <w:left w:val="nil"/>
              <w:bottom w:val="single" w:sz="4" w:space="0" w:color="000000"/>
              <w:right w:val="single" w:sz="4" w:space="0" w:color="000000"/>
            </w:tcBorders>
            <w:shd w:val="clear" w:color="auto" w:fill="auto"/>
            <w:vAlign w:val="center"/>
          </w:tcPr>
          <w:p w:rsidR="00CA076F" w:rsidRDefault="00A05AD5">
            <w:pPr>
              <w:widowControl/>
              <w:jc w:val="left"/>
              <w:rPr>
                <w:rFonts w:ascii="宋体" w:eastAsia="宋体" w:hAnsi="宋体" w:cs="Arial"/>
                <w:color w:val="000000"/>
                <w:kern w:val="0"/>
                <w:sz w:val="20"/>
                <w:szCs w:val="20"/>
              </w:rPr>
            </w:pPr>
            <w:r>
              <w:rPr>
                <w:rFonts w:ascii="宋体" w:eastAsia="宋体" w:hAnsi="宋体" w:cs="Arial" w:hint="eastAsia"/>
                <w:color w:val="000000"/>
                <w:kern w:val="0"/>
                <w:sz w:val="20"/>
                <w:szCs w:val="20"/>
              </w:rPr>
              <w:t xml:space="preserve">  其他社会保障和就业支出</w:t>
            </w:r>
          </w:p>
        </w:tc>
        <w:tc>
          <w:tcPr>
            <w:tcW w:w="1023"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17.91</w:t>
            </w:r>
          </w:p>
        </w:tc>
        <w:tc>
          <w:tcPr>
            <w:tcW w:w="1023"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17.91</w:t>
            </w:r>
          </w:p>
        </w:tc>
        <w:tc>
          <w:tcPr>
            <w:tcW w:w="1023" w:type="dxa"/>
            <w:tcBorders>
              <w:top w:val="nil"/>
              <w:left w:val="nil"/>
              <w:bottom w:val="single" w:sz="4" w:space="0" w:color="000000"/>
              <w:right w:val="single" w:sz="4" w:space="0" w:color="000000"/>
            </w:tcBorders>
            <w:shd w:val="clear" w:color="auto" w:fill="auto"/>
            <w:vAlign w:val="center"/>
          </w:tcPr>
          <w:p w:rsidR="00CA076F" w:rsidRDefault="00CA076F">
            <w:pPr>
              <w:widowControl/>
              <w:jc w:val="right"/>
              <w:rPr>
                <w:rFonts w:ascii="宋体" w:eastAsia="宋体" w:hAnsi="宋体" w:cs="Arial"/>
                <w:color w:val="000000"/>
                <w:kern w:val="0"/>
                <w:sz w:val="22"/>
              </w:rPr>
            </w:pPr>
          </w:p>
        </w:tc>
        <w:tc>
          <w:tcPr>
            <w:tcW w:w="759" w:type="dxa"/>
            <w:tcBorders>
              <w:top w:val="nil"/>
              <w:left w:val="nil"/>
              <w:bottom w:val="single" w:sz="4" w:space="0" w:color="000000"/>
              <w:right w:val="single" w:sz="4" w:space="0" w:color="000000"/>
            </w:tcBorders>
            <w:shd w:val="clear" w:color="auto" w:fill="auto"/>
            <w:vAlign w:val="center"/>
          </w:tcPr>
          <w:p w:rsidR="00CA076F" w:rsidRDefault="00CA076F">
            <w:pPr>
              <w:widowControl/>
              <w:jc w:val="right"/>
              <w:rPr>
                <w:rFonts w:ascii="宋体" w:eastAsia="宋体" w:hAnsi="宋体" w:cs="Arial"/>
                <w:color w:val="000000"/>
                <w:kern w:val="0"/>
                <w:sz w:val="22"/>
              </w:rPr>
            </w:pPr>
          </w:p>
        </w:tc>
        <w:tc>
          <w:tcPr>
            <w:tcW w:w="708" w:type="dxa"/>
            <w:tcBorders>
              <w:top w:val="nil"/>
              <w:left w:val="nil"/>
              <w:bottom w:val="single" w:sz="4" w:space="0" w:color="000000"/>
              <w:right w:val="single" w:sz="4" w:space="0" w:color="000000"/>
            </w:tcBorders>
            <w:shd w:val="clear" w:color="auto" w:fill="auto"/>
            <w:vAlign w:val="center"/>
          </w:tcPr>
          <w:p w:rsidR="00CA076F" w:rsidRDefault="00CA076F">
            <w:pPr>
              <w:widowControl/>
              <w:jc w:val="right"/>
              <w:rPr>
                <w:rFonts w:ascii="宋体" w:eastAsia="宋体" w:hAnsi="宋体" w:cs="Arial"/>
                <w:color w:val="000000"/>
                <w:kern w:val="0"/>
                <w:sz w:val="22"/>
              </w:rPr>
            </w:pPr>
          </w:p>
        </w:tc>
        <w:tc>
          <w:tcPr>
            <w:tcW w:w="709" w:type="dxa"/>
            <w:tcBorders>
              <w:top w:val="nil"/>
              <w:left w:val="nil"/>
              <w:bottom w:val="single" w:sz="4" w:space="0" w:color="000000"/>
              <w:right w:val="single" w:sz="4" w:space="0" w:color="000000"/>
            </w:tcBorders>
            <w:shd w:val="clear" w:color="auto" w:fill="auto"/>
            <w:vAlign w:val="center"/>
          </w:tcPr>
          <w:p w:rsidR="00CA076F" w:rsidRDefault="00CA076F">
            <w:pPr>
              <w:widowControl/>
              <w:jc w:val="right"/>
              <w:rPr>
                <w:rFonts w:ascii="宋体" w:eastAsia="宋体" w:hAnsi="宋体" w:cs="Arial"/>
                <w:color w:val="000000"/>
                <w:kern w:val="0"/>
                <w:sz w:val="22"/>
              </w:rPr>
            </w:pPr>
          </w:p>
        </w:tc>
        <w:tc>
          <w:tcPr>
            <w:tcW w:w="1461" w:type="dxa"/>
            <w:vAlign w:val="center"/>
          </w:tcPr>
          <w:p w:rsidR="00CA076F" w:rsidRDefault="00CA076F">
            <w:pPr>
              <w:widowControl/>
              <w:jc w:val="left"/>
              <w:rPr>
                <w:rFonts w:ascii="Times New Roman" w:eastAsia="Times New Roman" w:hAnsi="Times New Roman" w:cs="Times New Roman"/>
                <w:kern w:val="0"/>
                <w:sz w:val="20"/>
                <w:szCs w:val="20"/>
              </w:rPr>
            </w:pPr>
          </w:p>
        </w:tc>
      </w:tr>
      <w:tr w:rsidR="00CA076F">
        <w:trPr>
          <w:trHeight w:val="308"/>
        </w:trPr>
        <w:tc>
          <w:tcPr>
            <w:tcW w:w="916" w:type="dxa"/>
            <w:tcBorders>
              <w:top w:val="nil"/>
              <w:left w:val="single" w:sz="4" w:space="0" w:color="000000"/>
              <w:bottom w:val="single" w:sz="4" w:space="0" w:color="000000"/>
              <w:right w:val="single" w:sz="4" w:space="0" w:color="000000"/>
            </w:tcBorders>
            <w:shd w:val="clear" w:color="auto" w:fill="auto"/>
            <w:vAlign w:val="center"/>
          </w:tcPr>
          <w:p w:rsidR="00CA076F" w:rsidRDefault="00A05AD5">
            <w:pPr>
              <w:widowControl/>
              <w:jc w:val="left"/>
              <w:rPr>
                <w:rFonts w:ascii="宋体" w:eastAsia="宋体" w:hAnsi="宋体" w:cs="Arial"/>
                <w:color w:val="000000"/>
                <w:kern w:val="0"/>
                <w:sz w:val="20"/>
                <w:szCs w:val="20"/>
              </w:rPr>
            </w:pPr>
            <w:r>
              <w:rPr>
                <w:rFonts w:ascii="宋体" w:eastAsia="宋体" w:hAnsi="宋体" w:cs="Arial" w:hint="eastAsia"/>
                <w:color w:val="000000"/>
                <w:kern w:val="0"/>
                <w:sz w:val="20"/>
                <w:szCs w:val="20"/>
              </w:rPr>
              <w:t>210</w:t>
            </w:r>
          </w:p>
        </w:tc>
        <w:tc>
          <w:tcPr>
            <w:tcW w:w="3053" w:type="dxa"/>
            <w:tcBorders>
              <w:top w:val="nil"/>
              <w:left w:val="nil"/>
              <w:bottom w:val="single" w:sz="4" w:space="0" w:color="000000"/>
              <w:right w:val="single" w:sz="4" w:space="0" w:color="000000"/>
            </w:tcBorders>
            <w:shd w:val="clear" w:color="auto" w:fill="auto"/>
            <w:vAlign w:val="center"/>
          </w:tcPr>
          <w:p w:rsidR="00CA076F" w:rsidRDefault="00A05AD5">
            <w:pPr>
              <w:widowControl/>
              <w:jc w:val="left"/>
              <w:rPr>
                <w:rFonts w:ascii="宋体" w:eastAsia="宋体" w:hAnsi="宋体" w:cs="Arial"/>
                <w:color w:val="000000"/>
                <w:kern w:val="0"/>
                <w:sz w:val="20"/>
                <w:szCs w:val="20"/>
              </w:rPr>
            </w:pPr>
            <w:r>
              <w:rPr>
                <w:rFonts w:ascii="宋体" w:eastAsia="宋体" w:hAnsi="宋体" w:cs="Arial" w:hint="eastAsia"/>
                <w:color w:val="000000"/>
                <w:kern w:val="0"/>
                <w:sz w:val="20"/>
                <w:szCs w:val="20"/>
              </w:rPr>
              <w:t>卫生健康支出</w:t>
            </w:r>
          </w:p>
        </w:tc>
        <w:tc>
          <w:tcPr>
            <w:tcW w:w="1023"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19.30</w:t>
            </w:r>
          </w:p>
        </w:tc>
        <w:tc>
          <w:tcPr>
            <w:tcW w:w="1023"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19.30</w:t>
            </w:r>
          </w:p>
        </w:tc>
        <w:tc>
          <w:tcPr>
            <w:tcW w:w="1023" w:type="dxa"/>
            <w:tcBorders>
              <w:top w:val="nil"/>
              <w:left w:val="nil"/>
              <w:bottom w:val="single" w:sz="4" w:space="0" w:color="000000"/>
              <w:right w:val="single" w:sz="4" w:space="0" w:color="000000"/>
            </w:tcBorders>
            <w:shd w:val="clear" w:color="auto" w:fill="auto"/>
            <w:vAlign w:val="center"/>
          </w:tcPr>
          <w:p w:rsidR="00CA076F" w:rsidRDefault="00CA076F">
            <w:pPr>
              <w:widowControl/>
              <w:jc w:val="right"/>
              <w:rPr>
                <w:rFonts w:ascii="宋体" w:eastAsia="宋体" w:hAnsi="宋体" w:cs="Arial"/>
                <w:color w:val="000000"/>
                <w:kern w:val="0"/>
                <w:sz w:val="22"/>
              </w:rPr>
            </w:pPr>
          </w:p>
        </w:tc>
        <w:tc>
          <w:tcPr>
            <w:tcW w:w="759" w:type="dxa"/>
            <w:tcBorders>
              <w:top w:val="nil"/>
              <w:left w:val="nil"/>
              <w:bottom w:val="single" w:sz="4" w:space="0" w:color="000000"/>
              <w:right w:val="single" w:sz="4" w:space="0" w:color="000000"/>
            </w:tcBorders>
            <w:shd w:val="clear" w:color="auto" w:fill="auto"/>
            <w:vAlign w:val="center"/>
          </w:tcPr>
          <w:p w:rsidR="00CA076F" w:rsidRDefault="00CA076F">
            <w:pPr>
              <w:widowControl/>
              <w:jc w:val="right"/>
              <w:rPr>
                <w:rFonts w:ascii="宋体" w:eastAsia="宋体" w:hAnsi="宋体" w:cs="Arial"/>
                <w:color w:val="000000"/>
                <w:kern w:val="0"/>
                <w:sz w:val="22"/>
              </w:rPr>
            </w:pPr>
          </w:p>
        </w:tc>
        <w:tc>
          <w:tcPr>
            <w:tcW w:w="708" w:type="dxa"/>
            <w:tcBorders>
              <w:top w:val="nil"/>
              <w:left w:val="nil"/>
              <w:bottom w:val="single" w:sz="4" w:space="0" w:color="000000"/>
              <w:right w:val="single" w:sz="4" w:space="0" w:color="000000"/>
            </w:tcBorders>
            <w:shd w:val="clear" w:color="auto" w:fill="auto"/>
            <w:vAlign w:val="center"/>
          </w:tcPr>
          <w:p w:rsidR="00CA076F" w:rsidRDefault="00CA076F">
            <w:pPr>
              <w:widowControl/>
              <w:jc w:val="right"/>
              <w:rPr>
                <w:rFonts w:ascii="宋体" w:eastAsia="宋体" w:hAnsi="宋体" w:cs="Arial"/>
                <w:color w:val="000000"/>
                <w:kern w:val="0"/>
                <w:sz w:val="22"/>
              </w:rPr>
            </w:pPr>
          </w:p>
        </w:tc>
        <w:tc>
          <w:tcPr>
            <w:tcW w:w="709" w:type="dxa"/>
            <w:tcBorders>
              <w:top w:val="nil"/>
              <w:left w:val="nil"/>
              <w:bottom w:val="single" w:sz="4" w:space="0" w:color="000000"/>
              <w:right w:val="single" w:sz="4" w:space="0" w:color="000000"/>
            </w:tcBorders>
            <w:shd w:val="clear" w:color="auto" w:fill="auto"/>
            <w:vAlign w:val="center"/>
          </w:tcPr>
          <w:p w:rsidR="00CA076F" w:rsidRDefault="00CA076F">
            <w:pPr>
              <w:widowControl/>
              <w:jc w:val="right"/>
              <w:rPr>
                <w:rFonts w:ascii="宋体" w:eastAsia="宋体" w:hAnsi="宋体" w:cs="Arial"/>
                <w:color w:val="000000"/>
                <w:kern w:val="0"/>
                <w:sz w:val="22"/>
              </w:rPr>
            </w:pPr>
          </w:p>
        </w:tc>
        <w:tc>
          <w:tcPr>
            <w:tcW w:w="1461" w:type="dxa"/>
            <w:vAlign w:val="center"/>
          </w:tcPr>
          <w:p w:rsidR="00CA076F" w:rsidRDefault="00CA076F">
            <w:pPr>
              <w:widowControl/>
              <w:jc w:val="left"/>
              <w:rPr>
                <w:rFonts w:ascii="Times New Roman" w:eastAsia="Times New Roman" w:hAnsi="Times New Roman" w:cs="Times New Roman"/>
                <w:kern w:val="0"/>
                <w:sz w:val="20"/>
                <w:szCs w:val="20"/>
              </w:rPr>
            </w:pPr>
          </w:p>
        </w:tc>
      </w:tr>
      <w:tr w:rsidR="00CA076F">
        <w:trPr>
          <w:trHeight w:val="308"/>
        </w:trPr>
        <w:tc>
          <w:tcPr>
            <w:tcW w:w="916" w:type="dxa"/>
            <w:tcBorders>
              <w:top w:val="nil"/>
              <w:left w:val="single" w:sz="4" w:space="0" w:color="000000"/>
              <w:bottom w:val="single" w:sz="4" w:space="0" w:color="000000"/>
              <w:right w:val="single" w:sz="4" w:space="0" w:color="000000"/>
            </w:tcBorders>
            <w:shd w:val="clear" w:color="auto" w:fill="auto"/>
            <w:vAlign w:val="center"/>
          </w:tcPr>
          <w:p w:rsidR="00CA076F" w:rsidRDefault="00A05AD5">
            <w:pPr>
              <w:widowControl/>
              <w:jc w:val="left"/>
              <w:rPr>
                <w:rFonts w:ascii="宋体" w:eastAsia="宋体" w:hAnsi="宋体" w:cs="Arial"/>
                <w:color w:val="000000"/>
                <w:kern w:val="0"/>
                <w:sz w:val="20"/>
                <w:szCs w:val="20"/>
              </w:rPr>
            </w:pPr>
            <w:r>
              <w:rPr>
                <w:rFonts w:ascii="宋体" w:eastAsia="宋体" w:hAnsi="宋体" w:cs="Arial" w:hint="eastAsia"/>
                <w:color w:val="000000"/>
                <w:kern w:val="0"/>
                <w:sz w:val="20"/>
                <w:szCs w:val="20"/>
              </w:rPr>
              <w:t>21007</w:t>
            </w:r>
          </w:p>
        </w:tc>
        <w:tc>
          <w:tcPr>
            <w:tcW w:w="3053" w:type="dxa"/>
            <w:tcBorders>
              <w:top w:val="nil"/>
              <w:left w:val="nil"/>
              <w:bottom w:val="single" w:sz="4" w:space="0" w:color="000000"/>
              <w:right w:val="single" w:sz="4" w:space="0" w:color="000000"/>
            </w:tcBorders>
            <w:shd w:val="clear" w:color="auto" w:fill="auto"/>
            <w:vAlign w:val="center"/>
          </w:tcPr>
          <w:p w:rsidR="00CA076F" w:rsidRDefault="00A05AD5">
            <w:pPr>
              <w:widowControl/>
              <w:jc w:val="left"/>
              <w:rPr>
                <w:rFonts w:ascii="宋体" w:eastAsia="宋体" w:hAnsi="宋体" w:cs="Arial"/>
                <w:color w:val="000000"/>
                <w:kern w:val="0"/>
                <w:sz w:val="20"/>
                <w:szCs w:val="20"/>
              </w:rPr>
            </w:pPr>
            <w:r>
              <w:rPr>
                <w:rFonts w:ascii="宋体" w:eastAsia="宋体" w:hAnsi="宋体" w:cs="Arial" w:hint="eastAsia"/>
                <w:color w:val="000000"/>
                <w:kern w:val="0"/>
                <w:sz w:val="20"/>
                <w:szCs w:val="20"/>
              </w:rPr>
              <w:t>计划生育事务</w:t>
            </w:r>
          </w:p>
        </w:tc>
        <w:tc>
          <w:tcPr>
            <w:tcW w:w="1023"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0.30</w:t>
            </w:r>
          </w:p>
        </w:tc>
        <w:tc>
          <w:tcPr>
            <w:tcW w:w="1023"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0.30</w:t>
            </w:r>
          </w:p>
        </w:tc>
        <w:tc>
          <w:tcPr>
            <w:tcW w:w="1023" w:type="dxa"/>
            <w:tcBorders>
              <w:top w:val="nil"/>
              <w:left w:val="nil"/>
              <w:bottom w:val="single" w:sz="4" w:space="0" w:color="000000"/>
              <w:right w:val="single" w:sz="4" w:space="0" w:color="000000"/>
            </w:tcBorders>
            <w:shd w:val="clear" w:color="auto" w:fill="auto"/>
            <w:vAlign w:val="center"/>
          </w:tcPr>
          <w:p w:rsidR="00CA076F" w:rsidRDefault="00CA076F">
            <w:pPr>
              <w:widowControl/>
              <w:jc w:val="right"/>
              <w:rPr>
                <w:rFonts w:ascii="宋体" w:eastAsia="宋体" w:hAnsi="宋体" w:cs="Arial"/>
                <w:color w:val="000000"/>
                <w:kern w:val="0"/>
                <w:sz w:val="22"/>
              </w:rPr>
            </w:pPr>
          </w:p>
        </w:tc>
        <w:tc>
          <w:tcPr>
            <w:tcW w:w="759" w:type="dxa"/>
            <w:tcBorders>
              <w:top w:val="nil"/>
              <w:left w:val="nil"/>
              <w:bottom w:val="single" w:sz="4" w:space="0" w:color="000000"/>
              <w:right w:val="single" w:sz="4" w:space="0" w:color="000000"/>
            </w:tcBorders>
            <w:shd w:val="clear" w:color="auto" w:fill="auto"/>
            <w:vAlign w:val="center"/>
          </w:tcPr>
          <w:p w:rsidR="00CA076F" w:rsidRDefault="00CA076F">
            <w:pPr>
              <w:widowControl/>
              <w:jc w:val="right"/>
              <w:rPr>
                <w:rFonts w:ascii="宋体" w:eastAsia="宋体" w:hAnsi="宋体" w:cs="Arial"/>
                <w:color w:val="000000"/>
                <w:kern w:val="0"/>
                <w:sz w:val="22"/>
              </w:rPr>
            </w:pPr>
          </w:p>
        </w:tc>
        <w:tc>
          <w:tcPr>
            <w:tcW w:w="708" w:type="dxa"/>
            <w:tcBorders>
              <w:top w:val="nil"/>
              <w:left w:val="nil"/>
              <w:bottom w:val="single" w:sz="4" w:space="0" w:color="000000"/>
              <w:right w:val="single" w:sz="4" w:space="0" w:color="000000"/>
            </w:tcBorders>
            <w:shd w:val="clear" w:color="auto" w:fill="auto"/>
            <w:vAlign w:val="center"/>
          </w:tcPr>
          <w:p w:rsidR="00CA076F" w:rsidRDefault="00CA076F">
            <w:pPr>
              <w:widowControl/>
              <w:jc w:val="right"/>
              <w:rPr>
                <w:rFonts w:ascii="宋体" w:eastAsia="宋体" w:hAnsi="宋体" w:cs="Arial"/>
                <w:color w:val="000000"/>
                <w:kern w:val="0"/>
                <w:sz w:val="22"/>
              </w:rPr>
            </w:pPr>
          </w:p>
        </w:tc>
        <w:tc>
          <w:tcPr>
            <w:tcW w:w="709" w:type="dxa"/>
            <w:tcBorders>
              <w:top w:val="nil"/>
              <w:left w:val="nil"/>
              <w:bottom w:val="single" w:sz="4" w:space="0" w:color="000000"/>
              <w:right w:val="single" w:sz="4" w:space="0" w:color="000000"/>
            </w:tcBorders>
            <w:shd w:val="clear" w:color="auto" w:fill="auto"/>
            <w:vAlign w:val="center"/>
          </w:tcPr>
          <w:p w:rsidR="00CA076F" w:rsidRDefault="00CA076F">
            <w:pPr>
              <w:widowControl/>
              <w:jc w:val="right"/>
              <w:rPr>
                <w:rFonts w:ascii="宋体" w:eastAsia="宋体" w:hAnsi="宋体" w:cs="Arial"/>
                <w:color w:val="000000"/>
                <w:kern w:val="0"/>
                <w:sz w:val="22"/>
              </w:rPr>
            </w:pPr>
          </w:p>
        </w:tc>
        <w:tc>
          <w:tcPr>
            <w:tcW w:w="1461" w:type="dxa"/>
            <w:vAlign w:val="center"/>
          </w:tcPr>
          <w:p w:rsidR="00CA076F" w:rsidRDefault="00CA076F">
            <w:pPr>
              <w:widowControl/>
              <w:jc w:val="left"/>
              <w:rPr>
                <w:rFonts w:ascii="Times New Roman" w:eastAsia="Times New Roman" w:hAnsi="Times New Roman" w:cs="Times New Roman"/>
                <w:kern w:val="0"/>
                <w:sz w:val="20"/>
                <w:szCs w:val="20"/>
              </w:rPr>
            </w:pPr>
          </w:p>
        </w:tc>
      </w:tr>
      <w:tr w:rsidR="00CA076F">
        <w:trPr>
          <w:trHeight w:val="308"/>
        </w:trPr>
        <w:tc>
          <w:tcPr>
            <w:tcW w:w="916" w:type="dxa"/>
            <w:tcBorders>
              <w:top w:val="nil"/>
              <w:left w:val="single" w:sz="4" w:space="0" w:color="000000"/>
              <w:bottom w:val="single" w:sz="4" w:space="0" w:color="000000"/>
              <w:right w:val="single" w:sz="4" w:space="0" w:color="000000"/>
            </w:tcBorders>
            <w:shd w:val="clear" w:color="auto" w:fill="auto"/>
            <w:vAlign w:val="center"/>
          </w:tcPr>
          <w:p w:rsidR="00CA076F" w:rsidRDefault="00A05AD5">
            <w:pPr>
              <w:widowControl/>
              <w:jc w:val="left"/>
              <w:rPr>
                <w:rFonts w:ascii="宋体" w:eastAsia="宋体" w:hAnsi="宋体" w:cs="Arial"/>
                <w:color w:val="000000"/>
                <w:kern w:val="0"/>
                <w:sz w:val="20"/>
                <w:szCs w:val="20"/>
              </w:rPr>
            </w:pPr>
            <w:r>
              <w:rPr>
                <w:rFonts w:ascii="宋体" w:eastAsia="宋体" w:hAnsi="宋体" w:cs="Arial" w:hint="eastAsia"/>
                <w:color w:val="000000"/>
                <w:kern w:val="0"/>
                <w:sz w:val="20"/>
                <w:szCs w:val="20"/>
              </w:rPr>
              <w:t>2100717</w:t>
            </w:r>
          </w:p>
        </w:tc>
        <w:tc>
          <w:tcPr>
            <w:tcW w:w="3053" w:type="dxa"/>
            <w:tcBorders>
              <w:top w:val="nil"/>
              <w:left w:val="nil"/>
              <w:bottom w:val="single" w:sz="4" w:space="0" w:color="000000"/>
              <w:right w:val="single" w:sz="4" w:space="0" w:color="000000"/>
            </w:tcBorders>
            <w:shd w:val="clear" w:color="auto" w:fill="auto"/>
            <w:vAlign w:val="center"/>
          </w:tcPr>
          <w:p w:rsidR="00CA076F" w:rsidRDefault="00A05AD5">
            <w:pPr>
              <w:widowControl/>
              <w:jc w:val="left"/>
              <w:rPr>
                <w:rFonts w:ascii="宋体" w:eastAsia="宋体" w:hAnsi="宋体" w:cs="Arial"/>
                <w:color w:val="000000"/>
                <w:kern w:val="0"/>
                <w:sz w:val="20"/>
                <w:szCs w:val="20"/>
              </w:rPr>
            </w:pPr>
            <w:r>
              <w:rPr>
                <w:rFonts w:ascii="宋体" w:eastAsia="宋体" w:hAnsi="宋体" w:cs="Arial" w:hint="eastAsia"/>
                <w:color w:val="000000"/>
                <w:kern w:val="0"/>
                <w:sz w:val="20"/>
                <w:szCs w:val="20"/>
              </w:rPr>
              <w:t xml:space="preserve">  计划生育服务</w:t>
            </w:r>
          </w:p>
        </w:tc>
        <w:tc>
          <w:tcPr>
            <w:tcW w:w="1023"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0.30</w:t>
            </w:r>
          </w:p>
        </w:tc>
        <w:tc>
          <w:tcPr>
            <w:tcW w:w="1023"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0.30</w:t>
            </w:r>
          </w:p>
        </w:tc>
        <w:tc>
          <w:tcPr>
            <w:tcW w:w="1023" w:type="dxa"/>
            <w:tcBorders>
              <w:top w:val="nil"/>
              <w:left w:val="nil"/>
              <w:bottom w:val="single" w:sz="4" w:space="0" w:color="000000"/>
              <w:right w:val="single" w:sz="4" w:space="0" w:color="000000"/>
            </w:tcBorders>
            <w:shd w:val="clear" w:color="auto" w:fill="auto"/>
            <w:vAlign w:val="center"/>
          </w:tcPr>
          <w:p w:rsidR="00CA076F" w:rsidRDefault="00CA076F">
            <w:pPr>
              <w:widowControl/>
              <w:jc w:val="right"/>
              <w:rPr>
                <w:rFonts w:ascii="宋体" w:eastAsia="宋体" w:hAnsi="宋体" w:cs="Arial"/>
                <w:color w:val="000000"/>
                <w:kern w:val="0"/>
                <w:sz w:val="22"/>
              </w:rPr>
            </w:pPr>
          </w:p>
        </w:tc>
        <w:tc>
          <w:tcPr>
            <w:tcW w:w="759" w:type="dxa"/>
            <w:tcBorders>
              <w:top w:val="nil"/>
              <w:left w:val="nil"/>
              <w:bottom w:val="single" w:sz="4" w:space="0" w:color="000000"/>
              <w:right w:val="single" w:sz="4" w:space="0" w:color="000000"/>
            </w:tcBorders>
            <w:shd w:val="clear" w:color="auto" w:fill="auto"/>
            <w:vAlign w:val="center"/>
          </w:tcPr>
          <w:p w:rsidR="00CA076F" w:rsidRDefault="00CA076F">
            <w:pPr>
              <w:widowControl/>
              <w:jc w:val="right"/>
              <w:rPr>
                <w:rFonts w:ascii="宋体" w:eastAsia="宋体" w:hAnsi="宋体" w:cs="Arial"/>
                <w:color w:val="000000"/>
                <w:kern w:val="0"/>
                <w:sz w:val="22"/>
              </w:rPr>
            </w:pPr>
          </w:p>
        </w:tc>
        <w:tc>
          <w:tcPr>
            <w:tcW w:w="708" w:type="dxa"/>
            <w:tcBorders>
              <w:top w:val="nil"/>
              <w:left w:val="nil"/>
              <w:bottom w:val="single" w:sz="4" w:space="0" w:color="000000"/>
              <w:right w:val="single" w:sz="4" w:space="0" w:color="000000"/>
            </w:tcBorders>
            <w:shd w:val="clear" w:color="auto" w:fill="auto"/>
            <w:vAlign w:val="center"/>
          </w:tcPr>
          <w:p w:rsidR="00CA076F" w:rsidRDefault="00CA076F">
            <w:pPr>
              <w:widowControl/>
              <w:jc w:val="right"/>
              <w:rPr>
                <w:rFonts w:ascii="宋体" w:eastAsia="宋体" w:hAnsi="宋体" w:cs="Arial"/>
                <w:color w:val="000000"/>
                <w:kern w:val="0"/>
                <w:sz w:val="22"/>
              </w:rPr>
            </w:pPr>
          </w:p>
        </w:tc>
        <w:tc>
          <w:tcPr>
            <w:tcW w:w="709" w:type="dxa"/>
            <w:tcBorders>
              <w:top w:val="nil"/>
              <w:left w:val="nil"/>
              <w:bottom w:val="single" w:sz="4" w:space="0" w:color="000000"/>
              <w:right w:val="single" w:sz="4" w:space="0" w:color="000000"/>
            </w:tcBorders>
            <w:shd w:val="clear" w:color="auto" w:fill="auto"/>
            <w:vAlign w:val="center"/>
          </w:tcPr>
          <w:p w:rsidR="00CA076F" w:rsidRDefault="00CA076F">
            <w:pPr>
              <w:widowControl/>
              <w:jc w:val="right"/>
              <w:rPr>
                <w:rFonts w:ascii="宋体" w:eastAsia="宋体" w:hAnsi="宋体" w:cs="Arial"/>
                <w:color w:val="000000"/>
                <w:kern w:val="0"/>
                <w:sz w:val="22"/>
              </w:rPr>
            </w:pPr>
          </w:p>
        </w:tc>
        <w:tc>
          <w:tcPr>
            <w:tcW w:w="1461" w:type="dxa"/>
            <w:vAlign w:val="center"/>
          </w:tcPr>
          <w:p w:rsidR="00CA076F" w:rsidRDefault="00CA076F">
            <w:pPr>
              <w:widowControl/>
              <w:jc w:val="left"/>
              <w:rPr>
                <w:rFonts w:ascii="Times New Roman" w:eastAsia="Times New Roman" w:hAnsi="Times New Roman" w:cs="Times New Roman"/>
                <w:kern w:val="0"/>
                <w:sz w:val="20"/>
                <w:szCs w:val="20"/>
              </w:rPr>
            </w:pPr>
          </w:p>
        </w:tc>
      </w:tr>
      <w:tr w:rsidR="00CA076F">
        <w:trPr>
          <w:trHeight w:val="308"/>
        </w:trPr>
        <w:tc>
          <w:tcPr>
            <w:tcW w:w="916" w:type="dxa"/>
            <w:tcBorders>
              <w:top w:val="nil"/>
              <w:left w:val="single" w:sz="4" w:space="0" w:color="000000"/>
              <w:bottom w:val="single" w:sz="4" w:space="0" w:color="000000"/>
              <w:right w:val="single" w:sz="4" w:space="0" w:color="000000"/>
            </w:tcBorders>
            <w:shd w:val="clear" w:color="auto" w:fill="auto"/>
            <w:vAlign w:val="center"/>
          </w:tcPr>
          <w:p w:rsidR="00CA076F" w:rsidRDefault="00A05AD5">
            <w:pPr>
              <w:widowControl/>
              <w:jc w:val="left"/>
              <w:rPr>
                <w:rFonts w:ascii="宋体" w:eastAsia="宋体" w:hAnsi="宋体" w:cs="Arial"/>
                <w:color w:val="000000"/>
                <w:kern w:val="0"/>
                <w:sz w:val="20"/>
                <w:szCs w:val="20"/>
              </w:rPr>
            </w:pPr>
            <w:r>
              <w:rPr>
                <w:rFonts w:ascii="宋体" w:eastAsia="宋体" w:hAnsi="宋体" w:cs="Arial" w:hint="eastAsia"/>
                <w:color w:val="000000"/>
                <w:kern w:val="0"/>
                <w:sz w:val="20"/>
                <w:szCs w:val="20"/>
              </w:rPr>
              <w:t>21011</w:t>
            </w:r>
          </w:p>
        </w:tc>
        <w:tc>
          <w:tcPr>
            <w:tcW w:w="3053" w:type="dxa"/>
            <w:tcBorders>
              <w:top w:val="nil"/>
              <w:left w:val="nil"/>
              <w:bottom w:val="single" w:sz="4" w:space="0" w:color="000000"/>
              <w:right w:val="single" w:sz="4" w:space="0" w:color="000000"/>
            </w:tcBorders>
            <w:shd w:val="clear" w:color="auto" w:fill="auto"/>
            <w:vAlign w:val="center"/>
          </w:tcPr>
          <w:p w:rsidR="00CA076F" w:rsidRDefault="00A05AD5">
            <w:pPr>
              <w:widowControl/>
              <w:jc w:val="left"/>
              <w:rPr>
                <w:rFonts w:ascii="宋体" w:eastAsia="宋体" w:hAnsi="宋体" w:cs="Arial"/>
                <w:color w:val="000000"/>
                <w:kern w:val="0"/>
                <w:sz w:val="20"/>
                <w:szCs w:val="20"/>
              </w:rPr>
            </w:pPr>
            <w:r>
              <w:rPr>
                <w:rFonts w:ascii="宋体" w:eastAsia="宋体" w:hAnsi="宋体" w:cs="Arial" w:hint="eastAsia"/>
                <w:color w:val="000000"/>
                <w:kern w:val="0"/>
                <w:sz w:val="20"/>
                <w:szCs w:val="20"/>
              </w:rPr>
              <w:t>行政事业单位医疗</w:t>
            </w:r>
          </w:p>
        </w:tc>
        <w:tc>
          <w:tcPr>
            <w:tcW w:w="1023"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19.00</w:t>
            </w:r>
          </w:p>
        </w:tc>
        <w:tc>
          <w:tcPr>
            <w:tcW w:w="1023"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19.00</w:t>
            </w:r>
          </w:p>
        </w:tc>
        <w:tc>
          <w:tcPr>
            <w:tcW w:w="1023" w:type="dxa"/>
            <w:tcBorders>
              <w:top w:val="nil"/>
              <w:left w:val="nil"/>
              <w:bottom w:val="single" w:sz="4" w:space="0" w:color="000000"/>
              <w:right w:val="single" w:sz="4" w:space="0" w:color="000000"/>
            </w:tcBorders>
            <w:shd w:val="clear" w:color="auto" w:fill="auto"/>
            <w:vAlign w:val="center"/>
          </w:tcPr>
          <w:p w:rsidR="00CA076F" w:rsidRDefault="00CA076F">
            <w:pPr>
              <w:widowControl/>
              <w:jc w:val="right"/>
              <w:rPr>
                <w:rFonts w:ascii="宋体" w:eastAsia="宋体" w:hAnsi="宋体" w:cs="Arial"/>
                <w:color w:val="000000"/>
                <w:kern w:val="0"/>
                <w:sz w:val="22"/>
              </w:rPr>
            </w:pPr>
          </w:p>
        </w:tc>
        <w:tc>
          <w:tcPr>
            <w:tcW w:w="759" w:type="dxa"/>
            <w:tcBorders>
              <w:top w:val="nil"/>
              <w:left w:val="nil"/>
              <w:bottom w:val="single" w:sz="4" w:space="0" w:color="000000"/>
              <w:right w:val="single" w:sz="4" w:space="0" w:color="000000"/>
            </w:tcBorders>
            <w:shd w:val="clear" w:color="auto" w:fill="auto"/>
            <w:vAlign w:val="center"/>
          </w:tcPr>
          <w:p w:rsidR="00CA076F" w:rsidRDefault="00CA076F">
            <w:pPr>
              <w:widowControl/>
              <w:jc w:val="right"/>
              <w:rPr>
                <w:rFonts w:ascii="宋体" w:eastAsia="宋体" w:hAnsi="宋体" w:cs="Arial"/>
                <w:color w:val="000000"/>
                <w:kern w:val="0"/>
                <w:sz w:val="22"/>
              </w:rPr>
            </w:pPr>
          </w:p>
        </w:tc>
        <w:tc>
          <w:tcPr>
            <w:tcW w:w="708" w:type="dxa"/>
            <w:tcBorders>
              <w:top w:val="nil"/>
              <w:left w:val="nil"/>
              <w:bottom w:val="single" w:sz="4" w:space="0" w:color="000000"/>
              <w:right w:val="single" w:sz="4" w:space="0" w:color="000000"/>
            </w:tcBorders>
            <w:shd w:val="clear" w:color="auto" w:fill="auto"/>
            <w:vAlign w:val="center"/>
          </w:tcPr>
          <w:p w:rsidR="00CA076F" w:rsidRDefault="00CA076F">
            <w:pPr>
              <w:widowControl/>
              <w:jc w:val="right"/>
              <w:rPr>
                <w:rFonts w:ascii="宋体" w:eastAsia="宋体" w:hAnsi="宋体" w:cs="Arial"/>
                <w:color w:val="000000"/>
                <w:kern w:val="0"/>
                <w:sz w:val="22"/>
              </w:rPr>
            </w:pPr>
          </w:p>
        </w:tc>
        <w:tc>
          <w:tcPr>
            <w:tcW w:w="709" w:type="dxa"/>
            <w:tcBorders>
              <w:top w:val="nil"/>
              <w:left w:val="nil"/>
              <w:bottom w:val="single" w:sz="4" w:space="0" w:color="000000"/>
              <w:right w:val="single" w:sz="4" w:space="0" w:color="000000"/>
            </w:tcBorders>
            <w:shd w:val="clear" w:color="auto" w:fill="auto"/>
            <w:vAlign w:val="center"/>
          </w:tcPr>
          <w:p w:rsidR="00CA076F" w:rsidRDefault="00CA076F">
            <w:pPr>
              <w:widowControl/>
              <w:jc w:val="right"/>
              <w:rPr>
                <w:rFonts w:ascii="宋体" w:eastAsia="宋体" w:hAnsi="宋体" w:cs="Arial"/>
                <w:color w:val="000000"/>
                <w:kern w:val="0"/>
                <w:sz w:val="22"/>
              </w:rPr>
            </w:pPr>
          </w:p>
        </w:tc>
        <w:tc>
          <w:tcPr>
            <w:tcW w:w="1461" w:type="dxa"/>
            <w:vAlign w:val="center"/>
          </w:tcPr>
          <w:p w:rsidR="00CA076F" w:rsidRDefault="00CA076F">
            <w:pPr>
              <w:widowControl/>
              <w:jc w:val="left"/>
              <w:rPr>
                <w:rFonts w:ascii="Times New Roman" w:eastAsia="Times New Roman" w:hAnsi="Times New Roman" w:cs="Times New Roman"/>
                <w:kern w:val="0"/>
                <w:sz w:val="20"/>
                <w:szCs w:val="20"/>
              </w:rPr>
            </w:pPr>
          </w:p>
        </w:tc>
      </w:tr>
      <w:tr w:rsidR="00CA076F">
        <w:trPr>
          <w:trHeight w:val="308"/>
        </w:trPr>
        <w:tc>
          <w:tcPr>
            <w:tcW w:w="916" w:type="dxa"/>
            <w:tcBorders>
              <w:top w:val="nil"/>
              <w:left w:val="single" w:sz="4" w:space="0" w:color="000000"/>
              <w:bottom w:val="single" w:sz="4" w:space="0" w:color="000000"/>
              <w:right w:val="single" w:sz="4" w:space="0" w:color="000000"/>
            </w:tcBorders>
            <w:shd w:val="clear" w:color="auto" w:fill="auto"/>
            <w:vAlign w:val="center"/>
          </w:tcPr>
          <w:p w:rsidR="00CA076F" w:rsidRDefault="00A05AD5">
            <w:pPr>
              <w:widowControl/>
              <w:jc w:val="left"/>
              <w:rPr>
                <w:rFonts w:ascii="宋体" w:eastAsia="宋体" w:hAnsi="宋体" w:cs="Arial"/>
                <w:color w:val="000000"/>
                <w:kern w:val="0"/>
                <w:sz w:val="20"/>
                <w:szCs w:val="20"/>
              </w:rPr>
            </w:pPr>
            <w:r>
              <w:rPr>
                <w:rFonts w:ascii="宋体" w:eastAsia="宋体" w:hAnsi="宋体" w:cs="Arial" w:hint="eastAsia"/>
                <w:color w:val="000000"/>
                <w:kern w:val="0"/>
                <w:sz w:val="20"/>
                <w:szCs w:val="20"/>
              </w:rPr>
              <w:t>2101101</w:t>
            </w:r>
          </w:p>
        </w:tc>
        <w:tc>
          <w:tcPr>
            <w:tcW w:w="3053" w:type="dxa"/>
            <w:tcBorders>
              <w:top w:val="nil"/>
              <w:left w:val="nil"/>
              <w:bottom w:val="single" w:sz="4" w:space="0" w:color="000000"/>
              <w:right w:val="single" w:sz="4" w:space="0" w:color="000000"/>
            </w:tcBorders>
            <w:shd w:val="clear" w:color="auto" w:fill="auto"/>
            <w:vAlign w:val="center"/>
          </w:tcPr>
          <w:p w:rsidR="00CA076F" w:rsidRDefault="00A05AD5">
            <w:pPr>
              <w:widowControl/>
              <w:jc w:val="left"/>
              <w:rPr>
                <w:rFonts w:ascii="宋体" w:eastAsia="宋体" w:hAnsi="宋体" w:cs="Arial"/>
                <w:color w:val="000000"/>
                <w:kern w:val="0"/>
                <w:sz w:val="20"/>
                <w:szCs w:val="20"/>
              </w:rPr>
            </w:pPr>
            <w:r>
              <w:rPr>
                <w:rFonts w:ascii="宋体" w:eastAsia="宋体" w:hAnsi="宋体" w:cs="Arial" w:hint="eastAsia"/>
                <w:color w:val="000000"/>
                <w:kern w:val="0"/>
                <w:sz w:val="20"/>
                <w:szCs w:val="20"/>
              </w:rPr>
              <w:t xml:space="preserve">  行政单位医疗</w:t>
            </w:r>
          </w:p>
        </w:tc>
        <w:tc>
          <w:tcPr>
            <w:tcW w:w="1023"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19.00</w:t>
            </w:r>
          </w:p>
        </w:tc>
        <w:tc>
          <w:tcPr>
            <w:tcW w:w="1023"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19.00</w:t>
            </w:r>
          </w:p>
        </w:tc>
        <w:tc>
          <w:tcPr>
            <w:tcW w:w="1023" w:type="dxa"/>
            <w:tcBorders>
              <w:top w:val="nil"/>
              <w:left w:val="nil"/>
              <w:bottom w:val="single" w:sz="4" w:space="0" w:color="000000"/>
              <w:right w:val="single" w:sz="4" w:space="0" w:color="000000"/>
            </w:tcBorders>
            <w:shd w:val="clear" w:color="auto" w:fill="auto"/>
            <w:vAlign w:val="center"/>
          </w:tcPr>
          <w:p w:rsidR="00CA076F" w:rsidRDefault="00CA076F">
            <w:pPr>
              <w:widowControl/>
              <w:jc w:val="right"/>
              <w:rPr>
                <w:rFonts w:ascii="宋体" w:eastAsia="宋体" w:hAnsi="宋体" w:cs="Arial"/>
                <w:color w:val="000000"/>
                <w:kern w:val="0"/>
                <w:sz w:val="22"/>
              </w:rPr>
            </w:pPr>
          </w:p>
        </w:tc>
        <w:tc>
          <w:tcPr>
            <w:tcW w:w="759" w:type="dxa"/>
            <w:tcBorders>
              <w:top w:val="nil"/>
              <w:left w:val="nil"/>
              <w:bottom w:val="single" w:sz="4" w:space="0" w:color="000000"/>
              <w:right w:val="single" w:sz="4" w:space="0" w:color="000000"/>
            </w:tcBorders>
            <w:shd w:val="clear" w:color="auto" w:fill="auto"/>
            <w:vAlign w:val="center"/>
          </w:tcPr>
          <w:p w:rsidR="00CA076F" w:rsidRDefault="00CA076F">
            <w:pPr>
              <w:widowControl/>
              <w:jc w:val="right"/>
              <w:rPr>
                <w:rFonts w:ascii="宋体" w:eastAsia="宋体" w:hAnsi="宋体" w:cs="Arial"/>
                <w:color w:val="000000"/>
                <w:kern w:val="0"/>
                <w:sz w:val="22"/>
              </w:rPr>
            </w:pPr>
          </w:p>
        </w:tc>
        <w:tc>
          <w:tcPr>
            <w:tcW w:w="708" w:type="dxa"/>
            <w:tcBorders>
              <w:top w:val="nil"/>
              <w:left w:val="nil"/>
              <w:bottom w:val="single" w:sz="4" w:space="0" w:color="000000"/>
              <w:right w:val="single" w:sz="4" w:space="0" w:color="000000"/>
            </w:tcBorders>
            <w:shd w:val="clear" w:color="auto" w:fill="auto"/>
            <w:vAlign w:val="center"/>
          </w:tcPr>
          <w:p w:rsidR="00CA076F" w:rsidRDefault="00CA076F">
            <w:pPr>
              <w:widowControl/>
              <w:jc w:val="right"/>
              <w:rPr>
                <w:rFonts w:ascii="宋体" w:eastAsia="宋体" w:hAnsi="宋体" w:cs="Arial"/>
                <w:color w:val="000000"/>
                <w:kern w:val="0"/>
                <w:sz w:val="22"/>
              </w:rPr>
            </w:pPr>
          </w:p>
        </w:tc>
        <w:tc>
          <w:tcPr>
            <w:tcW w:w="709" w:type="dxa"/>
            <w:tcBorders>
              <w:top w:val="nil"/>
              <w:left w:val="nil"/>
              <w:bottom w:val="single" w:sz="4" w:space="0" w:color="000000"/>
              <w:right w:val="single" w:sz="4" w:space="0" w:color="000000"/>
            </w:tcBorders>
            <w:shd w:val="clear" w:color="auto" w:fill="auto"/>
            <w:vAlign w:val="center"/>
          </w:tcPr>
          <w:p w:rsidR="00CA076F" w:rsidRDefault="00CA076F">
            <w:pPr>
              <w:widowControl/>
              <w:jc w:val="right"/>
              <w:rPr>
                <w:rFonts w:ascii="宋体" w:eastAsia="宋体" w:hAnsi="宋体" w:cs="Arial"/>
                <w:color w:val="000000"/>
                <w:kern w:val="0"/>
                <w:sz w:val="22"/>
              </w:rPr>
            </w:pPr>
          </w:p>
        </w:tc>
        <w:tc>
          <w:tcPr>
            <w:tcW w:w="1461" w:type="dxa"/>
            <w:vAlign w:val="center"/>
          </w:tcPr>
          <w:p w:rsidR="00CA076F" w:rsidRDefault="00CA076F">
            <w:pPr>
              <w:widowControl/>
              <w:jc w:val="left"/>
              <w:rPr>
                <w:rFonts w:ascii="Times New Roman" w:eastAsia="Times New Roman" w:hAnsi="Times New Roman" w:cs="Times New Roman"/>
                <w:kern w:val="0"/>
                <w:sz w:val="20"/>
                <w:szCs w:val="20"/>
              </w:rPr>
            </w:pPr>
          </w:p>
        </w:tc>
      </w:tr>
      <w:tr w:rsidR="00CA076F">
        <w:trPr>
          <w:trHeight w:val="308"/>
        </w:trPr>
        <w:tc>
          <w:tcPr>
            <w:tcW w:w="916" w:type="dxa"/>
            <w:tcBorders>
              <w:top w:val="nil"/>
              <w:left w:val="single" w:sz="4" w:space="0" w:color="000000"/>
              <w:bottom w:val="single" w:sz="4" w:space="0" w:color="000000"/>
              <w:right w:val="single" w:sz="4" w:space="0" w:color="000000"/>
            </w:tcBorders>
            <w:shd w:val="clear" w:color="auto" w:fill="auto"/>
            <w:vAlign w:val="center"/>
          </w:tcPr>
          <w:p w:rsidR="00CA076F" w:rsidRDefault="00A05AD5">
            <w:pPr>
              <w:widowControl/>
              <w:jc w:val="left"/>
              <w:rPr>
                <w:rFonts w:ascii="宋体" w:eastAsia="宋体" w:hAnsi="宋体" w:cs="Arial"/>
                <w:color w:val="000000"/>
                <w:kern w:val="0"/>
                <w:sz w:val="20"/>
                <w:szCs w:val="20"/>
              </w:rPr>
            </w:pPr>
            <w:r>
              <w:rPr>
                <w:rFonts w:ascii="宋体" w:eastAsia="宋体" w:hAnsi="宋体" w:cs="Arial" w:hint="eastAsia"/>
                <w:color w:val="000000"/>
                <w:kern w:val="0"/>
                <w:sz w:val="20"/>
                <w:szCs w:val="20"/>
              </w:rPr>
              <w:t>211</w:t>
            </w:r>
          </w:p>
        </w:tc>
        <w:tc>
          <w:tcPr>
            <w:tcW w:w="3053" w:type="dxa"/>
            <w:tcBorders>
              <w:top w:val="nil"/>
              <w:left w:val="nil"/>
              <w:bottom w:val="single" w:sz="4" w:space="0" w:color="000000"/>
              <w:right w:val="single" w:sz="4" w:space="0" w:color="000000"/>
            </w:tcBorders>
            <w:shd w:val="clear" w:color="auto" w:fill="auto"/>
            <w:vAlign w:val="center"/>
          </w:tcPr>
          <w:p w:rsidR="00CA076F" w:rsidRDefault="00A05AD5">
            <w:pPr>
              <w:widowControl/>
              <w:jc w:val="left"/>
              <w:rPr>
                <w:rFonts w:ascii="宋体" w:eastAsia="宋体" w:hAnsi="宋体" w:cs="Arial"/>
                <w:color w:val="000000"/>
                <w:kern w:val="0"/>
                <w:sz w:val="20"/>
                <w:szCs w:val="20"/>
              </w:rPr>
            </w:pPr>
            <w:r>
              <w:rPr>
                <w:rFonts w:ascii="宋体" w:eastAsia="宋体" w:hAnsi="宋体" w:cs="Arial" w:hint="eastAsia"/>
                <w:color w:val="000000"/>
                <w:kern w:val="0"/>
                <w:sz w:val="20"/>
                <w:szCs w:val="20"/>
              </w:rPr>
              <w:t>节能环保支出</w:t>
            </w:r>
          </w:p>
        </w:tc>
        <w:tc>
          <w:tcPr>
            <w:tcW w:w="1023"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18"/>
                <w:szCs w:val="18"/>
              </w:rPr>
            </w:pPr>
            <w:r>
              <w:rPr>
                <w:rFonts w:ascii="宋体" w:eastAsia="宋体" w:hAnsi="宋体" w:cs="Arial" w:hint="eastAsia"/>
                <w:color w:val="000000"/>
                <w:kern w:val="0"/>
                <w:sz w:val="18"/>
                <w:szCs w:val="18"/>
              </w:rPr>
              <w:t>2,725.95</w:t>
            </w:r>
          </w:p>
        </w:tc>
        <w:tc>
          <w:tcPr>
            <w:tcW w:w="1023" w:type="dxa"/>
            <w:tcBorders>
              <w:top w:val="nil"/>
              <w:left w:val="nil"/>
              <w:bottom w:val="single" w:sz="4" w:space="0" w:color="000000"/>
              <w:right w:val="single" w:sz="4" w:space="0" w:color="000000"/>
            </w:tcBorders>
            <w:shd w:val="clear" w:color="auto" w:fill="auto"/>
            <w:vAlign w:val="center"/>
          </w:tcPr>
          <w:p w:rsidR="00CA076F" w:rsidRDefault="00CA076F">
            <w:pPr>
              <w:widowControl/>
              <w:jc w:val="right"/>
              <w:rPr>
                <w:rFonts w:ascii="宋体" w:eastAsia="宋体" w:hAnsi="宋体" w:cs="Arial"/>
                <w:color w:val="000000"/>
                <w:kern w:val="0"/>
                <w:sz w:val="18"/>
                <w:szCs w:val="18"/>
              </w:rPr>
            </w:pPr>
          </w:p>
        </w:tc>
        <w:tc>
          <w:tcPr>
            <w:tcW w:w="1023"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18"/>
                <w:szCs w:val="18"/>
              </w:rPr>
            </w:pPr>
            <w:r>
              <w:rPr>
                <w:rFonts w:ascii="宋体" w:eastAsia="宋体" w:hAnsi="宋体" w:cs="Arial" w:hint="eastAsia"/>
                <w:color w:val="000000"/>
                <w:kern w:val="0"/>
                <w:sz w:val="18"/>
                <w:szCs w:val="18"/>
              </w:rPr>
              <w:t>2,725.95</w:t>
            </w:r>
          </w:p>
        </w:tc>
        <w:tc>
          <w:tcPr>
            <w:tcW w:w="759" w:type="dxa"/>
            <w:tcBorders>
              <w:top w:val="nil"/>
              <w:left w:val="nil"/>
              <w:bottom w:val="single" w:sz="4" w:space="0" w:color="000000"/>
              <w:right w:val="single" w:sz="4" w:space="0" w:color="000000"/>
            </w:tcBorders>
            <w:shd w:val="clear" w:color="auto" w:fill="auto"/>
            <w:vAlign w:val="center"/>
          </w:tcPr>
          <w:p w:rsidR="00CA076F" w:rsidRDefault="00CA076F">
            <w:pPr>
              <w:widowControl/>
              <w:jc w:val="right"/>
              <w:rPr>
                <w:rFonts w:ascii="宋体" w:eastAsia="宋体" w:hAnsi="宋体" w:cs="Arial"/>
                <w:color w:val="000000"/>
                <w:kern w:val="0"/>
                <w:sz w:val="22"/>
              </w:rPr>
            </w:pPr>
          </w:p>
        </w:tc>
        <w:tc>
          <w:tcPr>
            <w:tcW w:w="708" w:type="dxa"/>
            <w:tcBorders>
              <w:top w:val="nil"/>
              <w:left w:val="nil"/>
              <w:bottom w:val="single" w:sz="4" w:space="0" w:color="000000"/>
              <w:right w:val="single" w:sz="4" w:space="0" w:color="000000"/>
            </w:tcBorders>
            <w:shd w:val="clear" w:color="auto" w:fill="auto"/>
            <w:vAlign w:val="center"/>
          </w:tcPr>
          <w:p w:rsidR="00CA076F" w:rsidRDefault="00CA076F">
            <w:pPr>
              <w:widowControl/>
              <w:jc w:val="right"/>
              <w:rPr>
                <w:rFonts w:ascii="宋体" w:eastAsia="宋体" w:hAnsi="宋体" w:cs="Arial"/>
                <w:color w:val="000000"/>
                <w:kern w:val="0"/>
                <w:sz w:val="22"/>
              </w:rPr>
            </w:pPr>
          </w:p>
        </w:tc>
        <w:tc>
          <w:tcPr>
            <w:tcW w:w="709" w:type="dxa"/>
            <w:tcBorders>
              <w:top w:val="nil"/>
              <w:left w:val="nil"/>
              <w:bottom w:val="single" w:sz="4" w:space="0" w:color="000000"/>
              <w:right w:val="single" w:sz="4" w:space="0" w:color="000000"/>
            </w:tcBorders>
            <w:shd w:val="clear" w:color="auto" w:fill="auto"/>
            <w:vAlign w:val="center"/>
          </w:tcPr>
          <w:p w:rsidR="00CA076F" w:rsidRDefault="00CA076F">
            <w:pPr>
              <w:widowControl/>
              <w:jc w:val="right"/>
              <w:rPr>
                <w:rFonts w:ascii="宋体" w:eastAsia="宋体" w:hAnsi="宋体" w:cs="Arial"/>
                <w:color w:val="000000"/>
                <w:kern w:val="0"/>
                <w:sz w:val="22"/>
              </w:rPr>
            </w:pPr>
          </w:p>
        </w:tc>
        <w:tc>
          <w:tcPr>
            <w:tcW w:w="1461" w:type="dxa"/>
            <w:vAlign w:val="center"/>
          </w:tcPr>
          <w:p w:rsidR="00CA076F" w:rsidRDefault="00CA076F">
            <w:pPr>
              <w:widowControl/>
              <w:jc w:val="left"/>
              <w:rPr>
                <w:rFonts w:ascii="Times New Roman" w:eastAsia="Times New Roman" w:hAnsi="Times New Roman" w:cs="Times New Roman"/>
                <w:kern w:val="0"/>
                <w:sz w:val="20"/>
                <w:szCs w:val="20"/>
              </w:rPr>
            </w:pPr>
          </w:p>
        </w:tc>
      </w:tr>
      <w:tr w:rsidR="00CA076F">
        <w:trPr>
          <w:trHeight w:val="308"/>
        </w:trPr>
        <w:tc>
          <w:tcPr>
            <w:tcW w:w="916" w:type="dxa"/>
            <w:tcBorders>
              <w:top w:val="nil"/>
              <w:left w:val="single" w:sz="4" w:space="0" w:color="000000"/>
              <w:bottom w:val="single" w:sz="4" w:space="0" w:color="000000"/>
              <w:right w:val="single" w:sz="4" w:space="0" w:color="000000"/>
            </w:tcBorders>
            <w:shd w:val="clear" w:color="auto" w:fill="auto"/>
            <w:vAlign w:val="center"/>
          </w:tcPr>
          <w:p w:rsidR="00CA076F" w:rsidRDefault="00A05AD5">
            <w:pPr>
              <w:widowControl/>
              <w:jc w:val="left"/>
              <w:rPr>
                <w:rFonts w:ascii="宋体" w:eastAsia="宋体" w:hAnsi="宋体" w:cs="Arial"/>
                <w:color w:val="000000"/>
                <w:kern w:val="0"/>
                <w:sz w:val="20"/>
                <w:szCs w:val="20"/>
              </w:rPr>
            </w:pPr>
            <w:r>
              <w:rPr>
                <w:rFonts w:ascii="宋体" w:eastAsia="宋体" w:hAnsi="宋体" w:cs="Arial" w:hint="eastAsia"/>
                <w:color w:val="000000"/>
                <w:kern w:val="0"/>
                <w:sz w:val="20"/>
                <w:szCs w:val="20"/>
              </w:rPr>
              <w:t>21103</w:t>
            </w:r>
          </w:p>
        </w:tc>
        <w:tc>
          <w:tcPr>
            <w:tcW w:w="3053" w:type="dxa"/>
            <w:tcBorders>
              <w:top w:val="nil"/>
              <w:left w:val="nil"/>
              <w:bottom w:val="single" w:sz="4" w:space="0" w:color="000000"/>
              <w:right w:val="single" w:sz="4" w:space="0" w:color="000000"/>
            </w:tcBorders>
            <w:shd w:val="clear" w:color="auto" w:fill="auto"/>
            <w:vAlign w:val="center"/>
          </w:tcPr>
          <w:p w:rsidR="00CA076F" w:rsidRDefault="00A05AD5">
            <w:pPr>
              <w:widowControl/>
              <w:jc w:val="left"/>
              <w:rPr>
                <w:rFonts w:ascii="宋体" w:eastAsia="宋体" w:hAnsi="宋体" w:cs="Arial"/>
                <w:color w:val="000000"/>
                <w:kern w:val="0"/>
                <w:sz w:val="20"/>
                <w:szCs w:val="20"/>
              </w:rPr>
            </w:pPr>
            <w:r>
              <w:rPr>
                <w:rFonts w:ascii="宋体" w:eastAsia="宋体" w:hAnsi="宋体" w:cs="Arial" w:hint="eastAsia"/>
                <w:color w:val="000000"/>
                <w:kern w:val="0"/>
                <w:sz w:val="20"/>
                <w:szCs w:val="20"/>
              </w:rPr>
              <w:t>污染防治</w:t>
            </w:r>
          </w:p>
        </w:tc>
        <w:tc>
          <w:tcPr>
            <w:tcW w:w="1023"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18"/>
                <w:szCs w:val="18"/>
              </w:rPr>
            </w:pPr>
            <w:r>
              <w:rPr>
                <w:rFonts w:ascii="宋体" w:eastAsia="宋体" w:hAnsi="宋体" w:cs="Arial" w:hint="eastAsia"/>
                <w:color w:val="000000"/>
                <w:kern w:val="0"/>
                <w:sz w:val="18"/>
                <w:szCs w:val="18"/>
              </w:rPr>
              <w:t>2,725.95</w:t>
            </w:r>
          </w:p>
        </w:tc>
        <w:tc>
          <w:tcPr>
            <w:tcW w:w="1023" w:type="dxa"/>
            <w:tcBorders>
              <w:top w:val="nil"/>
              <w:left w:val="nil"/>
              <w:bottom w:val="single" w:sz="4" w:space="0" w:color="000000"/>
              <w:right w:val="single" w:sz="4" w:space="0" w:color="000000"/>
            </w:tcBorders>
            <w:shd w:val="clear" w:color="auto" w:fill="auto"/>
            <w:vAlign w:val="center"/>
          </w:tcPr>
          <w:p w:rsidR="00CA076F" w:rsidRDefault="00CA076F">
            <w:pPr>
              <w:widowControl/>
              <w:jc w:val="right"/>
              <w:rPr>
                <w:rFonts w:ascii="宋体" w:eastAsia="宋体" w:hAnsi="宋体" w:cs="Arial"/>
                <w:color w:val="000000"/>
                <w:kern w:val="0"/>
                <w:sz w:val="18"/>
                <w:szCs w:val="18"/>
              </w:rPr>
            </w:pPr>
          </w:p>
        </w:tc>
        <w:tc>
          <w:tcPr>
            <w:tcW w:w="1023"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18"/>
                <w:szCs w:val="18"/>
              </w:rPr>
            </w:pPr>
            <w:r>
              <w:rPr>
                <w:rFonts w:ascii="宋体" w:eastAsia="宋体" w:hAnsi="宋体" w:cs="Arial" w:hint="eastAsia"/>
                <w:color w:val="000000"/>
                <w:kern w:val="0"/>
                <w:sz w:val="18"/>
                <w:szCs w:val="18"/>
              </w:rPr>
              <w:t>2,725.95</w:t>
            </w:r>
          </w:p>
        </w:tc>
        <w:tc>
          <w:tcPr>
            <w:tcW w:w="759" w:type="dxa"/>
            <w:tcBorders>
              <w:top w:val="nil"/>
              <w:left w:val="nil"/>
              <w:bottom w:val="single" w:sz="4" w:space="0" w:color="000000"/>
              <w:right w:val="single" w:sz="4" w:space="0" w:color="000000"/>
            </w:tcBorders>
            <w:shd w:val="clear" w:color="auto" w:fill="auto"/>
            <w:vAlign w:val="center"/>
          </w:tcPr>
          <w:p w:rsidR="00CA076F" w:rsidRDefault="00CA076F">
            <w:pPr>
              <w:widowControl/>
              <w:jc w:val="right"/>
              <w:rPr>
                <w:rFonts w:ascii="宋体" w:eastAsia="宋体" w:hAnsi="宋体" w:cs="Arial"/>
                <w:color w:val="000000"/>
                <w:kern w:val="0"/>
                <w:sz w:val="22"/>
              </w:rPr>
            </w:pPr>
          </w:p>
        </w:tc>
        <w:tc>
          <w:tcPr>
            <w:tcW w:w="708" w:type="dxa"/>
            <w:tcBorders>
              <w:top w:val="nil"/>
              <w:left w:val="nil"/>
              <w:bottom w:val="single" w:sz="4" w:space="0" w:color="000000"/>
              <w:right w:val="single" w:sz="4" w:space="0" w:color="000000"/>
            </w:tcBorders>
            <w:shd w:val="clear" w:color="auto" w:fill="auto"/>
            <w:vAlign w:val="center"/>
          </w:tcPr>
          <w:p w:rsidR="00CA076F" w:rsidRDefault="00CA076F">
            <w:pPr>
              <w:widowControl/>
              <w:jc w:val="right"/>
              <w:rPr>
                <w:rFonts w:ascii="宋体" w:eastAsia="宋体" w:hAnsi="宋体" w:cs="Arial"/>
                <w:color w:val="000000"/>
                <w:kern w:val="0"/>
                <w:sz w:val="22"/>
              </w:rPr>
            </w:pPr>
          </w:p>
        </w:tc>
        <w:tc>
          <w:tcPr>
            <w:tcW w:w="709" w:type="dxa"/>
            <w:tcBorders>
              <w:top w:val="nil"/>
              <w:left w:val="nil"/>
              <w:bottom w:val="single" w:sz="4" w:space="0" w:color="000000"/>
              <w:right w:val="single" w:sz="4" w:space="0" w:color="000000"/>
            </w:tcBorders>
            <w:shd w:val="clear" w:color="auto" w:fill="auto"/>
            <w:vAlign w:val="center"/>
          </w:tcPr>
          <w:p w:rsidR="00CA076F" w:rsidRDefault="00CA076F">
            <w:pPr>
              <w:widowControl/>
              <w:jc w:val="right"/>
              <w:rPr>
                <w:rFonts w:ascii="宋体" w:eastAsia="宋体" w:hAnsi="宋体" w:cs="Arial"/>
                <w:color w:val="000000"/>
                <w:kern w:val="0"/>
                <w:sz w:val="22"/>
              </w:rPr>
            </w:pPr>
          </w:p>
        </w:tc>
        <w:tc>
          <w:tcPr>
            <w:tcW w:w="1461" w:type="dxa"/>
            <w:vAlign w:val="center"/>
          </w:tcPr>
          <w:p w:rsidR="00CA076F" w:rsidRDefault="00CA076F">
            <w:pPr>
              <w:widowControl/>
              <w:jc w:val="left"/>
              <w:rPr>
                <w:rFonts w:ascii="Times New Roman" w:eastAsia="Times New Roman" w:hAnsi="Times New Roman" w:cs="Times New Roman"/>
                <w:kern w:val="0"/>
                <w:sz w:val="20"/>
                <w:szCs w:val="20"/>
              </w:rPr>
            </w:pPr>
          </w:p>
        </w:tc>
      </w:tr>
      <w:tr w:rsidR="00CA076F">
        <w:trPr>
          <w:trHeight w:val="308"/>
        </w:trPr>
        <w:tc>
          <w:tcPr>
            <w:tcW w:w="916" w:type="dxa"/>
            <w:tcBorders>
              <w:top w:val="nil"/>
              <w:left w:val="single" w:sz="4" w:space="0" w:color="000000"/>
              <w:bottom w:val="single" w:sz="4" w:space="0" w:color="000000"/>
              <w:right w:val="single" w:sz="4" w:space="0" w:color="000000"/>
            </w:tcBorders>
            <w:shd w:val="clear" w:color="auto" w:fill="auto"/>
            <w:vAlign w:val="center"/>
          </w:tcPr>
          <w:p w:rsidR="00CA076F" w:rsidRDefault="00A05AD5">
            <w:pPr>
              <w:widowControl/>
              <w:jc w:val="left"/>
              <w:rPr>
                <w:rFonts w:ascii="宋体" w:eastAsia="宋体" w:hAnsi="宋体" w:cs="Arial"/>
                <w:color w:val="000000"/>
                <w:kern w:val="0"/>
                <w:sz w:val="20"/>
                <w:szCs w:val="20"/>
              </w:rPr>
            </w:pPr>
            <w:r>
              <w:rPr>
                <w:rFonts w:ascii="宋体" w:eastAsia="宋体" w:hAnsi="宋体" w:cs="Arial" w:hint="eastAsia"/>
                <w:color w:val="000000"/>
                <w:kern w:val="0"/>
                <w:sz w:val="20"/>
                <w:szCs w:val="20"/>
              </w:rPr>
              <w:t>2110301</w:t>
            </w:r>
          </w:p>
        </w:tc>
        <w:tc>
          <w:tcPr>
            <w:tcW w:w="3053" w:type="dxa"/>
            <w:tcBorders>
              <w:top w:val="nil"/>
              <w:left w:val="nil"/>
              <w:bottom w:val="single" w:sz="4" w:space="0" w:color="000000"/>
              <w:right w:val="single" w:sz="4" w:space="0" w:color="000000"/>
            </w:tcBorders>
            <w:shd w:val="clear" w:color="auto" w:fill="auto"/>
            <w:vAlign w:val="center"/>
          </w:tcPr>
          <w:p w:rsidR="00CA076F" w:rsidRDefault="00A05AD5">
            <w:pPr>
              <w:widowControl/>
              <w:jc w:val="left"/>
              <w:rPr>
                <w:rFonts w:ascii="宋体" w:eastAsia="宋体" w:hAnsi="宋体" w:cs="Arial"/>
                <w:color w:val="000000"/>
                <w:kern w:val="0"/>
                <w:sz w:val="20"/>
                <w:szCs w:val="20"/>
              </w:rPr>
            </w:pPr>
            <w:r>
              <w:rPr>
                <w:rFonts w:ascii="宋体" w:eastAsia="宋体" w:hAnsi="宋体" w:cs="Arial" w:hint="eastAsia"/>
                <w:color w:val="000000"/>
                <w:kern w:val="0"/>
                <w:sz w:val="20"/>
                <w:szCs w:val="20"/>
              </w:rPr>
              <w:t xml:space="preserve">  大气</w:t>
            </w:r>
          </w:p>
        </w:tc>
        <w:tc>
          <w:tcPr>
            <w:tcW w:w="1023"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18"/>
                <w:szCs w:val="18"/>
              </w:rPr>
            </w:pPr>
            <w:r>
              <w:rPr>
                <w:rFonts w:ascii="宋体" w:eastAsia="宋体" w:hAnsi="宋体" w:cs="Arial" w:hint="eastAsia"/>
                <w:color w:val="000000"/>
                <w:kern w:val="0"/>
                <w:sz w:val="18"/>
                <w:szCs w:val="18"/>
              </w:rPr>
              <w:t>1,725.95</w:t>
            </w:r>
          </w:p>
        </w:tc>
        <w:tc>
          <w:tcPr>
            <w:tcW w:w="1023" w:type="dxa"/>
            <w:tcBorders>
              <w:top w:val="nil"/>
              <w:left w:val="nil"/>
              <w:bottom w:val="single" w:sz="4" w:space="0" w:color="000000"/>
              <w:right w:val="single" w:sz="4" w:space="0" w:color="000000"/>
            </w:tcBorders>
            <w:shd w:val="clear" w:color="auto" w:fill="auto"/>
            <w:vAlign w:val="center"/>
          </w:tcPr>
          <w:p w:rsidR="00CA076F" w:rsidRDefault="00CA076F">
            <w:pPr>
              <w:widowControl/>
              <w:jc w:val="right"/>
              <w:rPr>
                <w:rFonts w:ascii="宋体" w:eastAsia="宋体" w:hAnsi="宋体" w:cs="Arial"/>
                <w:color w:val="000000"/>
                <w:kern w:val="0"/>
                <w:sz w:val="18"/>
                <w:szCs w:val="18"/>
              </w:rPr>
            </w:pPr>
          </w:p>
        </w:tc>
        <w:tc>
          <w:tcPr>
            <w:tcW w:w="1023"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18"/>
                <w:szCs w:val="18"/>
              </w:rPr>
            </w:pPr>
            <w:r>
              <w:rPr>
                <w:rFonts w:ascii="宋体" w:eastAsia="宋体" w:hAnsi="宋体" w:cs="Arial" w:hint="eastAsia"/>
                <w:color w:val="000000"/>
                <w:kern w:val="0"/>
                <w:sz w:val="18"/>
                <w:szCs w:val="18"/>
              </w:rPr>
              <w:t>1,725.95</w:t>
            </w:r>
          </w:p>
        </w:tc>
        <w:tc>
          <w:tcPr>
            <w:tcW w:w="759" w:type="dxa"/>
            <w:tcBorders>
              <w:top w:val="nil"/>
              <w:left w:val="nil"/>
              <w:bottom w:val="single" w:sz="4" w:space="0" w:color="000000"/>
              <w:right w:val="single" w:sz="4" w:space="0" w:color="000000"/>
            </w:tcBorders>
            <w:shd w:val="clear" w:color="auto" w:fill="auto"/>
            <w:vAlign w:val="center"/>
          </w:tcPr>
          <w:p w:rsidR="00CA076F" w:rsidRDefault="00CA076F">
            <w:pPr>
              <w:widowControl/>
              <w:jc w:val="right"/>
              <w:rPr>
                <w:rFonts w:ascii="宋体" w:eastAsia="宋体" w:hAnsi="宋体" w:cs="Arial"/>
                <w:color w:val="000000"/>
                <w:kern w:val="0"/>
                <w:sz w:val="22"/>
              </w:rPr>
            </w:pPr>
          </w:p>
        </w:tc>
        <w:tc>
          <w:tcPr>
            <w:tcW w:w="708" w:type="dxa"/>
            <w:tcBorders>
              <w:top w:val="nil"/>
              <w:left w:val="nil"/>
              <w:bottom w:val="single" w:sz="4" w:space="0" w:color="000000"/>
              <w:right w:val="single" w:sz="4" w:space="0" w:color="000000"/>
            </w:tcBorders>
            <w:shd w:val="clear" w:color="auto" w:fill="auto"/>
            <w:vAlign w:val="center"/>
          </w:tcPr>
          <w:p w:rsidR="00CA076F" w:rsidRDefault="00CA076F">
            <w:pPr>
              <w:widowControl/>
              <w:jc w:val="right"/>
              <w:rPr>
                <w:rFonts w:ascii="宋体" w:eastAsia="宋体" w:hAnsi="宋体" w:cs="Arial"/>
                <w:color w:val="000000"/>
                <w:kern w:val="0"/>
                <w:sz w:val="22"/>
              </w:rPr>
            </w:pPr>
          </w:p>
        </w:tc>
        <w:tc>
          <w:tcPr>
            <w:tcW w:w="709" w:type="dxa"/>
            <w:tcBorders>
              <w:top w:val="nil"/>
              <w:left w:val="nil"/>
              <w:bottom w:val="single" w:sz="4" w:space="0" w:color="000000"/>
              <w:right w:val="single" w:sz="4" w:space="0" w:color="000000"/>
            </w:tcBorders>
            <w:shd w:val="clear" w:color="auto" w:fill="auto"/>
            <w:vAlign w:val="center"/>
          </w:tcPr>
          <w:p w:rsidR="00CA076F" w:rsidRDefault="00CA076F">
            <w:pPr>
              <w:widowControl/>
              <w:jc w:val="right"/>
              <w:rPr>
                <w:rFonts w:ascii="宋体" w:eastAsia="宋体" w:hAnsi="宋体" w:cs="Arial"/>
                <w:color w:val="000000"/>
                <w:kern w:val="0"/>
                <w:sz w:val="22"/>
              </w:rPr>
            </w:pPr>
          </w:p>
        </w:tc>
        <w:tc>
          <w:tcPr>
            <w:tcW w:w="1461" w:type="dxa"/>
            <w:vAlign w:val="center"/>
          </w:tcPr>
          <w:p w:rsidR="00CA076F" w:rsidRDefault="00CA076F">
            <w:pPr>
              <w:widowControl/>
              <w:jc w:val="left"/>
              <w:rPr>
                <w:rFonts w:ascii="Times New Roman" w:eastAsia="Times New Roman" w:hAnsi="Times New Roman" w:cs="Times New Roman"/>
                <w:kern w:val="0"/>
                <w:sz w:val="20"/>
                <w:szCs w:val="20"/>
              </w:rPr>
            </w:pPr>
          </w:p>
        </w:tc>
      </w:tr>
      <w:tr w:rsidR="00CA076F">
        <w:trPr>
          <w:trHeight w:val="308"/>
        </w:trPr>
        <w:tc>
          <w:tcPr>
            <w:tcW w:w="916" w:type="dxa"/>
            <w:tcBorders>
              <w:top w:val="nil"/>
              <w:left w:val="single" w:sz="4" w:space="0" w:color="000000"/>
              <w:bottom w:val="single" w:sz="4" w:space="0" w:color="000000"/>
              <w:right w:val="single" w:sz="4" w:space="0" w:color="000000"/>
            </w:tcBorders>
            <w:shd w:val="clear" w:color="auto" w:fill="auto"/>
            <w:vAlign w:val="center"/>
          </w:tcPr>
          <w:p w:rsidR="00CA076F" w:rsidRDefault="00A05AD5">
            <w:pPr>
              <w:widowControl/>
              <w:jc w:val="left"/>
              <w:rPr>
                <w:rFonts w:ascii="宋体" w:eastAsia="宋体" w:hAnsi="宋体" w:cs="Arial"/>
                <w:color w:val="000000"/>
                <w:kern w:val="0"/>
                <w:sz w:val="20"/>
                <w:szCs w:val="20"/>
              </w:rPr>
            </w:pPr>
            <w:r>
              <w:rPr>
                <w:rFonts w:ascii="宋体" w:eastAsia="宋体" w:hAnsi="宋体" w:cs="Arial" w:hint="eastAsia"/>
                <w:color w:val="000000"/>
                <w:kern w:val="0"/>
                <w:sz w:val="20"/>
                <w:szCs w:val="20"/>
              </w:rPr>
              <w:t>2110304</w:t>
            </w:r>
          </w:p>
        </w:tc>
        <w:tc>
          <w:tcPr>
            <w:tcW w:w="3053" w:type="dxa"/>
            <w:tcBorders>
              <w:top w:val="nil"/>
              <w:left w:val="nil"/>
              <w:bottom w:val="single" w:sz="4" w:space="0" w:color="000000"/>
              <w:right w:val="single" w:sz="4" w:space="0" w:color="000000"/>
            </w:tcBorders>
            <w:shd w:val="clear" w:color="auto" w:fill="auto"/>
            <w:vAlign w:val="center"/>
          </w:tcPr>
          <w:p w:rsidR="00CA076F" w:rsidRDefault="00A05AD5">
            <w:pPr>
              <w:widowControl/>
              <w:jc w:val="left"/>
              <w:rPr>
                <w:rFonts w:ascii="宋体" w:eastAsia="宋体" w:hAnsi="宋体" w:cs="Arial"/>
                <w:color w:val="000000"/>
                <w:kern w:val="0"/>
                <w:sz w:val="20"/>
                <w:szCs w:val="20"/>
              </w:rPr>
            </w:pPr>
            <w:r>
              <w:rPr>
                <w:rFonts w:ascii="宋体" w:eastAsia="宋体" w:hAnsi="宋体" w:cs="Arial" w:hint="eastAsia"/>
                <w:color w:val="000000"/>
                <w:kern w:val="0"/>
                <w:sz w:val="20"/>
                <w:szCs w:val="20"/>
              </w:rPr>
              <w:t xml:space="preserve">  固体废弃物与化学品</w:t>
            </w:r>
          </w:p>
        </w:tc>
        <w:tc>
          <w:tcPr>
            <w:tcW w:w="1023"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18"/>
                <w:szCs w:val="18"/>
              </w:rPr>
            </w:pPr>
            <w:r>
              <w:rPr>
                <w:rFonts w:ascii="宋体" w:eastAsia="宋体" w:hAnsi="宋体" w:cs="Arial" w:hint="eastAsia"/>
                <w:color w:val="000000"/>
                <w:kern w:val="0"/>
                <w:sz w:val="18"/>
                <w:szCs w:val="18"/>
              </w:rPr>
              <w:t>1,000.00</w:t>
            </w:r>
          </w:p>
        </w:tc>
        <w:tc>
          <w:tcPr>
            <w:tcW w:w="1023" w:type="dxa"/>
            <w:tcBorders>
              <w:top w:val="nil"/>
              <w:left w:val="nil"/>
              <w:bottom w:val="single" w:sz="4" w:space="0" w:color="000000"/>
              <w:right w:val="single" w:sz="4" w:space="0" w:color="000000"/>
            </w:tcBorders>
            <w:shd w:val="clear" w:color="auto" w:fill="auto"/>
            <w:vAlign w:val="center"/>
          </w:tcPr>
          <w:p w:rsidR="00CA076F" w:rsidRDefault="00CA076F">
            <w:pPr>
              <w:widowControl/>
              <w:jc w:val="right"/>
              <w:rPr>
                <w:rFonts w:ascii="宋体" w:eastAsia="宋体" w:hAnsi="宋体" w:cs="Arial"/>
                <w:color w:val="000000"/>
                <w:kern w:val="0"/>
                <w:sz w:val="18"/>
                <w:szCs w:val="18"/>
              </w:rPr>
            </w:pPr>
          </w:p>
        </w:tc>
        <w:tc>
          <w:tcPr>
            <w:tcW w:w="1023"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18"/>
                <w:szCs w:val="18"/>
              </w:rPr>
            </w:pPr>
            <w:r>
              <w:rPr>
                <w:rFonts w:ascii="宋体" w:eastAsia="宋体" w:hAnsi="宋体" w:cs="Arial" w:hint="eastAsia"/>
                <w:color w:val="000000"/>
                <w:kern w:val="0"/>
                <w:sz w:val="18"/>
                <w:szCs w:val="18"/>
              </w:rPr>
              <w:t>1,000.00</w:t>
            </w:r>
          </w:p>
        </w:tc>
        <w:tc>
          <w:tcPr>
            <w:tcW w:w="759" w:type="dxa"/>
            <w:tcBorders>
              <w:top w:val="nil"/>
              <w:left w:val="nil"/>
              <w:bottom w:val="single" w:sz="4" w:space="0" w:color="000000"/>
              <w:right w:val="single" w:sz="4" w:space="0" w:color="000000"/>
            </w:tcBorders>
            <w:shd w:val="clear" w:color="auto" w:fill="auto"/>
            <w:vAlign w:val="center"/>
          </w:tcPr>
          <w:p w:rsidR="00CA076F" w:rsidRDefault="00CA076F">
            <w:pPr>
              <w:widowControl/>
              <w:jc w:val="right"/>
              <w:rPr>
                <w:rFonts w:ascii="宋体" w:eastAsia="宋体" w:hAnsi="宋体" w:cs="Arial"/>
                <w:color w:val="000000"/>
                <w:kern w:val="0"/>
                <w:sz w:val="22"/>
              </w:rPr>
            </w:pPr>
          </w:p>
        </w:tc>
        <w:tc>
          <w:tcPr>
            <w:tcW w:w="708" w:type="dxa"/>
            <w:tcBorders>
              <w:top w:val="nil"/>
              <w:left w:val="nil"/>
              <w:bottom w:val="single" w:sz="4" w:space="0" w:color="000000"/>
              <w:right w:val="single" w:sz="4" w:space="0" w:color="000000"/>
            </w:tcBorders>
            <w:shd w:val="clear" w:color="auto" w:fill="auto"/>
            <w:vAlign w:val="center"/>
          </w:tcPr>
          <w:p w:rsidR="00CA076F" w:rsidRDefault="00CA076F">
            <w:pPr>
              <w:widowControl/>
              <w:jc w:val="right"/>
              <w:rPr>
                <w:rFonts w:ascii="宋体" w:eastAsia="宋体" w:hAnsi="宋体" w:cs="Arial"/>
                <w:color w:val="000000"/>
                <w:kern w:val="0"/>
                <w:sz w:val="22"/>
              </w:rPr>
            </w:pPr>
          </w:p>
        </w:tc>
        <w:tc>
          <w:tcPr>
            <w:tcW w:w="709" w:type="dxa"/>
            <w:tcBorders>
              <w:top w:val="nil"/>
              <w:left w:val="nil"/>
              <w:bottom w:val="single" w:sz="4" w:space="0" w:color="000000"/>
              <w:right w:val="single" w:sz="4" w:space="0" w:color="000000"/>
            </w:tcBorders>
            <w:shd w:val="clear" w:color="auto" w:fill="auto"/>
            <w:vAlign w:val="center"/>
          </w:tcPr>
          <w:p w:rsidR="00CA076F" w:rsidRDefault="00CA076F">
            <w:pPr>
              <w:widowControl/>
              <w:jc w:val="right"/>
              <w:rPr>
                <w:rFonts w:ascii="宋体" w:eastAsia="宋体" w:hAnsi="宋体" w:cs="Arial"/>
                <w:color w:val="000000"/>
                <w:kern w:val="0"/>
                <w:sz w:val="22"/>
              </w:rPr>
            </w:pPr>
          </w:p>
        </w:tc>
        <w:tc>
          <w:tcPr>
            <w:tcW w:w="1461" w:type="dxa"/>
            <w:vAlign w:val="center"/>
          </w:tcPr>
          <w:p w:rsidR="00CA076F" w:rsidRDefault="00CA076F">
            <w:pPr>
              <w:widowControl/>
              <w:jc w:val="left"/>
              <w:rPr>
                <w:rFonts w:ascii="Times New Roman" w:eastAsia="Times New Roman" w:hAnsi="Times New Roman" w:cs="Times New Roman"/>
                <w:kern w:val="0"/>
                <w:sz w:val="20"/>
                <w:szCs w:val="20"/>
              </w:rPr>
            </w:pPr>
          </w:p>
        </w:tc>
      </w:tr>
      <w:tr w:rsidR="00CA076F">
        <w:trPr>
          <w:trHeight w:val="308"/>
        </w:trPr>
        <w:tc>
          <w:tcPr>
            <w:tcW w:w="916" w:type="dxa"/>
            <w:tcBorders>
              <w:top w:val="nil"/>
              <w:left w:val="single" w:sz="4" w:space="0" w:color="000000"/>
              <w:bottom w:val="single" w:sz="4" w:space="0" w:color="000000"/>
              <w:right w:val="single" w:sz="4" w:space="0" w:color="000000"/>
            </w:tcBorders>
            <w:shd w:val="clear" w:color="auto" w:fill="auto"/>
            <w:vAlign w:val="center"/>
          </w:tcPr>
          <w:p w:rsidR="00CA076F" w:rsidRDefault="00A05AD5">
            <w:pPr>
              <w:widowControl/>
              <w:jc w:val="left"/>
              <w:rPr>
                <w:rFonts w:ascii="宋体" w:eastAsia="宋体" w:hAnsi="宋体" w:cs="Arial"/>
                <w:color w:val="000000"/>
                <w:kern w:val="0"/>
                <w:sz w:val="20"/>
                <w:szCs w:val="20"/>
              </w:rPr>
            </w:pPr>
            <w:r>
              <w:rPr>
                <w:rFonts w:ascii="宋体" w:eastAsia="宋体" w:hAnsi="宋体" w:cs="Arial" w:hint="eastAsia"/>
                <w:color w:val="000000"/>
                <w:kern w:val="0"/>
                <w:sz w:val="20"/>
                <w:szCs w:val="20"/>
              </w:rPr>
              <w:t>212</w:t>
            </w:r>
          </w:p>
        </w:tc>
        <w:tc>
          <w:tcPr>
            <w:tcW w:w="3053" w:type="dxa"/>
            <w:tcBorders>
              <w:top w:val="nil"/>
              <w:left w:val="nil"/>
              <w:bottom w:val="single" w:sz="4" w:space="0" w:color="000000"/>
              <w:right w:val="single" w:sz="4" w:space="0" w:color="000000"/>
            </w:tcBorders>
            <w:shd w:val="clear" w:color="auto" w:fill="auto"/>
            <w:vAlign w:val="center"/>
          </w:tcPr>
          <w:p w:rsidR="00CA076F" w:rsidRDefault="00A05AD5">
            <w:pPr>
              <w:widowControl/>
              <w:jc w:val="left"/>
              <w:rPr>
                <w:rFonts w:ascii="宋体" w:eastAsia="宋体" w:hAnsi="宋体" w:cs="Arial"/>
                <w:color w:val="000000"/>
                <w:kern w:val="0"/>
                <w:sz w:val="20"/>
                <w:szCs w:val="20"/>
              </w:rPr>
            </w:pPr>
            <w:r>
              <w:rPr>
                <w:rFonts w:ascii="宋体" w:eastAsia="宋体" w:hAnsi="宋体" w:cs="Arial" w:hint="eastAsia"/>
                <w:color w:val="000000"/>
                <w:kern w:val="0"/>
                <w:sz w:val="20"/>
                <w:szCs w:val="20"/>
              </w:rPr>
              <w:t>城乡社区支出</w:t>
            </w:r>
          </w:p>
        </w:tc>
        <w:tc>
          <w:tcPr>
            <w:tcW w:w="1023"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18"/>
                <w:szCs w:val="18"/>
              </w:rPr>
            </w:pPr>
            <w:r>
              <w:rPr>
                <w:rFonts w:ascii="宋体" w:eastAsia="宋体" w:hAnsi="宋体" w:cs="Arial" w:hint="eastAsia"/>
                <w:color w:val="000000"/>
                <w:kern w:val="0"/>
                <w:sz w:val="18"/>
                <w:szCs w:val="18"/>
              </w:rPr>
              <w:t>169.60</w:t>
            </w:r>
          </w:p>
        </w:tc>
        <w:tc>
          <w:tcPr>
            <w:tcW w:w="1023"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18"/>
                <w:szCs w:val="18"/>
              </w:rPr>
            </w:pPr>
            <w:r>
              <w:rPr>
                <w:rFonts w:ascii="宋体" w:eastAsia="宋体" w:hAnsi="宋体" w:cs="Arial" w:hint="eastAsia"/>
                <w:color w:val="000000"/>
                <w:kern w:val="0"/>
                <w:sz w:val="18"/>
                <w:szCs w:val="18"/>
              </w:rPr>
              <w:t>169.60</w:t>
            </w:r>
          </w:p>
        </w:tc>
        <w:tc>
          <w:tcPr>
            <w:tcW w:w="1023" w:type="dxa"/>
            <w:tcBorders>
              <w:top w:val="nil"/>
              <w:left w:val="nil"/>
              <w:bottom w:val="single" w:sz="4" w:space="0" w:color="000000"/>
              <w:right w:val="single" w:sz="4" w:space="0" w:color="000000"/>
            </w:tcBorders>
            <w:shd w:val="clear" w:color="auto" w:fill="auto"/>
            <w:vAlign w:val="center"/>
          </w:tcPr>
          <w:p w:rsidR="00CA076F" w:rsidRDefault="00CA076F">
            <w:pPr>
              <w:widowControl/>
              <w:jc w:val="right"/>
              <w:rPr>
                <w:rFonts w:ascii="宋体" w:eastAsia="宋体" w:hAnsi="宋体" w:cs="Arial"/>
                <w:color w:val="000000"/>
                <w:kern w:val="0"/>
                <w:sz w:val="18"/>
                <w:szCs w:val="18"/>
              </w:rPr>
            </w:pPr>
          </w:p>
        </w:tc>
        <w:tc>
          <w:tcPr>
            <w:tcW w:w="759" w:type="dxa"/>
            <w:tcBorders>
              <w:top w:val="nil"/>
              <w:left w:val="nil"/>
              <w:bottom w:val="single" w:sz="4" w:space="0" w:color="000000"/>
              <w:right w:val="single" w:sz="4" w:space="0" w:color="000000"/>
            </w:tcBorders>
            <w:shd w:val="clear" w:color="auto" w:fill="auto"/>
            <w:vAlign w:val="center"/>
          </w:tcPr>
          <w:p w:rsidR="00CA076F" w:rsidRDefault="00CA076F">
            <w:pPr>
              <w:widowControl/>
              <w:jc w:val="right"/>
              <w:rPr>
                <w:rFonts w:ascii="宋体" w:eastAsia="宋体" w:hAnsi="宋体" w:cs="Arial"/>
                <w:color w:val="000000"/>
                <w:kern w:val="0"/>
                <w:sz w:val="22"/>
              </w:rPr>
            </w:pPr>
          </w:p>
        </w:tc>
        <w:tc>
          <w:tcPr>
            <w:tcW w:w="708" w:type="dxa"/>
            <w:tcBorders>
              <w:top w:val="nil"/>
              <w:left w:val="nil"/>
              <w:bottom w:val="single" w:sz="4" w:space="0" w:color="000000"/>
              <w:right w:val="single" w:sz="4" w:space="0" w:color="000000"/>
            </w:tcBorders>
            <w:shd w:val="clear" w:color="auto" w:fill="auto"/>
            <w:vAlign w:val="center"/>
          </w:tcPr>
          <w:p w:rsidR="00CA076F" w:rsidRDefault="00CA076F">
            <w:pPr>
              <w:widowControl/>
              <w:jc w:val="right"/>
              <w:rPr>
                <w:rFonts w:ascii="宋体" w:eastAsia="宋体" w:hAnsi="宋体" w:cs="Arial"/>
                <w:color w:val="000000"/>
                <w:kern w:val="0"/>
                <w:sz w:val="22"/>
              </w:rPr>
            </w:pPr>
          </w:p>
        </w:tc>
        <w:tc>
          <w:tcPr>
            <w:tcW w:w="709" w:type="dxa"/>
            <w:tcBorders>
              <w:top w:val="nil"/>
              <w:left w:val="nil"/>
              <w:bottom w:val="single" w:sz="4" w:space="0" w:color="000000"/>
              <w:right w:val="single" w:sz="4" w:space="0" w:color="000000"/>
            </w:tcBorders>
            <w:shd w:val="clear" w:color="auto" w:fill="auto"/>
            <w:vAlign w:val="center"/>
          </w:tcPr>
          <w:p w:rsidR="00CA076F" w:rsidRDefault="00CA076F">
            <w:pPr>
              <w:widowControl/>
              <w:jc w:val="right"/>
              <w:rPr>
                <w:rFonts w:ascii="宋体" w:eastAsia="宋体" w:hAnsi="宋体" w:cs="Arial"/>
                <w:color w:val="000000"/>
                <w:kern w:val="0"/>
                <w:sz w:val="22"/>
              </w:rPr>
            </w:pPr>
          </w:p>
        </w:tc>
        <w:tc>
          <w:tcPr>
            <w:tcW w:w="1461" w:type="dxa"/>
            <w:vAlign w:val="center"/>
          </w:tcPr>
          <w:p w:rsidR="00CA076F" w:rsidRDefault="00CA076F">
            <w:pPr>
              <w:widowControl/>
              <w:jc w:val="left"/>
              <w:rPr>
                <w:rFonts w:ascii="Times New Roman" w:eastAsia="Times New Roman" w:hAnsi="Times New Roman" w:cs="Times New Roman"/>
                <w:kern w:val="0"/>
                <w:sz w:val="20"/>
                <w:szCs w:val="20"/>
              </w:rPr>
            </w:pPr>
          </w:p>
        </w:tc>
      </w:tr>
      <w:tr w:rsidR="00CA076F">
        <w:trPr>
          <w:trHeight w:val="308"/>
        </w:trPr>
        <w:tc>
          <w:tcPr>
            <w:tcW w:w="916" w:type="dxa"/>
            <w:tcBorders>
              <w:top w:val="nil"/>
              <w:left w:val="single" w:sz="4" w:space="0" w:color="000000"/>
              <w:bottom w:val="single" w:sz="4" w:space="0" w:color="000000"/>
              <w:right w:val="single" w:sz="4" w:space="0" w:color="000000"/>
            </w:tcBorders>
            <w:shd w:val="clear" w:color="auto" w:fill="auto"/>
            <w:vAlign w:val="center"/>
          </w:tcPr>
          <w:p w:rsidR="00CA076F" w:rsidRDefault="00A05AD5">
            <w:pPr>
              <w:widowControl/>
              <w:jc w:val="left"/>
              <w:rPr>
                <w:rFonts w:ascii="宋体" w:eastAsia="宋体" w:hAnsi="宋体" w:cs="Arial"/>
                <w:color w:val="000000"/>
                <w:kern w:val="0"/>
                <w:sz w:val="20"/>
                <w:szCs w:val="20"/>
              </w:rPr>
            </w:pPr>
            <w:r>
              <w:rPr>
                <w:rFonts w:ascii="宋体" w:eastAsia="宋体" w:hAnsi="宋体" w:cs="Arial" w:hint="eastAsia"/>
                <w:color w:val="000000"/>
                <w:kern w:val="0"/>
                <w:sz w:val="20"/>
                <w:szCs w:val="20"/>
              </w:rPr>
              <w:t>21208</w:t>
            </w:r>
          </w:p>
        </w:tc>
        <w:tc>
          <w:tcPr>
            <w:tcW w:w="3053" w:type="dxa"/>
            <w:tcBorders>
              <w:top w:val="nil"/>
              <w:left w:val="nil"/>
              <w:bottom w:val="single" w:sz="4" w:space="0" w:color="000000"/>
              <w:right w:val="single" w:sz="4" w:space="0" w:color="000000"/>
            </w:tcBorders>
            <w:shd w:val="clear" w:color="auto" w:fill="auto"/>
            <w:vAlign w:val="center"/>
          </w:tcPr>
          <w:p w:rsidR="00CA076F" w:rsidRDefault="00A05AD5">
            <w:pPr>
              <w:widowControl/>
              <w:jc w:val="left"/>
              <w:rPr>
                <w:rFonts w:ascii="宋体" w:eastAsia="宋体" w:hAnsi="宋体" w:cs="Arial"/>
                <w:color w:val="000000"/>
                <w:kern w:val="0"/>
                <w:sz w:val="15"/>
                <w:szCs w:val="15"/>
              </w:rPr>
            </w:pPr>
            <w:r>
              <w:rPr>
                <w:rFonts w:ascii="宋体" w:eastAsia="宋体" w:hAnsi="宋体" w:cs="Arial" w:hint="eastAsia"/>
                <w:color w:val="000000"/>
                <w:kern w:val="0"/>
                <w:sz w:val="15"/>
                <w:szCs w:val="15"/>
              </w:rPr>
              <w:t>国有土地使用权出让收入及对应专项债务收入安排的支出</w:t>
            </w:r>
          </w:p>
        </w:tc>
        <w:tc>
          <w:tcPr>
            <w:tcW w:w="1023"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169.60</w:t>
            </w:r>
          </w:p>
        </w:tc>
        <w:tc>
          <w:tcPr>
            <w:tcW w:w="1023"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169.60</w:t>
            </w:r>
          </w:p>
        </w:tc>
        <w:tc>
          <w:tcPr>
            <w:tcW w:w="1023" w:type="dxa"/>
            <w:tcBorders>
              <w:top w:val="nil"/>
              <w:left w:val="nil"/>
              <w:bottom w:val="single" w:sz="4" w:space="0" w:color="000000"/>
              <w:right w:val="single" w:sz="4" w:space="0" w:color="000000"/>
            </w:tcBorders>
            <w:shd w:val="clear" w:color="auto" w:fill="auto"/>
            <w:vAlign w:val="center"/>
          </w:tcPr>
          <w:p w:rsidR="00CA076F" w:rsidRDefault="00CA076F">
            <w:pPr>
              <w:widowControl/>
              <w:jc w:val="right"/>
              <w:rPr>
                <w:rFonts w:ascii="宋体" w:eastAsia="宋体" w:hAnsi="宋体" w:cs="Arial"/>
                <w:color w:val="000000"/>
                <w:kern w:val="0"/>
                <w:sz w:val="22"/>
              </w:rPr>
            </w:pPr>
          </w:p>
        </w:tc>
        <w:tc>
          <w:tcPr>
            <w:tcW w:w="759" w:type="dxa"/>
            <w:tcBorders>
              <w:top w:val="nil"/>
              <w:left w:val="nil"/>
              <w:bottom w:val="single" w:sz="4" w:space="0" w:color="000000"/>
              <w:right w:val="single" w:sz="4" w:space="0" w:color="000000"/>
            </w:tcBorders>
            <w:shd w:val="clear" w:color="auto" w:fill="auto"/>
            <w:vAlign w:val="center"/>
          </w:tcPr>
          <w:p w:rsidR="00CA076F" w:rsidRDefault="00CA076F">
            <w:pPr>
              <w:widowControl/>
              <w:jc w:val="right"/>
              <w:rPr>
                <w:rFonts w:ascii="宋体" w:eastAsia="宋体" w:hAnsi="宋体" w:cs="Arial"/>
                <w:color w:val="000000"/>
                <w:kern w:val="0"/>
                <w:sz w:val="22"/>
              </w:rPr>
            </w:pPr>
          </w:p>
        </w:tc>
        <w:tc>
          <w:tcPr>
            <w:tcW w:w="708" w:type="dxa"/>
            <w:tcBorders>
              <w:top w:val="nil"/>
              <w:left w:val="nil"/>
              <w:bottom w:val="single" w:sz="4" w:space="0" w:color="000000"/>
              <w:right w:val="single" w:sz="4" w:space="0" w:color="000000"/>
            </w:tcBorders>
            <w:shd w:val="clear" w:color="auto" w:fill="auto"/>
            <w:vAlign w:val="center"/>
          </w:tcPr>
          <w:p w:rsidR="00CA076F" w:rsidRDefault="00CA076F">
            <w:pPr>
              <w:widowControl/>
              <w:jc w:val="right"/>
              <w:rPr>
                <w:rFonts w:ascii="宋体" w:eastAsia="宋体" w:hAnsi="宋体" w:cs="Arial"/>
                <w:color w:val="000000"/>
                <w:kern w:val="0"/>
                <w:sz w:val="22"/>
              </w:rPr>
            </w:pPr>
          </w:p>
        </w:tc>
        <w:tc>
          <w:tcPr>
            <w:tcW w:w="709" w:type="dxa"/>
            <w:tcBorders>
              <w:top w:val="nil"/>
              <w:left w:val="nil"/>
              <w:bottom w:val="single" w:sz="4" w:space="0" w:color="000000"/>
              <w:right w:val="single" w:sz="4" w:space="0" w:color="000000"/>
            </w:tcBorders>
            <w:shd w:val="clear" w:color="auto" w:fill="auto"/>
            <w:vAlign w:val="center"/>
          </w:tcPr>
          <w:p w:rsidR="00CA076F" w:rsidRDefault="00CA076F">
            <w:pPr>
              <w:widowControl/>
              <w:jc w:val="right"/>
              <w:rPr>
                <w:rFonts w:ascii="宋体" w:eastAsia="宋体" w:hAnsi="宋体" w:cs="Arial"/>
                <w:color w:val="000000"/>
                <w:kern w:val="0"/>
                <w:sz w:val="22"/>
              </w:rPr>
            </w:pPr>
          </w:p>
        </w:tc>
        <w:tc>
          <w:tcPr>
            <w:tcW w:w="1461" w:type="dxa"/>
            <w:vAlign w:val="center"/>
          </w:tcPr>
          <w:p w:rsidR="00CA076F" w:rsidRDefault="00CA076F">
            <w:pPr>
              <w:widowControl/>
              <w:jc w:val="left"/>
              <w:rPr>
                <w:rFonts w:ascii="Times New Roman" w:eastAsia="Times New Roman" w:hAnsi="Times New Roman" w:cs="Times New Roman"/>
                <w:kern w:val="0"/>
                <w:sz w:val="20"/>
                <w:szCs w:val="20"/>
              </w:rPr>
            </w:pPr>
          </w:p>
        </w:tc>
      </w:tr>
      <w:tr w:rsidR="00CA076F">
        <w:trPr>
          <w:trHeight w:val="308"/>
        </w:trPr>
        <w:tc>
          <w:tcPr>
            <w:tcW w:w="916" w:type="dxa"/>
            <w:tcBorders>
              <w:top w:val="nil"/>
              <w:left w:val="single" w:sz="4" w:space="0" w:color="000000"/>
              <w:bottom w:val="single" w:sz="4" w:space="0" w:color="000000"/>
              <w:right w:val="single" w:sz="4" w:space="0" w:color="000000"/>
            </w:tcBorders>
            <w:shd w:val="clear" w:color="auto" w:fill="auto"/>
            <w:vAlign w:val="center"/>
          </w:tcPr>
          <w:p w:rsidR="00CA076F" w:rsidRDefault="00A05AD5">
            <w:pPr>
              <w:widowControl/>
              <w:jc w:val="left"/>
              <w:rPr>
                <w:rFonts w:ascii="宋体" w:eastAsia="宋体" w:hAnsi="宋体" w:cs="Arial"/>
                <w:color w:val="000000"/>
                <w:kern w:val="0"/>
                <w:sz w:val="20"/>
                <w:szCs w:val="20"/>
              </w:rPr>
            </w:pPr>
            <w:r>
              <w:rPr>
                <w:rFonts w:ascii="宋体" w:eastAsia="宋体" w:hAnsi="宋体" w:cs="Arial" w:hint="eastAsia"/>
                <w:color w:val="000000"/>
                <w:kern w:val="0"/>
                <w:sz w:val="20"/>
                <w:szCs w:val="20"/>
              </w:rPr>
              <w:t>2120809</w:t>
            </w:r>
          </w:p>
        </w:tc>
        <w:tc>
          <w:tcPr>
            <w:tcW w:w="3053" w:type="dxa"/>
            <w:tcBorders>
              <w:top w:val="nil"/>
              <w:left w:val="nil"/>
              <w:bottom w:val="single" w:sz="4" w:space="0" w:color="000000"/>
              <w:right w:val="single" w:sz="4" w:space="0" w:color="000000"/>
            </w:tcBorders>
            <w:shd w:val="clear" w:color="auto" w:fill="auto"/>
            <w:vAlign w:val="center"/>
          </w:tcPr>
          <w:p w:rsidR="00CA076F" w:rsidRDefault="00A05AD5">
            <w:pPr>
              <w:widowControl/>
              <w:jc w:val="left"/>
              <w:rPr>
                <w:rFonts w:ascii="宋体" w:eastAsia="宋体" w:hAnsi="宋体" w:cs="Arial"/>
                <w:color w:val="000000"/>
                <w:kern w:val="0"/>
                <w:sz w:val="20"/>
                <w:szCs w:val="20"/>
              </w:rPr>
            </w:pPr>
            <w:r>
              <w:rPr>
                <w:rFonts w:ascii="宋体" w:eastAsia="宋体" w:hAnsi="宋体" w:cs="Arial" w:hint="eastAsia"/>
                <w:color w:val="000000"/>
                <w:kern w:val="0"/>
                <w:sz w:val="18"/>
                <w:szCs w:val="18"/>
              </w:rPr>
              <w:t xml:space="preserve">  支付破产或改制企业职工安置费</w:t>
            </w:r>
          </w:p>
        </w:tc>
        <w:tc>
          <w:tcPr>
            <w:tcW w:w="1023"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169.60</w:t>
            </w:r>
          </w:p>
        </w:tc>
        <w:tc>
          <w:tcPr>
            <w:tcW w:w="1023"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169.60</w:t>
            </w:r>
          </w:p>
        </w:tc>
        <w:tc>
          <w:tcPr>
            <w:tcW w:w="1023" w:type="dxa"/>
            <w:tcBorders>
              <w:top w:val="nil"/>
              <w:left w:val="nil"/>
              <w:bottom w:val="single" w:sz="4" w:space="0" w:color="000000"/>
              <w:right w:val="single" w:sz="4" w:space="0" w:color="000000"/>
            </w:tcBorders>
            <w:shd w:val="clear" w:color="auto" w:fill="auto"/>
            <w:vAlign w:val="center"/>
          </w:tcPr>
          <w:p w:rsidR="00CA076F" w:rsidRDefault="00CA076F">
            <w:pPr>
              <w:widowControl/>
              <w:jc w:val="right"/>
              <w:rPr>
                <w:rFonts w:ascii="宋体" w:eastAsia="宋体" w:hAnsi="宋体" w:cs="Arial"/>
                <w:color w:val="000000"/>
                <w:kern w:val="0"/>
                <w:sz w:val="22"/>
              </w:rPr>
            </w:pPr>
          </w:p>
        </w:tc>
        <w:tc>
          <w:tcPr>
            <w:tcW w:w="759" w:type="dxa"/>
            <w:tcBorders>
              <w:top w:val="nil"/>
              <w:left w:val="nil"/>
              <w:bottom w:val="single" w:sz="4" w:space="0" w:color="000000"/>
              <w:right w:val="single" w:sz="4" w:space="0" w:color="000000"/>
            </w:tcBorders>
            <w:shd w:val="clear" w:color="auto" w:fill="auto"/>
            <w:vAlign w:val="center"/>
          </w:tcPr>
          <w:p w:rsidR="00CA076F" w:rsidRDefault="00CA076F">
            <w:pPr>
              <w:widowControl/>
              <w:jc w:val="right"/>
              <w:rPr>
                <w:rFonts w:ascii="宋体" w:eastAsia="宋体" w:hAnsi="宋体" w:cs="Arial"/>
                <w:color w:val="000000"/>
                <w:kern w:val="0"/>
                <w:sz w:val="22"/>
              </w:rPr>
            </w:pPr>
          </w:p>
        </w:tc>
        <w:tc>
          <w:tcPr>
            <w:tcW w:w="708" w:type="dxa"/>
            <w:tcBorders>
              <w:top w:val="nil"/>
              <w:left w:val="nil"/>
              <w:bottom w:val="single" w:sz="4" w:space="0" w:color="000000"/>
              <w:right w:val="single" w:sz="4" w:space="0" w:color="000000"/>
            </w:tcBorders>
            <w:shd w:val="clear" w:color="auto" w:fill="auto"/>
            <w:vAlign w:val="center"/>
          </w:tcPr>
          <w:p w:rsidR="00CA076F" w:rsidRDefault="00CA076F">
            <w:pPr>
              <w:widowControl/>
              <w:jc w:val="right"/>
              <w:rPr>
                <w:rFonts w:ascii="宋体" w:eastAsia="宋体" w:hAnsi="宋体" w:cs="Arial"/>
                <w:color w:val="000000"/>
                <w:kern w:val="0"/>
                <w:sz w:val="22"/>
              </w:rPr>
            </w:pPr>
          </w:p>
        </w:tc>
        <w:tc>
          <w:tcPr>
            <w:tcW w:w="709" w:type="dxa"/>
            <w:tcBorders>
              <w:top w:val="nil"/>
              <w:left w:val="nil"/>
              <w:bottom w:val="single" w:sz="4" w:space="0" w:color="000000"/>
              <w:right w:val="single" w:sz="4" w:space="0" w:color="000000"/>
            </w:tcBorders>
            <w:shd w:val="clear" w:color="auto" w:fill="auto"/>
            <w:vAlign w:val="center"/>
          </w:tcPr>
          <w:p w:rsidR="00CA076F" w:rsidRDefault="00CA076F">
            <w:pPr>
              <w:widowControl/>
              <w:jc w:val="right"/>
              <w:rPr>
                <w:rFonts w:ascii="宋体" w:eastAsia="宋体" w:hAnsi="宋体" w:cs="Arial"/>
                <w:color w:val="000000"/>
                <w:kern w:val="0"/>
                <w:sz w:val="22"/>
              </w:rPr>
            </w:pPr>
          </w:p>
        </w:tc>
        <w:tc>
          <w:tcPr>
            <w:tcW w:w="1461" w:type="dxa"/>
            <w:vAlign w:val="center"/>
          </w:tcPr>
          <w:p w:rsidR="00CA076F" w:rsidRDefault="00CA076F">
            <w:pPr>
              <w:widowControl/>
              <w:jc w:val="left"/>
              <w:rPr>
                <w:rFonts w:ascii="Times New Roman" w:eastAsia="Times New Roman" w:hAnsi="Times New Roman" w:cs="Times New Roman"/>
                <w:kern w:val="0"/>
                <w:sz w:val="20"/>
                <w:szCs w:val="20"/>
              </w:rPr>
            </w:pPr>
          </w:p>
        </w:tc>
      </w:tr>
      <w:tr w:rsidR="00CA076F">
        <w:trPr>
          <w:trHeight w:val="308"/>
        </w:trPr>
        <w:tc>
          <w:tcPr>
            <w:tcW w:w="916" w:type="dxa"/>
            <w:tcBorders>
              <w:top w:val="nil"/>
              <w:left w:val="single" w:sz="4" w:space="0" w:color="000000"/>
              <w:bottom w:val="single" w:sz="4" w:space="0" w:color="000000"/>
              <w:right w:val="single" w:sz="4" w:space="0" w:color="000000"/>
            </w:tcBorders>
            <w:shd w:val="clear" w:color="auto" w:fill="auto"/>
            <w:vAlign w:val="center"/>
          </w:tcPr>
          <w:p w:rsidR="00CA076F" w:rsidRDefault="00A05AD5">
            <w:pPr>
              <w:widowControl/>
              <w:jc w:val="left"/>
              <w:rPr>
                <w:rFonts w:ascii="宋体" w:eastAsia="宋体" w:hAnsi="宋体" w:cs="Arial"/>
                <w:color w:val="000000"/>
                <w:kern w:val="0"/>
                <w:sz w:val="20"/>
                <w:szCs w:val="20"/>
              </w:rPr>
            </w:pPr>
            <w:r>
              <w:rPr>
                <w:rFonts w:ascii="宋体" w:eastAsia="宋体" w:hAnsi="宋体" w:cs="Arial" w:hint="eastAsia"/>
                <w:color w:val="000000"/>
                <w:kern w:val="0"/>
                <w:sz w:val="20"/>
                <w:szCs w:val="20"/>
              </w:rPr>
              <w:t>215</w:t>
            </w:r>
          </w:p>
        </w:tc>
        <w:tc>
          <w:tcPr>
            <w:tcW w:w="3053" w:type="dxa"/>
            <w:tcBorders>
              <w:top w:val="nil"/>
              <w:left w:val="nil"/>
              <w:bottom w:val="single" w:sz="4" w:space="0" w:color="000000"/>
              <w:right w:val="single" w:sz="4" w:space="0" w:color="000000"/>
            </w:tcBorders>
            <w:shd w:val="clear" w:color="auto" w:fill="auto"/>
            <w:vAlign w:val="center"/>
          </w:tcPr>
          <w:p w:rsidR="00CA076F" w:rsidRDefault="00A05AD5">
            <w:pPr>
              <w:widowControl/>
              <w:jc w:val="left"/>
              <w:rPr>
                <w:rFonts w:ascii="宋体" w:eastAsia="宋体" w:hAnsi="宋体" w:cs="Arial"/>
                <w:color w:val="000000"/>
                <w:kern w:val="0"/>
                <w:sz w:val="20"/>
                <w:szCs w:val="20"/>
              </w:rPr>
            </w:pPr>
            <w:r>
              <w:rPr>
                <w:rFonts w:ascii="宋体" w:eastAsia="宋体" w:hAnsi="宋体" w:cs="Arial" w:hint="eastAsia"/>
                <w:color w:val="000000"/>
                <w:kern w:val="0"/>
                <w:sz w:val="20"/>
                <w:szCs w:val="20"/>
              </w:rPr>
              <w:t>资源勘探信息等支出</w:t>
            </w:r>
          </w:p>
        </w:tc>
        <w:tc>
          <w:tcPr>
            <w:tcW w:w="1023"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200.87</w:t>
            </w:r>
          </w:p>
        </w:tc>
        <w:tc>
          <w:tcPr>
            <w:tcW w:w="1023"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91.72</w:t>
            </w:r>
          </w:p>
        </w:tc>
        <w:tc>
          <w:tcPr>
            <w:tcW w:w="1023"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109.15</w:t>
            </w:r>
          </w:p>
        </w:tc>
        <w:tc>
          <w:tcPr>
            <w:tcW w:w="759" w:type="dxa"/>
            <w:tcBorders>
              <w:top w:val="nil"/>
              <w:left w:val="nil"/>
              <w:bottom w:val="single" w:sz="4" w:space="0" w:color="000000"/>
              <w:right w:val="single" w:sz="4" w:space="0" w:color="000000"/>
            </w:tcBorders>
            <w:shd w:val="clear" w:color="auto" w:fill="auto"/>
            <w:vAlign w:val="center"/>
          </w:tcPr>
          <w:p w:rsidR="00CA076F" w:rsidRDefault="00CA076F">
            <w:pPr>
              <w:widowControl/>
              <w:jc w:val="right"/>
              <w:rPr>
                <w:rFonts w:ascii="宋体" w:eastAsia="宋体" w:hAnsi="宋体" w:cs="Arial"/>
                <w:color w:val="000000"/>
                <w:kern w:val="0"/>
                <w:sz w:val="22"/>
              </w:rPr>
            </w:pPr>
          </w:p>
        </w:tc>
        <w:tc>
          <w:tcPr>
            <w:tcW w:w="708" w:type="dxa"/>
            <w:tcBorders>
              <w:top w:val="nil"/>
              <w:left w:val="nil"/>
              <w:bottom w:val="single" w:sz="4" w:space="0" w:color="000000"/>
              <w:right w:val="single" w:sz="4" w:space="0" w:color="000000"/>
            </w:tcBorders>
            <w:shd w:val="clear" w:color="auto" w:fill="auto"/>
            <w:vAlign w:val="center"/>
          </w:tcPr>
          <w:p w:rsidR="00CA076F" w:rsidRDefault="00CA076F">
            <w:pPr>
              <w:widowControl/>
              <w:jc w:val="right"/>
              <w:rPr>
                <w:rFonts w:ascii="宋体" w:eastAsia="宋体" w:hAnsi="宋体" w:cs="Arial"/>
                <w:color w:val="000000"/>
                <w:kern w:val="0"/>
                <w:sz w:val="22"/>
              </w:rPr>
            </w:pPr>
          </w:p>
        </w:tc>
        <w:tc>
          <w:tcPr>
            <w:tcW w:w="709" w:type="dxa"/>
            <w:tcBorders>
              <w:top w:val="nil"/>
              <w:left w:val="nil"/>
              <w:bottom w:val="single" w:sz="4" w:space="0" w:color="000000"/>
              <w:right w:val="single" w:sz="4" w:space="0" w:color="000000"/>
            </w:tcBorders>
            <w:shd w:val="clear" w:color="auto" w:fill="auto"/>
            <w:vAlign w:val="center"/>
          </w:tcPr>
          <w:p w:rsidR="00CA076F" w:rsidRDefault="00CA076F">
            <w:pPr>
              <w:widowControl/>
              <w:jc w:val="right"/>
              <w:rPr>
                <w:rFonts w:ascii="宋体" w:eastAsia="宋体" w:hAnsi="宋体" w:cs="Arial"/>
                <w:color w:val="000000"/>
                <w:kern w:val="0"/>
                <w:sz w:val="22"/>
              </w:rPr>
            </w:pPr>
          </w:p>
        </w:tc>
        <w:tc>
          <w:tcPr>
            <w:tcW w:w="1461" w:type="dxa"/>
            <w:vAlign w:val="center"/>
          </w:tcPr>
          <w:p w:rsidR="00CA076F" w:rsidRDefault="00CA076F">
            <w:pPr>
              <w:widowControl/>
              <w:jc w:val="left"/>
              <w:rPr>
                <w:rFonts w:ascii="Times New Roman" w:eastAsia="Times New Roman" w:hAnsi="Times New Roman" w:cs="Times New Roman"/>
                <w:kern w:val="0"/>
                <w:sz w:val="20"/>
                <w:szCs w:val="20"/>
              </w:rPr>
            </w:pPr>
          </w:p>
        </w:tc>
      </w:tr>
      <w:tr w:rsidR="00CA076F">
        <w:trPr>
          <w:trHeight w:val="308"/>
        </w:trPr>
        <w:tc>
          <w:tcPr>
            <w:tcW w:w="916" w:type="dxa"/>
            <w:tcBorders>
              <w:top w:val="nil"/>
              <w:left w:val="single" w:sz="4" w:space="0" w:color="000000"/>
              <w:bottom w:val="single" w:sz="4" w:space="0" w:color="000000"/>
              <w:right w:val="single" w:sz="4" w:space="0" w:color="000000"/>
            </w:tcBorders>
            <w:shd w:val="clear" w:color="auto" w:fill="auto"/>
            <w:vAlign w:val="center"/>
          </w:tcPr>
          <w:p w:rsidR="00CA076F" w:rsidRDefault="00A05AD5">
            <w:pPr>
              <w:widowControl/>
              <w:jc w:val="left"/>
              <w:rPr>
                <w:rFonts w:ascii="宋体" w:eastAsia="宋体" w:hAnsi="宋体" w:cs="Arial"/>
                <w:color w:val="000000"/>
                <w:kern w:val="0"/>
                <w:sz w:val="20"/>
                <w:szCs w:val="20"/>
              </w:rPr>
            </w:pPr>
            <w:r>
              <w:rPr>
                <w:rFonts w:ascii="宋体" w:eastAsia="宋体" w:hAnsi="宋体" w:cs="Arial" w:hint="eastAsia"/>
                <w:color w:val="000000"/>
                <w:kern w:val="0"/>
                <w:sz w:val="20"/>
                <w:szCs w:val="20"/>
              </w:rPr>
              <w:t>21505</w:t>
            </w:r>
          </w:p>
        </w:tc>
        <w:tc>
          <w:tcPr>
            <w:tcW w:w="3053" w:type="dxa"/>
            <w:tcBorders>
              <w:top w:val="nil"/>
              <w:left w:val="nil"/>
              <w:bottom w:val="single" w:sz="4" w:space="0" w:color="000000"/>
              <w:right w:val="single" w:sz="4" w:space="0" w:color="000000"/>
            </w:tcBorders>
            <w:shd w:val="clear" w:color="auto" w:fill="auto"/>
            <w:vAlign w:val="center"/>
          </w:tcPr>
          <w:p w:rsidR="00CA076F" w:rsidRDefault="00A05AD5">
            <w:pPr>
              <w:widowControl/>
              <w:jc w:val="left"/>
              <w:rPr>
                <w:rFonts w:ascii="宋体" w:eastAsia="宋体" w:hAnsi="宋体" w:cs="Arial"/>
                <w:color w:val="000000"/>
                <w:kern w:val="0"/>
                <w:sz w:val="20"/>
                <w:szCs w:val="20"/>
              </w:rPr>
            </w:pPr>
            <w:r>
              <w:rPr>
                <w:rFonts w:ascii="宋体" w:eastAsia="宋体" w:hAnsi="宋体" w:cs="Arial" w:hint="eastAsia"/>
                <w:color w:val="000000"/>
                <w:kern w:val="0"/>
                <w:sz w:val="20"/>
                <w:szCs w:val="20"/>
              </w:rPr>
              <w:t>工业和信息产业监管</w:t>
            </w:r>
          </w:p>
        </w:tc>
        <w:tc>
          <w:tcPr>
            <w:tcW w:w="1023"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166.87</w:t>
            </w:r>
          </w:p>
        </w:tc>
        <w:tc>
          <w:tcPr>
            <w:tcW w:w="1023"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91.72</w:t>
            </w:r>
          </w:p>
        </w:tc>
        <w:tc>
          <w:tcPr>
            <w:tcW w:w="1023"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75.15</w:t>
            </w:r>
          </w:p>
        </w:tc>
        <w:tc>
          <w:tcPr>
            <w:tcW w:w="759" w:type="dxa"/>
            <w:tcBorders>
              <w:top w:val="nil"/>
              <w:left w:val="nil"/>
              <w:bottom w:val="single" w:sz="4" w:space="0" w:color="000000"/>
              <w:right w:val="single" w:sz="4" w:space="0" w:color="000000"/>
            </w:tcBorders>
            <w:shd w:val="clear" w:color="auto" w:fill="auto"/>
            <w:vAlign w:val="center"/>
          </w:tcPr>
          <w:p w:rsidR="00CA076F" w:rsidRDefault="00CA076F">
            <w:pPr>
              <w:widowControl/>
              <w:jc w:val="right"/>
              <w:rPr>
                <w:rFonts w:ascii="宋体" w:eastAsia="宋体" w:hAnsi="宋体" w:cs="Arial"/>
                <w:color w:val="000000"/>
                <w:kern w:val="0"/>
                <w:sz w:val="22"/>
              </w:rPr>
            </w:pPr>
          </w:p>
        </w:tc>
        <w:tc>
          <w:tcPr>
            <w:tcW w:w="708" w:type="dxa"/>
            <w:tcBorders>
              <w:top w:val="nil"/>
              <w:left w:val="nil"/>
              <w:bottom w:val="single" w:sz="4" w:space="0" w:color="000000"/>
              <w:right w:val="single" w:sz="4" w:space="0" w:color="000000"/>
            </w:tcBorders>
            <w:shd w:val="clear" w:color="auto" w:fill="auto"/>
            <w:vAlign w:val="center"/>
          </w:tcPr>
          <w:p w:rsidR="00CA076F" w:rsidRDefault="00CA076F">
            <w:pPr>
              <w:widowControl/>
              <w:jc w:val="right"/>
              <w:rPr>
                <w:rFonts w:ascii="宋体" w:eastAsia="宋体" w:hAnsi="宋体" w:cs="Arial"/>
                <w:color w:val="000000"/>
                <w:kern w:val="0"/>
                <w:sz w:val="22"/>
              </w:rPr>
            </w:pPr>
          </w:p>
        </w:tc>
        <w:tc>
          <w:tcPr>
            <w:tcW w:w="709" w:type="dxa"/>
            <w:tcBorders>
              <w:top w:val="nil"/>
              <w:left w:val="nil"/>
              <w:bottom w:val="single" w:sz="4" w:space="0" w:color="000000"/>
              <w:right w:val="single" w:sz="4" w:space="0" w:color="000000"/>
            </w:tcBorders>
            <w:shd w:val="clear" w:color="auto" w:fill="auto"/>
            <w:vAlign w:val="center"/>
          </w:tcPr>
          <w:p w:rsidR="00CA076F" w:rsidRDefault="00CA076F">
            <w:pPr>
              <w:widowControl/>
              <w:jc w:val="right"/>
              <w:rPr>
                <w:rFonts w:ascii="宋体" w:eastAsia="宋体" w:hAnsi="宋体" w:cs="Arial"/>
                <w:color w:val="000000"/>
                <w:kern w:val="0"/>
                <w:sz w:val="22"/>
              </w:rPr>
            </w:pPr>
          </w:p>
        </w:tc>
        <w:tc>
          <w:tcPr>
            <w:tcW w:w="1461" w:type="dxa"/>
            <w:vAlign w:val="center"/>
          </w:tcPr>
          <w:p w:rsidR="00CA076F" w:rsidRDefault="00CA076F">
            <w:pPr>
              <w:widowControl/>
              <w:jc w:val="left"/>
              <w:rPr>
                <w:rFonts w:ascii="Times New Roman" w:eastAsia="Times New Roman" w:hAnsi="Times New Roman" w:cs="Times New Roman"/>
                <w:kern w:val="0"/>
                <w:sz w:val="20"/>
                <w:szCs w:val="20"/>
              </w:rPr>
            </w:pPr>
          </w:p>
        </w:tc>
      </w:tr>
      <w:tr w:rsidR="00CA076F">
        <w:trPr>
          <w:trHeight w:val="308"/>
        </w:trPr>
        <w:tc>
          <w:tcPr>
            <w:tcW w:w="916" w:type="dxa"/>
            <w:tcBorders>
              <w:top w:val="nil"/>
              <w:left w:val="single" w:sz="4" w:space="0" w:color="000000"/>
              <w:bottom w:val="single" w:sz="4" w:space="0" w:color="000000"/>
              <w:right w:val="single" w:sz="4" w:space="0" w:color="000000"/>
            </w:tcBorders>
            <w:shd w:val="clear" w:color="auto" w:fill="auto"/>
            <w:vAlign w:val="center"/>
          </w:tcPr>
          <w:p w:rsidR="00CA076F" w:rsidRDefault="00A05AD5">
            <w:pPr>
              <w:widowControl/>
              <w:jc w:val="left"/>
              <w:rPr>
                <w:rFonts w:ascii="宋体" w:eastAsia="宋体" w:hAnsi="宋体" w:cs="Arial"/>
                <w:color w:val="000000"/>
                <w:kern w:val="0"/>
                <w:sz w:val="20"/>
                <w:szCs w:val="20"/>
              </w:rPr>
            </w:pPr>
            <w:r>
              <w:rPr>
                <w:rFonts w:ascii="宋体" w:eastAsia="宋体" w:hAnsi="宋体" w:cs="Arial" w:hint="eastAsia"/>
                <w:color w:val="000000"/>
                <w:kern w:val="0"/>
                <w:sz w:val="20"/>
                <w:szCs w:val="20"/>
              </w:rPr>
              <w:t>2150501</w:t>
            </w:r>
          </w:p>
        </w:tc>
        <w:tc>
          <w:tcPr>
            <w:tcW w:w="3053" w:type="dxa"/>
            <w:tcBorders>
              <w:top w:val="nil"/>
              <w:left w:val="nil"/>
              <w:bottom w:val="single" w:sz="4" w:space="0" w:color="000000"/>
              <w:right w:val="single" w:sz="4" w:space="0" w:color="000000"/>
            </w:tcBorders>
            <w:shd w:val="clear" w:color="auto" w:fill="auto"/>
            <w:vAlign w:val="center"/>
          </w:tcPr>
          <w:p w:rsidR="00CA076F" w:rsidRDefault="00A05AD5">
            <w:pPr>
              <w:widowControl/>
              <w:jc w:val="left"/>
              <w:rPr>
                <w:rFonts w:ascii="宋体" w:eastAsia="宋体" w:hAnsi="宋体" w:cs="Arial"/>
                <w:color w:val="000000"/>
                <w:kern w:val="0"/>
                <w:sz w:val="20"/>
                <w:szCs w:val="20"/>
              </w:rPr>
            </w:pPr>
            <w:r>
              <w:rPr>
                <w:rFonts w:ascii="宋体" w:eastAsia="宋体" w:hAnsi="宋体" w:cs="Arial" w:hint="eastAsia"/>
                <w:color w:val="000000"/>
                <w:kern w:val="0"/>
                <w:sz w:val="20"/>
                <w:szCs w:val="20"/>
              </w:rPr>
              <w:t xml:space="preserve">  行政运行</w:t>
            </w:r>
          </w:p>
        </w:tc>
        <w:tc>
          <w:tcPr>
            <w:tcW w:w="1023"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91.72</w:t>
            </w:r>
          </w:p>
        </w:tc>
        <w:tc>
          <w:tcPr>
            <w:tcW w:w="1023"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91.72</w:t>
            </w:r>
          </w:p>
        </w:tc>
        <w:tc>
          <w:tcPr>
            <w:tcW w:w="1023" w:type="dxa"/>
            <w:tcBorders>
              <w:top w:val="nil"/>
              <w:left w:val="nil"/>
              <w:bottom w:val="single" w:sz="4" w:space="0" w:color="000000"/>
              <w:right w:val="single" w:sz="4" w:space="0" w:color="000000"/>
            </w:tcBorders>
            <w:shd w:val="clear" w:color="auto" w:fill="auto"/>
            <w:vAlign w:val="center"/>
          </w:tcPr>
          <w:p w:rsidR="00CA076F" w:rsidRDefault="00CA076F">
            <w:pPr>
              <w:widowControl/>
              <w:jc w:val="right"/>
              <w:rPr>
                <w:rFonts w:ascii="宋体" w:eastAsia="宋体" w:hAnsi="宋体" w:cs="Arial"/>
                <w:color w:val="000000"/>
                <w:kern w:val="0"/>
                <w:sz w:val="22"/>
              </w:rPr>
            </w:pPr>
          </w:p>
        </w:tc>
        <w:tc>
          <w:tcPr>
            <w:tcW w:w="759" w:type="dxa"/>
            <w:tcBorders>
              <w:top w:val="nil"/>
              <w:left w:val="nil"/>
              <w:bottom w:val="single" w:sz="4" w:space="0" w:color="000000"/>
              <w:right w:val="single" w:sz="4" w:space="0" w:color="000000"/>
            </w:tcBorders>
            <w:shd w:val="clear" w:color="auto" w:fill="auto"/>
            <w:vAlign w:val="center"/>
          </w:tcPr>
          <w:p w:rsidR="00CA076F" w:rsidRDefault="00CA076F">
            <w:pPr>
              <w:widowControl/>
              <w:jc w:val="right"/>
              <w:rPr>
                <w:rFonts w:ascii="宋体" w:eastAsia="宋体" w:hAnsi="宋体" w:cs="Arial"/>
                <w:color w:val="000000"/>
                <w:kern w:val="0"/>
                <w:sz w:val="22"/>
              </w:rPr>
            </w:pPr>
          </w:p>
        </w:tc>
        <w:tc>
          <w:tcPr>
            <w:tcW w:w="708" w:type="dxa"/>
            <w:tcBorders>
              <w:top w:val="nil"/>
              <w:left w:val="nil"/>
              <w:bottom w:val="single" w:sz="4" w:space="0" w:color="000000"/>
              <w:right w:val="single" w:sz="4" w:space="0" w:color="000000"/>
            </w:tcBorders>
            <w:shd w:val="clear" w:color="auto" w:fill="auto"/>
            <w:vAlign w:val="center"/>
          </w:tcPr>
          <w:p w:rsidR="00CA076F" w:rsidRDefault="00CA076F">
            <w:pPr>
              <w:widowControl/>
              <w:jc w:val="right"/>
              <w:rPr>
                <w:rFonts w:ascii="宋体" w:eastAsia="宋体" w:hAnsi="宋体" w:cs="Arial"/>
                <w:color w:val="000000"/>
                <w:kern w:val="0"/>
                <w:sz w:val="22"/>
              </w:rPr>
            </w:pPr>
          </w:p>
        </w:tc>
        <w:tc>
          <w:tcPr>
            <w:tcW w:w="709" w:type="dxa"/>
            <w:tcBorders>
              <w:top w:val="nil"/>
              <w:left w:val="nil"/>
              <w:bottom w:val="single" w:sz="4" w:space="0" w:color="000000"/>
              <w:right w:val="single" w:sz="4" w:space="0" w:color="000000"/>
            </w:tcBorders>
            <w:shd w:val="clear" w:color="auto" w:fill="auto"/>
            <w:vAlign w:val="center"/>
          </w:tcPr>
          <w:p w:rsidR="00CA076F" w:rsidRDefault="00CA076F">
            <w:pPr>
              <w:widowControl/>
              <w:jc w:val="right"/>
              <w:rPr>
                <w:rFonts w:ascii="宋体" w:eastAsia="宋体" w:hAnsi="宋体" w:cs="Arial"/>
                <w:color w:val="000000"/>
                <w:kern w:val="0"/>
                <w:sz w:val="22"/>
              </w:rPr>
            </w:pPr>
          </w:p>
        </w:tc>
        <w:tc>
          <w:tcPr>
            <w:tcW w:w="1461" w:type="dxa"/>
            <w:vAlign w:val="center"/>
          </w:tcPr>
          <w:p w:rsidR="00CA076F" w:rsidRDefault="00CA076F">
            <w:pPr>
              <w:widowControl/>
              <w:jc w:val="left"/>
              <w:rPr>
                <w:rFonts w:ascii="Times New Roman" w:eastAsia="Times New Roman" w:hAnsi="Times New Roman" w:cs="Times New Roman"/>
                <w:kern w:val="0"/>
                <w:sz w:val="20"/>
                <w:szCs w:val="20"/>
              </w:rPr>
            </w:pPr>
          </w:p>
        </w:tc>
      </w:tr>
      <w:tr w:rsidR="00CA076F">
        <w:trPr>
          <w:trHeight w:val="308"/>
        </w:trPr>
        <w:tc>
          <w:tcPr>
            <w:tcW w:w="916" w:type="dxa"/>
            <w:tcBorders>
              <w:top w:val="nil"/>
              <w:left w:val="single" w:sz="4" w:space="0" w:color="000000"/>
              <w:bottom w:val="single" w:sz="4" w:space="0" w:color="000000"/>
              <w:right w:val="single" w:sz="4" w:space="0" w:color="000000"/>
            </w:tcBorders>
            <w:shd w:val="clear" w:color="auto" w:fill="auto"/>
            <w:vAlign w:val="center"/>
          </w:tcPr>
          <w:p w:rsidR="00CA076F" w:rsidRDefault="00A05AD5">
            <w:pPr>
              <w:widowControl/>
              <w:jc w:val="left"/>
              <w:rPr>
                <w:rFonts w:ascii="宋体" w:eastAsia="宋体" w:hAnsi="宋体" w:cs="Arial"/>
                <w:color w:val="000000"/>
                <w:kern w:val="0"/>
                <w:sz w:val="20"/>
                <w:szCs w:val="20"/>
              </w:rPr>
            </w:pPr>
            <w:r>
              <w:rPr>
                <w:rFonts w:ascii="宋体" w:eastAsia="宋体" w:hAnsi="宋体" w:cs="Arial" w:hint="eastAsia"/>
                <w:color w:val="000000"/>
                <w:kern w:val="0"/>
                <w:sz w:val="20"/>
                <w:szCs w:val="20"/>
              </w:rPr>
              <w:t>2150507</w:t>
            </w:r>
          </w:p>
        </w:tc>
        <w:tc>
          <w:tcPr>
            <w:tcW w:w="3053" w:type="dxa"/>
            <w:tcBorders>
              <w:top w:val="nil"/>
              <w:left w:val="nil"/>
              <w:bottom w:val="single" w:sz="4" w:space="0" w:color="000000"/>
              <w:right w:val="single" w:sz="4" w:space="0" w:color="000000"/>
            </w:tcBorders>
            <w:shd w:val="clear" w:color="auto" w:fill="auto"/>
            <w:vAlign w:val="center"/>
          </w:tcPr>
          <w:p w:rsidR="00CA076F" w:rsidRDefault="00A05AD5">
            <w:pPr>
              <w:widowControl/>
              <w:jc w:val="left"/>
              <w:rPr>
                <w:rFonts w:ascii="宋体" w:eastAsia="宋体" w:hAnsi="宋体" w:cs="Arial"/>
                <w:color w:val="000000"/>
                <w:kern w:val="0"/>
                <w:sz w:val="20"/>
                <w:szCs w:val="20"/>
              </w:rPr>
            </w:pPr>
            <w:r>
              <w:rPr>
                <w:rFonts w:ascii="宋体" w:eastAsia="宋体" w:hAnsi="宋体" w:cs="Arial" w:hint="eastAsia"/>
                <w:color w:val="000000"/>
                <w:kern w:val="0"/>
                <w:sz w:val="20"/>
                <w:szCs w:val="20"/>
              </w:rPr>
              <w:t xml:space="preserve">  专用通信</w:t>
            </w:r>
          </w:p>
        </w:tc>
        <w:tc>
          <w:tcPr>
            <w:tcW w:w="1023"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75.15</w:t>
            </w:r>
          </w:p>
        </w:tc>
        <w:tc>
          <w:tcPr>
            <w:tcW w:w="1023"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0.00</w:t>
            </w:r>
          </w:p>
        </w:tc>
        <w:tc>
          <w:tcPr>
            <w:tcW w:w="1023"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75.15</w:t>
            </w:r>
          </w:p>
        </w:tc>
        <w:tc>
          <w:tcPr>
            <w:tcW w:w="759" w:type="dxa"/>
            <w:tcBorders>
              <w:top w:val="nil"/>
              <w:left w:val="nil"/>
              <w:bottom w:val="single" w:sz="4" w:space="0" w:color="000000"/>
              <w:right w:val="single" w:sz="4" w:space="0" w:color="000000"/>
            </w:tcBorders>
            <w:shd w:val="clear" w:color="auto" w:fill="auto"/>
            <w:vAlign w:val="center"/>
          </w:tcPr>
          <w:p w:rsidR="00CA076F" w:rsidRDefault="00CA076F">
            <w:pPr>
              <w:widowControl/>
              <w:jc w:val="right"/>
              <w:rPr>
                <w:rFonts w:ascii="宋体" w:eastAsia="宋体" w:hAnsi="宋体" w:cs="Arial"/>
                <w:color w:val="000000"/>
                <w:kern w:val="0"/>
                <w:sz w:val="22"/>
              </w:rPr>
            </w:pPr>
          </w:p>
        </w:tc>
        <w:tc>
          <w:tcPr>
            <w:tcW w:w="708" w:type="dxa"/>
            <w:tcBorders>
              <w:top w:val="nil"/>
              <w:left w:val="nil"/>
              <w:bottom w:val="single" w:sz="4" w:space="0" w:color="000000"/>
              <w:right w:val="single" w:sz="4" w:space="0" w:color="000000"/>
            </w:tcBorders>
            <w:shd w:val="clear" w:color="auto" w:fill="auto"/>
            <w:vAlign w:val="center"/>
          </w:tcPr>
          <w:p w:rsidR="00CA076F" w:rsidRDefault="00CA076F">
            <w:pPr>
              <w:widowControl/>
              <w:jc w:val="right"/>
              <w:rPr>
                <w:rFonts w:ascii="宋体" w:eastAsia="宋体" w:hAnsi="宋体" w:cs="Arial"/>
                <w:color w:val="000000"/>
                <w:kern w:val="0"/>
                <w:sz w:val="22"/>
              </w:rPr>
            </w:pPr>
          </w:p>
        </w:tc>
        <w:tc>
          <w:tcPr>
            <w:tcW w:w="709" w:type="dxa"/>
            <w:tcBorders>
              <w:top w:val="nil"/>
              <w:left w:val="nil"/>
              <w:bottom w:val="single" w:sz="4" w:space="0" w:color="000000"/>
              <w:right w:val="single" w:sz="4" w:space="0" w:color="000000"/>
            </w:tcBorders>
            <w:shd w:val="clear" w:color="auto" w:fill="auto"/>
            <w:vAlign w:val="center"/>
          </w:tcPr>
          <w:p w:rsidR="00CA076F" w:rsidRDefault="00CA076F">
            <w:pPr>
              <w:widowControl/>
              <w:jc w:val="right"/>
              <w:rPr>
                <w:rFonts w:ascii="宋体" w:eastAsia="宋体" w:hAnsi="宋体" w:cs="Arial"/>
                <w:color w:val="000000"/>
                <w:kern w:val="0"/>
                <w:sz w:val="22"/>
              </w:rPr>
            </w:pPr>
          </w:p>
        </w:tc>
        <w:tc>
          <w:tcPr>
            <w:tcW w:w="1461" w:type="dxa"/>
            <w:vAlign w:val="center"/>
          </w:tcPr>
          <w:p w:rsidR="00CA076F" w:rsidRDefault="00CA076F">
            <w:pPr>
              <w:widowControl/>
              <w:jc w:val="left"/>
              <w:rPr>
                <w:rFonts w:ascii="Times New Roman" w:eastAsia="Times New Roman" w:hAnsi="Times New Roman" w:cs="Times New Roman"/>
                <w:kern w:val="0"/>
                <w:sz w:val="20"/>
                <w:szCs w:val="20"/>
              </w:rPr>
            </w:pPr>
          </w:p>
        </w:tc>
      </w:tr>
      <w:tr w:rsidR="00CA076F">
        <w:trPr>
          <w:trHeight w:val="308"/>
        </w:trPr>
        <w:tc>
          <w:tcPr>
            <w:tcW w:w="916" w:type="dxa"/>
            <w:tcBorders>
              <w:top w:val="nil"/>
              <w:left w:val="single" w:sz="4" w:space="0" w:color="000000"/>
              <w:bottom w:val="single" w:sz="4" w:space="0" w:color="000000"/>
              <w:right w:val="single" w:sz="4" w:space="0" w:color="000000"/>
            </w:tcBorders>
            <w:shd w:val="clear" w:color="auto" w:fill="auto"/>
            <w:vAlign w:val="center"/>
          </w:tcPr>
          <w:p w:rsidR="00CA076F" w:rsidRDefault="00A05AD5">
            <w:pPr>
              <w:widowControl/>
              <w:jc w:val="left"/>
              <w:rPr>
                <w:rFonts w:ascii="宋体" w:eastAsia="宋体" w:hAnsi="宋体" w:cs="Arial"/>
                <w:color w:val="000000"/>
                <w:kern w:val="0"/>
                <w:sz w:val="20"/>
                <w:szCs w:val="20"/>
              </w:rPr>
            </w:pPr>
            <w:r>
              <w:rPr>
                <w:rFonts w:ascii="宋体" w:eastAsia="宋体" w:hAnsi="宋体" w:cs="Arial" w:hint="eastAsia"/>
                <w:color w:val="000000"/>
                <w:kern w:val="0"/>
                <w:sz w:val="20"/>
                <w:szCs w:val="20"/>
              </w:rPr>
              <w:t>21508</w:t>
            </w:r>
          </w:p>
        </w:tc>
        <w:tc>
          <w:tcPr>
            <w:tcW w:w="3053" w:type="dxa"/>
            <w:tcBorders>
              <w:top w:val="nil"/>
              <w:left w:val="nil"/>
              <w:bottom w:val="single" w:sz="4" w:space="0" w:color="000000"/>
              <w:right w:val="single" w:sz="4" w:space="0" w:color="000000"/>
            </w:tcBorders>
            <w:shd w:val="clear" w:color="auto" w:fill="auto"/>
            <w:vAlign w:val="center"/>
          </w:tcPr>
          <w:p w:rsidR="00CA076F" w:rsidRDefault="00A05AD5">
            <w:pPr>
              <w:widowControl/>
              <w:jc w:val="left"/>
              <w:rPr>
                <w:rFonts w:ascii="宋体" w:eastAsia="宋体" w:hAnsi="宋体" w:cs="Arial"/>
                <w:color w:val="000000"/>
                <w:kern w:val="0"/>
                <w:sz w:val="20"/>
                <w:szCs w:val="20"/>
              </w:rPr>
            </w:pPr>
            <w:r>
              <w:rPr>
                <w:rFonts w:ascii="宋体" w:eastAsia="宋体" w:hAnsi="宋体" w:cs="Arial" w:hint="eastAsia"/>
                <w:color w:val="000000"/>
                <w:kern w:val="0"/>
                <w:sz w:val="20"/>
                <w:szCs w:val="20"/>
              </w:rPr>
              <w:t>支持中小企业发展和管理支出</w:t>
            </w:r>
          </w:p>
        </w:tc>
        <w:tc>
          <w:tcPr>
            <w:tcW w:w="1023"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34.00</w:t>
            </w:r>
          </w:p>
        </w:tc>
        <w:tc>
          <w:tcPr>
            <w:tcW w:w="1023"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0.00</w:t>
            </w:r>
          </w:p>
        </w:tc>
        <w:tc>
          <w:tcPr>
            <w:tcW w:w="1023"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34.00</w:t>
            </w:r>
          </w:p>
        </w:tc>
        <w:tc>
          <w:tcPr>
            <w:tcW w:w="759" w:type="dxa"/>
            <w:tcBorders>
              <w:top w:val="nil"/>
              <w:left w:val="nil"/>
              <w:bottom w:val="single" w:sz="4" w:space="0" w:color="000000"/>
              <w:right w:val="single" w:sz="4" w:space="0" w:color="000000"/>
            </w:tcBorders>
            <w:shd w:val="clear" w:color="auto" w:fill="auto"/>
            <w:vAlign w:val="center"/>
          </w:tcPr>
          <w:p w:rsidR="00CA076F" w:rsidRDefault="00CA076F">
            <w:pPr>
              <w:widowControl/>
              <w:jc w:val="right"/>
              <w:rPr>
                <w:rFonts w:ascii="宋体" w:eastAsia="宋体" w:hAnsi="宋体" w:cs="Arial"/>
                <w:color w:val="000000"/>
                <w:kern w:val="0"/>
                <w:sz w:val="22"/>
              </w:rPr>
            </w:pPr>
          </w:p>
        </w:tc>
        <w:tc>
          <w:tcPr>
            <w:tcW w:w="708" w:type="dxa"/>
            <w:tcBorders>
              <w:top w:val="nil"/>
              <w:left w:val="nil"/>
              <w:bottom w:val="single" w:sz="4" w:space="0" w:color="000000"/>
              <w:right w:val="single" w:sz="4" w:space="0" w:color="000000"/>
            </w:tcBorders>
            <w:shd w:val="clear" w:color="auto" w:fill="auto"/>
            <w:vAlign w:val="center"/>
          </w:tcPr>
          <w:p w:rsidR="00CA076F" w:rsidRDefault="00CA076F">
            <w:pPr>
              <w:widowControl/>
              <w:jc w:val="right"/>
              <w:rPr>
                <w:rFonts w:ascii="宋体" w:eastAsia="宋体" w:hAnsi="宋体" w:cs="Arial"/>
                <w:color w:val="000000"/>
                <w:kern w:val="0"/>
                <w:sz w:val="22"/>
              </w:rPr>
            </w:pPr>
          </w:p>
        </w:tc>
        <w:tc>
          <w:tcPr>
            <w:tcW w:w="709" w:type="dxa"/>
            <w:tcBorders>
              <w:top w:val="nil"/>
              <w:left w:val="nil"/>
              <w:bottom w:val="single" w:sz="4" w:space="0" w:color="000000"/>
              <w:right w:val="single" w:sz="4" w:space="0" w:color="000000"/>
            </w:tcBorders>
            <w:shd w:val="clear" w:color="auto" w:fill="auto"/>
            <w:vAlign w:val="center"/>
          </w:tcPr>
          <w:p w:rsidR="00CA076F" w:rsidRDefault="00CA076F">
            <w:pPr>
              <w:widowControl/>
              <w:jc w:val="right"/>
              <w:rPr>
                <w:rFonts w:ascii="宋体" w:eastAsia="宋体" w:hAnsi="宋体" w:cs="Arial"/>
                <w:color w:val="000000"/>
                <w:kern w:val="0"/>
                <w:sz w:val="22"/>
              </w:rPr>
            </w:pPr>
          </w:p>
        </w:tc>
        <w:tc>
          <w:tcPr>
            <w:tcW w:w="1461" w:type="dxa"/>
            <w:vAlign w:val="center"/>
          </w:tcPr>
          <w:p w:rsidR="00CA076F" w:rsidRDefault="00CA076F">
            <w:pPr>
              <w:widowControl/>
              <w:jc w:val="left"/>
              <w:rPr>
                <w:rFonts w:ascii="Times New Roman" w:eastAsia="Times New Roman" w:hAnsi="Times New Roman" w:cs="Times New Roman"/>
                <w:kern w:val="0"/>
                <w:sz w:val="20"/>
                <w:szCs w:val="20"/>
              </w:rPr>
            </w:pPr>
          </w:p>
        </w:tc>
      </w:tr>
      <w:tr w:rsidR="00CA076F">
        <w:trPr>
          <w:trHeight w:val="308"/>
        </w:trPr>
        <w:tc>
          <w:tcPr>
            <w:tcW w:w="916" w:type="dxa"/>
            <w:tcBorders>
              <w:top w:val="nil"/>
              <w:left w:val="single" w:sz="4" w:space="0" w:color="000000"/>
              <w:bottom w:val="single" w:sz="4" w:space="0" w:color="000000"/>
              <w:right w:val="single" w:sz="4" w:space="0" w:color="000000"/>
            </w:tcBorders>
            <w:shd w:val="clear" w:color="auto" w:fill="auto"/>
            <w:vAlign w:val="center"/>
          </w:tcPr>
          <w:p w:rsidR="00CA076F" w:rsidRDefault="00A05AD5">
            <w:pPr>
              <w:widowControl/>
              <w:jc w:val="left"/>
              <w:rPr>
                <w:rFonts w:ascii="宋体" w:eastAsia="宋体" w:hAnsi="宋体" w:cs="Arial"/>
                <w:color w:val="000000"/>
                <w:kern w:val="0"/>
                <w:sz w:val="20"/>
                <w:szCs w:val="20"/>
              </w:rPr>
            </w:pPr>
            <w:r>
              <w:rPr>
                <w:rFonts w:ascii="宋体" w:eastAsia="宋体" w:hAnsi="宋体" w:cs="Arial" w:hint="eastAsia"/>
                <w:color w:val="000000"/>
                <w:kern w:val="0"/>
                <w:sz w:val="20"/>
                <w:szCs w:val="20"/>
              </w:rPr>
              <w:t>2150805</w:t>
            </w:r>
          </w:p>
        </w:tc>
        <w:tc>
          <w:tcPr>
            <w:tcW w:w="3053" w:type="dxa"/>
            <w:tcBorders>
              <w:top w:val="nil"/>
              <w:left w:val="nil"/>
              <w:bottom w:val="single" w:sz="4" w:space="0" w:color="000000"/>
              <w:right w:val="single" w:sz="4" w:space="0" w:color="000000"/>
            </w:tcBorders>
            <w:shd w:val="clear" w:color="auto" w:fill="auto"/>
            <w:vAlign w:val="center"/>
          </w:tcPr>
          <w:p w:rsidR="00CA076F" w:rsidRDefault="00A05AD5">
            <w:pPr>
              <w:widowControl/>
              <w:jc w:val="left"/>
              <w:rPr>
                <w:rFonts w:ascii="宋体" w:eastAsia="宋体" w:hAnsi="宋体" w:cs="Arial"/>
                <w:color w:val="000000"/>
                <w:kern w:val="0"/>
                <w:sz w:val="20"/>
                <w:szCs w:val="20"/>
              </w:rPr>
            </w:pPr>
            <w:r>
              <w:rPr>
                <w:rFonts w:ascii="宋体" w:eastAsia="宋体" w:hAnsi="宋体" w:cs="Arial" w:hint="eastAsia"/>
                <w:color w:val="000000"/>
                <w:kern w:val="0"/>
                <w:sz w:val="20"/>
                <w:szCs w:val="20"/>
              </w:rPr>
              <w:t xml:space="preserve">  中小企业发展专项</w:t>
            </w:r>
          </w:p>
        </w:tc>
        <w:tc>
          <w:tcPr>
            <w:tcW w:w="1023"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34.00</w:t>
            </w:r>
          </w:p>
        </w:tc>
        <w:tc>
          <w:tcPr>
            <w:tcW w:w="1023"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0.00</w:t>
            </w:r>
          </w:p>
        </w:tc>
        <w:tc>
          <w:tcPr>
            <w:tcW w:w="1023"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34.00</w:t>
            </w:r>
          </w:p>
        </w:tc>
        <w:tc>
          <w:tcPr>
            <w:tcW w:w="759" w:type="dxa"/>
            <w:tcBorders>
              <w:top w:val="nil"/>
              <w:left w:val="nil"/>
              <w:bottom w:val="single" w:sz="4" w:space="0" w:color="000000"/>
              <w:right w:val="single" w:sz="4" w:space="0" w:color="000000"/>
            </w:tcBorders>
            <w:shd w:val="clear" w:color="auto" w:fill="auto"/>
            <w:vAlign w:val="center"/>
          </w:tcPr>
          <w:p w:rsidR="00CA076F" w:rsidRDefault="00CA076F">
            <w:pPr>
              <w:widowControl/>
              <w:jc w:val="right"/>
              <w:rPr>
                <w:rFonts w:ascii="宋体" w:eastAsia="宋体" w:hAnsi="宋体" w:cs="Arial"/>
                <w:color w:val="000000"/>
                <w:kern w:val="0"/>
                <w:sz w:val="22"/>
              </w:rPr>
            </w:pPr>
          </w:p>
        </w:tc>
        <w:tc>
          <w:tcPr>
            <w:tcW w:w="708" w:type="dxa"/>
            <w:tcBorders>
              <w:top w:val="nil"/>
              <w:left w:val="nil"/>
              <w:bottom w:val="single" w:sz="4" w:space="0" w:color="000000"/>
              <w:right w:val="single" w:sz="4" w:space="0" w:color="000000"/>
            </w:tcBorders>
            <w:shd w:val="clear" w:color="auto" w:fill="auto"/>
            <w:vAlign w:val="center"/>
          </w:tcPr>
          <w:p w:rsidR="00CA076F" w:rsidRDefault="00CA076F">
            <w:pPr>
              <w:widowControl/>
              <w:jc w:val="right"/>
              <w:rPr>
                <w:rFonts w:ascii="宋体" w:eastAsia="宋体" w:hAnsi="宋体" w:cs="Arial"/>
                <w:color w:val="000000"/>
                <w:kern w:val="0"/>
                <w:sz w:val="22"/>
              </w:rPr>
            </w:pPr>
          </w:p>
        </w:tc>
        <w:tc>
          <w:tcPr>
            <w:tcW w:w="709" w:type="dxa"/>
            <w:tcBorders>
              <w:top w:val="nil"/>
              <w:left w:val="nil"/>
              <w:bottom w:val="single" w:sz="4" w:space="0" w:color="000000"/>
              <w:right w:val="single" w:sz="4" w:space="0" w:color="000000"/>
            </w:tcBorders>
            <w:shd w:val="clear" w:color="auto" w:fill="auto"/>
            <w:vAlign w:val="center"/>
          </w:tcPr>
          <w:p w:rsidR="00CA076F" w:rsidRDefault="00CA076F">
            <w:pPr>
              <w:widowControl/>
              <w:jc w:val="right"/>
              <w:rPr>
                <w:rFonts w:ascii="宋体" w:eastAsia="宋体" w:hAnsi="宋体" w:cs="Arial"/>
                <w:color w:val="000000"/>
                <w:kern w:val="0"/>
                <w:sz w:val="22"/>
              </w:rPr>
            </w:pPr>
          </w:p>
        </w:tc>
        <w:tc>
          <w:tcPr>
            <w:tcW w:w="1461" w:type="dxa"/>
            <w:vAlign w:val="center"/>
          </w:tcPr>
          <w:p w:rsidR="00CA076F" w:rsidRDefault="00CA076F">
            <w:pPr>
              <w:widowControl/>
              <w:jc w:val="left"/>
              <w:rPr>
                <w:rFonts w:ascii="Times New Roman" w:eastAsia="Times New Roman" w:hAnsi="Times New Roman" w:cs="Times New Roman"/>
                <w:kern w:val="0"/>
                <w:sz w:val="20"/>
                <w:szCs w:val="20"/>
              </w:rPr>
            </w:pPr>
          </w:p>
        </w:tc>
      </w:tr>
      <w:tr w:rsidR="00CA076F">
        <w:trPr>
          <w:trHeight w:val="308"/>
        </w:trPr>
        <w:tc>
          <w:tcPr>
            <w:tcW w:w="916" w:type="dxa"/>
            <w:tcBorders>
              <w:top w:val="nil"/>
              <w:left w:val="single" w:sz="4" w:space="0" w:color="000000"/>
              <w:bottom w:val="single" w:sz="4" w:space="0" w:color="000000"/>
              <w:right w:val="single" w:sz="4" w:space="0" w:color="000000"/>
            </w:tcBorders>
            <w:shd w:val="clear" w:color="auto" w:fill="auto"/>
            <w:vAlign w:val="center"/>
          </w:tcPr>
          <w:p w:rsidR="00CA076F" w:rsidRDefault="00A05AD5">
            <w:pPr>
              <w:widowControl/>
              <w:jc w:val="left"/>
              <w:rPr>
                <w:rFonts w:ascii="宋体" w:eastAsia="宋体" w:hAnsi="宋体" w:cs="Arial"/>
                <w:color w:val="000000"/>
                <w:kern w:val="0"/>
                <w:sz w:val="20"/>
                <w:szCs w:val="20"/>
              </w:rPr>
            </w:pPr>
            <w:r>
              <w:rPr>
                <w:rFonts w:ascii="宋体" w:eastAsia="宋体" w:hAnsi="宋体" w:cs="Arial" w:hint="eastAsia"/>
                <w:color w:val="000000"/>
                <w:kern w:val="0"/>
                <w:sz w:val="20"/>
                <w:szCs w:val="20"/>
              </w:rPr>
              <w:t>222</w:t>
            </w:r>
          </w:p>
        </w:tc>
        <w:tc>
          <w:tcPr>
            <w:tcW w:w="3053" w:type="dxa"/>
            <w:tcBorders>
              <w:top w:val="nil"/>
              <w:left w:val="nil"/>
              <w:bottom w:val="single" w:sz="4" w:space="0" w:color="000000"/>
              <w:right w:val="single" w:sz="4" w:space="0" w:color="000000"/>
            </w:tcBorders>
            <w:shd w:val="clear" w:color="auto" w:fill="auto"/>
            <w:vAlign w:val="center"/>
          </w:tcPr>
          <w:p w:rsidR="00CA076F" w:rsidRDefault="00A05AD5">
            <w:pPr>
              <w:widowControl/>
              <w:jc w:val="left"/>
              <w:rPr>
                <w:rFonts w:ascii="宋体" w:eastAsia="宋体" w:hAnsi="宋体" w:cs="Arial"/>
                <w:color w:val="000000"/>
                <w:kern w:val="0"/>
                <w:sz w:val="20"/>
                <w:szCs w:val="20"/>
              </w:rPr>
            </w:pPr>
            <w:r>
              <w:rPr>
                <w:rFonts w:ascii="宋体" w:eastAsia="宋体" w:hAnsi="宋体" w:cs="Arial" w:hint="eastAsia"/>
                <w:color w:val="000000"/>
                <w:kern w:val="0"/>
                <w:sz w:val="20"/>
                <w:szCs w:val="20"/>
              </w:rPr>
              <w:t>粮油物资储备支出</w:t>
            </w:r>
          </w:p>
        </w:tc>
        <w:tc>
          <w:tcPr>
            <w:tcW w:w="1023"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3.57</w:t>
            </w:r>
          </w:p>
        </w:tc>
        <w:tc>
          <w:tcPr>
            <w:tcW w:w="1023"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3.57</w:t>
            </w:r>
          </w:p>
        </w:tc>
        <w:tc>
          <w:tcPr>
            <w:tcW w:w="1023" w:type="dxa"/>
            <w:tcBorders>
              <w:top w:val="nil"/>
              <w:left w:val="nil"/>
              <w:bottom w:val="single" w:sz="4" w:space="0" w:color="000000"/>
              <w:right w:val="single" w:sz="4" w:space="0" w:color="000000"/>
            </w:tcBorders>
            <w:shd w:val="clear" w:color="auto" w:fill="auto"/>
            <w:vAlign w:val="center"/>
          </w:tcPr>
          <w:p w:rsidR="00CA076F" w:rsidRDefault="00CA076F">
            <w:pPr>
              <w:widowControl/>
              <w:jc w:val="right"/>
              <w:rPr>
                <w:rFonts w:ascii="宋体" w:eastAsia="宋体" w:hAnsi="宋体" w:cs="Arial"/>
                <w:color w:val="000000"/>
                <w:kern w:val="0"/>
                <w:sz w:val="22"/>
              </w:rPr>
            </w:pPr>
          </w:p>
        </w:tc>
        <w:tc>
          <w:tcPr>
            <w:tcW w:w="759" w:type="dxa"/>
            <w:tcBorders>
              <w:top w:val="nil"/>
              <w:left w:val="nil"/>
              <w:bottom w:val="single" w:sz="4" w:space="0" w:color="000000"/>
              <w:right w:val="single" w:sz="4" w:space="0" w:color="000000"/>
            </w:tcBorders>
            <w:shd w:val="clear" w:color="auto" w:fill="auto"/>
            <w:vAlign w:val="center"/>
          </w:tcPr>
          <w:p w:rsidR="00CA076F" w:rsidRDefault="00CA076F">
            <w:pPr>
              <w:widowControl/>
              <w:jc w:val="right"/>
              <w:rPr>
                <w:rFonts w:ascii="宋体" w:eastAsia="宋体" w:hAnsi="宋体" w:cs="Arial"/>
                <w:color w:val="000000"/>
                <w:kern w:val="0"/>
                <w:sz w:val="22"/>
              </w:rPr>
            </w:pPr>
          </w:p>
        </w:tc>
        <w:tc>
          <w:tcPr>
            <w:tcW w:w="708" w:type="dxa"/>
            <w:tcBorders>
              <w:top w:val="nil"/>
              <w:left w:val="nil"/>
              <w:bottom w:val="single" w:sz="4" w:space="0" w:color="000000"/>
              <w:right w:val="single" w:sz="4" w:space="0" w:color="000000"/>
            </w:tcBorders>
            <w:shd w:val="clear" w:color="auto" w:fill="auto"/>
            <w:vAlign w:val="center"/>
          </w:tcPr>
          <w:p w:rsidR="00CA076F" w:rsidRDefault="00CA076F">
            <w:pPr>
              <w:widowControl/>
              <w:jc w:val="right"/>
              <w:rPr>
                <w:rFonts w:ascii="宋体" w:eastAsia="宋体" w:hAnsi="宋体" w:cs="Arial"/>
                <w:color w:val="000000"/>
                <w:kern w:val="0"/>
                <w:sz w:val="22"/>
              </w:rPr>
            </w:pPr>
          </w:p>
        </w:tc>
        <w:tc>
          <w:tcPr>
            <w:tcW w:w="709" w:type="dxa"/>
            <w:tcBorders>
              <w:top w:val="nil"/>
              <w:left w:val="nil"/>
              <w:bottom w:val="single" w:sz="4" w:space="0" w:color="000000"/>
              <w:right w:val="single" w:sz="4" w:space="0" w:color="000000"/>
            </w:tcBorders>
            <w:shd w:val="clear" w:color="auto" w:fill="auto"/>
            <w:vAlign w:val="center"/>
          </w:tcPr>
          <w:p w:rsidR="00CA076F" w:rsidRDefault="00CA076F">
            <w:pPr>
              <w:widowControl/>
              <w:jc w:val="right"/>
              <w:rPr>
                <w:rFonts w:ascii="宋体" w:eastAsia="宋体" w:hAnsi="宋体" w:cs="Arial"/>
                <w:color w:val="000000"/>
                <w:kern w:val="0"/>
                <w:sz w:val="22"/>
              </w:rPr>
            </w:pPr>
          </w:p>
        </w:tc>
        <w:tc>
          <w:tcPr>
            <w:tcW w:w="1461" w:type="dxa"/>
            <w:vAlign w:val="center"/>
          </w:tcPr>
          <w:p w:rsidR="00CA076F" w:rsidRDefault="00CA076F">
            <w:pPr>
              <w:widowControl/>
              <w:jc w:val="left"/>
              <w:rPr>
                <w:rFonts w:ascii="Times New Roman" w:eastAsia="Times New Roman" w:hAnsi="Times New Roman" w:cs="Times New Roman"/>
                <w:kern w:val="0"/>
                <w:sz w:val="20"/>
                <w:szCs w:val="20"/>
              </w:rPr>
            </w:pPr>
          </w:p>
        </w:tc>
      </w:tr>
      <w:tr w:rsidR="00CA076F">
        <w:trPr>
          <w:trHeight w:val="308"/>
        </w:trPr>
        <w:tc>
          <w:tcPr>
            <w:tcW w:w="916" w:type="dxa"/>
            <w:tcBorders>
              <w:top w:val="nil"/>
              <w:left w:val="single" w:sz="4" w:space="0" w:color="000000"/>
              <w:bottom w:val="single" w:sz="4" w:space="0" w:color="000000"/>
              <w:right w:val="single" w:sz="4" w:space="0" w:color="000000"/>
            </w:tcBorders>
            <w:shd w:val="clear" w:color="auto" w:fill="auto"/>
            <w:vAlign w:val="center"/>
          </w:tcPr>
          <w:p w:rsidR="00CA076F" w:rsidRDefault="00A05AD5">
            <w:pPr>
              <w:widowControl/>
              <w:jc w:val="left"/>
              <w:rPr>
                <w:rFonts w:ascii="宋体" w:eastAsia="宋体" w:hAnsi="宋体" w:cs="Arial"/>
                <w:color w:val="000000"/>
                <w:kern w:val="0"/>
                <w:sz w:val="20"/>
                <w:szCs w:val="20"/>
              </w:rPr>
            </w:pPr>
            <w:r>
              <w:rPr>
                <w:rFonts w:ascii="宋体" w:eastAsia="宋体" w:hAnsi="宋体" w:cs="Arial" w:hint="eastAsia"/>
                <w:color w:val="000000"/>
                <w:kern w:val="0"/>
                <w:sz w:val="20"/>
                <w:szCs w:val="20"/>
              </w:rPr>
              <w:t>22201</w:t>
            </w:r>
          </w:p>
        </w:tc>
        <w:tc>
          <w:tcPr>
            <w:tcW w:w="3053" w:type="dxa"/>
            <w:tcBorders>
              <w:top w:val="nil"/>
              <w:left w:val="nil"/>
              <w:bottom w:val="single" w:sz="4" w:space="0" w:color="000000"/>
              <w:right w:val="single" w:sz="4" w:space="0" w:color="000000"/>
            </w:tcBorders>
            <w:shd w:val="clear" w:color="auto" w:fill="auto"/>
            <w:vAlign w:val="center"/>
          </w:tcPr>
          <w:p w:rsidR="00CA076F" w:rsidRDefault="00A05AD5">
            <w:pPr>
              <w:widowControl/>
              <w:jc w:val="left"/>
              <w:rPr>
                <w:rFonts w:ascii="宋体" w:eastAsia="宋体" w:hAnsi="宋体" w:cs="Arial"/>
                <w:color w:val="000000"/>
                <w:kern w:val="0"/>
                <w:sz w:val="20"/>
                <w:szCs w:val="20"/>
              </w:rPr>
            </w:pPr>
            <w:r>
              <w:rPr>
                <w:rFonts w:ascii="宋体" w:eastAsia="宋体" w:hAnsi="宋体" w:cs="Arial" w:hint="eastAsia"/>
                <w:color w:val="000000"/>
                <w:kern w:val="0"/>
                <w:sz w:val="20"/>
                <w:szCs w:val="20"/>
              </w:rPr>
              <w:t>粮油事务</w:t>
            </w:r>
          </w:p>
        </w:tc>
        <w:tc>
          <w:tcPr>
            <w:tcW w:w="1023"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3.57</w:t>
            </w:r>
          </w:p>
        </w:tc>
        <w:tc>
          <w:tcPr>
            <w:tcW w:w="1023"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3.57</w:t>
            </w:r>
          </w:p>
        </w:tc>
        <w:tc>
          <w:tcPr>
            <w:tcW w:w="1023" w:type="dxa"/>
            <w:tcBorders>
              <w:top w:val="nil"/>
              <w:left w:val="nil"/>
              <w:bottom w:val="single" w:sz="4" w:space="0" w:color="000000"/>
              <w:right w:val="single" w:sz="4" w:space="0" w:color="000000"/>
            </w:tcBorders>
            <w:shd w:val="clear" w:color="auto" w:fill="auto"/>
            <w:vAlign w:val="center"/>
          </w:tcPr>
          <w:p w:rsidR="00CA076F" w:rsidRDefault="00CA076F">
            <w:pPr>
              <w:widowControl/>
              <w:jc w:val="right"/>
              <w:rPr>
                <w:rFonts w:ascii="宋体" w:eastAsia="宋体" w:hAnsi="宋体" w:cs="Arial"/>
                <w:color w:val="000000"/>
                <w:kern w:val="0"/>
                <w:sz w:val="22"/>
              </w:rPr>
            </w:pPr>
          </w:p>
        </w:tc>
        <w:tc>
          <w:tcPr>
            <w:tcW w:w="759" w:type="dxa"/>
            <w:tcBorders>
              <w:top w:val="nil"/>
              <w:left w:val="nil"/>
              <w:bottom w:val="single" w:sz="4" w:space="0" w:color="000000"/>
              <w:right w:val="single" w:sz="4" w:space="0" w:color="000000"/>
            </w:tcBorders>
            <w:shd w:val="clear" w:color="auto" w:fill="auto"/>
            <w:vAlign w:val="center"/>
          </w:tcPr>
          <w:p w:rsidR="00CA076F" w:rsidRDefault="00CA076F">
            <w:pPr>
              <w:widowControl/>
              <w:jc w:val="right"/>
              <w:rPr>
                <w:rFonts w:ascii="宋体" w:eastAsia="宋体" w:hAnsi="宋体" w:cs="Arial"/>
                <w:color w:val="000000"/>
                <w:kern w:val="0"/>
                <w:sz w:val="22"/>
              </w:rPr>
            </w:pPr>
          </w:p>
        </w:tc>
        <w:tc>
          <w:tcPr>
            <w:tcW w:w="708" w:type="dxa"/>
            <w:tcBorders>
              <w:top w:val="nil"/>
              <w:left w:val="nil"/>
              <w:bottom w:val="single" w:sz="4" w:space="0" w:color="000000"/>
              <w:right w:val="single" w:sz="4" w:space="0" w:color="000000"/>
            </w:tcBorders>
            <w:shd w:val="clear" w:color="auto" w:fill="auto"/>
            <w:vAlign w:val="center"/>
          </w:tcPr>
          <w:p w:rsidR="00CA076F" w:rsidRDefault="00CA076F">
            <w:pPr>
              <w:widowControl/>
              <w:jc w:val="right"/>
              <w:rPr>
                <w:rFonts w:ascii="宋体" w:eastAsia="宋体" w:hAnsi="宋体" w:cs="Arial"/>
                <w:color w:val="000000"/>
                <w:kern w:val="0"/>
                <w:sz w:val="22"/>
              </w:rPr>
            </w:pPr>
          </w:p>
        </w:tc>
        <w:tc>
          <w:tcPr>
            <w:tcW w:w="709" w:type="dxa"/>
            <w:tcBorders>
              <w:top w:val="nil"/>
              <w:left w:val="nil"/>
              <w:bottom w:val="single" w:sz="4" w:space="0" w:color="000000"/>
              <w:right w:val="single" w:sz="4" w:space="0" w:color="000000"/>
            </w:tcBorders>
            <w:shd w:val="clear" w:color="auto" w:fill="auto"/>
            <w:vAlign w:val="center"/>
          </w:tcPr>
          <w:p w:rsidR="00CA076F" w:rsidRDefault="00CA076F">
            <w:pPr>
              <w:widowControl/>
              <w:jc w:val="right"/>
              <w:rPr>
                <w:rFonts w:ascii="宋体" w:eastAsia="宋体" w:hAnsi="宋体" w:cs="Arial"/>
                <w:color w:val="000000"/>
                <w:kern w:val="0"/>
                <w:sz w:val="22"/>
              </w:rPr>
            </w:pPr>
          </w:p>
        </w:tc>
        <w:tc>
          <w:tcPr>
            <w:tcW w:w="1461" w:type="dxa"/>
            <w:vAlign w:val="center"/>
          </w:tcPr>
          <w:p w:rsidR="00CA076F" w:rsidRDefault="00CA076F">
            <w:pPr>
              <w:widowControl/>
              <w:jc w:val="left"/>
              <w:rPr>
                <w:rFonts w:ascii="Times New Roman" w:eastAsia="Times New Roman" w:hAnsi="Times New Roman" w:cs="Times New Roman"/>
                <w:kern w:val="0"/>
                <w:sz w:val="20"/>
                <w:szCs w:val="20"/>
              </w:rPr>
            </w:pPr>
          </w:p>
        </w:tc>
      </w:tr>
      <w:tr w:rsidR="00CA076F">
        <w:trPr>
          <w:trHeight w:val="308"/>
        </w:trPr>
        <w:tc>
          <w:tcPr>
            <w:tcW w:w="916" w:type="dxa"/>
            <w:tcBorders>
              <w:top w:val="nil"/>
              <w:left w:val="single" w:sz="4" w:space="0" w:color="000000"/>
              <w:bottom w:val="single" w:sz="4" w:space="0" w:color="000000"/>
              <w:right w:val="single" w:sz="4" w:space="0" w:color="000000"/>
            </w:tcBorders>
            <w:shd w:val="clear" w:color="auto" w:fill="auto"/>
            <w:vAlign w:val="center"/>
          </w:tcPr>
          <w:p w:rsidR="00CA076F" w:rsidRDefault="00A05AD5">
            <w:pPr>
              <w:widowControl/>
              <w:jc w:val="left"/>
              <w:rPr>
                <w:rFonts w:ascii="宋体" w:eastAsia="宋体" w:hAnsi="宋体" w:cs="Arial"/>
                <w:color w:val="000000"/>
                <w:kern w:val="0"/>
                <w:sz w:val="20"/>
                <w:szCs w:val="20"/>
              </w:rPr>
            </w:pPr>
            <w:r>
              <w:rPr>
                <w:rFonts w:ascii="宋体" w:eastAsia="宋体" w:hAnsi="宋体" w:cs="Arial" w:hint="eastAsia"/>
                <w:color w:val="000000"/>
                <w:kern w:val="0"/>
                <w:sz w:val="20"/>
                <w:szCs w:val="20"/>
              </w:rPr>
              <w:t>2220105</w:t>
            </w:r>
          </w:p>
        </w:tc>
        <w:tc>
          <w:tcPr>
            <w:tcW w:w="3053" w:type="dxa"/>
            <w:tcBorders>
              <w:top w:val="nil"/>
              <w:left w:val="nil"/>
              <w:bottom w:val="single" w:sz="4" w:space="0" w:color="000000"/>
              <w:right w:val="single" w:sz="4" w:space="0" w:color="000000"/>
            </w:tcBorders>
            <w:shd w:val="clear" w:color="auto" w:fill="auto"/>
            <w:vAlign w:val="center"/>
          </w:tcPr>
          <w:p w:rsidR="00CA076F" w:rsidRDefault="00A05AD5">
            <w:pPr>
              <w:widowControl/>
              <w:jc w:val="left"/>
              <w:rPr>
                <w:rFonts w:ascii="宋体" w:eastAsia="宋体" w:hAnsi="宋体" w:cs="Arial"/>
                <w:color w:val="000000"/>
                <w:kern w:val="0"/>
                <w:sz w:val="20"/>
                <w:szCs w:val="20"/>
              </w:rPr>
            </w:pPr>
            <w:r>
              <w:rPr>
                <w:rFonts w:ascii="宋体" w:eastAsia="宋体" w:hAnsi="宋体" w:cs="Arial" w:hint="eastAsia"/>
                <w:color w:val="000000"/>
                <w:kern w:val="0"/>
                <w:sz w:val="20"/>
                <w:szCs w:val="20"/>
              </w:rPr>
              <w:t xml:space="preserve">  粮食信息统计</w:t>
            </w:r>
          </w:p>
        </w:tc>
        <w:tc>
          <w:tcPr>
            <w:tcW w:w="1023"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3.57</w:t>
            </w:r>
          </w:p>
        </w:tc>
        <w:tc>
          <w:tcPr>
            <w:tcW w:w="1023"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3.57</w:t>
            </w:r>
          </w:p>
        </w:tc>
        <w:tc>
          <w:tcPr>
            <w:tcW w:w="1023" w:type="dxa"/>
            <w:tcBorders>
              <w:top w:val="nil"/>
              <w:left w:val="nil"/>
              <w:bottom w:val="single" w:sz="4" w:space="0" w:color="000000"/>
              <w:right w:val="single" w:sz="4" w:space="0" w:color="000000"/>
            </w:tcBorders>
            <w:shd w:val="clear" w:color="auto" w:fill="auto"/>
            <w:vAlign w:val="center"/>
          </w:tcPr>
          <w:p w:rsidR="00CA076F" w:rsidRDefault="00CA076F">
            <w:pPr>
              <w:widowControl/>
              <w:jc w:val="right"/>
              <w:rPr>
                <w:rFonts w:ascii="宋体" w:eastAsia="宋体" w:hAnsi="宋体" w:cs="Arial"/>
                <w:color w:val="000000"/>
                <w:kern w:val="0"/>
                <w:sz w:val="22"/>
              </w:rPr>
            </w:pPr>
          </w:p>
        </w:tc>
        <w:tc>
          <w:tcPr>
            <w:tcW w:w="759" w:type="dxa"/>
            <w:tcBorders>
              <w:top w:val="nil"/>
              <w:left w:val="nil"/>
              <w:bottom w:val="single" w:sz="4" w:space="0" w:color="000000"/>
              <w:right w:val="single" w:sz="4" w:space="0" w:color="000000"/>
            </w:tcBorders>
            <w:shd w:val="clear" w:color="auto" w:fill="auto"/>
            <w:vAlign w:val="center"/>
          </w:tcPr>
          <w:p w:rsidR="00CA076F" w:rsidRDefault="00CA076F">
            <w:pPr>
              <w:widowControl/>
              <w:jc w:val="right"/>
              <w:rPr>
                <w:rFonts w:ascii="宋体" w:eastAsia="宋体" w:hAnsi="宋体" w:cs="Arial"/>
                <w:color w:val="000000"/>
                <w:kern w:val="0"/>
                <w:sz w:val="22"/>
              </w:rPr>
            </w:pPr>
          </w:p>
        </w:tc>
        <w:tc>
          <w:tcPr>
            <w:tcW w:w="708" w:type="dxa"/>
            <w:tcBorders>
              <w:top w:val="nil"/>
              <w:left w:val="nil"/>
              <w:bottom w:val="single" w:sz="4" w:space="0" w:color="000000"/>
              <w:right w:val="single" w:sz="4" w:space="0" w:color="000000"/>
            </w:tcBorders>
            <w:shd w:val="clear" w:color="auto" w:fill="auto"/>
            <w:vAlign w:val="center"/>
          </w:tcPr>
          <w:p w:rsidR="00CA076F" w:rsidRDefault="00CA076F">
            <w:pPr>
              <w:widowControl/>
              <w:ind w:right="660"/>
              <w:jc w:val="right"/>
              <w:rPr>
                <w:rFonts w:ascii="宋体" w:eastAsia="宋体" w:hAnsi="宋体" w:cs="Arial"/>
                <w:color w:val="000000"/>
                <w:kern w:val="0"/>
                <w:sz w:val="22"/>
              </w:rPr>
            </w:pPr>
          </w:p>
        </w:tc>
        <w:tc>
          <w:tcPr>
            <w:tcW w:w="709" w:type="dxa"/>
            <w:tcBorders>
              <w:top w:val="nil"/>
              <w:left w:val="nil"/>
              <w:bottom w:val="single" w:sz="4" w:space="0" w:color="000000"/>
              <w:right w:val="single" w:sz="4" w:space="0" w:color="000000"/>
            </w:tcBorders>
            <w:shd w:val="clear" w:color="auto" w:fill="auto"/>
            <w:vAlign w:val="center"/>
          </w:tcPr>
          <w:p w:rsidR="00CA076F" w:rsidRDefault="00CA076F">
            <w:pPr>
              <w:widowControl/>
              <w:jc w:val="right"/>
              <w:rPr>
                <w:rFonts w:ascii="宋体" w:eastAsia="宋体" w:hAnsi="宋体" w:cs="Arial"/>
                <w:color w:val="000000"/>
                <w:kern w:val="0"/>
                <w:sz w:val="22"/>
              </w:rPr>
            </w:pPr>
          </w:p>
        </w:tc>
        <w:tc>
          <w:tcPr>
            <w:tcW w:w="1461" w:type="dxa"/>
            <w:vAlign w:val="center"/>
          </w:tcPr>
          <w:p w:rsidR="00CA076F" w:rsidRDefault="00CA076F">
            <w:pPr>
              <w:widowControl/>
              <w:jc w:val="left"/>
              <w:rPr>
                <w:rFonts w:ascii="Times New Roman" w:eastAsia="Times New Roman" w:hAnsi="Times New Roman" w:cs="Times New Roman"/>
                <w:kern w:val="0"/>
                <w:sz w:val="20"/>
                <w:szCs w:val="20"/>
              </w:rPr>
            </w:pPr>
          </w:p>
        </w:tc>
      </w:tr>
      <w:tr w:rsidR="00CA076F">
        <w:trPr>
          <w:trHeight w:val="308"/>
        </w:trPr>
        <w:tc>
          <w:tcPr>
            <w:tcW w:w="916" w:type="dxa"/>
            <w:tcBorders>
              <w:top w:val="nil"/>
              <w:left w:val="single" w:sz="4" w:space="0" w:color="000000"/>
              <w:bottom w:val="single" w:sz="4" w:space="0" w:color="000000"/>
              <w:right w:val="single" w:sz="4" w:space="0" w:color="000000"/>
            </w:tcBorders>
            <w:shd w:val="clear" w:color="auto" w:fill="auto"/>
            <w:vAlign w:val="center"/>
          </w:tcPr>
          <w:p w:rsidR="00CA076F" w:rsidRDefault="00A05AD5">
            <w:pPr>
              <w:widowControl/>
              <w:jc w:val="left"/>
              <w:rPr>
                <w:rFonts w:ascii="宋体" w:eastAsia="宋体" w:hAnsi="宋体" w:cs="Arial"/>
                <w:color w:val="000000"/>
                <w:kern w:val="0"/>
                <w:sz w:val="20"/>
                <w:szCs w:val="20"/>
              </w:rPr>
            </w:pPr>
            <w:r>
              <w:rPr>
                <w:rFonts w:ascii="宋体" w:eastAsia="宋体" w:hAnsi="宋体" w:cs="Arial" w:hint="eastAsia"/>
                <w:color w:val="000000"/>
                <w:kern w:val="0"/>
                <w:sz w:val="20"/>
                <w:szCs w:val="20"/>
              </w:rPr>
              <w:t>224</w:t>
            </w:r>
          </w:p>
        </w:tc>
        <w:tc>
          <w:tcPr>
            <w:tcW w:w="3053" w:type="dxa"/>
            <w:tcBorders>
              <w:top w:val="nil"/>
              <w:left w:val="nil"/>
              <w:bottom w:val="single" w:sz="4" w:space="0" w:color="000000"/>
              <w:right w:val="single" w:sz="4" w:space="0" w:color="000000"/>
            </w:tcBorders>
            <w:shd w:val="clear" w:color="auto" w:fill="auto"/>
            <w:vAlign w:val="center"/>
          </w:tcPr>
          <w:p w:rsidR="00CA076F" w:rsidRDefault="00A05AD5">
            <w:pPr>
              <w:widowControl/>
              <w:jc w:val="left"/>
              <w:rPr>
                <w:rFonts w:ascii="宋体" w:eastAsia="宋体" w:hAnsi="宋体" w:cs="Arial"/>
                <w:color w:val="000000"/>
                <w:kern w:val="0"/>
                <w:sz w:val="20"/>
                <w:szCs w:val="20"/>
              </w:rPr>
            </w:pPr>
            <w:r>
              <w:rPr>
                <w:rFonts w:ascii="宋体" w:eastAsia="宋体" w:hAnsi="宋体" w:cs="Arial" w:hint="eastAsia"/>
                <w:color w:val="000000"/>
                <w:kern w:val="0"/>
                <w:sz w:val="20"/>
                <w:szCs w:val="20"/>
              </w:rPr>
              <w:t>灾害防治及应急管理支出</w:t>
            </w:r>
          </w:p>
        </w:tc>
        <w:tc>
          <w:tcPr>
            <w:tcW w:w="1023"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89.72</w:t>
            </w:r>
          </w:p>
        </w:tc>
        <w:tc>
          <w:tcPr>
            <w:tcW w:w="1023" w:type="dxa"/>
            <w:tcBorders>
              <w:top w:val="nil"/>
              <w:left w:val="nil"/>
              <w:bottom w:val="single" w:sz="4" w:space="0" w:color="000000"/>
              <w:right w:val="single" w:sz="4" w:space="0" w:color="000000"/>
            </w:tcBorders>
            <w:shd w:val="clear" w:color="auto" w:fill="auto"/>
            <w:vAlign w:val="center"/>
          </w:tcPr>
          <w:p w:rsidR="00CA076F" w:rsidRDefault="00CA076F">
            <w:pPr>
              <w:widowControl/>
              <w:jc w:val="right"/>
              <w:rPr>
                <w:rFonts w:ascii="宋体" w:eastAsia="宋体" w:hAnsi="宋体" w:cs="Arial"/>
                <w:color w:val="000000"/>
                <w:kern w:val="0"/>
                <w:sz w:val="22"/>
              </w:rPr>
            </w:pPr>
          </w:p>
        </w:tc>
        <w:tc>
          <w:tcPr>
            <w:tcW w:w="1023"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89.72</w:t>
            </w:r>
          </w:p>
        </w:tc>
        <w:tc>
          <w:tcPr>
            <w:tcW w:w="759" w:type="dxa"/>
            <w:tcBorders>
              <w:top w:val="nil"/>
              <w:left w:val="nil"/>
              <w:bottom w:val="single" w:sz="4" w:space="0" w:color="000000"/>
              <w:right w:val="single" w:sz="4" w:space="0" w:color="000000"/>
            </w:tcBorders>
            <w:shd w:val="clear" w:color="auto" w:fill="auto"/>
            <w:vAlign w:val="center"/>
          </w:tcPr>
          <w:p w:rsidR="00CA076F" w:rsidRDefault="00CA076F">
            <w:pPr>
              <w:widowControl/>
              <w:jc w:val="right"/>
              <w:rPr>
                <w:rFonts w:ascii="宋体" w:eastAsia="宋体" w:hAnsi="宋体" w:cs="Arial"/>
                <w:color w:val="000000"/>
                <w:kern w:val="0"/>
                <w:sz w:val="22"/>
              </w:rPr>
            </w:pPr>
          </w:p>
        </w:tc>
        <w:tc>
          <w:tcPr>
            <w:tcW w:w="708" w:type="dxa"/>
            <w:tcBorders>
              <w:top w:val="nil"/>
              <w:left w:val="nil"/>
              <w:bottom w:val="single" w:sz="4" w:space="0" w:color="000000"/>
              <w:right w:val="single" w:sz="4" w:space="0" w:color="000000"/>
            </w:tcBorders>
            <w:shd w:val="clear" w:color="auto" w:fill="auto"/>
            <w:vAlign w:val="center"/>
          </w:tcPr>
          <w:p w:rsidR="00CA076F" w:rsidRDefault="00CA076F">
            <w:pPr>
              <w:widowControl/>
              <w:jc w:val="right"/>
              <w:rPr>
                <w:rFonts w:ascii="宋体" w:eastAsia="宋体" w:hAnsi="宋体" w:cs="Arial"/>
                <w:color w:val="000000"/>
                <w:kern w:val="0"/>
                <w:sz w:val="22"/>
              </w:rPr>
            </w:pPr>
          </w:p>
        </w:tc>
        <w:tc>
          <w:tcPr>
            <w:tcW w:w="709" w:type="dxa"/>
            <w:tcBorders>
              <w:top w:val="nil"/>
              <w:left w:val="nil"/>
              <w:bottom w:val="single" w:sz="4" w:space="0" w:color="000000"/>
              <w:right w:val="single" w:sz="4" w:space="0" w:color="000000"/>
            </w:tcBorders>
            <w:shd w:val="clear" w:color="auto" w:fill="auto"/>
            <w:vAlign w:val="center"/>
          </w:tcPr>
          <w:p w:rsidR="00CA076F" w:rsidRDefault="00CA076F">
            <w:pPr>
              <w:widowControl/>
              <w:jc w:val="right"/>
              <w:rPr>
                <w:rFonts w:ascii="宋体" w:eastAsia="宋体" w:hAnsi="宋体" w:cs="Arial"/>
                <w:color w:val="000000"/>
                <w:kern w:val="0"/>
                <w:sz w:val="22"/>
              </w:rPr>
            </w:pPr>
          </w:p>
        </w:tc>
        <w:tc>
          <w:tcPr>
            <w:tcW w:w="1461" w:type="dxa"/>
            <w:vAlign w:val="center"/>
          </w:tcPr>
          <w:p w:rsidR="00CA076F" w:rsidRDefault="00CA076F">
            <w:pPr>
              <w:widowControl/>
              <w:jc w:val="left"/>
              <w:rPr>
                <w:rFonts w:ascii="Times New Roman" w:eastAsia="Times New Roman" w:hAnsi="Times New Roman" w:cs="Times New Roman"/>
                <w:kern w:val="0"/>
                <w:sz w:val="20"/>
                <w:szCs w:val="20"/>
              </w:rPr>
            </w:pPr>
          </w:p>
        </w:tc>
      </w:tr>
      <w:tr w:rsidR="00CA076F">
        <w:trPr>
          <w:trHeight w:val="308"/>
        </w:trPr>
        <w:tc>
          <w:tcPr>
            <w:tcW w:w="916" w:type="dxa"/>
            <w:tcBorders>
              <w:top w:val="nil"/>
              <w:left w:val="single" w:sz="4" w:space="0" w:color="000000"/>
              <w:bottom w:val="single" w:sz="4" w:space="0" w:color="000000"/>
              <w:right w:val="single" w:sz="4" w:space="0" w:color="000000"/>
            </w:tcBorders>
            <w:shd w:val="clear" w:color="auto" w:fill="auto"/>
            <w:vAlign w:val="center"/>
          </w:tcPr>
          <w:p w:rsidR="00CA076F" w:rsidRDefault="00A05AD5">
            <w:pPr>
              <w:widowControl/>
              <w:jc w:val="left"/>
              <w:rPr>
                <w:rFonts w:ascii="宋体" w:eastAsia="宋体" w:hAnsi="宋体" w:cs="Arial"/>
                <w:color w:val="000000"/>
                <w:kern w:val="0"/>
                <w:sz w:val="20"/>
                <w:szCs w:val="20"/>
              </w:rPr>
            </w:pPr>
            <w:r>
              <w:rPr>
                <w:rFonts w:ascii="宋体" w:eastAsia="宋体" w:hAnsi="宋体" w:cs="Arial" w:hint="eastAsia"/>
                <w:color w:val="000000"/>
                <w:kern w:val="0"/>
                <w:sz w:val="20"/>
                <w:szCs w:val="20"/>
              </w:rPr>
              <w:t>22405</w:t>
            </w:r>
          </w:p>
        </w:tc>
        <w:tc>
          <w:tcPr>
            <w:tcW w:w="3053" w:type="dxa"/>
            <w:tcBorders>
              <w:top w:val="nil"/>
              <w:left w:val="nil"/>
              <w:bottom w:val="single" w:sz="4" w:space="0" w:color="000000"/>
              <w:right w:val="single" w:sz="4" w:space="0" w:color="000000"/>
            </w:tcBorders>
            <w:shd w:val="clear" w:color="auto" w:fill="auto"/>
            <w:vAlign w:val="center"/>
          </w:tcPr>
          <w:p w:rsidR="00CA076F" w:rsidRDefault="00A05AD5">
            <w:pPr>
              <w:widowControl/>
              <w:jc w:val="left"/>
              <w:rPr>
                <w:rFonts w:ascii="宋体" w:eastAsia="宋体" w:hAnsi="宋体" w:cs="Arial"/>
                <w:color w:val="000000"/>
                <w:kern w:val="0"/>
                <w:sz w:val="20"/>
                <w:szCs w:val="20"/>
              </w:rPr>
            </w:pPr>
            <w:r>
              <w:rPr>
                <w:rFonts w:ascii="宋体" w:eastAsia="宋体" w:hAnsi="宋体" w:cs="Arial" w:hint="eastAsia"/>
                <w:color w:val="000000"/>
                <w:kern w:val="0"/>
                <w:sz w:val="20"/>
                <w:szCs w:val="20"/>
              </w:rPr>
              <w:t>地震事务</w:t>
            </w:r>
          </w:p>
        </w:tc>
        <w:tc>
          <w:tcPr>
            <w:tcW w:w="1023"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89.72</w:t>
            </w:r>
          </w:p>
        </w:tc>
        <w:tc>
          <w:tcPr>
            <w:tcW w:w="1023" w:type="dxa"/>
            <w:tcBorders>
              <w:top w:val="nil"/>
              <w:left w:val="nil"/>
              <w:bottom w:val="single" w:sz="4" w:space="0" w:color="000000"/>
              <w:right w:val="single" w:sz="4" w:space="0" w:color="000000"/>
            </w:tcBorders>
            <w:shd w:val="clear" w:color="auto" w:fill="auto"/>
            <w:vAlign w:val="center"/>
          </w:tcPr>
          <w:p w:rsidR="00CA076F" w:rsidRDefault="00CA076F">
            <w:pPr>
              <w:widowControl/>
              <w:jc w:val="right"/>
              <w:rPr>
                <w:rFonts w:ascii="宋体" w:eastAsia="宋体" w:hAnsi="宋体" w:cs="Arial"/>
                <w:color w:val="000000"/>
                <w:kern w:val="0"/>
                <w:sz w:val="22"/>
              </w:rPr>
            </w:pPr>
          </w:p>
        </w:tc>
        <w:tc>
          <w:tcPr>
            <w:tcW w:w="1023"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89.72</w:t>
            </w:r>
          </w:p>
        </w:tc>
        <w:tc>
          <w:tcPr>
            <w:tcW w:w="759" w:type="dxa"/>
            <w:tcBorders>
              <w:top w:val="nil"/>
              <w:left w:val="nil"/>
              <w:bottom w:val="single" w:sz="4" w:space="0" w:color="000000"/>
              <w:right w:val="single" w:sz="4" w:space="0" w:color="000000"/>
            </w:tcBorders>
            <w:shd w:val="clear" w:color="auto" w:fill="auto"/>
            <w:vAlign w:val="center"/>
          </w:tcPr>
          <w:p w:rsidR="00CA076F" w:rsidRDefault="00CA076F">
            <w:pPr>
              <w:widowControl/>
              <w:jc w:val="right"/>
              <w:rPr>
                <w:rFonts w:ascii="宋体" w:eastAsia="宋体" w:hAnsi="宋体" w:cs="Arial"/>
                <w:color w:val="000000"/>
                <w:kern w:val="0"/>
                <w:sz w:val="22"/>
              </w:rPr>
            </w:pPr>
          </w:p>
        </w:tc>
        <w:tc>
          <w:tcPr>
            <w:tcW w:w="708" w:type="dxa"/>
            <w:tcBorders>
              <w:top w:val="nil"/>
              <w:left w:val="nil"/>
              <w:bottom w:val="single" w:sz="4" w:space="0" w:color="000000"/>
              <w:right w:val="single" w:sz="4" w:space="0" w:color="000000"/>
            </w:tcBorders>
            <w:shd w:val="clear" w:color="auto" w:fill="auto"/>
            <w:vAlign w:val="center"/>
          </w:tcPr>
          <w:p w:rsidR="00CA076F" w:rsidRDefault="00CA076F">
            <w:pPr>
              <w:widowControl/>
              <w:jc w:val="right"/>
              <w:rPr>
                <w:rFonts w:ascii="宋体" w:eastAsia="宋体" w:hAnsi="宋体" w:cs="Arial"/>
                <w:color w:val="000000"/>
                <w:kern w:val="0"/>
                <w:sz w:val="22"/>
              </w:rPr>
            </w:pPr>
          </w:p>
        </w:tc>
        <w:tc>
          <w:tcPr>
            <w:tcW w:w="709" w:type="dxa"/>
            <w:tcBorders>
              <w:top w:val="nil"/>
              <w:left w:val="nil"/>
              <w:bottom w:val="single" w:sz="4" w:space="0" w:color="000000"/>
              <w:right w:val="single" w:sz="4" w:space="0" w:color="000000"/>
            </w:tcBorders>
            <w:shd w:val="clear" w:color="auto" w:fill="auto"/>
            <w:vAlign w:val="center"/>
          </w:tcPr>
          <w:p w:rsidR="00CA076F" w:rsidRDefault="00CA076F">
            <w:pPr>
              <w:widowControl/>
              <w:jc w:val="right"/>
              <w:rPr>
                <w:rFonts w:ascii="宋体" w:eastAsia="宋体" w:hAnsi="宋体" w:cs="Arial"/>
                <w:color w:val="000000"/>
                <w:kern w:val="0"/>
                <w:sz w:val="22"/>
              </w:rPr>
            </w:pPr>
          </w:p>
        </w:tc>
        <w:tc>
          <w:tcPr>
            <w:tcW w:w="1461" w:type="dxa"/>
            <w:vAlign w:val="center"/>
          </w:tcPr>
          <w:p w:rsidR="00CA076F" w:rsidRDefault="00CA076F">
            <w:pPr>
              <w:widowControl/>
              <w:jc w:val="left"/>
              <w:rPr>
                <w:rFonts w:ascii="Times New Roman" w:eastAsia="Times New Roman" w:hAnsi="Times New Roman" w:cs="Times New Roman"/>
                <w:kern w:val="0"/>
                <w:sz w:val="20"/>
                <w:szCs w:val="20"/>
              </w:rPr>
            </w:pPr>
          </w:p>
        </w:tc>
      </w:tr>
      <w:tr w:rsidR="00CA076F">
        <w:trPr>
          <w:trHeight w:val="308"/>
        </w:trPr>
        <w:tc>
          <w:tcPr>
            <w:tcW w:w="916" w:type="dxa"/>
            <w:tcBorders>
              <w:top w:val="nil"/>
              <w:left w:val="single" w:sz="4" w:space="0" w:color="000000"/>
              <w:bottom w:val="single" w:sz="4" w:space="0" w:color="000000"/>
              <w:right w:val="single" w:sz="4" w:space="0" w:color="000000"/>
            </w:tcBorders>
            <w:shd w:val="clear" w:color="auto" w:fill="auto"/>
            <w:vAlign w:val="center"/>
          </w:tcPr>
          <w:p w:rsidR="00CA076F" w:rsidRDefault="00A05AD5">
            <w:pPr>
              <w:widowControl/>
              <w:jc w:val="left"/>
              <w:rPr>
                <w:rFonts w:ascii="宋体" w:eastAsia="宋体" w:hAnsi="宋体" w:cs="Arial"/>
                <w:color w:val="000000"/>
                <w:kern w:val="0"/>
                <w:sz w:val="20"/>
                <w:szCs w:val="20"/>
              </w:rPr>
            </w:pPr>
            <w:r>
              <w:rPr>
                <w:rFonts w:ascii="宋体" w:eastAsia="宋体" w:hAnsi="宋体" w:cs="Arial" w:hint="eastAsia"/>
                <w:color w:val="000000"/>
                <w:kern w:val="0"/>
                <w:sz w:val="20"/>
                <w:szCs w:val="20"/>
              </w:rPr>
              <w:t>2240504</w:t>
            </w:r>
          </w:p>
        </w:tc>
        <w:tc>
          <w:tcPr>
            <w:tcW w:w="3053" w:type="dxa"/>
            <w:tcBorders>
              <w:top w:val="nil"/>
              <w:left w:val="nil"/>
              <w:bottom w:val="single" w:sz="4" w:space="0" w:color="000000"/>
              <w:right w:val="single" w:sz="4" w:space="0" w:color="000000"/>
            </w:tcBorders>
            <w:shd w:val="clear" w:color="auto" w:fill="auto"/>
            <w:vAlign w:val="center"/>
          </w:tcPr>
          <w:p w:rsidR="00CA076F" w:rsidRDefault="00A05AD5">
            <w:pPr>
              <w:widowControl/>
              <w:jc w:val="left"/>
              <w:rPr>
                <w:rFonts w:ascii="宋体" w:eastAsia="宋体" w:hAnsi="宋体" w:cs="Arial"/>
                <w:color w:val="000000"/>
                <w:kern w:val="0"/>
                <w:sz w:val="20"/>
                <w:szCs w:val="20"/>
              </w:rPr>
            </w:pPr>
            <w:r>
              <w:rPr>
                <w:rFonts w:ascii="宋体" w:eastAsia="宋体" w:hAnsi="宋体" w:cs="Arial" w:hint="eastAsia"/>
                <w:color w:val="000000"/>
                <w:kern w:val="0"/>
                <w:sz w:val="20"/>
                <w:szCs w:val="20"/>
              </w:rPr>
              <w:t xml:space="preserve">  地震监测</w:t>
            </w:r>
          </w:p>
        </w:tc>
        <w:tc>
          <w:tcPr>
            <w:tcW w:w="1023"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89.72</w:t>
            </w:r>
          </w:p>
        </w:tc>
        <w:tc>
          <w:tcPr>
            <w:tcW w:w="1023" w:type="dxa"/>
            <w:tcBorders>
              <w:top w:val="nil"/>
              <w:left w:val="nil"/>
              <w:bottom w:val="single" w:sz="4" w:space="0" w:color="000000"/>
              <w:right w:val="single" w:sz="4" w:space="0" w:color="000000"/>
            </w:tcBorders>
            <w:shd w:val="clear" w:color="auto" w:fill="auto"/>
            <w:vAlign w:val="center"/>
          </w:tcPr>
          <w:p w:rsidR="00CA076F" w:rsidRDefault="00CA076F">
            <w:pPr>
              <w:widowControl/>
              <w:jc w:val="right"/>
              <w:rPr>
                <w:rFonts w:ascii="宋体" w:eastAsia="宋体" w:hAnsi="宋体" w:cs="Arial"/>
                <w:color w:val="000000"/>
                <w:kern w:val="0"/>
                <w:sz w:val="22"/>
              </w:rPr>
            </w:pPr>
          </w:p>
        </w:tc>
        <w:tc>
          <w:tcPr>
            <w:tcW w:w="1023"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89.72</w:t>
            </w:r>
          </w:p>
        </w:tc>
        <w:tc>
          <w:tcPr>
            <w:tcW w:w="759" w:type="dxa"/>
            <w:tcBorders>
              <w:top w:val="nil"/>
              <w:left w:val="nil"/>
              <w:bottom w:val="single" w:sz="4" w:space="0" w:color="000000"/>
              <w:right w:val="single" w:sz="4" w:space="0" w:color="000000"/>
            </w:tcBorders>
            <w:shd w:val="clear" w:color="auto" w:fill="auto"/>
            <w:vAlign w:val="center"/>
          </w:tcPr>
          <w:p w:rsidR="00CA076F" w:rsidRDefault="00CA076F">
            <w:pPr>
              <w:widowControl/>
              <w:jc w:val="right"/>
              <w:rPr>
                <w:rFonts w:ascii="宋体" w:eastAsia="宋体" w:hAnsi="宋体" w:cs="Arial"/>
                <w:color w:val="000000"/>
                <w:kern w:val="0"/>
                <w:sz w:val="22"/>
              </w:rPr>
            </w:pPr>
          </w:p>
        </w:tc>
        <w:tc>
          <w:tcPr>
            <w:tcW w:w="708" w:type="dxa"/>
            <w:tcBorders>
              <w:top w:val="nil"/>
              <w:left w:val="nil"/>
              <w:bottom w:val="single" w:sz="4" w:space="0" w:color="000000"/>
              <w:right w:val="single" w:sz="4" w:space="0" w:color="000000"/>
            </w:tcBorders>
            <w:shd w:val="clear" w:color="auto" w:fill="auto"/>
            <w:vAlign w:val="center"/>
          </w:tcPr>
          <w:p w:rsidR="00CA076F" w:rsidRDefault="00CA076F">
            <w:pPr>
              <w:widowControl/>
              <w:jc w:val="right"/>
              <w:rPr>
                <w:rFonts w:ascii="宋体" w:eastAsia="宋体" w:hAnsi="宋体" w:cs="Arial"/>
                <w:color w:val="000000"/>
                <w:kern w:val="0"/>
                <w:sz w:val="22"/>
              </w:rPr>
            </w:pPr>
          </w:p>
        </w:tc>
        <w:tc>
          <w:tcPr>
            <w:tcW w:w="709" w:type="dxa"/>
            <w:tcBorders>
              <w:top w:val="nil"/>
              <w:left w:val="nil"/>
              <w:bottom w:val="single" w:sz="4" w:space="0" w:color="000000"/>
              <w:right w:val="single" w:sz="4" w:space="0" w:color="000000"/>
            </w:tcBorders>
            <w:shd w:val="clear" w:color="auto" w:fill="auto"/>
            <w:vAlign w:val="center"/>
          </w:tcPr>
          <w:p w:rsidR="00CA076F" w:rsidRDefault="00CA076F">
            <w:pPr>
              <w:widowControl/>
              <w:jc w:val="right"/>
              <w:rPr>
                <w:rFonts w:ascii="宋体" w:eastAsia="宋体" w:hAnsi="宋体" w:cs="Arial"/>
                <w:color w:val="000000"/>
                <w:kern w:val="0"/>
                <w:sz w:val="22"/>
              </w:rPr>
            </w:pPr>
          </w:p>
        </w:tc>
        <w:tc>
          <w:tcPr>
            <w:tcW w:w="1461" w:type="dxa"/>
            <w:vAlign w:val="center"/>
          </w:tcPr>
          <w:p w:rsidR="00CA076F" w:rsidRDefault="00CA076F">
            <w:pPr>
              <w:widowControl/>
              <w:jc w:val="left"/>
              <w:rPr>
                <w:rFonts w:ascii="Times New Roman" w:eastAsia="Times New Roman" w:hAnsi="Times New Roman" w:cs="Times New Roman"/>
                <w:kern w:val="0"/>
                <w:sz w:val="20"/>
                <w:szCs w:val="20"/>
              </w:rPr>
            </w:pPr>
          </w:p>
        </w:tc>
      </w:tr>
      <w:tr w:rsidR="00CA076F">
        <w:trPr>
          <w:trHeight w:val="308"/>
        </w:trPr>
        <w:tc>
          <w:tcPr>
            <w:tcW w:w="9214" w:type="dxa"/>
            <w:gridSpan w:val="8"/>
            <w:tcBorders>
              <w:top w:val="nil"/>
              <w:left w:val="nil"/>
              <w:bottom w:val="nil"/>
              <w:right w:val="nil"/>
            </w:tcBorders>
            <w:shd w:val="clear" w:color="auto" w:fill="auto"/>
            <w:vAlign w:val="center"/>
          </w:tcPr>
          <w:p w:rsidR="00CA076F" w:rsidRDefault="00A05AD5">
            <w:pPr>
              <w:widowControl/>
              <w:jc w:val="left"/>
              <w:rPr>
                <w:rFonts w:ascii="宋体" w:eastAsia="宋体" w:hAnsi="宋体" w:cs="Arial"/>
                <w:color w:val="000000"/>
                <w:kern w:val="0"/>
                <w:sz w:val="22"/>
              </w:rPr>
            </w:pPr>
            <w:r>
              <w:rPr>
                <w:rFonts w:ascii="宋体" w:eastAsia="宋体" w:hAnsi="宋体" w:cs="Arial" w:hint="eastAsia"/>
                <w:color w:val="000000"/>
                <w:kern w:val="0"/>
                <w:sz w:val="22"/>
              </w:rPr>
              <w:t>注：本表反映部门本年度各项支出情况。</w:t>
            </w:r>
          </w:p>
        </w:tc>
        <w:tc>
          <w:tcPr>
            <w:tcW w:w="1461" w:type="dxa"/>
            <w:vAlign w:val="center"/>
          </w:tcPr>
          <w:p w:rsidR="00CA076F" w:rsidRDefault="00CA076F">
            <w:pPr>
              <w:widowControl/>
              <w:jc w:val="left"/>
              <w:rPr>
                <w:rFonts w:ascii="Times New Roman" w:eastAsia="Times New Roman" w:hAnsi="Times New Roman" w:cs="Times New Roman"/>
                <w:kern w:val="0"/>
                <w:sz w:val="20"/>
                <w:szCs w:val="20"/>
              </w:rPr>
            </w:pPr>
          </w:p>
        </w:tc>
      </w:tr>
    </w:tbl>
    <w:p w:rsidR="00CA076F" w:rsidRDefault="00CA076F">
      <w:pPr>
        <w:jc w:val="left"/>
      </w:pPr>
    </w:p>
    <w:p w:rsidR="00CA076F" w:rsidRDefault="00A05AD5">
      <w:r>
        <w:br w:type="page"/>
      </w:r>
    </w:p>
    <w:tbl>
      <w:tblPr>
        <w:tblW w:w="9520" w:type="dxa"/>
        <w:jc w:val="center"/>
        <w:tblLayout w:type="fixed"/>
        <w:tblCellMar>
          <w:left w:w="0" w:type="dxa"/>
          <w:right w:w="0" w:type="dxa"/>
        </w:tblCellMar>
        <w:tblLook w:val="04A0"/>
      </w:tblPr>
      <w:tblGrid>
        <w:gridCol w:w="2776"/>
        <w:gridCol w:w="425"/>
        <w:gridCol w:w="808"/>
        <w:gridCol w:w="2736"/>
        <w:gridCol w:w="425"/>
        <w:gridCol w:w="706"/>
        <w:gridCol w:w="855"/>
        <w:gridCol w:w="789"/>
      </w:tblGrid>
      <w:tr w:rsidR="00CA076F">
        <w:trPr>
          <w:trHeight w:val="406"/>
          <w:jc w:val="center"/>
        </w:trPr>
        <w:tc>
          <w:tcPr>
            <w:tcW w:w="9520" w:type="dxa"/>
            <w:gridSpan w:val="8"/>
            <w:tcBorders>
              <w:top w:val="nil"/>
              <w:left w:val="nil"/>
              <w:bottom w:val="nil"/>
              <w:right w:val="nil"/>
            </w:tcBorders>
            <w:shd w:val="clear" w:color="auto" w:fill="auto"/>
            <w:tcMar>
              <w:top w:w="15" w:type="dxa"/>
              <w:left w:w="15" w:type="dxa"/>
              <w:right w:w="15" w:type="dxa"/>
            </w:tcMar>
            <w:vAlign w:val="bottom"/>
          </w:tcPr>
          <w:p w:rsidR="00CA076F" w:rsidRDefault="00A05AD5">
            <w:pPr>
              <w:jc w:val="center"/>
              <w:rPr>
                <w:rFonts w:ascii="黑体" w:eastAsia="黑体" w:hAnsi="宋体" w:cs="黑体"/>
                <w:color w:val="000000"/>
                <w:sz w:val="32"/>
                <w:szCs w:val="32"/>
              </w:rPr>
            </w:pPr>
            <w:r>
              <w:rPr>
                <w:rFonts w:ascii="黑体" w:eastAsia="黑体" w:hAnsi="宋体" w:cs="黑体" w:hint="eastAsia"/>
                <w:color w:val="000000"/>
                <w:kern w:val="0"/>
                <w:sz w:val="32"/>
                <w:szCs w:val="32"/>
              </w:rPr>
              <w:lastRenderedPageBreak/>
              <w:t>财政拨款收入支出决算总表</w:t>
            </w:r>
          </w:p>
        </w:tc>
      </w:tr>
      <w:tr w:rsidR="00CA076F">
        <w:trPr>
          <w:trHeight w:val="90"/>
          <w:jc w:val="center"/>
        </w:trPr>
        <w:tc>
          <w:tcPr>
            <w:tcW w:w="2776" w:type="dxa"/>
            <w:tcBorders>
              <w:top w:val="nil"/>
              <w:left w:val="nil"/>
              <w:bottom w:val="nil"/>
              <w:right w:val="nil"/>
            </w:tcBorders>
            <w:shd w:val="clear" w:color="auto" w:fill="auto"/>
            <w:tcMar>
              <w:top w:w="15" w:type="dxa"/>
              <w:left w:w="15" w:type="dxa"/>
              <w:right w:w="15" w:type="dxa"/>
            </w:tcMar>
            <w:vAlign w:val="bottom"/>
          </w:tcPr>
          <w:p w:rsidR="00CA076F" w:rsidRDefault="00CA076F">
            <w:pPr>
              <w:rPr>
                <w:rFonts w:ascii="Arial" w:hAnsi="Arial" w:cs="Arial"/>
                <w:color w:val="000000"/>
                <w:sz w:val="20"/>
                <w:szCs w:val="20"/>
              </w:rPr>
            </w:pPr>
          </w:p>
        </w:tc>
        <w:tc>
          <w:tcPr>
            <w:tcW w:w="425" w:type="dxa"/>
            <w:tcBorders>
              <w:top w:val="nil"/>
              <w:left w:val="nil"/>
              <w:bottom w:val="nil"/>
              <w:right w:val="nil"/>
            </w:tcBorders>
            <w:shd w:val="clear" w:color="auto" w:fill="auto"/>
            <w:tcMar>
              <w:top w:w="15" w:type="dxa"/>
              <w:left w:w="15" w:type="dxa"/>
              <w:right w:w="15" w:type="dxa"/>
            </w:tcMar>
            <w:vAlign w:val="bottom"/>
          </w:tcPr>
          <w:p w:rsidR="00CA076F" w:rsidRDefault="00CA076F">
            <w:pPr>
              <w:rPr>
                <w:rFonts w:ascii="Arial" w:hAnsi="Arial" w:cs="Arial"/>
                <w:color w:val="000000"/>
                <w:sz w:val="20"/>
                <w:szCs w:val="20"/>
              </w:rPr>
            </w:pPr>
          </w:p>
        </w:tc>
        <w:tc>
          <w:tcPr>
            <w:tcW w:w="808" w:type="dxa"/>
            <w:tcBorders>
              <w:top w:val="nil"/>
              <w:left w:val="nil"/>
              <w:bottom w:val="nil"/>
              <w:right w:val="nil"/>
            </w:tcBorders>
            <w:shd w:val="clear" w:color="auto" w:fill="auto"/>
            <w:tcMar>
              <w:top w:w="15" w:type="dxa"/>
              <w:left w:w="15" w:type="dxa"/>
              <w:right w:w="15" w:type="dxa"/>
            </w:tcMar>
            <w:vAlign w:val="bottom"/>
          </w:tcPr>
          <w:p w:rsidR="00CA076F" w:rsidRDefault="00CA076F">
            <w:pPr>
              <w:rPr>
                <w:rFonts w:ascii="Arial" w:hAnsi="Arial" w:cs="Arial"/>
                <w:color w:val="000000"/>
                <w:sz w:val="20"/>
                <w:szCs w:val="20"/>
              </w:rPr>
            </w:pPr>
          </w:p>
        </w:tc>
        <w:tc>
          <w:tcPr>
            <w:tcW w:w="2736" w:type="dxa"/>
            <w:tcBorders>
              <w:top w:val="nil"/>
              <w:left w:val="nil"/>
              <w:bottom w:val="nil"/>
              <w:right w:val="nil"/>
            </w:tcBorders>
            <w:shd w:val="clear" w:color="auto" w:fill="auto"/>
            <w:tcMar>
              <w:top w:w="15" w:type="dxa"/>
              <w:left w:w="15" w:type="dxa"/>
              <w:right w:w="15" w:type="dxa"/>
            </w:tcMar>
            <w:vAlign w:val="bottom"/>
          </w:tcPr>
          <w:p w:rsidR="00CA076F" w:rsidRDefault="00CA076F">
            <w:pPr>
              <w:rPr>
                <w:rFonts w:ascii="Arial" w:hAnsi="Arial" w:cs="Arial"/>
                <w:color w:val="000000"/>
                <w:sz w:val="20"/>
                <w:szCs w:val="20"/>
              </w:rPr>
            </w:pPr>
          </w:p>
        </w:tc>
        <w:tc>
          <w:tcPr>
            <w:tcW w:w="425" w:type="dxa"/>
            <w:tcBorders>
              <w:top w:val="nil"/>
              <w:left w:val="nil"/>
              <w:bottom w:val="nil"/>
              <w:right w:val="nil"/>
            </w:tcBorders>
            <w:shd w:val="clear" w:color="auto" w:fill="auto"/>
            <w:tcMar>
              <w:top w:w="15" w:type="dxa"/>
              <w:left w:w="15" w:type="dxa"/>
              <w:right w:w="15" w:type="dxa"/>
            </w:tcMar>
            <w:vAlign w:val="bottom"/>
          </w:tcPr>
          <w:p w:rsidR="00CA076F" w:rsidRDefault="00CA076F">
            <w:pPr>
              <w:rPr>
                <w:rFonts w:ascii="Arial" w:hAnsi="Arial" w:cs="Arial"/>
                <w:color w:val="000000"/>
                <w:sz w:val="20"/>
                <w:szCs w:val="20"/>
              </w:rPr>
            </w:pPr>
          </w:p>
        </w:tc>
        <w:tc>
          <w:tcPr>
            <w:tcW w:w="2350" w:type="dxa"/>
            <w:gridSpan w:val="3"/>
            <w:tcBorders>
              <w:top w:val="nil"/>
              <w:left w:val="nil"/>
              <w:bottom w:val="nil"/>
              <w:right w:val="nil"/>
            </w:tcBorders>
            <w:shd w:val="clear" w:color="auto" w:fill="auto"/>
            <w:tcMar>
              <w:top w:w="15" w:type="dxa"/>
              <w:left w:w="15" w:type="dxa"/>
              <w:right w:w="15" w:type="dxa"/>
            </w:tcMar>
            <w:vAlign w:val="bottom"/>
          </w:tcPr>
          <w:p w:rsidR="00CA076F" w:rsidRDefault="00A05AD5">
            <w:pPr>
              <w:widowControl/>
              <w:jc w:val="righ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rPr>
              <w:t>公开04表</w:t>
            </w:r>
          </w:p>
        </w:tc>
      </w:tr>
      <w:tr w:rsidR="00CA076F">
        <w:trPr>
          <w:trHeight w:val="90"/>
          <w:jc w:val="center"/>
        </w:trPr>
        <w:tc>
          <w:tcPr>
            <w:tcW w:w="2776" w:type="dxa"/>
            <w:tcBorders>
              <w:top w:val="nil"/>
              <w:left w:val="nil"/>
              <w:bottom w:val="nil"/>
              <w:right w:val="nil"/>
            </w:tcBorders>
            <w:shd w:val="clear" w:color="auto" w:fill="auto"/>
            <w:tcMar>
              <w:top w:w="15" w:type="dxa"/>
              <w:left w:w="15" w:type="dxa"/>
              <w:right w:w="15" w:type="dxa"/>
            </w:tcMar>
            <w:vAlign w:val="bottom"/>
          </w:tcPr>
          <w:p w:rsidR="00CA076F" w:rsidRDefault="00A05AD5">
            <w:pPr>
              <w:widowControl/>
              <w:jc w:val="lef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rPr>
              <w:t>部门：</w:t>
            </w:r>
          </w:p>
        </w:tc>
        <w:tc>
          <w:tcPr>
            <w:tcW w:w="425" w:type="dxa"/>
            <w:tcBorders>
              <w:top w:val="nil"/>
              <w:left w:val="nil"/>
              <w:bottom w:val="nil"/>
              <w:right w:val="nil"/>
            </w:tcBorders>
            <w:shd w:val="clear" w:color="auto" w:fill="auto"/>
            <w:tcMar>
              <w:top w:w="15" w:type="dxa"/>
              <w:left w:w="15" w:type="dxa"/>
              <w:right w:w="15" w:type="dxa"/>
            </w:tcMar>
            <w:vAlign w:val="bottom"/>
          </w:tcPr>
          <w:p w:rsidR="00CA076F" w:rsidRDefault="00CA076F">
            <w:pPr>
              <w:rPr>
                <w:rFonts w:ascii="Arial" w:hAnsi="Arial" w:cs="Arial"/>
                <w:color w:val="000000"/>
                <w:sz w:val="20"/>
                <w:szCs w:val="20"/>
              </w:rPr>
            </w:pPr>
          </w:p>
        </w:tc>
        <w:tc>
          <w:tcPr>
            <w:tcW w:w="808" w:type="dxa"/>
            <w:tcBorders>
              <w:top w:val="nil"/>
              <w:left w:val="nil"/>
              <w:bottom w:val="nil"/>
              <w:right w:val="nil"/>
            </w:tcBorders>
            <w:shd w:val="clear" w:color="auto" w:fill="auto"/>
            <w:tcMar>
              <w:top w:w="15" w:type="dxa"/>
              <w:left w:w="15" w:type="dxa"/>
              <w:right w:w="15" w:type="dxa"/>
            </w:tcMar>
            <w:vAlign w:val="bottom"/>
          </w:tcPr>
          <w:p w:rsidR="00CA076F" w:rsidRDefault="00CA076F">
            <w:pPr>
              <w:rPr>
                <w:rFonts w:ascii="Arial" w:hAnsi="Arial" w:cs="Arial"/>
                <w:color w:val="000000"/>
                <w:sz w:val="20"/>
                <w:szCs w:val="20"/>
              </w:rPr>
            </w:pPr>
          </w:p>
        </w:tc>
        <w:tc>
          <w:tcPr>
            <w:tcW w:w="2736" w:type="dxa"/>
            <w:tcBorders>
              <w:top w:val="nil"/>
              <w:left w:val="nil"/>
              <w:bottom w:val="nil"/>
              <w:right w:val="nil"/>
            </w:tcBorders>
            <w:shd w:val="clear" w:color="auto" w:fill="auto"/>
            <w:tcMar>
              <w:top w:w="15" w:type="dxa"/>
              <w:left w:w="15" w:type="dxa"/>
              <w:right w:w="15" w:type="dxa"/>
            </w:tcMar>
            <w:vAlign w:val="bottom"/>
          </w:tcPr>
          <w:p w:rsidR="00CA076F" w:rsidRDefault="00CA076F">
            <w:pPr>
              <w:rPr>
                <w:rFonts w:ascii="Arial" w:hAnsi="Arial" w:cs="Arial"/>
                <w:color w:val="000000"/>
                <w:sz w:val="20"/>
                <w:szCs w:val="20"/>
              </w:rPr>
            </w:pPr>
          </w:p>
        </w:tc>
        <w:tc>
          <w:tcPr>
            <w:tcW w:w="425" w:type="dxa"/>
            <w:tcBorders>
              <w:top w:val="nil"/>
              <w:left w:val="nil"/>
              <w:bottom w:val="nil"/>
              <w:right w:val="nil"/>
            </w:tcBorders>
            <w:shd w:val="clear" w:color="auto" w:fill="auto"/>
            <w:tcMar>
              <w:top w:w="15" w:type="dxa"/>
              <w:left w:w="15" w:type="dxa"/>
              <w:right w:w="15" w:type="dxa"/>
            </w:tcMar>
            <w:vAlign w:val="bottom"/>
          </w:tcPr>
          <w:p w:rsidR="00CA076F" w:rsidRDefault="00CA076F">
            <w:pPr>
              <w:rPr>
                <w:rFonts w:ascii="Arial" w:hAnsi="Arial" w:cs="Arial"/>
                <w:color w:val="000000"/>
                <w:sz w:val="20"/>
                <w:szCs w:val="20"/>
              </w:rPr>
            </w:pPr>
          </w:p>
        </w:tc>
        <w:tc>
          <w:tcPr>
            <w:tcW w:w="2350" w:type="dxa"/>
            <w:gridSpan w:val="3"/>
            <w:tcBorders>
              <w:top w:val="nil"/>
              <w:left w:val="nil"/>
              <w:bottom w:val="nil"/>
              <w:right w:val="nil"/>
            </w:tcBorders>
            <w:shd w:val="clear" w:color="auto" w:fill="auto"/>
            <w:tcMar>
              <w:top w:w="15" w:type="dxa"/>
              <w:left w:w="15" w:type="dxa"/>
              <w:right w:w="15" w:type="dxa"/>
            </w:tcMar>
            <w:vAlign w:val="bottom"/>
          </w:tcPr>
          <w:p w:rsidR="00CA076F" w:rsidRDefault="00A05AD5">
            <w:pPr>
              <w:widowControl/>
              <w:jc w:val="righ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rPr>
              <w:t>金额单位：万元</w:t>
            </w:r>
          </w:p>
        </w:tc>
      </w:tr>
      <w:tr w:rsidR="00CA076F">
        <w:trPr>
          <w:trHeight w:val="90"/>
          <w:jc w:val="center"/>
        </w:trPr>
        <w:tc>
          <w:tcPr>
            <w:tcW w:w="4009" w:type="dxa"/>
            <w:gridSpan w:val="3"/>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jc w:val="center"/>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收     入</w:t>
            </w:r>
          </w:p>
        </w:tc>
        <w:tc>
          <w:tcPr>
            <w:tcW w:w="5511" w:type="dxa"/>
            <w:gridSpan w:val="5"/>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jc w:val="center"/>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支     出</w:t>
            </w:r>
          </w:p>
        </w:tc>
      </w:tr>
      <w:tr w:rsidR="00CA076F">
        <w:trPr>
          <w:trHeight w:val="312"/>
          <w:jc w:val="center"/>
        </w:trPr>
        <w:tc>
          <w:tcPr>
            <w:tcW w:w="2776" w:type="dxa"/>
            <w:vMerge w:val="restart"/>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jc w:val="center"/>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项目</w:t>
            </w:r>
          </w:p>
        </w:tc>
        <w:tc>
          <w:tcPr>
            <w:tcW w:w="425"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jc w:val="center"/>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行次</w:t>
            </w:r>
          </w:p>
        </w:tc>
        <w:tc>
          <w:tcPr>
            <w:tcW w:w="808"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jc w:val="center"/>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金额</w:t>
            </w:r>
          </w:p>
        </w:tc>
        <w:tc>
          <w:tcPr>
            <w:tcW w:w="2736"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jc w:val="center"/>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项目</w:t>
            </w:r>
          </w:p>
        </w:tc>
        <w:tc>
          <w:tcPr>
            <w:tcW w:w="425"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jc w:val="center"/>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行次</w:t>
            </w:r>
          </w:p>
        </w:tc>
        <w:tc>
          <w:tcPr>
            <w:tcW w:w="706"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jc w:val="center"/>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合计</w:t>
            </w:r>
          </w:p>
        </w:tc>
        <w:tc>
          <w:tcPr>
            <w:tcW w:w="855"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jc w:val="center"/>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一般公共预算财政拨款</w:t>
            </w:r>
          </w:p>
        </w:tc>
        <w:tc>
          <w:tcPr>
            <w:tcW w:w="789"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jc w:val="center"/>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政府性基金预算财政拨款</w:t>
            </w:r>
          </w:p>
        </w:tc>
      </w:tr>
      <w:tr w:rsidR="00CA076F">
        <w:trPr>
          <w:trHeight w:val="312"/>
          <w:jc w:val="center"/>
        </w:trPr>
        <w:tc>
          <w:tcPr>
            <w:tcW w:w="2776" w:type="dxa"/>
            <w:vMerge/>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A076F" w:rsidRDefault="00CA076F">
            <w:pPr>
              <w:jc w:val="center"/>
              <w:rPr>
                <w:rFonts w:ascii="宋体" w:eastAsia="宋体" w:hAnsi="宋体" w:cs="宋体"/>
                <w:color w:val="000000"/>
                <w:sz w:val="20"/>
                <w:szCs w:val="20"/>
              </w:rPr>
            </w:pPr>
          </w:p>
        </w:tc>
        <w:tc>
          <w:tcPr>
            <w:tcW w:w="425"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CA076F">
            <w:pPr>
              <w:jc w:val="center"/>
              <w:rPr>
                <w:rFonts w:ascii="宋体" w:eastAsia="宋体" w:hAnsi="宋体" w:cs="宋体"/>
                <w:color w:val="000000"/>
                <w:sz w:val="20"/>
                <w:szCs w:val="20"/>
              </w:rPr>
            </w:pPr>
          </w:p>
        </w:tc>
        <w:tc>
          <w:tcPr>
            <w:tcW w:w="808"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CA076F">
            <w:pPr>
              <w:jc w:val="center"/>
              <w:rPr>
                <w:rFonts w:ascii="宋体" w:eastAsia="宋体" w:hAnsi="宋体" w:cs="宋体"/>
                <w:color w:val="000000"/>
                <w:sz w:val="20"/>
                <w:szCs w:val="20"/>
              </w:rPr>
            </w:pPr>
          </w:p>
        </w:tc>
        <w:tc>
          <w:tcPr>
            <w:tcW w:w="2736"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CA076F">
            <w:pPr>
              <w:jc w:val="center"/>
              <w:rPr>
                <w:rFonts w:ascii="宋体" w:eastAsia="宋体" w:hAnsi="宋体" w:cs="宋体"/>
                <w:color w:val="000000"/>
                <w:sz w:val="20"/>
                <w:szCs w:val="20"/>
              </w:rPr>
            </w:pPr>
          </w:p>
        </w:tc>
        <w:tc>
          <w:tcPr>
            <w:tcW w:w="425"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CA076F">
            <w:pPr>
              <w:jc w:val="center"/>
              <w:rPr>
                <w:rFonts w:ascii="宋体" w:eastAsia="宋体" w:hAnsi="宋体" w:cs="宋体"/>
                <w:color w:val="000000"/>
                <w:sz w:val="20"/>
                <w:szCs w:val="20"/>
              </w:rPr>
            </w:pPr>
          </w:p>
        </w:tc>
        <w:tc>
          <w:tcPr>
            <w:tcW w:w="706"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CA076F">
            <w:pPr>
              <w:jc w:val="center"/>
              <w:rPr>
                <w:rFonts w:ascii="宋体" w:eastAsia="宋体" w:hAnsi="宋体" w:cs="宋体"/>
                <w:color w:val="000000"/>
                <w:sz w:val="20"/>
                <w:szCs w:val="20"/>
              </w:rPr>
            </w:pPr>
          </w:p>
        </w:tc>
        <w:tc>
          <w:tcPr>
            <w:tcW w:w="855"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CA076F">
            <w:pPr>
              <w:jc w:val="center"/>
              <w:rPr>
                <w:rFonts w:ascii="宋体" w:eastAsia="宋体" w:hAnsi="宋体" w:cs="宋体"/>
                <w:color w:val="000000"/>
                <w:sz w:val="20"/>
                <w:szCs w:val="20"/>
              </w:rPr>
            </w:pPr>
          </w:p>
        </w:tc>
        <w:tc>
          <w:tcPr>
            <w:tcW w:w="789"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CA076F">
            <w:pPr>
              <w:jc w:val="center"/>
              <w:rPr>
                <w:rFonts w:ascii="宋体" w:eastAsia="宋体" w:hAnsi="宋体" w:cs="宋体"/>
                <w:color w:val="000000"/>
                <w:sz w:val="20"/>
                <w:szCs w:val="20"/>
              </w:rPr>
            </w:pPr>
          </w:p>
        </w:tc>
      </w:tr>
      <w:tr w:rsidR="00CA076F">
        <w:trPr>
          <w:trHeight w:val="90"/>
          <w:jc w:val="center"/>
        </w:trPr>
        <w:tc>
          <w:tcPr>
            <w:tcW w:w="2776"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jc w:val="center"/>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栏次</w:t>
            </w:r>
          </w:p>
        </w:tc>
        <w:tc>
          <w:tcPr>
            <w:tcW w:w="4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CA076F">
            <w:pPr>
              <w:jc w:val="center"/>
              <w:rPr>
                <w:rFonts w:ascii="宋体" w:eastAsia="宋体" w:hAnsi="宋体" w:cs="宋体"/>
                <w:color w:val="000000"/>
                <w:sz w:val="20"/>
                <w:szCs w:val="20"/>
              </w:rPr>
            </w:pPr>
          </w:p>
        </w:tc>
        <w:tc>
          <w:tcPr>
            <w:tcW w:w="80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jc w:val="center"/>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1</w:t>
            </w:r>
          </w:p>
        </w:tc>
        <w:tc>
          <w:tcPr>
            <w:tcW w:w="273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jc w:val="center"/>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栏次</w:t>
            </w:r>
          </w:p>
        </w:tc>
        <w:tc>
          <w:tcPr>
            <w:tcW w:w="4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CA076F">
            <w:pPr>
              <w:jc w:val="center"/>
              <w:rPr>
                <w:rFonts w:ascii="宋体" w:eastAsia="宋体" w:hAnsi="宋体" w:cs="宋体"/>
                <w:color w:val="000000"/>
                <w:sz w:val="20"/>
                <w:szCs w:val="20"/>
              </w:rPr>
            </w:pPr>
          </w:p>
        </w:tc>
        <w:tc>
          <w:tcPr>
            <w:tcW w:w="70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jc w:val="center"/>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2</w:t>
            </w:r>
          </w:p>
        </w:tc>
        <w:tc>
          <w:tcPr>
            <w:tcW w:w="8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jc w:val="center"/>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w:t>
            </w:r>
          </w:p>
        </w:tc>
        <w:tc>
          <w:tcPr>
            <w:tcW w:w="78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jc w:val="center"/>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4</w:t>
            </w:r>
          </w:p>
        </w:tc>
      </w:tr>
      <w:tr w:rsidR="00CA076F">
        <w:trPr>
          <w:trHeight w:val="90"/>
          <w:jc w:val="center"/>
        </w:trPr>
        <w:tc>
          <w:tcPr>
            <w:tcW w:w="2776"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一、一般公共预算财政拨款</w:t>
            </w:r>
          </w:p>
        </w:tc>
        <w:tc>
          <w:tcPr>
            <w:tcW w:w="4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jc w:val="center"/>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1</w:t>
            </w:r>
          </w:p>
        </w:tc>
        <w:tc>
          <w:tcPr>
            <w:tcW w:w="80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jc w:val="right"/>
              <w:rPr>
                <w:rFonts w:ascii="宋体" w:eastAsia="宋体" w:hAnsi="宋体" w:cs="宋体"/>
                <w:color w:val="000000"/>
                <w:sz w:val="20"/>
                <w:szCs w:val="20"/>
              </w:rPr>
            </w:pPr>
            <w:r>
              <w:rPr>
                <w:rFonts w:ascii="宋体" w:eastAsia="宋体" w:hAnsi="宋体" w:cs="宋体" w:hint="eastAsia"/>
                <w:color w:val="000000"/>
                <w:sz w:val="20"/>
                <w:szCs w:val="20"/>
              </w:rPr>
              <w:t>5</w:t>
            </w:r>
            <w:r>
              <w:rPr>
                <w:rFonts w:ascii="宋体" w:eastAsia="宋体" w:hAnsi="宋体" w:cs="宋体"/>
                <w:color w:val="000000"/>
                <w:sz w:val="20"/>
                <w:szCs w:val="20"/>
              </w:rPr>
              <w:t>585.67</w:t>
            </w:r>
          </w:p>
        </w:tc>
        <w:tc>
          <w:tcPr>
            <w:tcW w:w="273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一、一般公共服务支出</w:t>
            </w:r>
          </w:p>
        </w:tc>
        <w:tc>
          <w:tcPr>
            <w:tcW w:w="4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jc w:val="center"/>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w:t>
            </w:r>
          </w:p>
        </w:tc>
        <w:tc>
          <w:tcPr>
            <w:tcW w:w="70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jc w:val="right"/>
              <w:rPr>
                <w:rFonts w:ascii="宋体" w:eastAsia="宋体" w:hAnsi="宋体" w:cs="宋体"/>
                <w:color w:val="000000"/>
                <w:sz w:val="16"/>
                <w:szCs w:val="16"/>
              </w:rPr>
            </w:pPr>
            <w:r>
              <w:rPr>
                <w:rFonts w:ascii="宋体" w:eastAsia="宋体" w:hAnsi="宋体" w:cs="宋体" w:hint="eastAsia"/>
                <w:color w:val="000000"/>
                <w:sz w:val="16"/>
                <w:szCs w:val="16"/>
              </w:rPr>
              <w:t>7</w:t>
            </w:r>
            <w:r>
              <w:rPr>
                <w:rFonts w:ascii="宋体" w:eastAsia="宋体" w:hAnsi="宋体" w:cs="宋体"/>
                <w:color w:val="000000"/>
                <w:sz w:val="16"/>
                <w:szCs w:val="16"/>
              </w:rPr>
              <w:t>26.57</w:t>
            </w:r>
          </w:p>
        </w:tc>
        <w:tc>
          <w:tcPr>
            <w:tcW w:w="8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jc w:val="right"/>
              <w:rPr>
                <w:rFonts w:ascii="宋体" w:eastAsia="宋体" w:hAnsi="宋体" w:cs="宋体"/>
                <w:color w:val="000000"/>
                <w:sz w:val="16"/>
                <w:szCs w:val="16"/>
              </w:rPr>
            </w:pPr>
            <w:r>
              <w:rPr>
                <w:rFonts w:ascii="宋体" w:eastAsia="宋体" w:hAnsi="宋体" w:cs="宋体" w:hint="eastAsia"/>
                <w:color w:val="000000"/>
                <w:sz w:val="16"/>
                <w:szCs w:val="16"/>
              </w:rPr>
              <w:t>7</w:t>
            </w:r>
            <w:r>
              <w:rPr>
                <w:rFonts w:ascii="宋体" w:eastAsia="宋体" w:hAnsi="宋体" w:cs="宋体"/>
                <w:color w:val="000000"/>
                <w:sz w:val="16"/>
                <w:szCs w:val="16"/>
              </w:rPr>
              <w:t>26.57</w:t>
            </w:r>
          </w:p>
        </w:tc>
        <w:tc>
          <w:tcPr>
            <w:tcW w:w="78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CA076F">
            <w:pPr>
              <w:jc w:val="right"/>
              <w:rPr>
                <w:rFonts w:ascii="宋体" w:eastAsia="宋体" w:hAnsi="宋体" w:cs="宋体"/>
                <w:color w:val="000000"/>
                <w:sz w:val="20"/>
                <w:szCs w:val="20"/>
              </w:rPr>
            </w:pPr>
          </w:p>
        </w:tc>
      </w:tr>
      <w:tr w:rsidR="00CA076F">
        <w:trPr>
          <w:trHeight w:val="90"/>
          <w:jc w:val="center"/>
        </w:trPr>
        <w:tc>
          <w:tcPr>
            <w:tcW w:w="2776"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二、政府性基金预算财政拨款</w:t>
            </w:r>
          </w:p>
        </w:tc>
        <w:tc>
          <w:tcPr>
            <w:tcW w:w="4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jc w:val="center"/>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2</w:t>
            </w:r>
          </w:p>
        </w:tc>
        <w:tc>
          <w:tcPr>
            <w:tcW w:w="80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jc w:val="right"/>
              <w:rPr>
                <w:rFonts w:ascii="宋体" w:eastAsia="宋体" w:hAnsi="宋体" w:cs="宋体"/>
                <w:color w:val="000000"/>
                <w:sz w:val="20"/>
                <w:szCs w:val="20"/>
              </w:rPr>
            </w:pPr>
            <w:r>
              <w:rPr>
                <w:rFonts w:ascii="宋体" w:eastAsia="宋体" w:hAnsi="宋体" w:cs="宋体" w:hint="eastAsia"/>
                <w:color w:val="000000"/>
                <w:sz w:val="20"/>
                <w:szCs w:val="20"/>
              </w:rPr>
              <w:t>1</w:t>
            </w:r>
            <w:r>
              <w:rPr>
                <w:rFonts w:ascii="宋体" w:eastAsia="宋体" w:hAnsi="宋体" w:cs="宋体"/>
                <w:color w:val="000000"/>
                <w:sz w:val="20"/>
                <w:szCs w:val="20"/>
              </w:rPr>
              <w:t>69.60</w:t>
            </w:r>
          </w:p>
        </w:tc>
        <w:tc>
          <w:tcPr>
            <w:tcW w:w="273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二、外交支出</w:t>
            </w:r>
          </w:p>
        </w:tc>
        <w:tc>
          <w:tcPr>
            <w:tcW w:w="4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jc w:val="center"/>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31</w:t>
            </w:r>
          </w:p>
        </w:tc>
        <w:tc>
          <w:tcPr>
            <w:tcW w:w="70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CA076F">
            <w:pPr>
              <w:jc w:val="right"/>
              <w:rPr>
                <w:rFonts w:ascii="宋体" w:eastAsia="宋体" w:hAnsi="宋体" w:cs="宋体"/>
                <w:color w:val="000000"/>
                <w:sz w:val="16"/>
                <w:szCs w:val="16"/>
              </w:rPr>
            </w:pPr>
          </w:p>
        </w:tc>
        <w:tc>
          <w:tcPr>
            <w:tcW w:w="8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CA076F">
            <w:pPr>
              <w:jc w:val="right"/>
              <w:rPr>
                <w:rFonts w:ascii="宋体" w:eastAsia="宋体" w:hAnsi="宋体" w:cs="宋体"/>
                <w:color w:val="000000"/>
                <w:sz w:val="16"/>
                <w:szCs w:val="16"/>
              </w:rPr>
            </w:pPr>
          </w:p>
        </w:tc>
        <w:tc>
          <w:tcPr>
            <w:tcW w:w="78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CA076F">
            <w:pPr>
              <w:jc w:val="right"/>
              <w:rPr>
                <w:rFonts w:ascii="宋体" w:eastAsia="宋体" w:hAnsi="宋体" w:cs="宋体"/>
                <w:color w:val="000000"/>
                <w:sz w:val="20"/>
                <w:szCs w:val="20"/>
              </w:rPr>
            </w:pPr>
          </w:p>
        </w:tc>
      </w:tr>
      <w:tr w:rsidR="00CA076F">
        <w:trPr>
          <w:trHeight w:val="90"/>
          <w:jc w:val="center"/>
        </w:trPr>
        <w:tc>
          <w:tcPr>
            <w:tcW w:w="2776"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A076F" w:rsidRDefault="00CA076F">
            <w:pPr>
              <w:jc w:val="left"/>
              <w:rPr>
                <w:rFonts w:ascii="宋体" w:eastAsia="宋体" w:hAnsi="宋体" w:cs="宋体"/>
                <w:color w:val="000000"/>
                <w:sz w:val="20"/>
                <w:szCs w:val="20"/>
              </w:rPr>
            </w:pPr>
          </w:p>
        </w:tc>
        <w:tc>
          <w:tcPr>
            <w:tcW w:w="4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jc w:val="center"/>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w:t>
            </w:r>
          </w:p>
        </w:tc>
        <w:tc>
          <w:tcPr>
            <w:tcW w:w="80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CA076F">
            <w:pPr>
              <w:jc w:val="right"/>
              <w:rPr>
                <w:rFonts w:ascii="宋体" w:eastAsia="宋体" w:hAnsi="宋体" w:cs="宋体"/>
                <w:color w:val="000000"/>
                <w:sz w:val="20"/>
                <w:szCs w:val="20"/>
              </w:rPr>
            </w:pPr>
          </w:p>
        </w:tc>
        <w:tc>
          <w:tcPr>
            <w:tcW w:w="273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三、国防支出</w:t>
            </w:r>
          </w:p>
        </w:tc>
        <w:tc>
          <w:tcPr>
            <w:tcW w:w="4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jc w:val="center"/>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32</w:t>
            </w:r>
          </w:p>
        </w:tc>
        <w:tc>
          <w:tcPr>
            <w:tcW w:w="70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CA076F">
            <w:pPr>
              <w:jc w:val="right"/>
              <w:rPr>
                <w:rFonts w:ascii="宋体" w:eastAsia="宋体" w:hAnsi="宋体" w:cs="宋体"/>
                <w:color w:val="000000"/>
                <w:sz w:val="16"/>
                <w:szCs w:val="16"/>
              </w:rPr>
            </w:pPr>
          </w:p>
        </w:tc>
        <w:tc>
          <w:tcPr>
            <w:tcW w:w="8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CA076F">
            <w:pPr>
              <w:jc w:val="right"/>
              <w:rPr>
                <w:rFonts w:ascii="宋体" w:eastAsia="宋体" w:hAnsi="宋体" w:cs="宋体"/>
                <w:color w:val="000000"/>
                <w:sz w:val="16"/>
                <w:szCs w:val="16"/>
              </w:rPr>
            </w:pPr>
          </w:p>
        </w:tc>
        <w:tc>
          <w:tcPr>
            <w:tcW w:w="78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CA076F">
            <w:pPr>
              <w:jc w:val="right"/>
              <w:rPr>
                <w:rFonts w:ascii="宋体" w:eastAsia="宋体" w:hAnsi="宋体" w:cs="宋体"/>
                <w:color w:val="000000"/>
                <w:sz w:val="20"/>
                <w:szCs w:val="20"/>
              </w:rPr>
            </w:pPr>
          </w:p>
        </w:tc>
      </w:tr>
      <w:tr w:rsidR="00CA076F">
        <w:trPr>
          <w:trHeight w:val="90"/>
          <w:jc w:val="center"/>
        </w:trPr>
        <w:tc>
          <w:tcPr>
            <w:tcW w:w="2776"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A076F" w:rsidRDefault="00CA076F">
            <w:pPr>
              <w:jc w:val="left"/>
              <w:rPr>
                <w:rFonts w:ascii="宋体" w:eastAsia="宋体" w:hAnsi="宋体" w:cs="宋体"/>
                <w:color w:val="000000"/>
                <w:sz w:val="20"/>
                <w:szCs w:val="20"/>
              </w:rPr>
            </w:pPr>
          </w:p>
        </w:tc>
        <w:tc>
          <w:tcPr>
            <w:tcW w:w="4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jc w:val="center"/>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4</w:t>
            </w:r>
          </w:p>
        </w:tc>
        <w:tc>
          <w:tcPr>
            <w:tcW w:w="80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CA076F">
            <w:pPr>
              <w:jc w:val="right"/>
              <w:rPr>
                <w:rFonts w:ascii="宋体" w:eastAsia="宋体" w:hAnsi="宋体" w:cs="宋体"/>
                <w:color w:val="000000"/>
                <w:sz w:val="20"/>
                <w:szCs w:val="20"/>
              </w:rPr>
            </w:pPr>
          </w:p>
        </w:tc>
        <w:tc>
          <w:tcPr>
            <w:tcW w:w="273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四、公共安全支出</w:t>
            </w:r>
          </w:p>
        </w:tc>
        <w:tc>
          <w:tcPr>
            <w:tcW w:w="4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jc w:val="center"/>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33</w:t>
            </w:r>
          </w:p>
        </w:tc>
        <w:tc>
          <w:tcPr>
            <w:tcW w:w="70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CA076F">
            <w:pPr>
              <w:jc w:val="right"/>
              <w:rPr>
                <w:rFonts w:ascii="宋体" w:eastAsia="宋体" w:hAnsi="宋体" w:cs="宋体"/>
                <w:color w:val="000000"/>
                <w:sz w:val="16"/>
                <w:szCs w:val="16"/>
              </w:rPr>
            </w:pPr>
          </w:p>
        </w:tc>
        <w:tc>
          <w:tcPr>
            <w:tcW w:w="8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CA076F">
            <w:pPr>
              <w:jc w:val="right"/>
              <w:rPr>
                <w:rFonts w:ascii="宋体" w:eastAsia="宋体" w:hAnsi="宋体" w:cs="宋体"/>
                <w:color w:val="000000"/>
                <w:sz w:val="16"/>
                <w:szCs w:val="16"/>
              </w:rPr>
            </w:pPr>
          </w:p>
        </w:tc>
        <w:tc>
          <w:tcPr>
            <w:tcW w:w="78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CA076F">
            <w:pPr>
              <w:jc w:val="right"/>
              <w:rPr>
                <w:rFonts w:ascii="宋体" w:eastAsia="宋体" w:hAnsi="宋体" w:cs="宋体"/>
                <w:color w:val="000000"/>
                <w:sz w:val="20"/>
                <w:szCs w:val="20"/>
              </w:rPr>
            </w:pPr>
          </w:p>
        </w:tc>
      </w:tr>
      <w:tr w:rsidR="00CA076F">
        <w:trPr>
          <w:trHeight w:val="90"/>
          <w:jc w:val="center"/>
        </w:trPr>
        <w:tc>
          <w:tcPr>
            <w:tcW w:w="2776"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A076F" w:rsidRDefault="00CA076F">
            <w:pPr>
              <w:jc w:val="left"/>
              <w:rPr>
                <w:rFonts w:ascii="宋体" w:eastAsia="宋体" w:hAnsi="宋体" w:cs="宋体"/>
                <w:color w:val="000000"/>
                <w:sz w:val="20"/>
                <w:szCs w:val="20"/>
              </w:rPr>
            </w:pPr>
          </w:p>
        </w:tc>
        <w:tc>
          <w:tcPr>
            <w:tcW w:w="4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jc w:val="center"/>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5</w:t>
            </w:r>
          </w:p>
        </w:tc>
        <w:tc>
          <w:tcPr>
            <w:tcW w:w="80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CA076F">
            <w:pPr>
              <w:jc w:val="right"/>
              <w:rPr>
                <w:rFonts w:ascii="宋体" w:eastAsia="宋体" w:hAnsi="宋体" w:cs="宋体"/>
                <w:color w:val="000000"/>
                <w:sz w:val="20"/>
                <w:szCs w:val="20"/>
              </w:rPr>
            </w:pPr>
          </w:p>
        </w:tc>
        <w:tc>
          <w:tcPr>
            <w:tcW w:w="273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五、教育支出</w:t>
            </w:r>
          </w:p>
        </w:tc>
        <w:tc>
          <w:tcPr>
            <w:tcW w:w="4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jc w:val="center"/>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34</w:t>
            </w:r>
          </w:p>
        </w:tc>
        <w:tc>
          <w:tcPr>
            <w:tcW w:w="70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CA076F">
            <w:pPr>
              <w:jc w:val="right"/>
              <w:rPr>
                <w:rFonts w:ascii="宋体" w:eastAsia="宋体" w:hAnsi="宋体" w:cs="宋体"/>
                <w:color w:val="000000"/>
                <w:sz w:val="16"/>
                <w:szCs w:val="16"/>
              </w:rPr>
            </w:pPr>
          </w:p>
        </w:tc>
        <w:tc>
          <w:tcPr>
            <w:tcW w:w="8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CA076F">
            <w:pPr>
              <w:jc w:val="right"/>
              <w:rPr>
                <w:rFonts w:ascii="宋体" w:eastAsia="宋体" w:hAnsi="宋体" w:cs="宋体"/>
                <w:color w:val="000000"/>
                <w:sz w:val="16"/>
                <w:szCs w:val="16"/>
              </w:rPr>
            </w:pPr>
          </w:p>
        </w:tc>
        <w:tc>
          <w:tcPr>
            <w:tcW w:w="78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CA076F">
            <w:pPr>
              <w:jc w:val="right"/>
              <w:rPr>
                <w:rFonts w:ascii="宋体" w:eastAsia="宋体" w:hAnsi="宋体" w:cs="宋体"/>
                <w:color w:val="000000"/>
                <w:sz w:val="20"/>
                <w:szCs w:val="20"/>
              </w:rPr>
            </w:pPr>
          </w:p>
        </w:tc>
      </w:tr>
      <w:tr w:rsidR="00CA076F">
        <w:trPr>
          <w:trHeight w:val="90"/>
          <w:jc w:val="center"/>
        </w:trPr>
        <w:tc>
          <w:tcPr>
            <w:tcW w:w="2776"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A076F" w:rsidRDefault="00CA076F">
            <w:pPr>
              <w:jc w:val="left"/>
              <w:rPr>
                <w:rFonts w:ascii="宋体" w:eastAsia="宋体" w:hAnsi="宋体" w:cs="宋体"/>
                <w:color w:val="000000"/>
                <w:sz w:val="20"/>
                <w:szCs w:val="20"/>
              </w:rPr>
            </w:pPr>
          </w:p>
        </w:tc>
        <w:tc>
          <w:tcPr>
            <w:tcW w:w="4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jc w:val="center"/>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6</w:t>
            </w:r>
          </w:p>
        </w:tc>
        <w:tc>
          <w:tcPr>
            <w:tcW w:w="80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CA076F">
            <w:pPr>
              <w:jc w:val="right"/>
              <w:rPr>
                <w:rFonts w:ascii="宋体" w:eastAsia="宋体" w:hAnsi="宋体" w:cs="宋体"/>
                <w:color w:val="000000"/>
                <w:sz w:val="20"/>
                <w:szCs w:val="20"/>
              </w:rPr>
            </w:pPr>
          </w:p>
        </w:tc>
        <w:tc>
          <w:tcPr>
            <w:tcW w:w="273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六、科学技术支出</w:t>
            </w:r>
          </w:p>
        </w:tc>
        <w:tc>
          <w:tcPr>
            <w:tcW w:w="4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jc w:val="center"/>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35</w:t>
            </w:r>
          </w:p>
        </w:tc>
        <w:tc>
          <w:tcPr>
            <w:tcW w:w="70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jc w:val="right"/>
              <w:rPr>
                <w:rFonts w:ascii="宋体" w:eastAsia="宋体" w:hAnsi="宋体" w:cs="宋体"/>
                <w:color w:val="000000"/>
                <w:sz w:val="16"/>
                <w:szCs w:val="16"/>
              </w:rPr>
            </w:pPr>
            <w:r>
              <w:rPr>
                <w:rFonts w:ascii="宋体" w:eastAsia="宋体" w:hAnsi="宋体" w:cs="宋体" w:hint="eastAsia"/>
                <w:color w:val="000000"/>
                <w:sz w:val="16"/>
                <w:szCs w:val="16"/>
              </w:rPr>
              <w:t>1</w:t>
            </w:r>
            <w:r>
              <w:rPr>
                <w:rFonts w:ascii="宋体" w:eastAsia="宋体" w:hAnsi="宋体" w:cs="宋体"/>
                <w:color w:val="000000"/>
                <w:sz w:val="16"/>
                <w:szCs w:val="16"/>
              </w:rPr>
              <w:t>32.62</w:t>
            </w:r>
          </w:p>
        </w:tc>
        <w:tc>
          <w:tcPr>
            <w:tcW w:w="8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jc w:val="right"/>
              <w:rPr>
                <w:rFonts w:ascii="宋体" w:eastAsia="宋体" w:hAnsi="宋体" w:cs="宋体"/>
                <w:color w:val="000000"/>
                <w:sz w:val="16"/>
                <w:szCs w:val="16"/>
              </w:rPr>
            </w:pPr>
            <w:r>
              <w:rPr>
                <w:rFonts w:ascii="宋体" w:eastAsia="宋体" w:hAnsi="宋体" w:cs="宋体" w:hint="eastAsia"/>
                <w:color w:val="000000"/>
                <w:sz w:val="16"/>
                <w:szCs w:val="16"/>
              </w:rPr>
              <w:t>1</w:t>
            </w:r>
            <w:r>
              <w:rPr>
                <w:rFonts w:ascii="宋体" w:eastAsia="宋体" w:hAnsi="宋体" w:cs="宋体"/>
                <w:color w:val="000000"/>
                <w:sz w:val="16"/>
                <w:szCs w:val="16"/>
              </w:rPr>
              <w:t>32.62</w:t>
            </w:r>
          </w:p>
        </w:tc>
        <w:tc>
          <w:tcPr>
            <w:tcW w:w="78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CA076F">
            <w:pPr>
              <w:jc w:val="right"/>
              <w:rPr>
                <w:rFonts w:ascii="宋体" w:eastAsia="宋体" w:hAnsi="宋体" w:cs="宋体"/>
                <w:color w:val="000000"/>
                <w:sz w:val="20"/>
                <w:szCs w:val="20"/>
              </w:rPr>
            </w:pPr>
          </w:p>
        </w:tc>
      </w:tr>
      <w:tr w:rsidR="00CA076F">
        <w:trPr>
          <w:trHeight w:val="90"/>
          <w:jc w:val="center"/>
        </w:trPr>
        <w:tc>
          <w:tcPr>
            <w:tcW w:w="2776"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A076F" w:rsidRDefault="00CA076F">
            <w:pPr>
              <w:jc w:val="left"/>
              <w:rPr>
                <w:rFonts w:ascii="宋体" w:eastAsia="宋体" w:hAnsi="宋体" w:cs="宋体"/>
                <w:color w:val="000000"/>
                <w:sz w:val="20"/>
                <w:szCs w:val="20"/>
              </w:rPr>
            </w:pPr>
          </w:p>
        </w:tc>
        <w:tc>
          <w:tcPr>
            <w:tcW w:w="4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jc w:val="center"/>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7</w:t>
            </w:r>
          </w:p>
        </w:tc>
        <w:tc>
          <w:tcPr>
            <w:tcW w:w="80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CA076F">
            <w:pPr>
              <w:jc w:val="right"/>
              <w:rPr>
                <w:rFonts w:ascii="宋体" w:eastAsia="宋体" w:hAnsi="宋体" w:cs="宋体"/>
                <w:color w:val="000000"/>
                <w:sz w:val="20"/>
                <w:szCs w:val="20"/>
              </w:rPr>
            </w:pPr>
          </w:p>
        </w:tc>
        <w:tc>
          <w:tcPr>
            <w:tcW w:w="273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七、文化旅游体育与传媒支出</w:t>
            </w:r>
          </w:p>
        </w:tc>
        <w:tc>
          <w:tcPr>
            <w:tcW w:w="4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jc w:val="center"/>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36</w:t>
            </w:r>
          </w:p>
        </w:tc>
        <w:tc>
          <w:tcPr>
            <w:tcW w:w="70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CA076F">
            <w:pPr>
              <w:jc w:val="right"/>
              <w:rPr>
                <w:rFonts w:ascii="宋体" w:eastAsia="宋体" w:hAnsi="宋体" w:cs="宋体"/>
                <w:color w:val="000000"/>
                <w:sz w:val="20"/>
                <w:szCs w:val="20"/>
              </w:rPr>
            </w:pPr>
          </w:p>
        </w:tc>
        <w:tc>
          <w:tcPr>
            <w:tcW w:w="8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CA076F">
            <w:pPr>
              <w:jc w:val="right"/>
              <w:rPr>
                <w:rFonts w:ascii="宋体" w:eastAsia="宋体" w:hAnsi="宋体" w:cs="宋体"/>
                <w:color w:val="000000"/>
                <w:sz w:val="20"/>
                <w:szCs w:val="20"/>
              </w:rPr>
            </w:pPr>
          </w:p>
        </w:tc>
        <w:tc>
          <w:tcPr>
            <w:tcW w:w="78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CA076F">
            <w:pPr>
              <w:jc w:val="right"/>
              <w:rPr>
                <w:rFonts w:ascii="宋体" w:eastAsia="宋体" w:hAnsi="宋体" w:cs="宋体"/>
                <w:color w:val="000000"/>
                <w:sz w:val="20"/>
                <w:szCs w:val="20"/>
              </w:rPr>
            </w:pPr>
          </w:p>
        </w:tc>
      </w:tr>
      <w:tr w:rsidR="00CA076F">
        <w:trPr>
          <w:trHeight w:val="90"/>
          <w:jc w:val="center"/>
        </w:trPr>
        <w:tc>
          <w:tcPr>
            <w:tcW w:w="2776"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A076F" w:rsidRDefault="00CA076F">
            <w:pPr>
              <w:jc w:val="left"/>
              <w:rPr>
                <w:rFonts w:ascii="宋体" w:eastAsia="宋体" w:hAnsi="宋体" w:cs="宋体"/>
                <w:color w:val="000000"/>
                <w:sz w:val="20"/>
                <w:szCs w:val="20"/>
              </w:rPr>
            </w:pPr>
          </w:p>
        </w:tc>
        <w:tc>
          <w:tcPr>
            <w:tcW w:w="4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jc w:val="center"/>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8</w:t>
            </w:r>
          </w:p>
        </w:tc>
        <w:tc>
          <w:tcPr>
            <w:tcW w:w="80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CA076F">
            <w:pPr>
              <w:jc w:val="right"/>
              <w:rPr>
                <w:rFonts w:ascii="宋体" w:eastAsia="宋体" w:hAnsi="宋体" w:cs="宋体"/>
                <w:color w:val="000000"/>
                <w:sz w:val="20"/>
                <w:szCs w:val="20"/>
              </w:rPr>
            </w:pPr>
          </w:p>
        </w:tc>
        <w:tc>
          <w:tcPr>
            <w:tcW w:w="273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八、社会保障和就业支出</w:t>
            </w:r>
          </w:p>
        </w:tc>
        <w:tc>
          <w:tcPr>
            <w:tcW w:w="4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jc w:val="center"/>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37</w:t>
            </w:r>
          </w:p>
        </w:tc>
        <w:tc>
          <w:tcPr>
            <w:tcW w:w="70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jc w:val="right"/>
              <w:rPr>
                <w:rFonts w:ascii="宋体" w:eastAsia="宋体" w:hAnsi="宋体" w:cs="宋体"/>
                <w:color w:val="000000"/>
                <w:sz w:val="16"/>
                <w:szCs w:val="16"/>
              </w:rPr>
            </w:pPr>
            <w:r>
              <w:rPr>
                <w:rFonts w:ascii="宋体" w:eastAsia="宋体" w:hAnsi="宋体" w:cs="宋体" w:hint="eastAsia"/>
                <w:color w:val="000000"/>
                <w:sz w:val="16"/>
                <w:szCs w:val="16"/>
              </w:rPr>
              <w:t>5</w:t>
            </w:r>
            <w:r>
              <w:rPr>
                <w:rFonts w:ascii="宋体" w:eastAsia="宋体" w:hAnsi="宋体" w:cs="宋体"/>
                <w:color w:val="000000"/>
                <w:sz w:val="16"/>
                <w:szCs w:val="16"/>
              </w:rPr>
              <w:t>25.13</w:t>
            </w:r>
          </w:p>
        </w:tc>
        <w:tc>
          <w:tcPr>
            <w:tcW w:w="8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jc w:val="right"/>
              <w:rPr>
                <w:rFonts w:ascii="宋体" w:eastAsia="宋体" w:hAnsi="宋体" w:cs="宋体"/>
                <w:color w:val="000000"/>
                <w:sz w:val="16"/>
                <w:szCs w:val="16"/>
              </w:rPr>
            </w:pPr>
            <w:r>
              <w:rPr>
                <w:rFonts w:ascii="宋体" w:eastAsia="宋体" w:hAnsi="宋体" w:cs="宋体" w:hint="eastAsia"/>
                <w:color w:val="000000"/>
                <w:sz w:val="16"/>
                <w:szCs w:val="16"/>
              </w:rPr>
              <w:t>5</w:t>
            </w:r>
            <w:r>
              <w:rPr>
                <w:rFonts w:ascii="宋体" w:eastAsia="宋体" w:hAnsi="宋体" w:cs="宋体"/>
                <w:color w:val="000000"/>
                <w:sz w:val="16"/>
                <w:szCs w:val="16"/>
              </w:rPr>
              <w:t>25.13</w:t>
            </w:r>
          </w:p>
        </w:tc>
        <w:tc>
          <w:tcPr>
            <w:tcW w:w="78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CA076F">
            <w:pPr>
              <w:jc w:val="right"/>
              <w:rPr>
                <w:rFonts w:ascii="宋体" w:eastAsia="宋体" w:hAnsi="宋体" w:cs="宋体"/>
                <w:color w:val="000000"/>
                <w:sz w:val="20"/>
                <w:szCs w:val="20"/>
              </w:rPr>
            </w:pPr>
          </w:p>
        </w:tc>
      </w:tr>
      <w:tr w:rsidR="00CA076F">
        <w:trPr>
          <w:trHeight w:val="90"/>
          <w:jc w:val="center"/>
        </w:trPr>
        <w:tc>
          <w:tcPr>
            <w:tcW w:w="2776"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A076F" w:rsidRDefault="00CA076F">
            <w:pPr>
              <w:jc w:val="left"/>
              <w:rPr>
                <w:rFonts w:ascii="宋体" w:eastAsia="宋体" w:hAnsi="宋体" w:cs="宋体"/>
                <w:color w:val="000000"/>
                <w:sz w:val="20"/>
                <w:szCs w:val="20"/>
              </w:rPr>
            </w:pPr>
          </w:p>
        </w:tc>
        <w:tc>
          <w:tcPr>
            <w:tcW w:w="4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jc w:val="center"/>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9</w:t>
            </w:r>
          </w:p>
        </w:tc>
        <w:tc>
          <w:tcPr>
            <w:tcW w:w="80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CA076F">
            <w:pPr>
              <w:jc w:val="right"/>
              <w:rPr>
                <w:rFonts w:ascii="宋体" w:eastAsia="宋体" w:hAnsi="宋体" w:cs="宋体"/>
                <w:color w:val="000000"/>
                <w:sz w:val="20"/>
                <w:szCs w:val="20"/>
              </w:rPr>
            </w:pPr>
          </w:p>
        </w:tc>
        <w:tc>
          <w:tcPr>
            <w:tcW w:w="273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九、卫生健康支出</w:t>
            </w:r>
          </w:p>
        </w:tc>
        <w:tc>
          <w:tcPr>
            <w:tcW w:w="4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jc w:val="center"/>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38</w:t>
            </w:r>
          </w:p>
        </w:tc>
        <w:tc>
          <w:tcPr>
            <w:tcW w:w="70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jc w:val="right"/>
              <w:rPr>
                <w:rFonts w:ascii="宋体" w:eastAsia="宋体" w:hAnsi="宋体" w:cs="宋体"/>
                <w:color w:val="000000"/>
                <w:sz w:val="16"/>
                <w:szCs w:val="16"/>
              </w:rPr>
            </w:pPr>
            <w:r>
              <w:rPr>
                <w:rFonts w:ascii="宋体" w:eastAsia="宋体" w:hAnsi="宋体" w:cs="宋体" w:hint="eastAsia"/>
                <w:color w:val="000000"/>
                <w:sz w:val="16"/>
                <w:szCs w:val="16"/>
              </w:rPr>
              <w:t>1</w:t>
            </w:r>
            <w:r>
              <w:rPr>
                <w:rFonts w:ascii="宋体" w:eastAsia="宋体" w:hAnsi="宋体" w:cs="宋体"/>
                <w:color w:val="000000"/>
                <w:sz w:val="16"/>
                <w:szCs w:val="16"/>
              </w:rPr>
              <w:t>9.30</w:t>
            </w:r>
          </w:p>
        </w:tc>
        <w:tc>
          <w:tcPr>
            <w:tcW w:w="8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jc w:val="right"/>
              <w:rPr>
                <w:rFonts w:ascii="宋体" w:eastAsia="宋体" w:hAnsi="宋体" w:cs="宋体"/>
                <w:color w:val="000000"/>
                <w:sz w:val="16"/>
                <w:szCs w:val="16"/>
              </w:rPr>
            </w:pPr>
            <w:r>
              <w:rPr>
                <w:rFonts w:ascii="宋体" w:eastAsia="宋体" w:hAnsi="宋体" w:cs="宋体" w:hint="eastAsia"/>
                <w:color w:val="000000"/>
                <w:sz w:val="16"/>
                <w:szCs w:val="16"/>
              </w:rPr>
              <w:t>1</w:t>
            </w:r>
            <w:r>
              <w:rPr>
                <w:rFonts w:ascii="宋体" w:eastAsia="宋体" w:hAnsi="宋体" w:cs="宋体"/>
                <w:color w:val="000000"/>
                <w:sz w:val="16"/>
                <w:szCs w:val="16"/>
              </w:rPr>
              <w:t>9.30</w:t>
            </w:r>
          </w:p>
        </w:tc>
        <w:tc>
          <w:tcPr>
            <w:tcW w:w="78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CA076F">
            <w:pPr>
              <w:jc w:val="right"/>
              <w:rPr>
                <w:rFonts w:ascii="宋体" w:eastAsia="宋体" w:hAnsi="宋体" w:cs="宋体"/>
                <w:color w:val="000000"/>
                <w:sz w:val="20"/>
                <w:szCs w:val="20"/>
              </w:rPr>
            </w:pPr>
          </w:p>
        </w:tc>
      </w:tr>
      <w:tr w:rsidR="00CA076F">
        <w:trPr>
          <w:trHeight w:val="90"/>
          <w:jc w:val="center"/>
        </w:trPr>
        <w:tc>
          <w:tcPr>
            <w:tcW w:w="2776"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A076F" w:rsidRDefault="00CA076F">
            <w:pPr>
              <w:jc w:val="left"/>
              <w:rPr>
                <w:rFonts w:ascii="宋体" w:eastAsia="宋体" w:hAnsi="宋体" w:cs="宋体"/>
                <w:color w:val="000000"/>
                <w:sz w:val="20"/>
                <w:szCs w:val="20"/>
              </w:rPr>
            </w:pPr>
          </w:p>
        </w:tc>
        <w:tc>
          <w:tcPr>
            <w:tcW w:w="4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jc w:val="center"/>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10</w:t>
            </w:r>
          </w:p>
        </w:tc>
        <w:tc>
          <w:tcPr>
            <w:tcW w:w="80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CA076F">
            <w:pPr>
              <w:jc w:val="right"/>
              <w:rPr>
                <w:rFonts w:ascii="宋体" w:eastAsia="宋体" w:hAnsi="宋体" w:cs="宋体"/>
                <w:color w:val="000000"/>
                <w:sz w:val="20"/>
                <w:szCs w:val="20"/>
              </w:rPr>
            </w:pPr>
          </w:p>
        </w:tc>
        <w:tc>
          <w:tcPr>
            <w:tcW w:w="273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十、节能环保支出</w:t>
            </w:r>
          </w:p>
        </w:tc>
        <w:tc>
          <w:tcPr>
            <w:tcW w:w="4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jc w:val="center"/>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39</w:t>
            </w:r>
          </w:p>
        </w:tc>
        <w:tc>
          <w:tcPr>
            <w:tcW w:w="70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jc w:val="right"/>
              <w:rPr>
                <w:rFonts w:ascii="宋体" w:eastAsia="宋体" w:hAnsi="宋体" w:cs="宋体"/>
                <w:color w:val="000000"/>
                <w:sz w:val="16"/>
                <w:szCs w:val="16"/>
              </w:rPr>
            </w:pPr>
            <w:r>
              <w:rPr>
                <w:rFonts w:ascii="宋体" w:eastAsia="宋体" w:hAnsi="宋体" w:cs="宋体" w:hint="eastAsia"/>
                <w:color w:val="000000"/>
                <w:sz w:val="16"/>
                <w:szCs w:val="16"/>
              </w:rPr>
              <w:t>2</w:t>
            </w:r>
            <w:r>
              <w:rPr>
                <w:rFonts w:ascii="宋体" w:eastAsia="宋体" w:hAnsi="宋体" w:cs="宋体"/>
                <w:color w:val="000000"/>
                <w:sz w:val="16"/>
                <w:szCs w:val="16"/>
              </w:rPr>
              <w:t>725.95</w:t>
            </w:r>
          </w:p>
        </w:tc>
        <w:tc>
          <w:tcPr>
            <w:tcW w:w="8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jc w:val="right"/>
              <w:rPr>
                <w:rFonts w:ascii="宋体" w:eastAsia="宋体" w:hAnsi="宋体" w:cs="宋体"/>
                <w:color w:val="000000"/>
                <w:sz w:val="16"/>
                <w:szCs w:val="16"/>
              </w:rPr>
            </w:pPr>
            <w:r>
              <w:rPr>
                <w:rFonts w:ascii="宋体" w:eastAsia="宋体" w:hAnsi="宋体" w:cs="宋体" w:hint="eastAsia"/>
                <w:color w:val="000000"/>
                <w:sz w:val="16"/>
                <w:szCs w:val="16"/>
              </w:rPr>
              <w:t>2</w:t>
            </w:r>
            <w:r>
              <w:rPr>
                <w:rFonts w:ascii="宋体" w:eastAsia="宋体" w:hAnsi="宋体" w:cs="宋体"/>
                <w:color w:val="000000"/>
                <w:sz w:val="16"/>
                <w:szCs w:val="16"/>
              </w:rPr>
              <w:t>725.95</w:t>
            </w:r>
          </w:p>
        </w:tc>
        <w:tc>
          <w:tcPr>
            <w:tcW w:w="78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CA076F">
            <w:pPr>
              <w:jc w:val="right"/>
              <w:rPr>
                <w:rFonts w:ascii="宋体" w:eastAsia="宋体" w:hAnsi="宋体" w:cs="宋体"/>
                <w:color w:val="000000"/>
                <w:sz w:val="20"/>
                <w:szCs w:val="20"/>
              </w:rPr>
            </w:pPr>
          </w:p>
        </w:tc>
      </w:tr>
      <w:tr w:rsidR="00CA076F">
        <w:trPr>
          <w:trHeight w:val="90"/>
          <w:jc w:val="center"/>
        </w:trPr>
        <w:tc>
          <w:tcPr>
            <w:tcW w:w="2776"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A076F" w:rsidRDefault="00CA076F">
            <w:pPr>
              <w:jc w:val="left"/>
              <w:rPr>
                <w:rFonts w:ascii="宋体" w:eastAsia="宋体" w:hAnsi="宋体" w:cs="宋体"/>
                <w:color w:val="000000"/>
                <w:sz w:val="20"/>
                <w:szCs w:val="20"/>
              </w:rPr>
            </w:pPr>
          </w:p>
        </w:tc>
        <w:tc>
          <w:tcPr>
            <w:tcW w:w="4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jc w:val="center"/>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11</w:t>
            </w:r>
          </w:p>
        </w:tc>
        <w:tc>
          <w:tcPr>
            <w:tcW w:w="80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CA076F">
            <w:pPr>
              <w:jc w:val="right"/>
              <w:rPr>
                <w:rFonts w:ascii="宋体" w:eastAsia="宋体" w:hAnsi="宋体" w:cs="宋体"/>
                <w:color w:val="000000"/>
                <w:sz w:val="20"/>
                <w:szCs w:val="20"/>
              </w:rPr>
            </w:pPr>
          </w:p>
        </w:tc>
        <w:tc>
          <w:tcPr>
            <w:tcW w:w="273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十一、城乡社区支出</w:t>
            </w:r>
          </w:p>
        </w:tc>
        <w:tc>
          <w:tcPr>
            <w:tcW w:w="4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jc w:val="center"/>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40</w:t>
            </w:r>
          </w:p>
        </w:tc>
        <w:tc>
          <w:tcPr>
            <w:tcW w:w="70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CA076F">
            <w:pPr>
              <w:jc w:val="right"/>
              <w:rPr>
                <w:rFonts w:ascii="宋体" w:eastAsia="宋体" w:hAnsi="宋体" w:cs="宋体"/>
                <w:color w:val="000000"/>
                <w:sz w:val="16"/>
                <w:szCs w:val="16"/>
              </w:rPr>
            </w:pPr>
          </w:p>
        </w:tc>
        <w:tc>
          <w:tcPr>
            <w:tcW w:w="8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CA076F">
            <w:pPr>
              <w:jc w:val="right"/>
              <w:rPr>
                <w:rFonts w:ascii="宋体" w:eastAsia="宋体" w:hAnsi="宋体" w:cs="宋体"/>
                <w:color w:val="000000"/>
                <w:sz w:val="16"/>
                <w:szCs w:val="16"/>
              </w:rPr>
            </w:pPr>
          </w:p>
        </w:tc>
        <w:tc>
          <w:tcPr>
            <w:tcW w:w="78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jc w:val="right"/>
              <w:rPr>
                <w:rFonts w:ascii="宋体" w:eastAsia="宋体" w:hAnsi="宋体" w:cs="宋体"/>
                <w:color w:val="000000"/>
                <w:sz w:val="20"/>
                <w:szCs w:val="20"/>
              </w:rPr>
            </w:pPr>
            <w:r>
              <w:rPr>
                <w:rFonts w:ascii="宋体" w:eastAsia="宋体" w:hAnsi="宋体" w:cs="宋体" w:hint="eastAsia"/>
                <w:color w:val="000000"/>
                <w:sz w:val="20"/>
                <w:szCs w:val="20"/>
              </w:rPr>
              <w:t>1</w:t>
            </w:r>
            <w:r>
              <w:rPr>
                <w:rFonts w:ascii="宋体" w:eastAsia="宋体" w:hAnsi="宋体" w:cs="宋体"/>
                <w:color w:val="000000"/>
                <w:sz w:val="20"/>
                <w:szCs w:val="20"/>
              </w:rPr>
              <w:t>69.60</w:t>
            </w:r>
          </w:p>
        </w:tc>
      </w:tr>
      <w:tr w:rsidR="00CA076F">
        <w:trPr>
          <w:trHeight w:val="90"/>
          <w:jc w:val="center"/>
        </w:trPr>
        <w:tc>
          <w:tcPr>
            <w:tcW w:w="2776"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A076F" w:rsidRDefault="00CA076F">
            <w:pPr>
              <w:jc w:val="left"/>
              <w:rPr>
                <w:rFonts w:ascii="宋体" w:eastAsia="宋体" w:hAnsi="宋体" w:cs="宋体"/>
                <w:color w:val="000000"/>
                <w:sz w:val="20"/>
                <w:szCs w:val="20"/>
              </w:rPr>
            </w:pPr>
          </w:p>
        </w:tc>
        <w:tc>
          <w:tcPr>
            <w:tcW w:w="4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jc w:val="center"/>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12</w:t>
            </w:r>
          </w:p>
        </w:tc>
        <w:tc>
          <w:tcPr>
            <w:tcW w:w="80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CA076F">
            <w:pPr>
              <w:jc w:val="right"/>
              <w:rPr>
                <w:rFonts w:ascii="宋体" w:eastAsia="宋体" w:hAnsi="宋体" w:cs="宋体"/>
                <w:color w:val="000000"/>
                <w:sz w:val="20"/>
                <w:szCs w:val="20"/>
              </w:rPr>
            </w:pPr>
          </w:p>
        </w:tc>
        <w:tc>
          <w:tcPr>
            <w:tcW w:w="273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十二、农林水支出</w:t>
            </w:r>
          </w:p>
        </w:tc>
        <w:tc>
          <w:tcPr>
            <w:tcW w:w="4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jc w:val="center"/>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41</w:t>
            </w:r>
          </w:p>
        </w:tc>
        <w:tc>
          <w:tcPr>
            <w:tcW w:w="70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CA076F">
            <w:pPr>
              <w:jc w:val="right"/>
              <w:rPr>
                <w:rFonts w:ascii="宋体" w:eastAsia="宋体" w:hAnsi="宋体" w:cs="宋体"/>
                <w:color w:val="000000"/>
                <w:sz w:val="16"/>
                <w:szCs w:val="16"/>
              </w:rPr>
            </w:pPr>
          </w:p>
        </w:tc>
        <w:tc>
          <w:tcPr>
            <w:tcW w:w="8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CA076F">
            <w:pPr>
              <w:jc w:val="right"/>
              <w:rPr>
                <w:rFonts w:ascii="宋体" w:eastAsia="宋体" w:hAnsi="宋体" w:cs="宋体"/>
                <w:color w:val="000000"/>
                <w:sz w:val="16"/>
                <w:szCs w:val="16"/>
              </w:rPr>
            </w:pPr>
          </w:p>
        </w:tc>
        <w:tc>
          <w:tcPr>
            <w:tcW w:w="78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CA076F">
            <w:pPr>
              <w:jc w:val="right"/>
              <w:rPr>
                <w:rFonts w:ascii="宋体" w:eastAsia="宋体" w:hAnsi="宋体" w:cs="宋体"/>
                <w:color w:val="000000"/>
                <w:sz w:val="20"/>
                <w:szCs w:val="20"/>
              </w:rPr>
            </w:pPr>
          </w:p>
        </w:tc>
      </w:tr>
      <w:tr w:rsidR="00CA076F">
        <w:trPr>
          <w:trHeight w:val="90"/>
          <w:jc w:val="center"/>
        </w:trPr>
        <w:tc>
          <w:tcPr>
            <w:tcW w:w="2776"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A076F" w:rsidRDefault="00CA076F">
            <w:pPr>
              <w:jc w:val="left"/>
              <w:rPr>
                <w:rFonts w:ascii="宋体" w:eastAsia="宋体" w:hAnsi="宋体" w:cs="宋体"/>
                <w:color w:val="000000"/>
                <w:sz w:val="20"/>
                <w:szCs w:val="20"/>
              </w:rPr>
            </w:pPr>
          </w:p>
        </w:tc>
        <w:tc>
          <w:tcPr>
            <w:tcW w:w="4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jc w:val="center"/>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13</w:t>
            </w:r>
          </w:p>
        </w:tc>
        <w:tc>
          <w:tcPr>
            <w:tcW w:w="80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CA076F">
            <w:pPr>
              <w:jc w:val="right"/>
              <w:rPr>
                <w:rFonts w:ascii="宋体" w:eastAsia="宋体" w:hAnsi="宋体" w:cs="宋体"/>
                <w:color w:val="000000"/>
                <w:sz w:val="20"/>
                <w:szCs w:val="20"/>
              </w:rPr>
            </w:pPr>
          </w:p>
        </w:tc>
        <w:tc>
          <w:tcPr>
            <w:tcW w:w="273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十三、交通运输支出</w:t>
            </w:r>
          </w:p>
        </w:tc>
        <w:tc>
          <w:tcPr>
            <w:tcW w:w="4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jc w:val="center"/>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42</w:t>
            </w:r>
          </w:p>
        </w:tc>
        <w:tc>
          <w:tcPr>
            <w:tcW w:w="70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CA076F">
            <w:pPr>
              <w:jc w:val="right"/>
              <w:rPr>
                <w:rFonts w:ascii="宋体" w:eastAsia="宋体" w:hAnsi="宋体" w:cs="宋体"/>
                <w:color w:val="000000"/>
                <w:sz w:val="16"/>
                <w:szCs w:val="16"/>
              </w:rPr>
            </w:pPr>
          </w:p>
        </w:tc>
        <w:tc>
          <w:tcPr>
            <w:tcW w:w="8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CA076F">
            <w:pPr>
              <w:jc w:val="right"/>
              <w:rPr>
                <w:rFonts w:ascii="宋体" w:eastAsia="宋体" w:hAnsi="宋体" w:cs="宋体"/>
                <w:color w:val="000000"/>
                <w:sz w:val="16"/>
                <w:szCs w:val="16"/>
              </w:rPr>
            </w:pPr>
          </w:p>
        </w:tc>
        <w:tc>
          <w:tcPr>
            <w:tcW w:w="78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CA076F">
            <w:pPr>
              <w:jc w:val="right"/>
              <w:rPr>
                <w:rFonts w:ascii="宋体" w:eastAsia="宋体" w:hAnsi="宋体" w:cs="宋体"/>
                <w:color w:val="000000"/>
                <w:sz w:val="20"/>
                <w:szCs w:val="20"/>
              </w:rPr>
            </w:pPr>
          </w:p>
        </w:tc>
      </w:tr>
      <w:tr w:rsidR="00CA076F">
        <w:trPr>
          <w:trHeight w:val="90"/>
          <w:jc w:val="center"/>
        </w:trPr>
        <w:tc>
          <w:tcPr>
            <w:tcW w:w="2776"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A076F" w:rsidRDefault="00CA076F">
            <w:pPr>
              <w:jc w:val="left"/>
              <w:rPr>
                <w:rFonts w:ascii="宋体" w:eastAsia="宋体" w:hAnsi="宋体" w:cs="宋体"/>
                <w:color w:val="000000"/>
                <w:sz w:val="20"/>
                <w:szCs w:val="20"/>
              </w:rPr>
            </w:pPr>
          </w:p>
        </w:tc>
        <w:tc>
          <w:tcPr>
            <w:tcW w:w="4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jc w:val="center"/>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14</w:t>
            </w:r>
          </w:p>
        </w:tc>
        <w:tc>
          <w:tcPr>
            <w:tcW w:w="80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CA076F">
            <w:pPr>
              <w:jc w:val="right"/>
              <w:rPr>
                <w:rFonts w:ascii="宋体" w:eastAsia="宋体" w:hAnsi="宋体" w:cs="宋体"/>
                <w:color w:val="000000"/>
                <w:sz w:val="20"/>
                <w:szCs w:val="20"/>
              </w:rPr>
            </w:pPr>
          </w:p>
        </w:tc>
        <w:tc>
          <w:tcPr>
            <w:tcW w:w="273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十四、资源勘探信息等支出</w:t>
            </w:r>
          </w:p>
        </w:tc>
        <w:tc>
          <w:tcPr>
            <w:tcW w:w="4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jc w:val="center"/>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43</w:t>
            </w:r>
          </w:p>
        </w:tc>
        <w:tc>
          <w:tcPr>
            <w:tcW w:w="70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jc w:val="right"/>
              <w:rPr>
                <w:rFonts w:ascii="宋体" w:eastAsia="宋体" w:hAnsi="宋体" w:cs="宋体"/>
                <w:color w:val="000000"/>
                <w:sz w:val="16"/>
                <w:szCs w:val="16"/>
              </w:rPr>
            </w:pPr>
            <w:r>
              <w:rPr>
                <w:rFonts w:ascii="宋体" w:eastAsia="宋体" w:hAnsi="宋体" w:cs="宋体" w:hint="eastAsia"/>
                <w:color w:val="000000"/>
                <w:sz w:val="16"/>
                <w:szCs w:val="16"/>
              </w:rPr>
              <w:t>2</w:t>
            </w:r>
            <w:r>
              <w:rPr>
                <w:rFonts w:ascii="宋体" w:eastAsia="宋体" w:hAnsi="宋体" w:cs="宋体"/>
                <w:color w:val="000000"/>
                <w:sz w:val="16"/>
                <w:szCs w:val="16"/>
              </w:rPr>
              <w:t>00.87</w:t>
            </w:r>
          </w:p>
        </w:tc>
        <w:tc>
          <w:tcPr>
            <w:tcW w:w="8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jc w:val="right"/>
              <w:rPr>
                <w:rFonts w:ascii="宋体" w:eastAsia="宋体" w:hAnsi="宋体" w:cs="宋体"/>
                <w:color w:val="000000"/>
                <w:sz w:val="16"/>
                <w:szCs w:val="16"/>
              </w:rPr>
            </w:pPr>
            <w:r>
              <w:rPr>
                <w:rFonts w:ascii="宋体" w:eastAsia="宋体" w:hAnsi="宋体" w:cs="宋体" w:hint="eastAsia"/>
                <w:color w:val="000000"/>
                <w:sz w:val="16"/>
                <w:szCs w:val="16"/>
              </w:rPr>
              <w:t>2</w:t>
            </w:r>
            <w:r>
              <w:rPr>
                <w:rFonts w:ascii="宋体" w:eastAsia="宋体" w:hAnsi="宋体" w:cs="宋体"/>
                <w:color w:val="000000"/>
                <w:sz w:val="16"/>
                <w:szCs w:val="16"/>
              </w:rPr>
              <w:t>00.87</w:t>
            </w:r>
          </w:p>
        </w:tc>
        <w:tc>
          <w:tcPr>
            <w:tcW w:w="78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CA076F">
            <w:pPr>
              <w:jc w:val="right"/>
              <w:rPr>
                <w:rFonts w:ascii="宋体" w:eastAsia="宋体" w:hAnsi="宋体" w:cs="宋体"/>
                <w:color w:val="000000"/>
                <w:sz w:val="20"/>
                <w:szCs w:val="20"/>
              </w:rPr>
            </w:pPr>
          </w:p>
        </w:tc>
      </w:tr>
      <w:tr w:rsidR="00CA076F">
        <w:trPr>
          <w:trHeight w:val="90"/>
          <w:jc w:val="center"/>
        </w:trPr>
        <w:tc>
          <w:tcPr>
            <w:tcW w:w="2776"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A076F" w:rsidRDefault="00CA076F">
            <w:pPr>
              <w:jc w:val="left"/>
              <w:rPr>
                <w:rFonts w:ascii="宋体" w:eastAsia="宋体" w:hAnsi="宋体" w:cs="宋体"/>
                <w:color w:val="000000"/>
                <w:sz w:val="20"/>
                <w:szCs w:val="20"/>
              </w:rPr>
            </w:pPr>
          </w:p>
        </w:tc>
        <w:tc>
          <w:tcPr>
            <w:tcW w:w="4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jc w:val="center"/>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15</w:t>
            </w:r>
          </w:p>
        </w:tc>
        <w:tc>
          <w:tcPr>
            <w:tcW w:w="80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CA076F">
            <w:pPr>
              <w:jc w:val="right"/>
              <w:rPr>
                <w:rFonts w:ascii="宋体" w:eastAsia="宋体" w:hAnsi="宋体" w:cs="宋体"/>
                <w:color w:val="000000"/>
                <w:sz w:val="20"/>
                <w:szCs w:val="20"/>
              </w:rPr>
            </w:pPr>
          </w:p>
        </w:tc>
        <w:tc>
          <w:tcPr>
            <w:tcW w:w="273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十五、商业服务业等支出</w:t>
            </w:r>
          </w:p>
        </w:tc>
        <w:tc>
          <w:tcPr>
            <w:tcW w:w="4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jc w:val="center"/>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44</w:t>
            </w:r>
          </w:p>
        </w:tc>
        <w:tc>
          <w:tcPr>
            <w:tcW w:w="70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CA076F">
            <w:pPr>
              <w:jc w:val="right"/>
              <w:rPr>
                <w:rFonts w:ascii="宋体" w:eastAsia="宋体" w:hAnsi="宋体" w:cs="宋体"/>
                <w:color w:val="000000"/>
                <w:sz w:val="16"/>
                <w:szCs w:val="16"/>
              </w:rPr>
            </w:pPr>
          </w:p>
        </w:tc>
        <w:tc>
          <w:tcPr>
            <w:tcW w:w="8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CA076F">
            <w:pPr>
              <w:jc w:val="right"/>
              <w:rPr>
                <w:rFonts w:ascii="宋体" w:eastAsia="宋体" w:hAnsi="宋体" w:cs="宋体"/>
                <w:color w:val="000000"/>
                <w:sz w:val="16"/>
                <w:szCs w:val="16"/>
              </w:rPr>
            </w:pPr>
          </w:p>
        </w:tc>
        <w:tc>
          <w:tcPr>
            <w:tcW w:w="78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CA076F">
            <w:pPr>
              <w:jc w:val="right"/>
              <w:rPr>
                <w:rFonts w:ascii="宋体" w:eastAsia="宋体" w:hAnsi="宋体" w:cs="宋体"/>
                <w:color w:val="000000"/>
                <w:sz w:val="20"/>
                <w:szCs w:val="20"/>
              </w:rPr>
            </w:pPr>
          </w:p>
        </w:tc>
      </w:tr>
      <w:tr w:rsidR="00CA076F">
        <w:trPr>
          <w:trHeight w:val="90"/>
          <w:jc w:val="center"/>
        </w:trPr>
        <w:tc>
          <w:tcPr>
            <w:tcW w:w="2776"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A076F" w:rsidRDefault="00CA076F">
            <w:pPr>
              <w:jc w:val="left"/>
              <w:rPr>
                <w:rFonts w:ascii="宋体" w:eastAsia="宋体" w:hAnsi="宋体" w:cs="宋体"/>
                <w:color w:val="000000"/>
                <w:sz w:val="20"/>
                <w:szCs w:val="20"/>
              </w:rPr>
            </w:pPr>
          </w:p>
        </w:tc>
        <w:tc>
          <w:tcPr>
            <w:tcW w:w="4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jc w:val="center"/>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16</w:t>
            </w:r>
          </w:p>
        </w:tc>
        <w:tc>
          <w:tcPr>
            <w:tcW w:w="80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CA076F">
            <w:pPr>
              <w:jc w:val="right"/>
              <w:rPr>
                <w:rFonts w:ascii="宋体" w:eastAsia="宋体" w:hAnsi="宋体" w:cs="宋体"/>
                <w:color w:val="000000"/>
                <w:sz w:val="20"/>
                <w:szCs w:val="20"/>
              </w:rPr>
            </w:pPr>
          </w:p>
        </w:tc>
        <w:tc>
          <w:tcPr>
            <w:tcW w:w="273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十六、金融支出</w:t>
            </w:r>
          </w:p>
        </w:tc>
        <w:tc>
          <w:tcPr>
            <w:tcW w:w="4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jc w:val="center"/>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45</w:t>
            </w:r>
          </w:p>
        </w:tc>
        <w:tc>
          <w:tcPr>
            <w:tcW w:w="70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CA076F">
            <w:pPr>
              <w:jc w:val="right"/>
              <w:rPr>
                <w:rFonts w:ascii="宋体" w:eastAsia="宋体" w:hAnsi="宋体" w:cs="宋体"/>
                <w:color w:val="000000"/>
                <w:sz w:val="16"/>
                <w:szCs w:val="16"/>
              </w:rPr>
            </w:pPr>
          </w:p>
        </w:tc>
        <w:tc>
          <w:tcPr>
            <w:tcW w:w="8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CA076F">
            <w:pPr>
              <w:jc w:val="right"/>
              <w:rPr>
                <w:rFonts w:ascii="宋体" w:eastAsia="宋体" w:hAnsi="宋体" w:cs="宋体"/>
                <w:color w:val="000000"/>
                <w:sz w:val="16"/>
                <w:szCs w:val="16"/>
              </w:rPr>
            </w:pPr>
          </w:p>
        </w:tc>
        <w:tc>
          <w:tcPr>
            <w:tcW w:w="78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CA076F">
            <w:pPr>
              <w:jc w:val="right"/>
              <w:rPr>
                <w:rFonts w:ascii="宋体" w:eastAsia="宋体" w:hAnsi="宋体" w:cs="宋体"/>
                <w:color w:val="000000"/>
                <w:sz w:val="20"/>
                <w:szCs w:val="20"/>
              </w:rPr>
            </w:pPr>
          </w:p>
        </w:tc>
      </w:tr>
      <w:tr w:rsidR="00CA076F">
        <w:trPr>
          <w:trHeight w:val="90"/>
          <w:jc w:val="center"/>
        </w:trPr>
        <w:tc>
          <w:tcPr>
            <w:tcW w:w="2776"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A076F" w:rsidRDefault="00CA076F">
            <w:pPr>
              <w:jc w:val="left"/>
              <w:rPr>
                <w:rFonts w:ascii="宋体" w:eastAsia="宋体" w:hAnsi="宋体" w:cs="宋体"/>
                <w:color w:val="000000"/>
                <w:sz w:val="20"/>
                <w:szCs w:val="20"/>
              </w:rPr>
            </w:pPr>
          </w:p>
        </w:tc>
        <w:tc>
          <w:tcPr>
            <w:tcW w:w="4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jc w:val="center"/>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17</w:t>
            </w:r>
          </w:p>
        </w:tc>
        <w:tc>
          <w:tcPr>
            <w:tcW w:w="80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CA076F">
            <w:pPr>
              <w:jc w:val="right"/>
              <w:rPr>
                <w:rFonts w:ascii="宋体" w:eastAsia="宋体" w:hAnsi="宋体" w:cs="宋体"/>
                <w:color w:val="000000"/>
                <w:sz w:val="20"/>
                <w:szCs w:val="20"/>
              </w:rPr>
            </w:pPr>
          </w:p>
        </w:tc>
        <w:tc>
          <w:tcPr>
            <w:tcW w:w="273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十七、援助其他地区支出</w:t>
            </w:r>
          </w:p>
        </w:tc>
        <w:tc>
          <w:tcPr>
            <w:tcW w:w="4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jc w:val="center"/>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46</w:t>
            </w:r>
          </w:p>
        </w:tc>
        <w:tc>
          <w:tcPr>
            <w:tcW w:w="70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CA076F">
            <w:pPr>
              <w:jc w:val="right"/>
              <w:rPr>
                <w:rFonts w:ascii="宋体" w:eastAsia="宋体" w:hAnsi="宋体" w:cs="宋体"/>
                <w:color w:val="000000"/>
                <w:sz w:val="16"/>
                <w:szCs w:val="16"/>
              </w:rPr>
            </w:pPr>
          </w:p>
        </w:tc>
        <w:tc>
          <w:tcPr>
            <w:tcW w:w="8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CA076F">
            <w:pPr>
              <w:jc w:val="right"/>
              <w:rPr>
                <w:rFonts w:ascii="宋体" w:eastAsia="宋体" w:hAnsi="宋体" w:cs="宋体"/>
                <w:color w:val="000000"/>
                <w:sz w:val="16"/>
                <w:szCs w:val="16"/>
              </w:rPr>
            </w:pPr>
          </w:p>
        </w:tc>
        <w:tc>
          <w:tcPr>
            <w:tcW w:w="78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CA076F">
            <w:pPr>
              <w:jc w:val="right"/>
              <w:rPr>
                <w:rFonts w:ascii="宋体" w:eastAsia="宋体" w:hAnsi="宋体" w:cs="宋体"/>
                <w:color w:val="000000"/>
                <w:sz w:val="20"/>
                <w:szCs w:val="20"/>
              </w:rPr>
            </w:pPr>
          </w:p>
        </w:tc>
      </w:tr>
      <w:tr w:rsidR="00CA076F">
        <w:trPr>
          <w:trHeight w:val="90"/>
          <w:jc w:val="center"/>
        </w:trPr>
        <w:tc>
          <w:tcPr>
            <w:tcW w:w="2776"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A076F" w:rsidRDefault="00CA076F">
            <w:pPr>
              <w:jc w:val="left"/>
              <w:rPr>
                <w:rFonts w:ascii="宋体" w:eastAsia="宋体" w:hAnsi="宋体" w:cs="宋体"/>
                <w:color w:val="000000"/>
                <w:sz w:val="20"/>
                <w:szCs w:val="20"/>
              </w:rPr>
            </w:pPr>
          </w:p>
        </w:tc>
        <w:tc>
          <w:tcPr>
            <w:tcW w:w="4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jc w:val="center"/>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18</w:t>
            </w:r>
          </w:p>
        </w:tc>
        <w:tc>
          <w:tcPr>
            <w:tcW w:w="80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CA076F">
            <w:pPr>
              <w:jc w:val="right"/>
              <w:rPr>
                <w:rFonts w:ascii="宋体" w:eastAsia="宋体" w:hAnsi="宋体" w:cs="宋体"/>
                <w:color w:val="000000"/>
                <w:sz w:val="20"/>
                <w:szCs w:val="20"/>
              </w:rPr>
            </w:pPr>
          </w:p>
        </w:tc>
        <w:tc>
          <w:tcPr>
            <w:tcW w:w="273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十八、自然资源海洋气象等支出</w:t>
            </w:r>
          </w:p>
        </w:tc>
        <w:tc>
          <w:tcPr>
            <w:tcW w:w="4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jc w:val="center"/>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47</w:t>
            </w:r>
          </w:p>
        </w:tc>
        <w:tc>
          <w:tcPr>
            <w:tcW w:w="70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CA076F">
            <w:pPr>
              <w:jc w:val="right"/>
              <w:rPr>
                <w:rFonts w:ascii="宋体" w:eastAsia="宋体" w:hAnsi="宋体" w:cs="宋体"/>
                <w:color w:val="000000"/>
                <w:sz w:val="16"/>
                <w:szCs w:val="16"/>
              </w:rPr>
            </w:pPr>
          </w:p>
        </w:tc>
        <w:tc>
          <w:tcPr>
            <w:tcW w:w="8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CA076F">
            <w:pPr>
              <w:jc w:val="right"/>
              <w:rPr>
                <w:rFonts w:ascii="宋体" w:eastAsia="宋体" w:hAnsi="宋体" w:cs="宋体"/>
                <w:color w:val="000000"/>
                <w:sz w:val="16"/>
                <w:szCs w:val="16"/>
              </w:rPr>
            </w:pPr>
          </w:p>
        </w:tc>
        <w:tc>
          <w:tcPr>
            <w:tcW w:w="78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CA076F">
            <w:pPr>
              <w:jc w:val="right"/>
              <w:rPr>
                <w:rFonts w:ascii="宋体" w:eastAsia="宋体" w:hAnsi="宋体" w:cs="宋体"/>
                <w:color w:val="000000"/>
                <w:sz w:val="20"/>
                <w:szCs w:val="20"/>
              </w:rPr>
            </w:pPr>
          </w:p>
        </w:tc>
      </w:tr>
      <w:tr w:rsidR="00CA076F">
        <w:trPr>
          <w:trHeight w:val="90"/>
          <w:jc w:val="center"/>
        </w:trPr>
        <w:tc>
          <w:tcPr>
            <w:tcW w:w="2776"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A076F" w:rsidRDefault="00CA076F">
            <w:pPr>
              <w:jc w:val="left"/>
              <w:rPr>
                <w:rFonts w:ascii="宋体" w:eastAsia="宋体" w:hAnsi="宋体" w:cs="宋体"/>
                <w:color w:val="000000"/>
                <w:sz w:val="20"/>
                <w:szCs w:val="20"/>
              </w:rPr>
            </w:pPr>
          </w:p>
        </w:tc>
        <w:tc>
          <w:tcPr>
            <w:tcW w:w="4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jc w:val="center"/>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19</w:t>
            </w:r>
          </w:p>
        </w:tc>
        <w:tc>
          <w:tcPr>
            <w:tcW w:w="80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CA076F">
            <w:pPr>
              <w:jc w:val="right"/>
              <w:rPr>
                <w:rFonts w:ascii="宋体" w:eastAsia="宋体" w:hAnsi="宋体" w:cs="宋体"/>
                <w:color w:val="000000"/>
                <w:sz w:val="20"/>
                <w:szCs w:val="20"/>
              </w:rPr>
            </w:pPr>
          </w:p>
        </w:tc>
        <w:tc>
          <w:tcPr>
            <w:tcW w:w="273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十九、住房保障支出</w:t>
            </w:r>
          </w:p>
        </w:tc>
        <w:tc>
          <w:tcPr>
            <w:tcW w:w="4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jc w:val="center"/>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48</w:t>
            </w:r>
          </w:p>
        </w:tc>
        <w:tc>
          <w:tcPr>
            <w:tcW w:w="70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CA076F">
            <w:pPr>
              <w:jc w:val="right"/>
              <w:rPr>
                <w:rFonts w:ascii="宋体" w:eastAsia="宋体" w:hAnsi="宋体" w:cs="宋体"/>
                <w:color w:val="000000"/>
                <w:sz w:val="16"/>
                <w:szCs w:val="16"/>
              </w:rPr>
            </w:pPr>
          </w:p>
        </w:tc>
        <w:tc>
          <w:tcPr>
            <w:tcW w:w="8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CA076F">
            <w:pPr>
              <w:jc w:val="right"/>
              <w:rPr>
                <w:rFonts w:ascii="宋体" w:eastAsia="宋体" w:hAnsi="宋体" w:cs="宋体"/>
                <w:color w:val="000000"/>
                <w:sz w:val="16"/>
                <w:szCs w:val="16"/>
              </w:rPr>
            </w:pPr>
          </w:p>
        </w:tc>
        <w:tc>
          <w:tcPr>
            <w:tcW w:w="78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CA076F">
            <w:pPr>
              <w:jc w:val="right"/>
              <w:rPr>
                <w:rFonts w:ascii="宋体" w:eastAsia="宋体" w:hAnsi="宋体" w:cs="宋体"/>
                <w:color w:val="000000"/>
                <w:sz w:val="20"/>
                <w:szCs w:val="20"/>
              </w:rPr>
            </w:pPr>
          </w:p>
        </w:tc>
      </w:tr>
      <w:tr w:rsidR="00CA076F">
        <w:trPr>
          <w:trHeight w:val="90"/>
          <w:jc w:val="center"/>
        </w:trPr>
        <w:tc>
          <w:tcPr>
            <w:tcW w:w="2776"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A076F" w:rsidRDefault="00CA076F">
            <w:pPr>
              <w:jc w:val="left"/>
              <w:rPr>
                <w:rFonts w:ascii="宋体" w:eastAsia="宋体" w:hAnsi="宋体" w:cs="宋体"/>
                <w:color w:val="000000"/>
                <w:sz w:val="20"/>
                <w:szCs w:val="20"/>
              </w:rPr>
            </w:pPr>
          </w:p>
        </w:tc>
        <w:tc>
          <w:tcPr>
            <w:tcW w:w="4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jc w:val="center"/>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20</w:t>
            </w:r>
          </w:p>
        </w:tc>
        <w:tc>
          <w:tcPr>
            <w:tcW w:w="80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CA076F">
            <w:pPr>
              <w:jc w:val="right"/>
              <w:rPr>
                <w:rFonts w:ascii="宋体" w:eastAsia="宋体" w:hAnsi="宋体" w:cs="宋体"/>
                <w:color w:val="000000"/>
                <w:sz w:val="20"/>
                <w:szCs w:val="20"/>
              </w:rPr>
            </w:pPr>
          </w:p>
        </w:tc>
        <w:tc>
          <w:tcPr>
            <w:tcW w:w="273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二十、粮油物资储备支出</w:t>
            </w:r>
          </w:p>
        </w:tc>
        <w:tc>
          <w:tcPr>
            <w:tcW w:w="4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jc w:val="center"/>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49</w:t>
            </w:r>
          </w:p>
        </w:tc>
        <w:tc>
          <w:tcPr>
            <w:tcW w:w="70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jc w:val="right"/>
              <w:rPr>
                <w:rFonts w:ascii="宋体" w:eastAsia="宋体" w:hAnsi="宋体" w:cs="宋体"/>
                <w:color w:val="000000"/>
                <w:sz w:val="16"/>
                <w:szCs w:val="16"/>
              </w:rPr>
            </w:pPr>
            <w:r>
              <w:rPr>
                <w:rFonts w:ascii="宋体" w:eastAsia="宋体" w:hAnsi="宋体" w:cs="宋体" w:hint="eastAsia"/>
                <w:color w:val="000000"/>
                <w:sz w:val="16"/>
                <w:szCs w:val="16"/>
              </w:rPr>
              <w:t>3</w:t>
            </w:r>
            <w:r>
              <w:rPr>
                <w:rFonts w:ascii="宋体" w:eastAsia="宋体" w:hAnsi="宋体" w:cs="宋体"/>
                <w:color w:val="000000"/>
                <w:sz w:val="16"/>
                <w:szCs w:val="16"/>
              </w:rPr>
              <w:t>.57</w:t>
            </w:r>
          </w:p>
        </w:tc>
        <w:tc>
          <w:tcPr>
            <w:tcW w:w="8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jc w:val="right"/>
              <w:rPr>
                <w:rFonts w:ascii="宋体" w:eastAsia="宋体" w:hAnsi="宋体" w:cs="宋体"/>
                <w:color w:val="000000"/>
                <w:sz w:val="16"/>
                <w:szCs w:val="16"/>
              </w:rPr>
            </w:pPr>
            <w:r>
              <w:rPr>
                <w:rFonts w:ascii="宋体" w:eastAsia="宋体" w:hAnsi="宋体" w:cs="宋体" w:hint="eastAsia"/>
                <w:color w:val="000000"/>
                <w:sz w:val="16"/>
                <w:szCs w:val="16"/>
              </w:rPr>
              <w:t>3</w:t>
            </w:r>
            <w:r>
              <w:rPr>
                <w:rFonts w:ascii="宋体" w:eastAsia="宋体" w:hAnsi="宋体" w:cs="宋体"/>
                <w:color w:val="000000"/>
                <w:sz w:val="16"/>
                <w:szCs w:val="16"/>
              </w:rPr>
              <w:t>.57</w:t>
            </w:r>
          </w:p>
        </w:tc>
        <w:tc>
          <w:tcPr>
            <w:tcW w:w="78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CA076F">
            <w:pPr>
              <w:jc w:val="right"/>
              <w:rPr>
                <w:rFonts w:ascii="宋体" w:eastAsia="宋体" w:hAnsi="宋体" w:cs="宋体"/>
                <w:color w:val="000000"/>
                <w:sz w:val="20"/>
                <w:szCs w:val="20"/>
              </w:rPr>
            </w:pPr>
          </w:p>
        </w:tc>
      </w:tr>
      <w:tr w:rsidR="00CA076F">
        <w:trPr>
          <w:trHeight w:val="90"/>
          <w:jc w:val="center"/>
        </w:trPr>
        <w:tc>
          <w:tcPr>
            <w:tcW w:w="2776"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A076F" w:rsidRDefault="00CA076F">
            <w:pPr>
              <w:jc w:val="left"/>
              <w:rPr>
                <w:rFonts w:ascii="宋体" w:eastAsia="宋体" w:hAnsi="宋体" w:cs="宋体"/>
                <w:color w:val="000000"/>
                <w:sz w:val="20"/>
                <w:szCs w:val="20"/>
              </w:rPr>
            </w:pPr>
          </w:p>
        </w:tc>
        <w:tc>
          <w:tcPr>
            <w:tcW w:w="4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jc w:val="center"/>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21</w:t>
            </w:r>
          </w:p>
        </w:tc>
        <w:tc>
          <w:tcPr>
            <w:tcW w:w="80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CA076F">
            <w:pPr>
              <w:jc w:val="right"/>
              <w:rPr>
                <w:rFonts w:ascii="宋体" w:eastAsia="宋体" w:hAnsi="宋体" w:cs="宋体"/>
                <w:color w:val="000000"/>
                <w:sz w:val="20"/>
                <w:szCs w:val="20"/>
              </w:rPr>
            </w:pPr>
          </w:p>
        </w:tc>
        <w:tc>
          <w:tcPr>
            <w:tcW w:w="273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jc w:val="left"/>
              <w:textAlignment w:val="center"/>
              <w:rPr>
                <w:rFonts w:ascii="宋体" w:eastAsia="宋体" w:hAnsi="宋体" w:cs="宋体"/>
                <w:color w:val="000000"/>
                <w:sz w:val="20"/>
                <w:szCs w:val="20"/>
              </w:rPr>
            </w:pPr>
            <w:r>
              <w:rPr>
                <w:rFonts w:ascii="宋体" w:eastAsia="宋体" w:hAnsi="宋体" w:cs="宋体" w:hint="eastAsia"/>
                <w:color w:val="000000"/>
                <w:kern w:val="0"/>
                <w:sz w:val="18"/>
                <w:szCs w:val="18"/>
              </w:rPr>
              <w:t>二十一、灾害防治及应急管理支出</w:t>
            </w:r>
          </w:p>
        </w:tc>
        <w:tc>
          <w:tcPr>
            <w:tcW w:w="4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jc w:val="center"/>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50</w:t>
            </w:r>
          </w:p>
        </w:tc>
        <w:tc>
          <w:tcPr>
            <w:tcW w:w="70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jc w:val="right"/>
              <w:rPr>
                <w:rFonts w:ascii="宋体" w:eastAsia="宋体" w:hAnsi="宋体" w:cs="宋体"/>
                <w:color w:val="000000"/>
                <w:sz w:val="16"/>
                <w:szCs w:val="16"/>
              </w:rPr>
            </w:pPr>
            <w:r>
              <w:rPr>
                <w:rFonts w:ascii="宋体" w:eastAsia="宋体" w:hAnsi="宋体" w:cs="宋体" w:hint="eastAsia"/>
                <w:color w:val="000000"/>
                <w:sz w:val="16"/>
                <w:szCs w:val="16"/>
              </w:rPr>
              <w:t>8</w:t>
            </w:r>
            <w:r>
              <w:rPr>
                <w:rFonts w:ascii="宋体" w:eastAsia="宋体" w:hAnsi="宋体" w:cs="宋体"/>
                <w:color w:val="000000"/>
                <w:sz w:val="16"/>
                <w:szCs w:val="16"/>
              </w:rPr>
              <w:t>9.72</w:t>
            </w:r>
          </w:p>
        </w:tc>
        <w:tc>
          <w:tcPr>
            <w:tcW w:w="8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jc w:val="right"/>
              <w:rPr>
                <w:rFonts w:ascii="宋体" w:eastAsia="宋体" w:hAnsi="宋体" w:cs="宋体"/>
                <w:color w:val="000000"/>
                <w:sz w:val="16"/>
                <w:szCs w:val="16"/>
              </w:rPr>
            </w:pPr>
            <w:r>
              <w:rPr>
                <w:rFonts w:ascii="宋体" w:eastAsia="宋体" w:hAnsi="宋体" w:cs="宋体" w:hint="eastAsia"/>
                <w:color w:val="000000"/>
                <w:sz w:val="16"/>
                <w:szCs w:val="16"/>
              </w:rPr>
              <w:t>8</w:t>
            </w:r>
            <w:r>
              <w:rPr>
                <w:rFonts w:ascii="宋体" w:eastAsia="宋体" w:hAnsi="宋体" w:cs="宋体"/>
                <w:color w:val="000000"/>
                <w:sz w:val="16"/>
                <w:szCs w:val="16"/>
              </w:rPr>
              <w:t>9.72</w:t>
            </w:r>
          </w:p>
        </w:tc>
        <w:tc>
          <w:tcPr>
            <w:tcW w:w="78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CA076F">
            <w:pPr>
              <w:jc w:val="right"/>
              <w:rPr>
                <w:rFonts w:ascii="宋体" w:eastAsia="宋体" w:hAnsi="宋体" w:cs="宋体"/>
                <w:color w:val="000000"/>
                <w:sz w:val="20"/>
                <w:szCs w:val="20"/>
              </w:rPr>
            </w:pPr>
          </w:p>
        </w:tc>
      </w:tr>
      <w:tr w:rsidR="00CA076F">
        <w:trPr>
          <w:trHeight w:val="90"/>
          <w:jc w:val="center"/>
        </w:trPr>
        <w:tc>
          <w:tcPr>
            <w:tcW w:w="2776"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A076F" w:rsidRDefault="00CA076F">
            <w:pPr>
              <w:jc w:val="left"/>
              <w:rPr>
                <w:rFonts w:ascii="宋体" w:eastAsia="宋体" w:hAnsi="宋体" w:cs="宋体"/>
                <w:color w:val="000000"/>
                <w:sz w:val="20"/>
                <w:szCs w:val="20"/>
              </w:rPr>
            </w:pPr>
          </w:p>
        </w:tc>
        <w:tc>
          <w:tcPr>
            <w:tcW w:w="4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jc w:val="center"/>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22</w:t>
            </w:r>
          </w:p>
        </w:tc>
        <w:tc>
          <w:tcPr>
            <w:tcW w:w="80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CA076F">
            <w:pPr>
              <w:jc w:val="right"/>
              <w:rPr>
                <w:rFonts w:ascii="宋体" w:eastAsia="宋体" w:hAnsi="宋体" w:cs="宋体"/>
                <w:color w:val="000000"/>
                <w:sz w:val="20"/>
                <w:szCs w:val="20"/>
              </w:rPr>
            </w:pPr>
          </w:p>
        </w:tc>
        <w:tc>
          <w:tcPr>
            <w:tcW w:w="273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二十二、其他支出</w:t>
            </w:r>
          </w:p>
        </w:tc>
        <w:tc>
          <w:tcPr>
            <w:tcW w:w="4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jc w:val="center"/>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51</w:t>
            </w:r>
          </w:p>
        </w:tc>
        <w:tc>
          <w:tcPr>
            <w:tcW w:w="70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CA076F">
            <w:pPr>
              <w:jc w:val="right"/>
              <w:rPr>
                <w:rFonts w:ascii="宋体" w:eastAsia="宋体" w:hAnsi="宋体" w:cs="宋体"/>
                <w:color w:val="000000"/>
                <w:sz w:val="16"/>
                <w:szCs w:val="16"/>
              </w:rPr>
            </w:pPr>
          </w:p>
        </w:tc>
        <w:tc>
          <w:tcPr>
            <w:tcW w:w="8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CA076F">
            <w:pPr>
              <w:jc w:val="right"/>
              <w:rPr>
                <w:rFonts w:ascii="宋体" w:eastAsia="宋体" w:hAnsi="宋体" w:cs="宋体"/>
                <w:color w:val="000000"/>
                <w:sz w:val="16"/>
                <w:szCs w:val="16"/>
              </w:rPr>
            </w:pPr>
          </w:p>
        </w:tc>
        <w:tc>
          <w:tcPr>
            <w:tcW w:w="78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CA076F">
            <w:pPr>
              <w:jc w:val="right"/>
              <w:rPr>
                <w:rFonts w:ascii="宋体" w:eastAsia="宋体" w:hAnsi="宋体" w:cs="宋体"/>
                <w:color w:val="000000"/>
                <w:sz w:val="20"/>
                <w:szCs w:val="20"/>
              </w:rPr>
            </w:pPr>
          </w:p>
        </w:tc>
      </w:tr>
      <w:tr w:rsidR="00CA076F">
        <w:trPr>
          <w:trHeight w:val="90"/>
          <w:jc w:val="center"/>
        </w:trPr>
        <w:tc>
          <w:tcPr>
            <w:tcW w:w="2776"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A076F" w:rsidRDefault="00CA076F">
            <w:pPr>
              <w:jc w:val="left"/>
              <w:rPr>
                <w:rFonts w:ascii="宋体" w:eastAsia="宋体" w:hAnsi="宋体" w:cs="宋体"/>
                <w:color w:val="000000"/>
                <w:sz w:val="20"/>
                <w:szCs w:val="20"/>
              </w:rPr>
            </w:pPr>
          </w:p>
        </w:tc>
        <w:tc>
          <w:tcPr>
            <w:tcW w:w="4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jc w:val="center"/>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23</w:t>
            </w:r>
          </w:p>
        </w:tc>
        <w:tc>
          <w:tcPr>
            <w:tcW w:w="80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CA076F">
            <w:pPr>
              <w:jc w:val="right"/>
              <w:rPr>
                <w:rFonts w:ascii="宋体" w:eastAsia="宋体" w:hAnsi="宋体" w:cs="宋体"/>
                <w:color w:val="000000"/>
                <w:sz w:val="20"/>
                <w:szCs w:val="20"/>
              </w:rPr>
            </w:pPr>
          </w:p>
        </w:tc>
        <w:tc>
          <w:tcPr>
            <w:tcW w:w="273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二十四、债务付息支出</w:t>
            </w:r>
          </w:p>
        </w:tc>
        <w:tc>
          <w:tcPr>
            <w:tcW w:w="4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jc w:val="center"/>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52</w:t>
            </w:r>
          </w:p>
        </w:tc>
        <w:tc>
          <w:tcPr>
            <w:tcW w:w="70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CA076F">
            <w:pPr>
              <w:jc w:val="right"/>
              <w:rPr>
                <w:rFonts w:ascii="宋体" w:eastAsia="宋体" w:hAnsi="宋体" w:cs="宋体"/>
                <w:color w:val="000000"/>
                <w:sz w:val="16"/>
                <w:szCs w:val="16"/>
              </w:rPr>
            </w:pPr>
          </w:p>
        </w:tc>
        <w:tc>
          <w:tcPr>
            <w:tcW w:w="8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CA076F">
            <w:pPr>
              <w:jc w:val="right"/>
              <w:rPr>
                <w:rFonts w:ascii="宋体" w:eastAsia="宋体" w:hAnsi="宋体" w:cs="宋体"/>
                <w:color w:val="000000"/>
                <w:sz w:val="16"/>
                <w:szCs w:val="16"/>
              </w:rPr>
            </w:pPr>
          </w:p>
        </w:tc>
        <w:tc>
          <w:tcPr>
            <w:tcW w:w="78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CA076F">
            <w:pPr>
              <w:jc w:val="right"/>
              <w:rPr>
                <w:rFonts w:ascii="宋体" w:eastAsia="宋体" w:hAnsi="宋体" w:cs="宋体"/>
                <w:color w:val="000000"/>
                <w:sz w:val="20"/>
                <w:szCs w:val="20"/>
              </w:rPr>
            </w:pPr>
          </w:p>
        </w:tc>
      </w:tr>
      <w:tr w:rsidR="00CA076F">
        <w:trPr>
          <w:trHeight w:val="90"/>
          <w:jc w:val="center"/>
        </w:trPr>
        <w:tc>
          <w:tcPr>
            <w:tcW w:w="2776"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jc w:val="center"/>
              <w:textAlignment w:val="center"/>
              <w:rPr>
                <w:rFonts w:ascii="宋体" w:eastAsia="宋体" w:hAnsi="宋体" w:cs="宋体"/>
                <w:b/>
                <w:color w:val="000000"/>
                <w:sz w:val="20"/>
                <w:szCs w:val="20"/>
              </w:rPr>
            </w:pPr>
            <w:r>
              <w:rPr>
                <w:rFonts w:ascii="宋体" w:eastAsia="宋体" w:hAnsi="宋体" w:cs="宋体" w:hint="eastAsia"/>
                <w:b/>
                <w:color w:val="000000"/>
                <w:kern w:val="0"/>
                <w:sz w:val="20"/>
                <w:szCs w:val="20"/>
              </w:rPr>
              <w:t>本年收入合计</w:t>
            </w:r>
          </w:p>
        </w:tc>
        <w:tc>
          <w:tcPr>
            <w:tcW w:w="4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jc w:val="center"/>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24</w:t>
            </w:r>
          </w:p>
        </w:tc>
        <w:tc>
          <w:tcPr>
            <w:tcW w:w="80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jc w:val="right"/>
              <w:rPr>
                <w:rFonts w:ascii="宋体" w:eastAsia="宋体" w:hAnsi="宋体" w:cs="宋体"/>
                <w:color w:val="000000"/>
                <w:sz w:val="20"/>
                <w:szCs w:val="20"/>
              </w:rPr>
            </w:pPr>
            <w:r>
              <w:rPr>
                <w:rFonts w:ascii="宋体" w:eastAsia="宋体" w:hAnsi="宋体" w:cs="宋体" w:hint="eastAsia"/>
                <w:color w:val="000000"/>
                <w:sz w:val="20"/>
                <w:szCs w:val="20"/>
              </w:rPr>
              <w:t>5</w:t>
            </w:r>
            <w:r>
              <w:rPr>
                <w:rFonts w:ascii="宋体" w:eastAsia="宋体" w:hAnsi="宋体" w:cs="宋体"/>
                <w:color w:val="000000"/>
                <w:sz w:val="20"/>
                <w:szCs w:val="20"/>
              </w:rPr>
              <w:t>755.27</w:t>
            </w:r>
          </w:p>
        </w:tc>
        <w:tc>
          <w:tcPr>
            <w:tcW w:w="273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jc w:val="center"/>
              <w:textAlignment w:val="center"/>
              <w:rPr>
                <w:rFonts w:ascii="宋体" w:eastAsia="宋体" w:hAnsi="宋体" w:cs="宋体"/>
                <w:b/>
                <w:color w:val="000000"/>
                <w:sz w:val="20"/>
                <w:szCs w:val="20"/>
              </w:rPr>
            </w:pPr>
            <w:r>
              <w:rPr>
                <w:rFonts w:ascii="宋体" w:eastAsia="宋体" w:hAnsi="宋体" w:cs="宋体" w:hint="eastAsia"/>
                <w:b/>
                <w:color w:val="000000"/>
                <w:kern w:val="0"/>
                <w:sz w:val="20"/>
                <w:szCs w:val="20"/>
              </w:rPr>
              <w:t>本年支出合计</w:t>
            </w:r>
          </w:p>
        </w:tc>
        <w:tc>
          <w:tcPr>
            <w:tcW w:w="4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jc w:val="center"/>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53</w:t>
            </w:r>
          </w:p>
        </w:tc>
        <w:tc>
          <w:tcPr>
            <w:tcW w:w="70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jc w:val="right"/>
              <w:rPr>
                <w:rFonts w:ascii="宋体" w:eastAsia="宋体" w:hAnsi="宋体" w:cs="宋体"/>
                <w:color w:val="000000"/>
                <w:sz w:val="16"/>
                <w:szCs w:val="16"/>
              </w:rPr>
            </w:pPr>
            <w:r>
              <w:rPr>
                <w:rFonts w:ascii="宋体" w:eastAsia="宋体" w:hAnsi="宋体" w:cs="宋体" w:hint="eastAsia"/>
                <w:color w:val="000000"/>
                <w:sz w:val="16"/>
                <w:szCs w:val="16"/>
              </w:rPr>
              <w:t>4</w:t>
            </w:r>
            <w:r>
              <w:rPr>
                <w:rFonts w:ascii="宋体" w:eastAsia="宋体" w:hAnsi="宋体" w:cs="宋体"/>
                <w:color w:val="000000"/>
                <w:sz w:val="16"/>
                <w:szCs w:val="16"/>
              </w:rPr>
              <w:t>593.33</w:t>
            </w:r>
          </w:p>
        </w:tc>
        <w:tc>
          <w:tcPr>
            <w:tcW w:w="8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jc w:val="right"/>
              <w:rPr>
                <w:rFonts w:ascii="宋体" w:eastAsia="宋体" w:hAnsi="宋体" w:cs="宋体"/>
                <w:color w:val="000000"/>
                <w:sz w:val="16"/>
                <w:szCs w:val="16"/>
              </w:rPr>
            </w:pPr>
            <w:r>
              <w:rPr>
                <w:rFonts w:ascii="宋体" w:eastAsia="宋体" w:hAnsi="宋体" w:cs="宋体" w:hint="eastAsia"/>
                <w:color w:val="000000"/>
                <w:sz w:val="16"/>
                <w:szCs w:val="16"/>
              </w:rPr>
              <w:t>4</w:t>
            </w:r>
            <w:r>
              <w:rPr>
                <w:rFonts w:ascii="宋体" w:eastAsia="宋体" w:hAnsi="宋体" w:cs="宋体"/>
                <w:color w:val="000000"/>
                <w:sz w:val="16"/>
                <w:szCs w:val="16"/>
              </w:rPr>
              <w:t>593.33</w:t>
            </w:r>
          </w:p>
        </w:tc>
        <w:tc>
          <w:tcPr>
            <w:tcW w:w="78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jc w:val="right"/>
              <w:rPr>
                <w:rFonts w:ascii="宋体" w:eastAsia="宋体" w:hAnsi="宋体" w:cs="宋体"/>
                <w:color w:val="000000"/>
                <w:sz w:val="20"/>
                <w:szCs w:val="20"/>
              </w:rPr>
            </w:pPr>
            <w:r>
              <w:rPr>
                <w:rFonts w:ascii="宋体" w:eastAsia="宋体" w:hAnsi="宋体" w:cs="宋体" w:hint="eastAsia"/>
                <w:color w:val="000000"/>
                <w:sz w:val="20"/>
                <w:szCs w:val="20"/>
              </w:rPr>
              <w:t>1</w:t>
            </w:r>
            <w:r>
              <w:rPr>
                <w:rFonts w:ascii="宋体" w:eastAsia="宋体" w:hAnsi="宋体" w:cs="宋体"/>
                <w:color w:val="000000"/>
                <w:sz w:val="20"/>
                <w:szCs w:val="20"/>
              </w:rPr>
              <w:t>69.60</w:t>
            </w:r>
          </w:p>
        </w:tc>
      </w:tr>
      <w:tr w:rsidR="00CA076F">
        <w:trPr>
          <w:trHeight w:val="90"/>
          <w:jc w:val="center"/>
        </w:trPr>
        <w:tc>
          <w:tcPr>
            <w:tcW w:w="2776"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年初财政拨款结转和结余</w:t>
            </w:r>
          </w:p>
        </w:tc>
        <w:tc>
          <w:tcPr>
            <w:tcW w:w="4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jc w:val="center"/>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25</w:t>
            </w:r>
          </w:p>
        </w:tc>
        <w:tc>
          <w:tcPr>
            <w:tcW w:w="80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jc w:val="right"/>
              <w:rPr>
                <w:rFonts w:ascii="宋体" w:eastAsia="宋体" w:hAnsi="宋体" w:cs="宋体"/>
                <w:color w:val="000000"/>
                <w:sz w:val="20"/>
                <w:szCs w:val="20"/>
              </w:rPr>
            </w:pPr>
            <w:r>
              <w:rPr>
                <w:rFonts w:ascii="宋体" w:eastAsia="宋体" w:hAnsi="宋体" w:cs="宋体" w:hint="eastAsia"/>
                <w:color w:val="000000"/>
                <w:sz w:val="20"/>
                <w:szCs w:val="20"/>
              </w:rPr>
              <w:t>9</w:t>
            </w:r>
            <w:r>
              <w:rPr>
                <w:rFonts w:ascii="宋体" w:eastAsia="宋体" w:hAnsi="宋体" w:cs="宋体"/>
                <w:color w:val="000000"/>
                <w:sz w:val="20"/>
                <w:szCs w:val="20"/>
              </w:rPr>
              <w:t>7.84</w:t>
            </w:r>
          </w:p>
        </w:tc>
        <w:tc>
          <w:tcPr>
            <w:tcW w:w="273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年末财政拨款结转和结余</w:t>
            </w:r>
          </w:p>
        </w:tc>
        <w:tc>
          <w:tcPr>
            <w:tcW w:w="4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jc w:val="center"/>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54</w:t>
            </w:r>
          </w:p>
        </w:tc>
        <w:tc>
          <w:tcPr>
            <w:tcW w:w="70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jc w:val="right"/>
              <w:rPr>
                <w:rFonts w:ascii="宋体" w:eastAsia="宋体" w:hAnsi="宋体" w:cs="宋体"/>
                <w:color w:val="000000"/>
                <w:sz w:val="16"/>
                <w:szCs w:val="16"/>
              </w:rPr>
            </w:pPr>
            <w:r>
              <w:rPr>
                <w:rFonts w:ascii="宋体" w:eastAsia="宋体" w:hAnsi="宋体" w:cs="宋体" w:hint="eastAsia"/>
                <w:color w:val="000000"/>
                <w:sz w:val="16"/>
                <w:szCs w:val="16"/>
              </w:rPr>
              <w:t>1</w:t>
            </w:r>
            <w:r>
              <w:rPr>
                <w:rFonts w:ascii="宋体" w:eastAsia="宋体" w:hAnsi="宋体" w:cs="宋体"/>
                <w:color w:val="000000"/>
                <w:sz w:val="16"/>
                <w:szCs w:val="16"/>
              </w:rPr>
              <w:t>259.79</w:t>
            </w:r>
          </w:p>
        </w:tc>
        <w:tc>
          <w:tcPr>
            <w:tcW w:w="8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jc w:val="right"/>
              <w:rPr>
                <w:rFonts w:ascii="宋体" w:eastAsia="宋体" w:hAnsi="宋体" w:cs="宋体"/>
                <w:color w:val="000000"/>
                <w:sz w:val="16"/>
                <w:szCs w:val="16"/>
              </w:rPr>
            </w:pPr>
            <w:r>
              <w:rPr>
                <w:rFonts w:ascii="宋体" w:eastAsia="宋体" w:hAnsi="宋体" w:cs="宋体" w:hint="eastAsia"/>
                <w:color w:val="000000"/>
                <w:sz w:val="16"/>
                <w:szCs w:val="16"/>
              </w:rPr>
              <w:t>1</w:t>
            </w:r>
            <w:r>
              <w:rPr>
                <w:rFonts w:ascii="宋体" w:eastAsia="宋体" w:hAnsi="宋体" w:cs="宋体"/>
                <w:color w:val="000000"/>
                <w:sz w:val="16"/>
                <w:szCs w:val="16"/>
              </w:rPr>
              <w:t>259.79</w:t>
            </w:r>
          </w:p>
        </w:tc>
        <w:tc>
          <w:tcPr>
            <w:tcW w:w="78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CA076F">
            <w:pPr>
              <w:jc w:val="right"/>
              <w:rPr>
                <w:rFonts w:ascii="宋体" w:eastAsia="宋体" w:hAnsi="宋体" w:cs="宋体"/>
                <w:color w:val="000000"/>
                <w:sz w:val="20"/>
                <w:szCs w:val="20"/>
              </w:rPr>
            </w:pPr>
          </w:p>
        </w:tc>
      </w:tr>
      <w:tr w:rsidR="00CA076F">
        <w:trPr>
          <w:trHeight w:val="90"/>
          <w:jc w:val="center"/>
        </w:trPr>
        <w:tc>
          <w:tcPr>
            <w:tcW w:w="2776"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一、一般公共预算财政拨款</w:t>
            </w:r>
          </w:p>
        </w:tc>
        <w:tc>
          <w:tcPr>
            <w:tcW w:w="4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jc w:val="center"/>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26</w:t>
            </w:r>
          </w:p>
        </w:tc>
        <w:tc>
          <w:tcPr>
            <w:tcW w:w="80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jc w:val="right"/>
              <w:rPr>
                <w:rFonts w:ascii="宋体" w:eastAsia="宋体" w:hAnsi="宋体" w:cs="宋体"/>
                <w:color w:val="000000"/>
                <w:sz w:val="20"/>
                <w:szCs w:val="20"/>
              </w:rPr>
            </w:pPr>
            <w:r>
              <w:rPr>
                <w:rFonts w:ascii="宋体" w:eastAsia="宋体" w:hAnsi="宋体" w:cs="宋体" w:hint="eastAsia"/>
                <w:color w:val="000000"/>
                <w:sz w:val="20"/>
                <w:szCs w:val="20"/>
              </w:rPr>
              <w:t>9</w:t>
            </w:r>
            <w:r>
              <w:rPr>
                <w:rFonts w:ascii="宋体" w:eastAsia="宋体" w:hAnsi="宋体" w:cs="宋体"/>
                <w:color w:val="000000"/>
                <w:sz w:val="20"/>
                <w:szCs w:val="20"/>
              </w:rPr>
              <w:t>7.84</w:t>
            </w:r>
          </w:p>
        </w:tc>
        <w:tc>
          <w:tcPr>
            <w:tcW w:w="273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CA076F">
            <w:pPr>
              <w:jc w:val="left"/>
              <w:rPr>
                <w:rFonts w:ascii="宋体" w:eastAsia="宋体" w:hAnsi="宋体" w:cs="宋体"/>
                <w:color w:val="000000"/>
                <w:sz w:val="20"/>
                <w:szCs w:val="20"/>
              </w:rPr>
            </w:pPr>
          </w:p>
        </w:tc>
        <w:tc>
          <w:tcPr>
            <w:tcW w:w="4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jc w:val="center"/>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55</w:t>
            </w:r>
          </w:p>
        </w:tc>
        <w:tc>
          <w:tcPr>
            <w:tcW w:w="70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CA076F">
            <w:pPr>
              <w:jc w:val="right"/>
              <w:rPr>
                <w:rFonts w:ascii="宋体" w:eastAsia="宋体" w:hAnsi="宋体" w:cs="宋体"/>
                <w:color w:val="000000"/>
                <w:sz w:val="16"/>
                <w:szCs w:val="16"/>
              </w:rPr>
            </w:pPr>
          </w:p>
        </w:tc>
        <w:tc>
          <w:tcPr>
            <w:tcW w:w="8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CA076F">
            <w:pPr>
              <w:jc w:val="right"/>
              <w:rPr>
                <w:rFonts w:ascii="宋体" w:eastAsia="宋体" w:hAnsi="宋体" w:cs="宋体"/>
                <w:color w:val="000000"/>
                <w:sz w:val="16"/>
                <w:szCs w:val="16"/>
              </w:rPr>
            </w:pPr>
          </w:p>
        </w:tc>
        <w:tc>
          <w:tcPr>
            <w:tcW w:w="78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CA076F">
            <w:pPr>
              <w:jc w:val="right"/>
              <w:rPr>
                <w:rFonts w:ascii="宋体" w:eastAsia="宋体" w:hAnsi="宋体" w:cs="宋体"/>
                <w:color w:val="000000"/>
                <w:sz w:val="20"/>
                <w:szCs w:val="20"/>
              </w:rPr>
            </w:pPr>
          </w:p>
        </w:tc>
      </w:tr>
      <w:tr w:rsidR="00CA076F">
        <w:trPr>
          <w:trHeight w:val="90"/>
          <w:jc w:val="center"/>
        </w:trPr>
        <w:tc>
          <w:tcPr>
            <w:tcW w:w="2776"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二、政府性基金预算财政拨款</w:t>
            </w:r>
          </w:p>
        </w:tc>
        <w:tc>
          <w:tcPr>
            <w:tcW w:w="4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jc w:val="center"/>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27</w:t>
            </w:r>
          </w:p>
        </w:tc>
        <w:tc>
          <w:tcPr>
            <w:tcW w:w="80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CA076F">
            <w:pPr>
              <w:jc w:val="right"/>
              <w:rPr>
                <w:rFonts w:ascii="宋体" w:eastAsia="宋体" w:hAnsi="宋体" w:cs="宋体"/>
                <w:color w:val="000000"/>
                <w:sz w:val="20"/>
                <w:szCs w:val="20"/>
              </w:rPr>
            </w:pPr>
          </w:p>
        </w:tc>
        <w:tc>
          <w:tcPr>
            <w:tcW w:w="273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CA076F">
            <w:pPr>
              <w:jc w:val="left"/>
              <w:rPr>
                <w:rFonts w:ascii="宋体" w:eastAsia="宋体" w:hAnsi="宋体" w:cs="宋体"/>
                <w:color w:val="000000"/>
                <w:sz w:val="20"/>
                <w:szCs w:val="20"/>
              </w:rPr>
            </w:pPr>
          </w:p>
        </w:tc>
        <w:tc>
          <w:tcPr>
            <w:tcW w:w="4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jc w:val="center"/>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56</w:t>
            </w:r>
          </w:p>
        </w:tc>
        <w:tc>
          <w:tcPr>
            <w:tcW w:w="70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CA076F">
            <w:pPr>
              <w:ind w:right="320"/>
              <w:jc w:val="right"/>
              <w:rPr>
                <w:rFonts w:ascii="宋体" w:eastAsia="宋体" w:hAnsi="宋体" w:cs="宋体"/>
                <w:color w:val="000000"/>
                <w:sz w:val="16"/>
                <w:szCs w:val="16"/>
              </w:rPr>
            </w:pPr>
          </w:p>
        </w:tc>
        <w:tc>
          <w:tcPr>
            <w:tcW w:w="8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CA076F">
            <w:pPr>
              <w:ind w:right="320"/>
              <w:jc w:val="right"/>
              <w:rPr>
                <w:rFonts w:ascii="宋体" w:eastAsia="宋体" w:hAnsi="宋体" w:cs="宋体"/>
                <w:color w:val="000000"/>
                <w:sz w:val="16"/>
                <w:szCs w:val="16"/>
              </w:rPr>
            </w:pPr>
          </w:p>
        </w:tc>
        <w:tc>
          <w:tcPr>
            <w:tcW w:w="78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CA076F">
            <w:pPr>
              <w:ind w:right="400"/>
              <w:jc w:val="right"/>
              <w:rPr>
                <w:rFonts w:ascii="宋体" w:eastAsia="宋体" w:hAnsi="宋体" w:cs="宋体"/>
                <w:color w:val="000000"/>
                <w:sz w:val="20"/>
                <w:szCs w:val="20"/>
              </w:rPr>
            </w:pPr>
          </w:p>
        </w:tc>
      </w:tr>
      <w:tr w:rsidR="00CA076F">
        <w:trPr>
          <w:trHeight w:val="90"/>
          <w:jc w:val="center"/>
        </w:trPr>
        <w:tc>
          <w:tcPr>
            <w:tcW w:w="2776"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A076F" w:rsidRDefault="00CA076F">
            <w:pPr>
              <w:jc w:val="left"/>
              <w:rPr>
                <w:rFonts w:ascii="宋体" w:eastAsia="宋体" w:hAnsi="宋体" w:cs="宋体"/>
                <w:color w:val="000000"/>
                <w:sz w:val="20"/>
                <w:szCs w:val="20"/>
              </w:rPr>
            </w:pPr>
          </w:p>
        </w:tc>
        <w:tc>
          <w:tcPr>
            <w:tcW w:w="4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jc w:val="center"/>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28</w:t>
            </w:r>
          </w:p>
        </w:tc>
        <w:tc>
          <w:tcPr>
            <w:tcW w:w="80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CA076F">
            <w:pPr>
              <w:jc w:val="right"/>
              <w:rPr>
                <w:rFonts w:ascii="宋体" w:eastAsia="宋体" w:hAnsi="宋体" w:cs="宋体"/>
                <w:color w:val="000000"/>
                <w:sz w:val="20"/>
                <w:szCs w:val="20"/>
              </w:rPr>
            </w:pPr>
          </w:p>
        </w:tc>
        <w:tc>
          <w:tcPr>
            <w:tcW w:w="273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CA076F">
            <w:pPr>
              <w:jc w:val="left"/>
              <w:rPr>
                <w:rFonts w:ascii="宋体" w:eastAsia="宋体" w:hAnsi="宋体" w:cs="宋体"/>
                <w:color w:val="000000"/>
                <w:sz w:val="20"/>
                <w:szCs w:val="20"/>
              </w:rPr>
            </w:pPr>
          </w:p>
        </w:tc>
        <w:tc>
          <w:tcPr>
            <w:tcW w:w="4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jc w:val="center"/>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57</w:t>
            </w:r>
          </w:p>
        </w:tc>
        <w:tc>
          <w:tcPr>
            <w:tcW w:w="70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CA076F">
            <w:pPr>
              <w:jc w:val="right"/>
              <w:rPr>
                <w:rFonts w:ascii="宋体" w:eastAsia="宋体" w:hAnsi="宋体" w:cs="宋体"/>
                <w:color w:val="000000"/>
                <w:sz w:val="20"/>
                <w:szCs w:val="20"/>
              </w:rPr>
            </w:pPr>
          </w:p>
        </w:tc>
        <w:tc>
          <w:tcPr>
            <w:tcW w:w="8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CA076F">
            <w:pPr>
              <w:jc w:val="right"/>
              <w:rPr>
                <w:rFonts w:ascii="宋体" w:eastAsia="宋体" w:hAnsi="宋体" w:cs="宋体"/>
                <w:color w:val="000000"/>
                <w:sz w:val="20"/>
                <w:szCs w:val="20"/>
              </w:rPr>
            </w:pPr>
          </w:p>
        </w:tc>
        <w:tc>
          <w:tcPr>
            <w:tcW w:w="78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CA076F">
            <w:pPr>
              <w:jc w:val="right"/>
              <w:rPr>
                <w:rFonts w:ascii="宋体" w:eastAsia="宋体" w:hAnsi="宋体" w:cs="宋体"/>
                <w:color w:val="000000"/>
                <w:sz w:val="20"/>
                <w:szCs w:val="20"/>
              </w:rPr>
            </w:pPr>
          </w:p>
        </w:tc>
      </w:tr>
      <w:tr w:rsidR="00CA076F">
        <w:trPr>
          <w:trHeight w:val="90"/>
          <w:jc w:val="center"/>
        </w:trPr>
        <w:tc>
          <w:tcPr>
            <w:tcW w:w="2776"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jc w:val="center"/>
              <w:textAlignment w:val="center"/>
              <w:rPr>
                <w:rFonts w:ascii="宋体" w:eastAsia="宋体" w:hAnsi="宋体" w:cs="宋体"/>
                <w:b/>
                <w:color w:val="000000"/>
                <w:sz w:val="20"/>
                <w:szCs w:val="20"/>
              </w:rPr>
            </w:pPr>
            <w:r>
              <w:rPr>
                <w:rFonts w:ascii="宋体" w:eastAsia="宋体" w:hAnsi="宋体" w:cs="宋体" w:hint="eastAsia"/>
                <w:b/>
                <w:color w:val="000000"/>
                <w:kern w:val="0"/>
                <w:sz w:val="20"/>
                <w:szCs w:val="20"/>
              </w:rPr>
              <w:t>总计</w:t>
            </w:r>
          </w:p>
        </w:tc>
        <w:tc>
          <w:tcPr>
            <w:tcW w:w="4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jc w:val="center"/>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29</w:t>
            </w:r>
          </w:p>
        </w:tc>
        <w:tc>
          <w:tcPr>
            <w:tcW w:w="80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jc w:val="right"/>
              <w:rPr>
                <w:rFonts w:ascii="宋体" w:eastAsia="宋体" w:hAnsi="宋体" w:cs="宋体"/>
                <w:color w:val="000000"/>
                <w:sz w:val="20"/>
                <w:szCs w:val="20"/>
              </w:rPr>
            </w:pPr>
            <w:r>
              <w:rPr>
                <w:rFonts w:ascii="宋体" w:eastAsia="宋体" w:hAnsi="宋体" w:cs="宋体" w:hint="eastAsia"/>
                <w:color w:val="000000"/>
                <w:sz w:val="20"/>
                <w:szCs w:val="20"/>
              </w:rPr>
              <w:t>5</w:t>
            </w:r>
            <w:r>
              <w:rPr>
                <w:rFonts w:ascii="宋体" w:eastAsia="宋体" w:hAnsi="宋体" w:cs="宋体"/>
                <w:color w:val="000000"/>
                <w:sz w:val="20"/>
                <w:szCs w:val="20"/>
              </w:rPr>
              <w:t>853.12</w:t>
            </w:r>
          </w:p>
        </w:tc>
        <w:tc>
          <w:tcPr>
            <w:tcW w:w="273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jc w:val="center"/>
              <w:textAlignment w:val="center"/>
              <w:rPr>
                <w:rFonts w:ascii="宋体" w:eastAsia="宋体" w:hAnsi="宋体" w:cs="宋体"/>
                <w:b/>
                <w:color w:val="000000"/>
                <w:sz w:val="20"/>
                <w:szCs w:val="20"/>
              </w:rPr>
            </w:pPr>
            <w:r>
              <w:rPr>
                <w:rFonts w:ascii="宋体" w:eastAsia="宋体" w:hAnsi="宋体" w:cs="宋体" w:hint="eastAsia"/>
                <w:b/>
                <w:color w:val="000000"/>
                <w:kern w:val="0"/>
                <w:sz w:val="20"/>
                <w:szCs w:val="20"/>
              </w:rPr>
              <w:t>总计</w:t>
            </w:r>
          </w:p>
        </w:tc>
        <w:tc>
          <w:tcPr>
            <w:tcW w:w="4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jc w:val="center"/>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58</w:t>
            </w:r>
          </w:p>
        </w:tc>
        <w:tc>
          <w:tcPr>
            <w:tcW w:w="70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jc w:val="right"/>
              <w:rPr>
                <w:rFonts w:ascii="宋体" w:eastAsia="宋体" w:hAnsi="宋体" w:cs="宋体"/>
                <w:color w:val="000000"/>
                <w:sz w:val="16"/>
                <w:szCs w:val="16"/>
              </w:rPr>
            </w:pPr>
            <w:r>
              <w:rPr>
                <w:rFonts w:ascii="宋体" w:eastAsia="宋体" w:hAnsi="宋体" w:cs="宋体" w:hint="eastAsia"/>
                <w:color w:val="000000"/>
                <w:sz w:val="16"/>
                <w:szCs w:val="16"/>
              </w:rPr>
              <w:t>5</w:t>
            </w:r>
            <w:r>
              <w:rPr>
                <w:rFonts w:ascii="宋体" w:eastAsia="宋体" w:hAnsi="宋体" w:cs="宋体"/>
                <w:color w:val="000000"/>
                <w:sz w:val="16"/>
                <w:szCs w:val="16"/>
              </w:rPr>
              <w:t>853.12</w:t>
            </w:r>
          </w:p>
        </w:tc>
        <w:tc>
          <w:tcPr>
            <w:tcW w:w="8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jc w:val="right"/>
              <w:rPr>
                <w:rFonts w:ascii="宋体" w:eastAsia="宋体" w:hAnsi="宋体" w:cs="宋体"/>
                <w:color w:val="000000"/>
                <w:sz w:val="16"/>
                <w:szCs w:val="16"/>
              </w:rPr>
            </w:pPr>
            <w:r>
              <w:rPr>
                <w:rFonts w:ascii="宋体" w:eastAsia="宋体" w:hAnsi="宋体" w:cs="宋体" w:hint="eastAsia"/>
                <w:color w:val="000000"/>
                <w:sz w:val="16"/>
                <w:szCs w:val="16"/>
              </w:rPr>
              <w:t>5</w:t>
            </w:r>
            <w:r>
              <w:rPr>
                <w:rFonts w:ascii="宋体" w:eastAsia="宋体" w:hAnsi="宋体" w:cs="宋体"/>
                <w:color w:val="000000"/>
                <w:sz w:val="16"/>
                <w:szCs w:val="16"/>
              </w:rPr>
              <w:t>683.52</w:t>
            </w:r>
          </w:p>
        </w:tc>
        <w:tc>
          <w:tcPr>
            <w:tcW w:w="78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jc w:val="right"/>
              <w:rPr>
                <w:rFonts w:ascii="宋体" w:eastAsia="宋体" w:hAnsi="宋体" w:cs="宋体"/>
                <w:color w:val="000000"/>
                <w:sz w:val="16"/>
                <w:szCs w:val="16"/>
              </w:rPr>
            </w:pPr>
            <w:r>
              <w:rPr>
                <w:rFonts w:ascii="宋体" w:eastAsia="宋体" w:hAnsi="宋体" w:cs="宋体" w:hint="eastAsia"/>
                <w:color w:val="000000"/>
                <w:sz w:val="16"/>
                <w:szCs w:val="16"/>
              </w:rPr>
              <w:t>1</w:t>
            </w:r>
            <w:r>
              <w:rPr>
                <w:rFonts w:ascii="宋体" w:eastAsia="宋体" w:hAnsi="宋体" w:cs="宋体"/>
                <w:color w:val="000000"/>
                <w:sz w:val="16"/>
                <w:szCs w:val="16"/>
              </w:rPr>
              <w:t>69.60</w:t>
            </w:r>
          </w:p>
        </w:tc>
      </w:tr>
      <w:tr w:rsidR="00CA076F">
        <w:trPr>
          <w:trHeight w:val="90"/>
          <w:jc w:val="center"/>
        </w:trPr>
        <w:tc>
          <w:tcPr>
            <w:tcW w:w="9520" w:type="dxa"/>
            <w:gridSpan w:val="8"/>
            <w:tcBorders>
              <w:top w:val="nil"/>
              <w:left w:val="nil"/>
              <w:bottom w:val="nil"/>
              <w:right w:val="nil"/>
            </w:tcBorders>
            <w:shd w:val="clear" w:color="auto" w:fill="auto"/>
            <w:tcMar>
              <w:top w:w="15" w:type="dxa"/>
              <w:left w:w="15" w:type="dxa"/>
              <w:right w:w="15" w:type="dxa"/>
            </w:tcMar>
            <w:vAlign w:val="center"/>
          </w:tcPr>
          <w:p w:rsidR="00CA076F" w:rsidRDefault="00A05AD5">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注：本表反映部门本年度一般公共预算财政拨款和政府性基金预算财政拨款的总收支和年末结转结余情况。</w:t>
            </w:r>
          </w:p>
        </w:tc>
      </w:tr>
    </w:tbl>
    <w:p w:rsidR="00CA076F" w:rsidRDefault="00A05AD5">
      <w:r>
        <w:lastRenderedPageBreak/>
        <w:br w:type="page"/>
      </w:r>
    </w:p>
    <w:tbl>
      <w:tblPr>
        <w:tblW w:w="8910" w:type="dxa"/>
        <w:tblLayout w:type="fixed"/>
        <w:tblCellMar>
          <w:left w:w="0" w:type="dxa"/>
          <w:right w:w="0" w:type="dxa"/>
        </w:tblCellMar>
        <w:tblLook w:val="04A0"/>
      </w:tblPr>
      <w:tblGrid>
        <w:gridCol w:w="3848"/>
        <w:gridCol w:w="50"/>
        <w:gridCol w:w="1841"/>
        <w:gridCol w:w="50"/>
        <w:gridCol w:w="3071"/>
        <w:gridCol w:w="50"/>
      </w:tblGrid>
      <w:tr w:rsidR="00CA076F">
        <w:trPr>
          <w:gridAfter w:val="1"/>
          <w:wAfter w:w="50" w:type="dxa"/>
          <w:trHeight w:val="600"/>
        </w:trPr>
        <w:tc>
          <w:tcPr>
            <w:tcW w:w="8860" w:type="dxa"/>
            <w:gridSpan w:val="5"/>
            <w:tcMar>
              <w:top w:w="15" w:type="dxa"/>
              <w:left w:w="15" w:type="dxa"/>
              <w:bottom w:w="0" w:type="dxa"/>
              <w:right w:w="15" w:type="dxa"/>
            </w:tcMar>
            <w:vAlign w:val="bottom"/>
          </w:tcPr>
          <w:p w:rsidR="00CA076F" w:rsidRDefault="00A05AD5">
            <w:pPr>
              <w:widowControl/>
              <w:jc w:val="center"/>
              <w:textAlignment w:val="bottom"/>
              <w:rPr>
                <w:rFonts w:ascii="黑体" w:eastAsia="黑体" w:hAnsi="宋体" w:cs="黑体"/>
                <w:color w:val="000000"/>
                <w:sz w:val="40"/>
                <w:szCs w:val="40"/>
              </w:rPr>
            </w:pPr>
            <w:r>
              <w:rPr>
                <w:rFonts w:ascii="黑体" w:eastAsia="黑体" w:hAnsi="宋体" w:cs="黑体" w:hint="eastAsia"/>
                <w:color w:val="000000"/>
                <w:kern w:val="0"/>
                <w:sz w:val="40"/>
                <w:szCs w:val="40"/>
              </w:rPr>
              <w:lastRenderedPageBreak/>
              <w:t>一般公共预算财政拨款支出决算表</w:t>
            </w:r>
          </w:p>
        </w:tc>
      </w:tr>
      <w:tr w:rsidR="00CA076F">
        <w:trPr>
          <w:trHeight w:val="334"/>
        </w:trPr>
        <w:tc>
          <w:tcPr>
            <w:tcW w:w="3848" w:type="dxa"/>
            <w:tcMar>
              <w:top w:w="15" w:type="dxa"/>
              <w:left w:w="15" w:type="dxa"/>
              <w:bottom w:w="0" w:type="dxa"/>
              <w:right w:w="15" w:type="dxa"/>
            </w:tcMar>
            <w:vAlign w:val="center"/>
          </w:tcPr>
          <w:p w:rsidR="00CA076F" w:rsidRDefault="00CA076F">
            <w:pPr>
              <w:widowControl/>
              <w:spacing w:line="240" w:lineRule="atLeast"/>
              <w:rPr>
                <w:rFonts w:ascii="Arial" w:hAnsi="Arial" w:cs="Arial"/>
                <w:color w:val="000000"/>
                <w:szCs w:val="21"/>
              </w:rPr>
            </w:pPr>
          </w:p>
        </w:tc>
        <w:tc>
          <w:tcPr>
            <w:tcW w:w="50" w:type="dxa"/>
            <w:tcMar>
              <w:top w:w="15" w:type="dxa"/>
              <w:left w:w="15" w:type="dxa"/>
              <w:bottom w:w="0" w:type="dxa"/>
              <w:right w:w="15" w:type="dxa"/>
            </w:tcMar>
            <w:vAlign w:val="center"/>
          </w:tcPr>
          <w:p w:rsidR="00CA076F" w:rsidRDefault="00CA076F">
            <w:pPr>
              <w:widowControl/>
              <w:spacing w:line="240" w:lineRule="atLeast"/>
              <w:rPr>
                <w:rFonts w:ascii="Arial" w:hAnsi="Arial" w:cs="Arial"/>
                <w:color w:val="000000"/>
                <w:szCs w:val="21"/>
              </w:rPr>
            </w:pPr>
          </w:p>
        </w:tc>
        <w:tc>
          <w:tcPr>
            <w:tcW w:w="1891" w:type="dxa"/>
            <w:gridSpan w:val="2"/>
            <w:tcMar>
              <w:top w:w="15" w:type="dxa"/>
              <w:left w:w="15" w:type="dxa"/>
              <w:bottom w:w="0" w:type="dxa"/>
              <w:right w:w="15" w:type="dxa"/>
            </w:tcMar>
            <w:vAlign w:val="center"/>
          </w:tcPr>
          <w:p w:rsidR="00CA076F" w:rsidRDefault="00CA076F">
            <w:pPr>
              <w:widowControl/>
              <w:spacing w:line="240" w:lineRule="atLeast"/>
              <w:rPr>
                <w:rFonts w:ascii="Arial" w:hAnsi="Arial" w:cs="Arial"/>
                <w:color w:val="000000"/>
                <w:szCs w:val="21"/>
              </w:rPr>
            </w:pPr>
          </w:p>
        </w:tc>
        <w:tc>
          <w:tcPr>
            <w:tcW w:w="3121" w:type="dxa"/>
            <w:gridSpan w:val="2"/>
            <w:tcMar>
              <w:top w:w="15" w:type="dxa"/>
              <w:left w:w="15" w:type="dxa"/>
              <w:bottom w:w="0" w:type="dxa"/>
              <w:right w:w="15" w:type="dxa"/>
            </w:tcMar>
            <w:vAlign w:val="center"/>
          </w:tcPr>
          <w:p w:rsidR="00CA076F" w:rsidRDefault="00A05AD5">
            <w:pPr>
              <w:widowControl/>
              <w:spacing w:line="240" w:lineRule="atLeast"/>
              <w:jc w:val="right"/>
              <w:textAlignment w:val="center"/>
              <w:rPr>
                <w:rFonts w:ascii="宋体" w:hAnsi="宋体" w:cs="宋体"/>
                <w:color w:val="000000"/>
                <w:szCs w:val="21"/>
              </w:rPr>
            </w:pPr>
            <w:r>
              <w:rPr>
                <w:rFonts w:ascii="宋体" w:hAnsi="宋体" w:cs="宋体" w:hint="eastAsia"/>
                <w:color w:val="000000"/>
                <w:kern w:val="0"/>
                <w:szCs w:val="21"/>
              </w:rPr>
              <w:t>公开</w:t>
            </w:r>
            <w:r>
              <w:rPr>
                <w:rFonts w:ascii="宋体" w:hAnsi="宋体" w:cs="宋体" w:hint="eastAsia"/>
                <w:color w:val="000000"/>
                <w:kern w:val="0"/>
                <w:szCs w:val="21"/>
              </w:rPr>
              <w:t>05</w:t>
            </w:r>
            <w:r>
              <w:rPr>
                <w:rFonts w:ascii="宋体" w:hAnsi="宋体" w:cs="宋体" w:hint="eastAsia"/>
                <w:color w:val="000000"/>
                <w:kern w:val="0"/>
                <w:szCs w:val="21"/>
              </w:rPr>
              <w:t>表</w:t>
            </w:r>
          </w:p>
        </w:tc>
      </w:tr>
      <w:tr w:rsidR="00CA076F">
        <w:trPr>
          <w:gridAfter w:val="1"/>
          <w:wAfter w:w="50" w:type="dxa"/>
          <w:trHeight w:val="334"/>
        </w:trPr>
        <w:tc>
          <w:tcPr>
            <w:tcW w:w="3848" w:type="dxa"/>
            <w:tcMar>
              <w:top w:w="15" w:type="dxa"/>
              <w:left w:w="15" w:type="dxa"/>
              <w:bottom w:w="0" w:type="dxa"/>
              <w:right w:w="15" w:type="dxa"/>
            </w:tcMar>
            <w:vAlign w:val="center"/>
          </w:tcPr>
          <w:p w:rsidR="00CA076F" w:rsidRDefault="00A05AD5">
            <w:pPr>
              <w:widowControl/>
              <w:spacing w:line="240" w:lineRule="atLeast"/>
              <w:jc w:val="left"/>
              <w:textAlignment w:val="center"/>
              <w:rPr>
                <w:rFonts w:ascii="宋体" w:hAnsi="宋体" w:cs="宋体"/>
                <w:color w:val="000000"/>
                <w:szCs w:val="21"/>
              </w:rPr>
            </w:pPr>
            <w:r>
              <w:rPr>
                <w:rFonts w:ascii="宋体" w:hAnsi="宋体" w:cs="宋体" w:hint="eastAsia"/>
                <w:color w:val="000000"/>
                <w:kern w:val="0"/>
                <w:szCs w:val="21"/>
              </w:rPr>
              <w:t>部门：无极县发展和改革局</w:t>
            </w:r>
          </w:p>
        </w:tc>
        <w:tc>
          <w:tcPr>
            <w:tcW w:w="1891" w:type="dxa"/>
            <w:gridSpan w:val="2"/>
            <w:tcMar>
              <w:top w:w="15" w:type="dxa"/>
              <w:left w:w="15" w:type="dxa"/>
              <w:bottom w:w="0" w:type="dxa"/>
              <w:right w:w="15" w:type="dxa"/>
            </w:tcMar>
            <w:vAlign w:val="center"/>
          </w:tcPr>
          <w:p w:rsidR="00CA076F" w:rsidRDefault="00CA076F">
            <w:pPr>
              <w:widowControl/>
              <w:spacing w:line="240" w:lineRule="atLeast"/>
              <w:rPr>
                <w:rFonts w:ascii="Arial" w:hAnsi="Arial" w:cs="Arial"/>
                <w:color w:val="000000"/>
                <w:szCs w:val="21"/>
              </w:rPr>
            </w:pPr>
          </w:p>
        </w:tc>
        <w:tc>
          <w:tcPr>
            <w:tcW w:w="3121" w:type="dxa"/>
            <w:gridSpan w:val="2"/>
            <w:tcMar>
              <w:top w:w="15" w:type="dxa"/>
              <w:left w:w="15" w:type="dxa"/>
              <w:bottom w:w="0" w:type="dxa"/>
              <w:right w:w="15" w:type="dxa"/>
            </w:tcMar>
            <w:vAlign w:val="center"/>
          </w:tcPr>
          <w:p w:rsidR="00CA076F" w:rsidRDefault="00A05AD5">
            <w:pPr>
              <w:widowControl/>
              <w:spacing w:line="240" w:lineRule="atLeast"/>
              <w:jc w:val="right"/>
              <w:textAlignment w:val="center"/>
              <w:rPr>
                <w:rFonts w:ascii="宋体" w:hAnsi="宋体" w:cs="宋体"/>
                <w:color w:val="000000"/>
                <w:szCs w:val="21"/>
              </w:rPr>
            </w:pPr>
            <w:r>
              <w:rPr>
                <w:rFonts w:ascii="宋体" w:hAnsi="宋体" w:cs="宋体" w:hint="eastAsia"/>
                <w:color w:val="000000"/>
                <w:kern w:val="0"/>
                <w:szCs w:val="21"/>
              </w:rPr>
              <w:t>金额单位：万元</w:t>
            </w:r>
          </w:p>
        </w:tc>
      </w:tr>
    </w:tbl>
    <w:p w:rsidR="00CA076F" w:rsidRDefault="00CA076F"/>
    <w:tbl>
      <w:tblPr>
        <w:tblW w:w="9180" w:type="dxa"/>
        <w:tblInd w:w="108" w:type="dxa"/>
        <w:tblLayout w:type="fixed"/>
        <w:tblLook w:val="04A0"/>
      </w:tblPr>
      <w:tblGrid>
        <w:gridCol w:w="1133"/>
        <w:gridCol w:w="4104"/>
        <w:gridCol w:w="1132"/>
        <w:gridCol w:w="1274"/>
        <w:gridCol w:w="1301"/>
        <w:gridCol w:w="236"/>
      </w:tblGrid>
      <w:tr w:rsidR="00CA076F">
        <w:trPr>
          <w:gridAfter w:val="1"/>
          <w:wAfter w:w="222" w:type="dxa"/>
          <w:trHeight w:val="308"/>
        </w:trPr>
        <w:tc>
          <w:tcPr>
            <w:tcW w:w="5245" w:type="dxa"/>
            <w:gridSpan w:val="2"/>
            <w:tcBorders>
              <w:top w:val="single" w:sz="4" w:space="0" w:color="000000"/>
              <w:left w:val="single" w:sz="4" w:space="0" w:color="000000"/>
              <w:bottom w:val="single" w:sz="4" w:space="0" w:color="000000"/>
              <w:right w:val="single" w:sz="4" w:space="0" w:color="000000"/>
            </w:tcBorders>
            <w:shd w:val="clear" w:color="FFFFFF" w:fill="C0C0C0"/>
            <w:vAlign w:val="center"/>
          </w:tcPr>
          <w:p w:rsidR="00CA076F" w:rsidRDefault="00A05AD5">
            <w:pPr>
              <w:widowControl/>
              <w:jc w:val="center"/>
              <w:rPr>
                <w:rFonts w:ascii="宋体" w:eastAsia="宋体" w:hAnsi="宋体" w:cs="Arial"/>
                <w:color w:val="000000"/>
                <w:kern w:val="0"/>
                <w:sz w:val="22"/>
              </w:rPr>
            </w:pPr>
            <w:r>
              <w:rPr>
                <w:rFonts w:ascii="宋体" w:eastAsia="宋体" w:hAnsi="宋体" w:cs="Arial" w:hint="eastAsia"/>
                <w:color w:val="000000"/>
                <w:kern w:val="0"/>
                <w:sz w:val="22"/>
              </w:rPr>
              <w:t>项目</w:t>
            </w:r>
          </w:p>
        </w:tc>
        <w:tc>
          <w:tcPr>
            <w:tcW w:w="3713" w:type="dxa"/>
            <w:gridSpan w:val="3"/>
            <w:tcBorders>
              <w:top w:val="single" w:sz="4" w:space="0" w:color="000000"/>
              <w:left w:val="nil"/>
              <w:bottom w:val="single" w:sz="4" w:space="0" w:color="000000"/>
              <w:right w:val="single" w:sz="4" w:space="0" w:color="000000"/>
            </w:tcBorders>
            <w:shd w:val="clear" w:color="FFFFFF" w:fill="C0C0C0"/>
            <w:vAlign w:val="center"/>
          </w:tcPr>
          <w:p w:rsidR="00CA076F" w:rsidRDefault="00A05AD5">
            <w:pPr>
              <w:widowControl/>
              <w:jc w:val="center"/>
              <w:rPr>
                <w:rFonts w:ascii="宋体" w:eastAsia="宋体" w:hAnsi="宋体" w:cs="Arial"/>
                <w:color w:val="000000"/>
                <w:kern w:val="0"/>
                <w:sz w:val="22"/>
              </w:rPr>
            </w:pPr>
            <w:r>
              <w:rPr>
                <w:rFonts w:ascii="宋体" w:eastAsia="宋体" w:hAnsi="宋体" w:cs="Arial" w:hint="eastAsia"/>
                <w:color w:val="000000"/>
                <w:kern w:val="0"/>
                <w:sz w:val="22"/>
              </w:rPr>
              <w:t>本年支出</w:t>
            </w:r>
          </w:p>
        </w:tc>
      </w:tr>
      <w:tr w:rsidR="00CA076F">
        <w:trPr>
          <w:gridAfter w:val="1"/>
          <w:wAfter w:w="222" w:type="dxa"/>
          <w:trHeight w:val="312"/>
        </w:trPr>
        <w:tc>
          <w:tcPr>
            <w:tcW w:w="1134" w:type="dxa"/>
            <w:vMerge w:val="restart"/>
            <w:tcBorders>
              <w:top w:val="nil"/>
              <w:left w:val="single" w:sz="4" w:space="0" w:color="000000"/>
              <w:bottom w:val="single" w:sz="4" w:space="0" w:color="000000"/>
              <w:right w:val="single" w:sz="4" w:space="0" w:color="000000"/>
            </w:tcBorders>
            <w:shd w:val="clear" w:color="FFFFFF" w:fill="C0C0C0"/>
            <w:vAlign w:val="center"/>
          </w:tcPr>
          <w:p w:rsidR="00CA076F" w:rsidRDefault="00A05AD5">
            <w:pPr>
              <w:widowControl/>
              <w:jc w:val="center"/>
              <w:rPr>
                <w:rFonts w:ascii="宋体" w:eastAsia="宋体" w:hAnsi="宋体" w:cs="Arial"/>
                <w:color w:val="000000"/>
                <w:kern w:val="0"/>
                <w:sz w:val="22"/>
              </w:rPr>
            </w:pPr>
            <w:r>
              <w:rPr>
                <w:rFonts w:ascii="宋体" w:eastAsia="宋体" w:hAnsi="宋体" w:cs="Arial" w:hint="eastAsia"/>
                <w:color w:val="000000"/>
                <w:kern w:val="0"/>
                <w:sz w:val="22"/>
              </w:rPr>
              <w:t>功能分类科目编码</w:t>
            </w:r>
          </w:p>
        </w:tc>
        <w:tc>
          <w:tcPr>
            <w:tcW w:w="4111" w:type="dxa"/>
            <w:vMerge w:val="restart"/>
            <w:tcBorders>
              <w:top w:val="nil"/>
              <w:left w:val="nil"/>
              <w:bottom w:val="single" w:sz="4" w:space="0" w:color="000000"/>
              <w:right w:val="single" w:sz="4" w:space="0" w:color="000000"/>
            </w:tcBorders>
            <w:shd w:val="clear" w:color="FFFFFF" w:fill="C0C0C0"/>
            <w:vAlign w:val="center"/>
          </w:tcPr>
          <w:p w:rsidR="00CA076F" w:rsidRDefault="00A05AD5">
            <w:pPr>
              <w:widowControl/>
              <w:jc w:val="center"/>
              <w:rPr>
                <w:rFonts w:ascii="宋体" w:eastAsia="宋体" w:hAnsi="宋体" w:cs="Arial"/>
                <w:color w:val="000000"/>
                <w:kern w:val="0"/>
                <w:sz w:val="22"/>
              </w:rPr>
            </w:pPr>
            <w:r>
              <w:rPr>
                <w:rFonts w:ascii="宋体" w:eastAsia="宋体" w:hAnsi="宋体" w:cs="Arial" w:hint="eastAsia"/>
                <w:color w:val="000000"/>
                <w:kern w:val="0"/>
                <w:sz w:val="22"/>
              </w:rPr>
              <w:t>科目名称</w:t>
            </w:r>
          </w:p>
        </w:tc>
        <w:tc>
          <w:tcPr>
            <w:tcW w:w="1134" w:type="dxa"/>
            <w:vMerge w:val="restart"/>
            <w:tcBorders>
              <w:top w:val="nil"/>
              <w:left w:val="nil"/>
              <w:bottom w:val="single" w:sz="4" w:space="0" w:color="000000"/>
              <w:right w:val="single" w:sz="4" w:space="0" w:color="000000"/>
            </w:tcBorders>
            <w:shd w:val="clear" w:color="FFFFFF" w:fill="C0C0C0"/>
            <w:vAlign w:val="center"/>
          </w:tcPr>
          <w:p w:rsidR="00CA076F" w:rsidRDefault="00A05AD5">
            <w:pPr>
              <w:widowControl/>
              <w:jc w:val="center"/>
              <w:rPr>
                <w:rFonts w:ascii="宋体" w:eastAsia="宋体" w:hAnsi="宋体" w:cs="Arial"/>
                <w:color w:val="000000"/>
                <w:kern w:val="0"/>
                <w:sz w:val="22"/>
              </w:rPr>
            </w:pPr>
            <w:r>
              <w:rPr>
                <w:rFonts w:ascii="宋体" w:eastAsia="宋体" w:hAnsi="宋体" w:cs="Arial" w:hint="eastAsia"/>
                <w:color w:val="000000"/>
                <w:kern w:val="0"/>
                <w:sz w:val="22"/>
              </w:rPr>
              <w:t>小计</w:t>
            </w:r>
          </w:p>
        </w:tc>
        <w:tc>
          <w:tcPr>
            <w:tcW w:w="1276" w:type="dxa"/>
            <w:vMerge w:val="restart"/>
            <w:tcBorders>
              <w:top w:val="nil"/>
              <w:left w:val="nil"/>
              <w:bottom w:val="single" w:sz="4" w:space="0" w:color="000000"/>
              <w:right w:val="single" w:sz="4" w:space="0" w:color="000000"/>
            </w:tcBorders>
            <w:shd w:val="clear" w:color="FFFFFF" w:fill="C0C0C0"/>
            <w:vAlign w:val="center"/>
          </w:tcPr>
          <w:p w:rsidR="00CA076F" w:rsidRDefault="00A05AD5">
            <w:pPr>
              <w:widowControl/>
              <w:jc w:val="center"/>
              <w:rPr>
                <w:rFonts w:ascii="宋体" w:eastAsia="宋体" w:hAnsi="宋体" w:cs="Arial"/>
                <w:color w:val="000000"/>
                <w:kern w:val="0"/>
                <w:sz w:val="22"/>
              </w:rPr>
            </w:pPr>
            <w:r>
              <w:rPr>
                <w:rFonts w:ascii="宋体" w:eastAsia="宋体" w:hAnsi="宋体" w:cs="Arial" w:hint="eastAsia"/>
                <w:color w:val="000000"/>
                <w:kern w:val="0"/>
                <w:sz w:val="22"/>
              </w:rPr>
              <w:t>基本支出</w:t>
            </w:r>
          </w:p>
        </w:tc>
        <w:tc>
          <w:tcPr>
            <w:tcW w:w="1303" w:type="dxa"/>
            <w:vMerge w:val="restart"/>
            <w:tcBorders>
              <w:top w:val="nil"/>
              <w:left w:val="nil"/>
              <w:bottom w:val="single" w:sz="4" w:space="0" w:color="000000"/>
              <w:right w:val="single" w:sz="4" w:space="0" w:color="000000"/>
            </w:tcBorders>
            <w:shd w:val="clear" w:color="FFFFFF" w:fill="C0C0C0"/>
            <w:vAlign w:val="center"/>
          </w:tcPr>
          <w:p w:rsidR="00CA076F" w:rsidRDefault="00A05AD5">
            <w:pPr>
              <w:widowControl/>
              <w:jc w:val="center"/>
              <w:rPr>
                <w:rFonts w:ascii="宋体" w:eastAsia="宋体" w:hAnsi="宋体" w:cs="Arial"/>
                <w:color w:val="000000"/>
                <w:kern w:val="0"/>
                <w:sz w:val="22"/>
              </w:rPr>
            </w:pPr>
            <w:r>
              <w:rPr>
                <w:rFonts w:ascii="宋体" w:eastAsia="宋体" w:hAnsi="宋体" w:cs="Arial" w:hint="eastAsia"/>
                <w:color w:val="000000"/>
                <w:kern w:val="0"/>
                <w:sz w:val="22"/>
              </w:rPr>
              <w:t>项目支出</w:t>
            </w:r>
          </w:p>
        </w:tc>
      </w:tr>
      <w:tr w:rsidR="00CA076F">
        <w:trPr>
          <w:trHeight w:val="278"/>
        </w:trPr>
        <w:tc>
          <w:tcPr>
            <w:tcW w:w="1134" w:type="dxa"/>
            <w:vMerge/>
            <w:tcBorders>
              <w:top w:val="nil"/>
              <w:left w:val="single" w:sz="4" w:space="0" w:color="000000"/>
              <w:bottom w:val="single" w:sz="4" w:space="0" w:color="000000"/>
              <w:right w:val="single" w:sz="4" w:space="0" w:color="000000"/>
            </w:tcBorders>
            <w:vAlign w:val="center"/>
          </w:tcPr>
          <w:p w:rsidR="00CA076F" w:rsidRDefault="00CA076F">
            <w:pPr>
              <w:widowControl/>
              <w:jc w:val="left"/>
              <w:rPr>
                <w:rFonts w:ascii="宋体" w:eastAsia="宋体" w:hAnsi="宋体" w:cs="Arial"/>
                <w:color w:val="000000"/>
                <w:kern w:val="0"/>
                <w:sz w:val="22"/>
              </w:rPr>
            </w:pPr>
          </w:p>
        </w:tc>
        <w:tc>
          <w:tcPr>
            <w:tcW w:w="4111" w:type="dxa"/>
            <w:vMerge/>
            <w:tcBorders>
              <w:top w:val="nil"/>
              <w:left w:val="nil"/>
              <w:bottom w:val="single" w:sz="4" w:space="0" w:color="000000"/>
              <w:right w:val="single" w:sz="4" w:space="0" w:color="000000"/>
            </w:tcBorders>
            <w:vAlign w:val="center"/>
          </w:tcPr>
          <w:p w:rsidR="00CA076F" w:rsidRDefault="00CA076F">
            <w:pPr>
              <w:widowControl/>
              <w:jc w:val="left"/>
              <w:rPr>
                <w:rFonts w:ascii="宋体" w:eastAsia="宋体" w:hAnsi="宋体" w:cs="Arial"/>
                <w:color w:val="000000"/>
                <w:kern w:val="0"/>
                <w:sz w:val="22"/>
              </w:rPr>
            </w:pPr>
          </w:p>
        </w:tc>
        <w:tc>
          <w:tcPr>
            <w:tcW w:w="1134" w:type="dxa"/>
            <w:vMerge/>
            <w:tcBorders>
              <w:top w:val="nil"/>
              <w:left w:val="nil"/>
              <w:bottom w:val="single" w:sz="4" w:space="0" w:color="000000"/>
              <w:right w:val="single" w:sz="4" w:space="0" w:color="000000"/>
            </w:tcBorders>
            <w:vAlign w:val="center"/>
          </w:tcPr>
          <w:p w:rsidR="00CA076F" w:rsidRDefault="00CA076F">
            <w:pPr>
              <w:widowControl/>
              <w:jc w:val="left"/>
              <w:rPr>
                <w:rFonts w:ascii="宋体" w:eastAsia="宋体" w:hAnsi="宋体" w:cs="Arial"/>
                <w:color w:val="000000"/>
                <w:kern w:val="0"/>
                <w:sz w:val="22"/>
              </w:rPr>
            </w:pPr>
          </w:p>
        </w:tc>
        <w:tc>
          <w:tcPr>
            <w:tcW w:w="1276" w:type="dxa"/>
            <w:vMerge/>
            <w:tcBorders>
              <w:top w:val="nil"/>
              <w:left w:val="nil"/>
              <w:bottom w:val="single" w:sz="4" w:space="0" w:color="000000"/>
              <w:right w:val="single" w:sz="4" w:space="0" w:color="000000"/>
            </w:tcBorders>
            <w:vAlign w:val="center"/>
          </w:tcPr>
          <w:p w:rsidR="00CA076F" w:rsidRDefault="00CA076F">
            <w:pPr>
              <w:widowControl/>
              <w:jc w:val="left"/>
              <w:rPr>
                <w:rFonts w:ascii="宋体" w:eastAsia="宋体" w:hAnsi="宋体" w:cs="Arial"/>
                <w:color w:val="000000"/>
                <w:kern w:val="0"/>
                <w:sz w:val="22"/>
              </w:rPr>
            </w:pPr>
          </w:p>
        </w:tc>
        <w:tc>
          <w:tcPr>
            <w:tcW w:w="1303" w:type="dxa"/>
            <w:vMerge/>
            <w:tcBorders>
              <w:top w:val="nil"/>
              <w:left w:val="nil"/>
              <w:bottom w:val="single" w:sz="4" w:space="0" w:color="000000"/>
              <w:right w:val="single" w:sz="4" w:space="0" w:color="000000"/>
            </w:tcBorders>
            <w:vAlign w:val="center"/>
          </w:tcPr>
          <w:p w:rsidR="00CA076F" w:rsidRDefault="00CA076F">
            <w:pPr>
              <w:widowControl/>
              <w:jc w:val="left"/>
              <w:rPr>
                <w:rFonts w:ascii="宋体" w:eastAsia="宋体" w:hAnsi="宋体" w:cs="Arial"/>
                <w:color w:val="000000"/>
                <w:kern w:val="0"/>
                <w:sz w:val="22"/>
              </w:rPr>
            </w:pPr>
          </w:p>
        </w:tc>
        <w:tc>
          <w:tcPr>
            <w:tcW w:w="222" w:type="dxa"/>
            <w:tcBorders>
              <w:top w:val="nil"/>
              <w:left w:val="nil"/>
              <w:bottom w:val="nil"/>
              <w:right w:val="nil"/>
            </w:tcBorders>
            <w:shd w:val="clear" w:color="auto" w:fill="auto"/>
            <w:vAlign w:val="bottom"/>
          </w:tcPr>
          <w:p w:rsidR="00CA076F" w:rsidRDefault="00CA076F">
            <w:pPr>
              <w:widowControl/>
              <w:jc w:val="center"/>
              <w:rPr>
                <w:rFonts w:ascii="宋体" w:eastAsia="宋体" w:hAnsi="宋体" w:cs="Arial"/>
                <w:color w:val="000000"/>
                <w:kern w:val="0"/>
                <w:sz w:val="22"/>
              </w:rPr>
            </w:pPr>
          </w:p>
        </w:tc>
      </w:tr>
      <w:tr w:rsidR="00CA076F">
        <w:trPr>
          <w:trHeight w:val="308"/>
        </w:trPr>
        <w:tc>
          <w:tcPr>
            <w:tcW w:w="1134" w:type="dxa"/>
            <w:vMerge/>
            <w:tcBorders>
              <w:top w:val="nil"/>
              <w:left w:val="single" w:sz="4" w:space="0" w:color="000000"/>
              <w:bottom w:val="single" w:sz="4" w:space="0" w:color="000000"/>
              <w:right w:val="single" w:sz="4" w:space="0" w:color="000000"/>
            </w:tcBorders>
            <w:vAlign w:val="center"/>
          </w:tcPr>
          <w:p w:rsidR="00CA076F" w:rsidRDefault="00CA076F">
            <w:pPr>
              <w:widowControl/>
              <w:jc w:val="left"/>
              <w:rPr>
                <w:rFonts w:ascii="宋体" w:eastAsia="宋体" w:hAnsi="宋体" w:cs="Arial"/>
                <w:color w:val="000000"/>
                <w:kern w:val="0"/>
                <w:sz w:val="22"/>
              </w:rPr>
            </w:pPr>
          </w:p>
        </w:tc>
        <w:tc>
          <w:tcPr>
            <w:tcW w:w="4111" w:type="dxa"/>
            <w:vMerge/>
            <w:tcBorders>
              <w:top w:val="nil"/>
              <w:left w:val="nil"/>
              <w:bottom w:val="single" w:sz="4" w:space="0" w:color="000000"/>
              <w:right w:val="single" w:sz="4" w:space="0" w:color="000000"/>
            </w:tcBorders>
            <w:vAlign w:val="center"/>
          </w:tcPr>
          <w:p w:rsidR="00CA076F" w:rsidRDefault="00CA076F">
            <w:pPr>
              <w:widowControl/>
              <w:jc w:val="left"/>
              <w:rPr>
                <w:rFonts w:ascii="宋体" w:eastAsia="宋体" w:hAnsi="宋体" w:cs="Arial"/>
                <w:color w:val="000000"/>
                <w:kern w:val="0"/>
                <w:sz w:val="22"/>
              </w:rPr>
            </w:pPr>
          </w:p>
        </w:tc>
        <w:tc>
          <w:tcPr>
            <w:tcW w:w="1134" w:type="dxa"/>
            <w:vMerge/>
            <w:tcBorders>
              <w:top w:val="nil"/>
              <w:left w:val="nil"/>
              <w:bottom w:val="single" w:sz="4" w:space="0" w:color="000000"/>
              <w:right w:val="single" w:sz="4" w:space="0" w:color="000000"/>
            </w:tcBorders>
            <w:vAlign w:val="center"/>
          </w:tcPr>
          <w:p w:rsidR="00CA076F" w:rsidRDefault="00CA076F">
            <w:pPr>
              <w:widowControl/>
              <w:jc w:val="left"/>
              <w:rPr>
                <w:rFonts w:ascii="宋体" w:eastAsia="宋体" w:hAnsi="宋体" w:cs="Arial"/>
                <w:color w:val="000000"/>
                <w:kern w:val="0"/>
                <w:sz w:val="22"/>
              </w:rPr>
            </w:pPr>
          </w:p>
        </w:tc>
        <w:tc>
          <w:tcPr>
            <w:tcW w:w="1276" w:type="dxa"/>
            <w:vMerge/>
            <w:tcBorders>
              <w:top w:val="nil"/>
              <w:left w:val="nil"/>
              <w:bottom w:val="single" w:sz="4" w:space="0" w:color="000000"/>
              <w:right w:val="single" w:sz="4" w:space="0" w:color="000000"/>
            </w:tcBorders>
            <w:vAlign w:val="center"/>
          </w:tcPr>
          <w:p w:rsidR="00CA076F" w:rsidRDefault="00CA076F">
            <w:pPr>
              <w:widowControl/>
              <w:jc w:val="left"/>
              <w:rPr>
                <w:rFonts w:ascii="宋体" w:eastAsia="宋体" w:hAnsi="宋体" w:cs="Arial"/>
                <w:color w:val="000000"/>
                <w:kern w:val="0"/>
                <w:sz w:val="22"/>
              </w:rPr>
            </w:pPr>
          </w:p>
        </w:tc>
        <w:tc>
          <w:tcPr>
            <w:tcW w:w="1303" w:type="dxa"/>
            <w:vMerge/>
            <w:tcBorders>
              <w:top w:val="nil"/>
              <w:left w:val="nil"/>
              <w:bottom w:val="single" w:sz="4" w:space="0" w:color="000000"/>
              <w:right w:val="single" w:sz="4" w:space="0" w:color="000000"/>
            </w:tcBorders>
            <w:vAlign w:val="center"/>
          </w:tcPr>
          <w:p w:rsidR="00CA076F" w:rsidRDefault="00CA076F">
            <w:pPr>
              <w:widowControl/>
              <w:jc w:val="left"/>
              <w:rPr>
                <w:rFonts w:ascii="宋体" w:eastAsia="宋体" w:hAnsi="宋体" w:cs="Arial"/>
                <w:color w:val="000000"/>
                <w:kern w:val="0"/>
                <w:sz w:val="22"/>
              </w:rPr>
            </w:pPr>
          </w:p>
        </w:tc>
        <w:tc>
          <w:tcPr>
            <w:tcW w:w="222" w:type="dxa"/>
            <w:tcBorders>
              <w:top w:val="nil"/>
              <w:left w:val="nil"/>
              <w:bottom w:val="nil"/>
              <w:right w:val="nil"/>
            </w:tcBorders>
            <w:shd w:val="clear" w:color="auto" w:fill="auto"/>
            <w:vAlign w:val="bottom"/>
          </w:tcPr>
          <w:p w:rsidR="00CA076F" w:rsidRDefault="00CA076F">
            <w:pPr>
              <w:widowControl/>
              <w:jc w:val="left"/>
              <w:rPr>
                <w:rFonts w:ascii="Times New Roman" w:eastAsia="Times New Roman" w:hAnsi="Times New Roman" w:cs="Times New Roman"/>
                <w:kern w:val="0"/>
                <w:sz w:val="20"/>
                <w:szCs w:val="20"/>
              </w:rPr>
            </w:pPr>
          </w:p>
        </w:tc>
      </w:tr>
      <w:tr w:rsidR="00CA076F">
        <w:trPr>
          <w:trHeight w:val="308"/>
        </w:trPr>
        <w:tc>
          <w:tcPr>
            <w:tcW w:w="5245" w:type="dxa"/>
            <w:gridSpan w:val="2"/>
            <w:tcBorders>
              <w:top w:val="nil"/>
              <w:left w:val="single" w:sz="4" w:space="0" w:color="000000"/>
              <w:bottom w:val="single" w:sz="4" w:space="0" w:color="000000"/>
              <w:right w:val="single" w:sz="4" w:space="0" w:color="000000"/>
            </w:tcBorders>
            <w:shd w:val="clear" w:color="FFFFFF" w:fill="C0C0C0"/>
            <w:vAlign w:val="center"/>
          </w:tcPr>
          <w:p w:rsidR="00CA076F" w:rsidRDefault="00A05AD5">
            <w:pPr>
              <w:widowControl/>
              <w:jc w:val="center"/>
              <w:rPr>
                <w:rFonts w:ascii="宋体" w:eastAsia="宋体" w:hAnsi="宋体" w:cs="Arial"/>
                <w:color w:val="000000"/>
                <w:kern w:val="0"/>
                <w:sz w:val="22"/>
              </w:rPr>
            </w:pPr>
            <w:r>
              <w:rPr>
                <w:rFonts w:ascii="宋体" w:eastAsia="宋体" w:hAnsi="宋体" w:cs="Arial" w:hint="eastAsia"/>
                <w:color w:val="000000"/>
                <w:kern w:val="0"/>
                <w:sz w:val="22"/>
              </w:rPr>
              <w:t>栏次</w:t>
            </w:r>
          </w:p>
        </w:tc>
        <w:tc>
          <w:tcPr>
            <w:tcW w:w="1134" w:type="dxa"/>
            <w:tcBorders>
              <w:top w:val="nil"/>
              <w:left w:val="nil"/>
              <w:bottom w:val="single" w:sz="4" w:space="0" w:color="000000"/>
              <w:right w:val="single" w:sz="4" w:space="0" w:color="000000"/>
            </w:tcBorders>
            <w:shd w:val="clear" w:color="FFFFFF" w:fill="C0C0C0"/>
            <w:vAlign w:val="center"/>
          </w:tcPr>
          <w:p w:rsidR="00CA076F" w:rsidRDefault="00A05AD5">
            <w:pPr>
              <w:widowControl/>
              <w:jc w:val="center"/>
              <w:rPr>
                <w:rFonts w:ascii="宋体" w:eastAsia="宋体" w:hAnsi="宋体" w:cs="Arial"/>
                <w:color w:val="000000"/>
                <w:kern w:val="0"/>
                <w:sz w:val="22"/>
              </w:rPr>
            </w:pPr>
            <w:r>
              <w:rPr>
                <w:rFonts w:ascii="宋体" w:eastAsia="宋体" w:hAnsi="宋体" w:cs="Arial" w:hint="eastAsia"/>
                <w:color w:val="000000"/>
                <w:kern w:val="0"/>
                <w:sz w:val="22"/>
              </w:rPr>
              <w:t>1</w:t>
            </w:r>
          </w:p>
        </w:tc>
        <w:tc>
          <w:tcPr>
            <w:tcW w:w="1276" w:type="dxa"/>
            <w:tcBorders>
              <w:top w:val="nil"/>
              <w:left w:val="nil"/>
              <w:bottom w:val="single" w:sz="4" w:space="0" w:color="000000"/>
              <w:right w:val="single" w:sz="4" w:space="0" w:color="000000"/>
            </w:tcBorders>
            <w:shd w:val="clear" w:color="FFFFFF" w:fill="C0C0C0"/>
            <w:vAlign w:val="center"/>
          </w:tcPr>
          <w:p w:rsidR="00CA076F" w:rsidRDefault="00A05AD5">
            <w:pPr>
              <w:widowControl/>
              <w:jc w:val="center"/>
              <w:rPr>
                <w:rFonts w:ascii="宋体" w:eastAsia="宋体" w:hAnsi="宋体" w:cs="Arial"/>
                <w:color w:val="000000"/>
                <w:kern w:val="0"/>
                <w:sz w:val="22"/>
              </w:rPr>
            </w:pPr>
            <w:r>
              <w:rPr>
                <w:rFonts w:ascii="宋体" w:eastAsia="宋体" w:hAnsi="宋体" w:cs="Arial" w:hint="eastAsia"/>
                <w:color w:val="000000"/>
                <w:kern w:val="0"/>
                <w:sz w:val="22"/>
              </w:rPr>
              <w:t>2</w:t>
            </w:r>
          </w:p>
        </w:tc>
        <w:tc>
          <w:tcPr>
            <w:tcW w:w="1303" w:type="dxa"/>
            <w:tcBorders>
              <w:top w:val="nil"/>
              <w:left w:val="nil"/>
              <w:bottom w:val="single" w:sz="4" w:space="0" w:color="000000"/>
              <w:right w:val="single" w:sz="4" w:space="0" w:color="000000"/>
            </w:tcBorders>
            <w:shd w:val="clear" w:color="FFFFFF" w:fill="C0C0C0"/>
            <w:vAlign w:val="center"/>
          </w:tcPr>
          <w:p w:rsidR="00CA076F" w:rsidRDefault="00A05AD5">
            <w:pPr>
              <w:widowControl/>
              <w:jc w:val="center"/>
              <w:rPr>
                <w:rFonts w:ascii="宋体" w:eastAsia="宋体" w:hAnsi="宋体" w:cs="Arial"/>
                <w:color w:val="000000"/>
                <w:kern w:val="0"/>
                <w:sz w:val="22"/>
              </w:rPr>
            </w:pPr>
            <w:r>
              <w:rPr>
                <w:rFonts w:ascii="宋体" w:eastAsia="宋体" w:hAnsi="宋体" w:cs="Arial" w:hint="eastAsia"/>
                <w:color w:val="000000"/>
                <w:kern w:val="0"/>
                <w:sz w:val="22"/>
              </w:rPr>
              <w:t>3</w:t>
            </w:r>
          </w:p>
        </w:tc>
        <w:tc>
          <w:tcPr>
            <w:tcW w:w="222" w:type="dxa"/>
            <w:vAlign w:val="center"/>
          </w:tcPr>
          <w:p w:rsidR="00CA076F" w:rsidRDefault="00CA076F">
            <w:pPr>
              <w:widowControl/>
              <w:jc w:val="left"/>
              <w:rPr>
                <w:rFonts w:ascii="Times New Roman" w:eastAsia="Times New Roman" w:hAnsi="Times New Roman" w:cs="Times New Roman"/>
                <w:kern w:val="0"/>
                <w:sz w:val="20"/>
                <w:szCs w:val="20"/>
              </w:rPr>
            </w:pPr>
          </w:p>
        </w:tc>
      </w:tr>
      <w:tr w:rsidR="00CA076F">
        <w:trPr>
          <w:trHeight w:val="308"/>
        </w:trPr>
        <w:tc>
          <w:tcPr>
            <w:tcW w:w="5245" w:type="dxa"/>
            <w:gridSpan w:val="2"/>
            <w:tcBorders>
              <w:top w:val="nil"/>
              <w:left w:val="single" w:sz="4" w:space="0" w:color="000000"/>
              <w:bottom w:val="single" w:sz="4" w:space="0" w:color="000000"/>
              <w:right w:val="single" w:sz="4" w:space="0" w:color="000000"/>
            </w:tcBorders>
            <w:shd w:val="clear" w:color="FFFFFF" w:fill="C0C0C0"/>
            <w:vAlign w:val="center"/>
          </w:tcPr>
          <w:p w:rsidR="00CA076F" w:rsidRDefault="00A05AD5">
            <w:pPr>
              <w:widowControl/>
              <w:jc w:val="center"/>
              <w:rPr>
                <w:rFonts w:ascii="宋体" w:eastAsia="宋体" w:hAnsi="宋体" w:cs="Arial"/>
                <w:color w:val="000000"/>
                <w:kern w:val="0"/>
                <w:sz w:val="22"/>
              </w:rPr>
            </w:pPr>
            <w:r>
              <w:rPr>
                <w:rFonts w:ascii="宋体" w:eastAsia="宋体" w:hAnsi="宋体" w:cs="Arial" w:hint="eastAsia"/>
                <w:color w:val="000000"/>
                <w:kern w:val="0"/>
                <w:sz w:val="22"/>
              </w:rPr>
              <w:t>合计</w:t>
            </w:r>
          </w:p>
        </w:tc>
        <w:tc>
          <w:tcPr>
            <w:tcW w:w="1134"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b/>
                <w:bCs/>
                <w:color w:val="000000"/>
                <w:kern w:val="0"/>
                <w:sz w:val="22"/>
              </w:rPr>
            </w:pPr>
            <w:r>
              <w:rPr>
                <w:rFonts w:ascii="宋体" w:eastAsia="宋体" w:hAnsi="宋体" w:cs="Arial" w:hint="eastAsia"/>
                <w:b/>
                <w:bCs/>
                <w:color w:val="000000"/>
                <w:kern w:val="0"/>
                <w:sz w:val="22"/>
              </w:rPr>
              <w:t>4,423.73</w:t>
            </w:r>
          </w:p>
        </w:tc>
        <w:tc>
          <w:tcPr>
            <w:tcW w:w="1276"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b/>
                <w:bCs/>
                <w:color w:val="000000"/>
                <w:kern w:val="0"/>
                <w:sz w:val="22"/>
              </w:rPr>
            </w:pPr>
            <w:r>
              <w:rPr>
                <w:rFonts w:ascii="宋体" w:eastAsia="宋体" w:hAnsi="宋体" w:cs="Arial" w:hint="eastAsia"/>
                <w:b/>
                <w:bCs/>
                <w:color w:val="000000"/>
                <w:kern w:val="0"/>
                <w:sz w:val="22"/>
              </w:rPr>
              <w:t>1,157.00</w:t>
            </w:r>
          </w:p>
        </w:tc>
        <w:tc>
          <w:tcPr>
            <w:tcW w:w="1303"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b/>
                <w:bCs/>
                <w:color w:val="000000"/>
                <w:kern w:val="0"/>
                <w:sz w:val="22"/>
              </w:rPr>
            </w:pPr>
            <w:r>
              <w:rPr>
                <w:rFonts w:ascii="宋体" w:eastAsia="宋体" w:hAnsi="宋体" w:cs="Arial" w:hint="eastAsia"/>
                <w:b/>
                <w:bCs/>
                <w:color w:val="000000"/>
                <w:kern w:val="0"/>
                <w:sz w:val="22"/>
              </w:rPr>
              <w:t>3,266.73</w:t>
            </w:r>
          </w:p>
        </w:tc>
        <w:tc>
          <w:tcPr>
            <w:tcW w:w="222" w:type="dxa"/>
            <w:vAlign w:val="center"/>
          </w:tcPr>
          <w:p w:rsidR="00CA076F" w:rsidRDefault="00CA076F">
            <w:pPr>
              <w:widowControl/>
              <w:jc w:val="left"/>
              <w:rPr>
                <w:rFonts w:ascii="Times New Roman" w:eastAsia="Times New Roman" w:hAnsi="Times New Roman" w:cs="Times New Roman"/>
                <w:kern w:val="0"/>
                <w:sz w:val="20"/>
                <w:szCs w:val="20"/>
              </w:rPr>
            </w:pPr>
          </w:p>
        </w:tc>
      </w:tr>
      <w:tr w:rsidR="00CA076F">
        <w:trPr>
          <w:trHeight w:val="308"/>
        </w:trPr>
        <w:tc>
          <w:tcPr>
            <w:tcW w:w="1134" w:type="dxa"/>
            <w:tcBorders>
              <w:top w:val="nil"/>
              <w:left w:val="single" w:sz="4" w:space="0" w:color="000000"/>
              <w:bottom w:val="single" w:sz="4" w:space="0" w:color="000000"/>
              <w:right w:val="single" w:sz="4" w:space="0" w:color="000000"/>
            </w:tcBorders>
            <w:shd w:val="clear" w:color="auto" w:fill="auto"/>
            <w:vAlign w:val="center"/>
          </w:tcPr>
          <w:p w:rsidR="00CA076F" w:rsidRDefault="00A05AD5">
            <w:pPr>
              <w:widowControl/>
              <w:jc w:val="left"/>
              <w:rPr>
                <w:rFonts w:ascii="宋体" w:eastAsia="宋体" w:hAnsi="宋体" w:cs="Arial"/>
                <w:color w:val="000000"/>
                <w:kern w:val="0"/>
                <w:sz w:val="22"/>
              </w:rPr>
            </w:pPr>
            <w:r>
              <w:rPr>
                <w:rFonts w:ascii="宋体" w:eastAsia="宋体" w:hAnsi="宋体" w:cs="Arial" w:hint="eastAsia"/>
                <w:color w:val="000000"/>
                <w:kern w:val="0"/>
                <w:sz w:val="22"/>
              </w:rPr>
              <w:t>201</w:t>
            </w:r>
          </w:p>
        </w:tc>
        <w:tc>
          <w:tcPr>
            <w:tcW w:w="4111" w:type="dxa"/>
            <w:tcBorders>
              <w:top w:val="nil"/>
              <w:left w:val="nil"/>
              <w:bottom w:val="single" w:sz="4" w:space="0" w:color="000000"/>
              <w:right w:val="single" w:sz="4" w:space="0" w:color="000000"/>
            </w:tcBorders>
            <w:shd w:val="clear" w:color="auto" w:fill="auto"/>
            <w:vAlign w:val="center"/>
          </w:tcPr>
          <w:p w:rsidR="00CA076F" w:rsidRDefault="00A05AD5">
            <w:pPr>
              <w:widowControl/>
              <w:jc w:val="left"/>
              <w:rPr>
                <w:rFonts w:ascii="宋体" w:eastAsia="宋体" w:hAnsi="宋体" w:cs="Arial"/>
                <w:color w:val="000000"/>
                <w:kern w:val="0"/>
                <w:sz w:val="22"/>
              </w:rPr>
            </w:pPr>
            <w:r>
              <w:rPr>
                <w:rFonts w:ascii="宋体" w:eastAsia="宋体" w:hAnsi="宋体" w:cs="Arial" w:hint="eastAsia"/>
                <w:color w:val="000000"/>
                <w:kern w:val="0"/>
                <w:sz w:val="22"/>
              </w:rPr>
              <w:t>一般公共服务支出</w:t>
            </w:r>
          </w:p>
        </w:tc>
        <w:tc>
          <w:tcPr>
            <w:tcW w:w="1134"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726.57</w:t>
            </w:r>
          </w:p>
        </w:tc>
        <w:tc>
          <w:tcPr>
            <w:tcW w:w="1276"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658.57</w:t>
            </w:r>
          </w:p>
        </w:tc>
        <w:tc>
          <w:tcPr>
            <w:tcW w:w="1303"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68.00</w:t>
            </w:r>
          </w:p>
        </w:tc>
        <w:tc>
          <w:tcPr>
            <w:tcW w:w="222" w:type="dxa"/>
            <w:vAlign w:val="center"/>
          </w:tcPr>
          <w:p w:rsidR="00CA076F" w:rsidRDefault="00CA076F">
            <w:pPr>
              <w:widowControl/>
              <w:jc w:val="left"/>
              <w:rPr>
                <w:rFonts w:ascii="Times New Roman" w:eastAsia="Times New Roman" w:hAnsi="Times New Roman" w:cs="Times New Roman"/>
                <w:kern w:val="0"/>
                <w:sz w:val="20"/>
                <w:szCs w:val="20"/>
              </w:rPr>
            </w:pPr>
          </w:p>
        </w:tc>
      </w:tr>
      <w:tr w:rsidR="00CA076F">
        <w:trPr>
          <w:trHeight w:val="308"/>
        </w:trPr>
        <w:tc>
          <w:tcPr>
            <w:tcW w:w="1134" w:type="dxa"/>
            <w:tcBorders>
              <w:top w:val="nil"/>
              <w:left w:val="single" w:sz="4" w:space="0" w:color="000000"/>
              <w:bottom w:val="single" w:sz="4" w:space="0" w:color="000000"/>
              <w:right w:val="single" w:sz="4" w:space="0" w:color="000000"/>
            </w:tcBorders>
            <w:shd w:val="clear" w:color="auto" w:fill="auto"/>
            <w:vAlign w:val="center"/>
          </w:tcPr>
          <w:p w:rsidR="00CA076F" w:rsidRDefault="00A05AD5">
            <w:pPr>
              <w:widowControl/>
              <w:jc w:val="left"/>
              <w:rPr>
                <w:rFonts w:ascii="宋体" w:eastAsia="宋体" w:hAnsi="宋体" w:cs="Arial"/>
                <w:color w:val="000000"/>
                <w:kern w:val="0"/>
                <w:sz w:val="22"/>
              </w:rPr>
            </w:pPr>
            <w:r>
              <w:rPr>
                <w:rFonts w:ascii="宋体" w:eastAsia="宋体" w:hAnsi="宋体" w:cs="Arial" w:hint="eastAsia"/>
                <w:color w:val="000000"/>
                <w:kern w:val="0"/>
                <w:sz w:val="22"/>
              </w:rPr>
              <w:t>20104</w:t>
            </w:r>
          </w:p>
        </w:tc>
        <w:tc>
          <w:tcPr>
            <w:tcW w:w="4111" w:type="dxa"/>
            <w:tcBorders>
              <w:top w:val="nil"/>
              <w:left w:val="nil"/>
              <w:bottom w:val="single" w:sz="4" w:space="0" w:color="000000"/>
              <w:right w:val="single" w:sz="4" w:space="0" w:color="000000"/>
            </w:tcBorders>
            <w:shd w:val="clear" w:color="auto" w:fill="auto"/>
            <w:vAlign w:val="center"/>
          </w:tcPr>
          <w:p w:rsidR="00CA076F" w:rsidRDefault="00A05AD5">
            <w:pPr>
              <w:widowControl/>
              <w:jc w:val="left"/>
              <w:rPr>
                <w:rFonts w:ascii="宋体" w:eastAsia="宋体" w:hAnsi="宋体" w:cs="Arial"/>
                <w:color w:val="000000"/>
                <w:kern w:val="0"/>
                <w:sz w:val="22"/>
              </w:rPr>
            </w:pPr>
            <w:r>
              <w:rPr>
                <w:rFonts w:ascii="宋体" w:eastAsia="宋体" w:hAnsi="宋体" w:cs="Arial" w:hint="eastAsia"/>
                <w:color w:val="000000"/>
                <w:kern w:val="0"/>
                <w:sz w:val="22"/>
              </w:rPr>
              <w:t>发展与改革事务</w:t>
            </w:r>
          </w:p>
        </w:tc>
        <w:tc>
          <w:tcPr>
            <w:tcW w:w="1134"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726.57</w:t>
            </w:r>
          </w:p>
        </w:tc>
        <w:tc>
          <w:tcPr>
            <w:tcW w:w="1276"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658.57</w:t>
            </w:r>
          </w:p>
        </w:tc>
        <w:tc>
          <w:tcPr>
            <w:tcW w:w="1303"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68.00</w:t>
            </w:r>
          </w:p>
        </w:tc>
        <w:tc>
          <w:tcPr>
            <w:tcW w:w="222" w:type="dxa"/>
            <w:vAlign w:val="center"/>
          </w:tcPr>
          <w:p w:rsidR="00CA076F" w:rsidRDefault="00CA076F">
            <w:pPr>
              <w:widowControl/>
              <w:jc w:val="left"/>
              <w:rPr>
                <w:rFonts w:ascii="Times New Roman" w:eastAsia="Times New Roman" w:hAnsi="Times New Roman" w:cs="Times New Roman"/>
                <w:kern w:val="0"/>
                <w:sz w:val="20"/>
                <w:szCs w:val="20"/>
              </w:rPr>
            </w:pPr>
          </w:p>
        </w:tc>
      </w:tr>
      <w:tr w:rsidR="00CA076F">
        <w:trPr>
          <w:trHeight w:val="308"/>
        </w:trPr>
        <w:tc>
          <w:tcPr>
            <w:tcW w:w="1134" w:type="dxa"/>
            <w:tcBorders>
              <w:top w:val="nil"/>
              <w:left w:val="single" w:sz="4" w:space="0" w:color="000000"/>
              <w:bottom w:val="single" w:sz="4" w:space="0" w:color="000000"/>
              <w:right w:val="single" w:sz="4" w:space="0" w:color="000000"/>
            </w:tcBorders>
            <w:shd w:val="clear" w:color="auto" w:fill="auto"/>
            <w:vAlign w:val="center"/>
          </w:tcPr>
          <w:p w:rsidR="00CA076F" w:rsidRDefault="00A05AD5">
            <w:pPr>
              <w:widowControl/>
              <w:jc w:val="left"/>
              <w:rPr>
                <w:rFonts w:ascii="宋体" w:eastAsia="宋体" w:hAnsi="宋体" w:cs="Arial"/>
                <w:color w:val="000000"/>
                <w:kern w:val="0"/>
                <w:sz w:val="22"/>
              </w:rPr>
            </w:pPr>
            <w:r>
              <w:rPr>
                <w:rFonts w:ascii="宋体" w:eastAsia="宋体" w:hAnsi="宋体" w:cs="Arial" w:hint="eastAsia"/>
                <w:color w:val="000000"/>
                <w:kern w:val="0"/>
                <w:sz w:val="22"/>
              </w:rPr>
              <w:t>2010401</w:t>
            </w:r>
          </w:p>
        </w:tc>
        <w:tc>
          <w:tcPr>
            <w:tcW w:w="4111" w:type="dxa"/>
            <w:tcBorders>
              <w:top w:val="nil"/>
              <w:left w:val="nil"/>
              <w:bottom w:val="single" w:sz="4" w:space="0" w:color="000000"/>
              <w:right w:val="single" w:sz="4" w:space="0" w:color="000000"/>
            </w:tcBorders>
            <w:shd w:val="clear" w:color="auto" w:fill="auto"/>
            <w:vAlign w:val="center"/>
          </w:tcPr>
          <w:p w:rsidR="00CA076F" w:rsidRDefault="00A05AD5">
            <w:pPr>
              <w:widowControl/>
              <w:jc w:val="left"/>
              <w:rPr>
                <w:rFonts w:ascii="宋体" w:eastAsia="宋体" w:hAnsi="宋体" w:cs="Arial"/>
                <w:color w:val="000000"/>
                <w:kern w:val="0"/>
                <w:sz w:val="22"/>
              </w:rPr>
            </w:pPr>
            <w:r>
              <w:rPr>
                <w:rFonts w:ascii="宋体" w:eastAsia="宋体" w:hAnsi="宋体" w:cs="Arial" w:hint="eastAsia"/>
                <w:color w:val="000000"/>
                <w:kern w:val="0"/>
                <w:sz w:val="22"/>
              </w:rPr>
              <w:t xml:space="preserve">  行政运行</w:t>
            </w:r>
          </w:p>
        </w:tc>
        <w:tc>
          <w:tcPr>
            <w:tcW w:w="1134"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531.32</w:t>
            </w:r>
          </w:p>
        </w:tc>
        <w:tc>
          <w:tcPr>
            <w:tcW w:w="1276"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531.32</w:t>
            </w:r>
          </w:p>
        </w:tc>
        <w:tc>
          <w:tcPr>
            <w:tcW w:w="1303" w:type="dxa"/>
            <w:tcBorders>
              <w:top w:val="nil"/>
              <w:left w:val="nil"/>
              <w:bottom w:val="single" w:sz="4" w:space="0" w:color="000000"/>
              <w:right w:val="single" w:sz="4" w:space="0" w:color="000000"/>
            </w:tcBorders>
            <w:shd w:val="clear" w:color="auto" w:fill="auto"/>
            <w:vAlign w:val="center"/>
          </w:tcPr>
          <w:p w:rsidR="00CA076F" w:rsidRDefault="00CA076F">
            <w:pPr>
              <w:widowControl/>
              <w:jc w:val="right"/>
              <w:rPr>
                <w:rFonts w:ascii="宋体" w:eastAsia="宋体" w:hAnsi="宋体" w:cs="Arial"/>
                <w:color w:val="000000"/>
                <w:kern w:val="0"/>
                <w:sz w:val="22"/>
              </w:rPr>
            </w:pPr>
          </w:p>
        </w:tc>
        <w:tc>
          <w:tcPr>
            <w:tcW w:w="222" w:type="dxa"/>
            <w:vAlign w:val="center"/>
          </w:tcPr>
          <w:p w:rsidR="00CA076F" w:rsidRDefault="00CA076F">
            <w:pPr>
              <w:widowControl/>
              <w:jc w:val="left"/>
              <w:rPr>
                <w:rFonts w:ascii="Times New Roman" w:eastAsia="Times New Roman" w:hAnsi="Times New Roman" w:cs="Times New Roman"/>
                <w:kern w:val="0"/>
                <w:sz w:val="20"/>
                <w:szCs w:val="20"/>
              </w:rPr>
            </w:pPr>
          </w:p>
        </w:tc>
      </w:tr>
      <w:tr w:rsidR="00CA076F">
        <w:trPr>
          <w:trHeight w:val="308"/>
        </w:trPr>
        <w:tc>
          <w:tcPr>
            <w:tcW w:w="1134" w:type="dxa"/>
            <w:tcBorders>
              <w:top w:val="nil"/>
              <w:left w:val="single" w:sz="4" w:space="0" w:color="000000"/>
              <w:bottom w:val="single" w:sz="4" w:space="0" w:color="000000"/>
              <w:right w:val="single" w:sz="4" w:space="0" w:color="000000"/>
            </w:tcBorders>
            <w:shd w:val="clear" w:color="auto" w:fill="auto"/>
            <w:vAlign w:val="center"/>
          </w:tcPr>
          <w:p w:rsidR="00CA076F" w:rsidRDefault="00A05AD5">
            <w:pPr>
              <w:widowControl/>
              <w:jc w:val="left"/>
              <w:rPr>
                <w:rFonts w:ascii="宋体" w:eastAsia="宋体" w:hAnsi="宋体" w:cs="Arial"/>
                <w:color w:val="000000"/>
                <w:kern w:val="0"/>
                <w:sz w:val="22"/>
              </w:rPr>
            </w:pPr>
            <w:r>
              <w:rPr>
                <w:rFonts w:ascii="宋体" w:eastAsia="宋体" w:hAnsi="宋体" w:cs="Arial" w:hint="eastAsia"/>
                <w:color w:val="000000"/>
                <w:kern w:val="0"/>
                <w:sz w:val="22"/>
              </w:rPr>
              <w:t>2010402</w:t>
            </w:r>
          </w:p>
        </w:tc>
        <w:tc>
          <w:tcPr>
            <w:tcW w:w="4111" w:type="dxa"/>
            <w:tcBorders>
              <w:top w:val="nil"/>
              <w:left w:val="nil"/>
              <w:bottom w:val="single" w:sz="4" w:space="0" w:color="000000"/>
              <w:right w:val="single" w:sz="4" w:space="0" w:color="000000"/>
            </w:tcBorders>
            <w:shd w:val="clear" w:color="auto" w:fill="auto"/>
            <w:vAlign w:val="center"/>
          </w:tcPr>
          <w:p w:rsidR="00CA076F" w:rsidRDefault="00A05AD5">
            <w:pPr>
              <w:widowControl/>
              <w:jc w:val="left"/>
              <w:rPr>
                <w:rFonts w:ascii="宋体" w:eastAsia="宋体" w:hAnsi="宋体" w:cs="Arial"/>
                <w:color w:val="000000"/>
                <w:kern w:val="0"/>
                <w:sz w:val="22"/>
              </w:rPr>
            </w:pPr>
            <w:r>
              <w:rPr>
                <w:rFonts w:ascii="宋体" w:eastAsia="宋体" w:hAnsi="宋体" w:cs="Arial" w:hint="eastAsia"/>
                <w:color w:val="000000"/>
                <w:kern w:val="0"/>
                <w:sz w:val="22"/>
              </w:rPr>
              <w:t xml:space="preserve">  一般行政管理事务</w:t>
            </w:r>
          </w:p>
        </w:tc>
        <w:tc>
          <w:tcPr>
            <w:tcW w:w="1134"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13.34</w:t>
            </w:r>
          </w:p>
        </w:tc>
        <w:tc>
          <w:tcPr>
            <w:tcW w:w="1276"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13.34</w:t>
            </w:r>
          </w:p>
        </w:tc>
        <w:tc>
          <w:tcPr>
            <w:tcW w:w="1303" w:type="dxa"/>
            <w:tcBorders>
              <w:top w:val="nil"/>
              <w:left w:val="nil"/>
              <w:bottom w:val="single" w:sz="4" w:space="0" w:color="000000"/>
              <w:right w:val="single" w:sz="4" w:space="0" w:color="000000"/>
            </w:tcBorders>
            <w:shd w:val="clear" w:color="auto" w:fill="auto"/>
            <w:vAlign w:val="center"/>
          </w:tcPr>
          <w:p w:rsidR="00CA076F" w:rsidRDefault="00CA076F">
            <w:pPr>
              <w:widowControl/>
              <w:jc w:val="right"/>
              <w:rPr>
                <w:rFonts w:ascii="宋体" w:eastAsia="宋体" w:hAnsi="宋体" w:cs="Arial"/>
                <w:color w:val="000000"/>
                <w:kern w:val="0"/>
                <w:sz w:val="22"/>
              </w:rPr>
            </w:pPr>
          </w:p>
        </w:tc>
        <w:tc>
          <w:tcPr>
            <w:tcW w:w="222" w:type="dxa"/>
            <w:vAlign w:val="center"/>
          </w:tcPr>
          <w:p w:rsidR="00CA076F" w:rsidRDefault="00CA076F">
            <w:pPr>
              <w:widowControl/>
              <w:jc w:val="left"/>
              <w:rPr>
                <w:rFonts w:ascii="Times New Roman" w:eastAsia="Times New Roman" w:hAnsi="Times New Roman" w:cs="Times New Roman"/>
                <w:kern w:val="0"/>
                <w:sz w:val="20"/>
                <w:szCs w:val="20"/>
              </w:rPr>
            </w:pPr>
          </w:p>
        </w:tc>
      </w:tr>
      <w:tr w:rsidR="00CA076F">
        <w:trPr>
          <w:trHeight w:val="308"/>
        </w:trPr>
        <w:tc>
          <w:tcPr>
            <w:tcW w:w="1134" w:type="dxa"/>
            <w:tcBorders>
              <w:top w:val="nil"/>
              <w:left w:val="single" w:sz="4" w:space="0" w:color="000000"/>
              <w:bottom w:val="single" w:sz="4" w:space="0" w:color="000000"/>
              <w:right w:val="single" w:sz="4" w:space="0" w:color="000000"/>
            </w:tcBorders>
            <w:shd w:val="clear" w:color="auto" w:fill="auto"/>
            <w:vAlign w:val="center"/>
          </w:tcPr>
          <w:p w:rsidR="00CA076F" w:rsidRDefault="00A05AD5">
            <w:pPr>
              <w:widowControl/>
              <w:jc w:val="left"/>
              <w:rPr>
                <w:rFonts w:ascii="宋体" w:eastAsia="宋体" w:hAnsi="宋体" w:cs="Arial"/>
                <w:color w:val="000000"/>
                <w:kern w:val="0"/>
                <w:sz w:val="22"/>
              </w:rPr>
            </w:pPr>
            <w:r>
              <w:rPr>
                <w:rFonts w:ascii="宋体" w:eastAsia="宋体" w:hAnsi="宋体" w:cs="Arial" w:hint="eastAsia"/>
                <w:color w:val="000000"/>
                <w:kern w:val="0"/>
                <w:sz w:val="22"/>
              </w:rPr>
              <w:t>2010404</w:t>
            </w:r>
          </w:p>
        </w:tc>
        <w:tc>
          <w:tcPr>
            <w:tcW w:w="4111" w:type="dxa"/>
            <w:tcBorders>
              <w:top w:val="nil"/>
              <w:left w:val="nil"/>
              <w:bottom w:val="single" w:sz="4" w:space="0" w:color="000000"/>
              <w:right w:val="single" w:sz="4" w:space="0" w:color="000000"/>
            </w:tcBorders>
            <w:shd w:val="clear" w:color="auto" w:fill="auto"/>
            <w:vAlign w:val="center"/>
          </w:tcPr>
          <w:p w:rsidR="00CA076F" w:rsidRDefault="00A05AD5">
            <w:pPr>
              <w:widowControl/>
              <w:jc w:val="left"/>
              <w:rPr>
                <w:rFonts w:ascii="宋体" w:eastAsia="宋体" w:hAnsi="宋体" w:cs="Arial"/>
                <w:color w:val="000000"/>
                <w:kern w:val="0"/>
                <w:sz w:val="22"/>
              </w:rPr>
            </w:pPr>
            <w:r>
              <w:rPr>
                <w:rFonts w:ascii="宋体" w:eastAsia="宋体" w:hAnsi="宋体" w:cs="Arial" w:hint="eastAsia"/>
                <w:color w:val="000000"/>
                <w:kern w:val="0"/>
                <w:sz w:val="22"/>
              </w:rPr>
              <w:t xml:space="preserve">  战略规划与实施</w:t>
            </w:r>
          </w:p>
        </w:tc>
        <w:tc>
          <w:tcPr>
            <w:tcW w:w="1134"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3.00</w:t>
            </w:r>
          </w:p>
        </w:tc>
        <w:tc>
          <w:tcPr>
            <w:tcW w:w="1276"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3.00</w:t>
            </w:r>
          </w:p>
        </w:tc>
        <w:tc>
          <w:tcPr>
            <w:tcW w:w="1303" w:type="dxa"/>
            <w:tcBorders>
              <w:top w:val="nil"/>
              <w:left w:val="nil"/>
              <w:bottom w:val="single" w:sz="4" w:space="0" w:color="000000"/>
              <w:right w:val="single" w:sz="4" w:space="0" w:color="000000"/>
            </w:tcBorders>
            <w:shd w:val="clear" w:color="auto" w:fill="auto"/>
            <w:vAlign w:val="center"/>
          </w:tcPr>
          <w:p w:rsidR="00CA076F" w:rsidRDefault="00CA076F">
            <w:pPr>
              <w:widowControl/>
              <w:jc w:val="right"/>
              <w:rPr>
                <w:rFonts w:ascii="宋体" w:eastAsia="宋体" w:hAnsi="宋体" w:cs="Arial"/>
                <w:color w:val="000000"/>
                <w:kern w:val="0"/>
                <w:sz w:val="22"/>
              </w:rPr>
            </w:pPr>
          </w:p>
        </w:tc>
        <w:tc>
          <w:tcPr>
            <w:tcW w:w="222" w:type="dxa"/>
            <w:vAlign w:val="center"/>
          </w:tcPr>
          <w:p w:rsidR="00CA076F" w:rsidRDefault="00CA076F">
            <w:pPr>
              <w:widowControl/>
              <w:jc w:val="left"/>
              <w:rPr>
                <w:rFonts w:ascii="Times New Roman" w:eastAsia="Times New Roman" w:hAnsi="Times New Roman" w:cs="Times New Roman"/>
                <w:kern w:val="0"/>
                <w:sz w:val="20"/>
                <w:szCs w:val="20"/>
              </w:rPr>
            </w:pPr>
          </w:p>
        </w:tc>
      </w:tr>
      <w:tr w:rsidR="00CA076F">
        <w:trPr>
          <w:trHeight w:val="308"/>
        </w:trPr>
        <w:tc>
          <w:tcPr>
            <w:tcW w:w="1134" w:type="dxa"/>
            <w:tcBorders>
              <w:top w:val="nil"/>
              <w:left w:val="single" w:sz="4" w:space="0" w:color="000000"/>
              <w:bottom w:val="single" w:sz="4" w:space="0" w:color="000000"/>
              <w:right w:val="single" w:sz="4" w:space="0" w:color="000000"/>
            </w:tcBorders>
            <w:shd w:val="clear" w:color="auto" w:fill="auto"/>
            <w:vAlign w:val="center"/>
          </w:tcPr>
          <w:p w:rsidR="00CA076F" w:rsidRDefault="00A05AD5">
            <w:pPr>
              <w:widowControl/>
              <w:jc w:val="left"/>
              <w:rPr>
                <w:rFonts w:ascii="宋体" w:eastAsia="宋体" w:hAnsi="宋体" w:cs="Arial"/>
                <w:color w:val="000000"/>
                <w:kern w:val="0"/>
                <w:sz w:val="22"/>
              </w:rPr>
            </w:pPr>
            <w:r>
              <w:rPr>
                <w:rFonts w:ascii="宋体" w:eastAsia="宋体" w:hAnsi="宋体" w:cs="Arial" w:hint="eastAsia"/>
                <w:color w:val="000000"/>
                <w:kern w:val="0"/>
                <w:sz w:val="22"/>
              </w:rPr>
              <w:t>2010405</w:t>
            </w:r>
          </w:p>
        </w:tc>
        <w:tc>
          <w:tcPr>
            <w:tcW w:w="4111" w:type="dxa"/>
            <w:tcBorders>
              <w:top w:val="nil"/>
              <w:left w:val="nil"/>
              <w:bottom w:val="single" w:sz="4" w:space="0" w:color="000000"/>
              <w:right w:val="single" w:sz="4" w:space="0" w:color="000000"/>
            </w:tcBorders>
            <w:shd w:val="clear" w:color="auto" w:fill="auto"/>
            <w:vAlign w:val="center"/>
          </w:tcPr>
          <w:p w:rsidR="00CA076F" w:rsidRDefault="00A05AD5">
            <w:pPr>
              <w:widowControl/>
              <w:jc w:val="left"/>
              <w:rPr>
                <w:rFonts w:ascii="宋体" w:eastAsia="宋体" w:hAnsi="宋体" w:cs="Arial"/>
                <w:color w:val="000000"/>
                <w:kern w:val="0"/>
                <w:sz w:val="22"/>
              </w:rPr>
            </w:pPr>
            <w:r>
              <w:rPr>
                <w:rFonts w:ascii="宋体" w:eastAsia="宋体" w:hAnsi="宋体" w:cs="Arial" w:hint="eastAsia"/>
                <w:color w:val="000000"/>
                <w:kern w:val="0"/>
                <w:sz w:val="22"/>
              </w:rPr>
              <w:t xml:space="preserve">  日常经济运行调节</w:t>
            </w:r>
          </w:p>
        </w:tc>
        <w:tc>
          <w:tcPr>
            <w:tcW w:w="1134"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68.00</w:t>
            </w:r>
          </w:p>
        </w:tc>
        <w:tc>
          <w:tcPr>
            <w:tcW w:w="1276" w:type="dxa"/>
            <w:tcBorders>
              <w:top w:val="nil"/>
              <w:left w:val="nil"/>
              <w:bottom w:val="single" w:sz="4" w:space="0" w:color="000000"/>
              <w:right w:val="single" w:sz="4" w:space="0" w:color="000000"/>
            </w:tcBorders>
            <w:shd w:val="clear" w:color="auto" w:fill="auto"/>
            <w:vAlign w:val="center"/>
          </w:tcPr>
          <w:p w:rsidR="00CA076F" w:rsidRDefault="00CA076F">
            <w:pPr>
              <w:widowControl/>
              <w:jc w:val="right"/>
              <w:rPr>
                <w:rFonts w:ascii="宋体" w:eastAsia="宋体" w:hAnsi="宋体" w:cs="Arial"/>
                <w:color w:val="000000"/>
                <w:kern w:val="0"/>
                <w:sz w:val="22"/>
              </w:rPr>
            </w:pPr>
          </w:p>
        </w:tc>
        <w:tc>
          <w:tcPr>
            <w:tcW w:w="1303"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68.00</w:t>
            </w:r>
          </w:p>
        </w:tc>
        <w:tc>
          <w:tcPr>
            <w:tcW w:w="222" w:type="dxa"/>
            <w:vAlign w:val="center"/>
          </w:tcPr>
          <w:p w:rsidR="00CA076F" w:rsidRDefault="00CA076F">
            <w:pPr>
              <w:widowControl/>
              <w:jc w:val="left"/>
              <w:rPr>
                <w:rFonts w:ascii="Times New Roman" w:eastAsia="Times New Roman" w:hAnsi="Times New Roman" w:cs="Times New Roman"/>
                <w:kern w:val="0"/>
                <w:sz w:val="20"/>
                <w:szCs w:val="20"/>
              </w:rPr>
            </w:pPr>
          </w:p>
        </w:tc>
      </w:tr>
      <w:tr w:rsidR="00CA076F">
        <w:trPr>
          <w:trHeight w:val="308"/>
        </w:trPr>
        <w:tc>
          <w:tcPr>
            <w:tcW w:w="1134" w:type="dxa"/>
            <w:tcBorders>
              <w:top w:val="nil"/>
              <w:left w:val="single" w:sz="4" w:space="0" w:color="000000"/>
              <w:bottom w:val="single" w:sz="4" w:space="0" w:color="000000"/>
              <w:right w:val="single" w:sz="4" w:space="0" w:color="000000"/>
            </w:tcBorders>
            <w:shd w:val="clear" w:color="auto" w:fill="auto"/>
            <w:vAlign w:val="center"/>
          </w:tcPr>
          <w:p w:rsidR="00CA076F" w:rsidRDefault="00A05AD5">
            <w:pPr>
              <w:widowControl/>
              <w:jc w:val="left"/>
              <w:rPr>
                <w:rFonts w:ascii="宋体" w:eastAsia="宋体" w:hAnsi="宋体" w:cs="Arial"/>
                <w:color w:val="000000"/>
                <w:kern w:val="0"/>
                <w:sz w:val="22"/>
              </w:rPr>
            </w:pPr>
            <w:r>
              <w:rPr>
                <w:rFonts w:ascii="宋体" w:eastAsia="宋体" w:hAnsi="宋体" w:cs="Arial" w:hint="eastAsia"/>
                <w:color w:val="000000"/>
                <w:kern w:val="0"/>
                <w:sz w:val="22"/>
              </w:rPr>
              <w:t>2010408</w:t>
            </w:r>
          </w:p>
        </w:tc>
        <w:tc>
          <w:tcPr>
            <w:tcW w:w="4111" w:type="dxa"/>
            <w:tcBorders>
              <w:top w:val="nil"/>
              <w:left w:val="nil"/>
              <w:bottom w:val="single" w:sz="4" w:space="0" w:color="000000"/>
              <w:right w:val="single" w:sz="4" w:space="0" w:color="000000"/>
            </w:tcBorders>
            <w:shd w:val="clear" w:color="auto" w:fill="auto"/>
            <w:vAlign w:val="center"/>
          </w:tcPr>
          <w:p w:rsidR="00CA076F" w:rsidRDefault="00A05AD5">
            <w:pPr>
              <w:widowControl/>
              <w:jc w:val="left"/>
              <w:rPr>
                <w:rFonts w:ascii="宋体" w:eastAsia="宋体" w:hAnsi="宋体" w:cs="Arial"/>
                <w:color w:val="000000"/>
                <w:kern w:val="0"/>
                <w:sz w:val="22"/>
              </w:rPr>
            </w:pPr>
            <w:r>
              <w:rPr>
                <w:rFonts w:ascii="宋体" w:eastAsia="宋体" w:hAnsi="宋体" w:cs="Arial" w:hint="eastAsia"/>
                <w:color w:val="000000"/>
                <w:kern w:val="0"/>
                <w:sz w:val="22"/>
              </w:rPr>
              <w:t xml:space="preserve">  物价管理</w:t>
            </w:r>
          </w:p>
        </w:tc>
        <w:tc>
          <w:tcPr>
            <w:tcW w:w="1134"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67.58</w:t>
            </w:r>
          </w:p>
        </w:tc>
        <w:tc>
          <w:tcPr>
            <w:tcW w:w="1276"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67.58</w:t>
            </w:r>
          </w:p>
        </w:tc>
        <w:tc>
          <w:tcPr>
            <w:tcW w:w="1303" w:type="dxa"/>
            <w:tcBorders>
              <w:top w:val="nil"/>
              <w:left w:val="nil"/>
              <w:bottom w:val="single" w:sz="4" w:space="0" w:color="000000"/>
              <w:right w:val="single" w:sz="4" w:space="0" w:color="000000"/>
            </w:tcBorders>
            <w:shd w:val="clear" w:color="auto" w:fill="auto"/>
            <w:vAlign w:val="center"/>
          </w:tcPr>
          <w:p w:rsidR="00CA076F" w:rsidRDefault="00CA076F">
            <w:pPr>
              <w:widowControl/>
              <w:jc w:val="right"/>
              <w:rPr>
                <w:rFonts w:ascii="宋体" w:eastAsia="宋体" w:hAnsi="宋体" w:cs="Arial"/>
                <w:color w:val="000000"/>
                <w:kern w:val="0"/>
                <w:sz w:val="22"/>
              </w:rPr>
            </w:pPr>
          </w:p>
        </w:tc>
        <w:tc>
          <w:tcPr>
            <w:tcW w:w="222" w:type="dxa"/>
            <w:vAlign w:val="center"/>
          </w:tcPr>
          <w:p w:rsidR="00CA076F" w:rsidRDefault="00CA076F">
            <w:pPr>
              <w:widowControl/>
              <w:jc w:val="left"/>
              <w:rPr>
                <w:rFonts w:ascii="Times New Roman" w:eastAsia="Times New Roman" w:hAnsi="Times New Roman" w:cs="Times New Roman"/>
                <w:kern w:val="0"/>
                <w:sz w:val="20"/>
                <w:szCs w:val="20"/>
              </w:rPr>
            </w:pPr>
          </w:p>
        </w:tc>
      </w:tr>
      <w:tr w:rsidR="00CA076F">
        <w:trPr>
          <w:trHeight w:val="308"/>
        </w:trPr>
        <w:tc>
          <w:tcPr>
            <w:tcW w:w="1134" w:type="dxa"/>
            <w:tcBorders>
              <w:top w:val="nil"/>
              <w:left w:val="single" w:sz="4" w:space="0" w:color="000000"/>
              <w:bottom w:val="single" w:sz="4" w:space="0" w:color="000000"/>
              <w:right w:val="single" w:sz="4" w:space="0" w:color="000000"/>
            </w:tcBorders>
            <w:shd w:val="clear" w:color="auto" w:fill="auto"/>
            <w:vAlign w:val="center"/>
          </w:tcPr>
          <w:p w:rsidR="00CA076F" w:rsidRDefault="00A05AD5">
            <w:pPr>
              <w:widowControl/>
              <w:jc w:val="left"/>
              <w:rPr>
                <w:rFonts w:ascii="宋体" w:eastAsia="宋体" w:hAnsi="宋体" w:cs="Arial"/>
                <w:color w:val="000000"/>
                <w:kern w:val="0"/>
                <w:sz w:val="22"/>
              </w:rPr>
            </w:pPr>
            <w:r>
              <w:rPr>
                <w:rFonts w:ascii="宋体" w:eastAsia="宋体" w:hAnsi="宋体" w:cs="Arial" w:hint="eastAsia"/>
                <w:color w:val="000000"/>
                <w:kern w:val="0"/>
                <w:sz w:val="22"/>
              </w:rPr>
              <w:t>2010499</w:t>
            </w:r>
          </w:p>
        </w:tc>
        <w:tc>
          <w:tcPr>
            <w:tcW w:w="4111" w:type="dxa"/>
            <w:tcBorders>
              <w:top w:val="nil"/>
              <w:left w:val="nil"/>
              <w:bottom w:val="single" w:sz="4" w:space="0" w:color="000000"/>
              <w:right w:val="single" w:sz="4" w:space="0" w:color="000000"/>
            </w:tcBorders>
            <w:shd w:val="clear" w:color="auto" w:fill="auto"/>
            <w:vAlign w:val="center"/>
          </w:tcPr>
          <w:p w:rsidR="00CA076F" w:rsidRDefault="00A05AD5">
            <w:pPr>
              <w:widowControl/>
              <w:jc w:val="left"/>
              <w:rPr>
                <w:rFonts w:ascii="宋体" w:eastAsia="宋体" w:hAnsi="宋体" w:cs="Arial"/>
                <w:color w:val="000000"/>
                <w:kern w:val="0"/>
                <w:sz w:val="22"/>
              </w:rPr>
            </w:pPr>
            <w:r>
              <w:rPr>
                <w:rFonts w:ascii="宋体" w:eastAsia="宋体" w:hAnsi="宋体" w:cs="Arial" w:hint="eastAsia"/>
                <w:color w:val="000000"/>
                <w:kern w:val="0"/>
                <w:sz w:val="22"/>
              </w:rPr>
              <w:t xml:space="preserve">  其他发展与改革事务支出</w:t>
            </w:r>
          </w:p>
        </w:tc>
        <w:tc>
          <w:tcPr>
            <w:tcW w:w="1134"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43.33</w:t>
            </w:r>
          </w:p>
        </w:tc>
        <w:tc>
          <w:tcPr>
            <w:tcW w:w="1276"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43.33</w:t>
            </w:r>
          </w:p>
        </w:tc>
        <w:tc>
          <w:tcPr>
            <w:tcW w:w="1303" w:type="dxa"/>
            <w:tcBorders>
              <w:top w:val="nil"/>
              <w:left w:val="nil"/>
              <w:bottom w:val="single" w:sz="4" w:space="0" w:color="000000"/>
              <w:right w:val="single" w:sz="4" w:space="0" w:color="000000"/>
            </w:tcBorders>
            <w:shd w:val="clear" w:color="auto" w:fill="auto"/>
            <w:vAlign w:val="center"/>
          </w:tcPr>
          <w:p w:rsidR="00CA076F" w:rsidRDefault="00CA076F">
            <w:pPr>
              <w:widowControl/>
              <w:jc w:val="right"/>
              <w:rPr>
                <w:rFonts w:ascii="宋体" w:eastAsia="宋体" w:hAnsi="宋体" w:cs="Arial"/>
                <w:color w:val="000000"/>
                <w:kern w:val="0"/>
                <w:sz w:val="22"/>
              </w:rPr>
            </w:pPr>
          </w:p>
        </w:tc>
        <w:tc>
          <w:tcPr>
            <w:tcW w:w="222" w:type="dxa"/>
            <w:vAlign w:val="center"/>
          </w:tcPr>
          <w:p w:rsidR="00CA076F" w:rsidRDefault="00CA076F">
            <w:pPr>
              <w:widowControl/>
              <w:jc w:val="left"/>
              <w:rPr>
                <w:rFonts w:ascii="Times New Roman" w:eastAsia="Times New Roman" w:hAnsi="Times New Roman" w:cs="Times New Roman"/>
                <w:kern w:val="0"/>
                <w:sz w:val="20"/>
                <w:szCs w:val="20"/>
              </w:rPr>
            </w:pPr>
          </w:p>
        </w:tc>
      </w:tr>
      <w:tr w:rsidR="00CA076F">
        <w:trPr>
          <w:trHeight w:val="308"/>
        </w:trPr>
        <w:tc>
          <w:tcPr>
            <w:tcW w:w="1134" w:type="dxa"/>
            <w:tcBorders>
              <w:top w:val="nil"/>
              <w:left w:val="single" w:sz="4" w:space="0" w:color="000000"/>
              <w:bottom w:val="single" w:sz="4" w:space="0" w:color="000000"/>
              <w:right w:val="single" w:sz="4" w:space="0" w:color="000000"/>
            </w:tcBorders>
            <w:shd w:val="clear" w:color="auto" w:fill="auto"/>
            <w:vAlign w:val="center"/>
          </w:tcPr>
          <w:p w:rsidR="00CA076F" w:rsidRDefault="00A05AD5">
            <w:pPr>
              <w:widowControl/>
              <w:jc w:val="left"/>
              <w:rPr>
                <w:rFonts w:ascii="宋体" w:eastAsia="宋体" w:hAnsi="宋体" w:cs="Arial"/>
                <w:color w:val="000000"/>
                <w:kern w:val="0"/>
                <w:sz w:val="22"/>
              </w:rPr>
            </w:pPr>
            <w:r>
              <w:rPr>
                <w:rFonts w:ascii="宋体" w:eastAsia="宋体" w:hAnsi="宋体" w:cs="Arial" w:hint="eastAsia"/>
                <w:color w:val="000000"/>
                <w:kern w:val="0"/>
                <w:sz w:val="22"/>
              </w:rPr>
              <w:t>206</w:t>
            </w:r>
          </w:p>
        </w:tc>
        <w:tc>
          <w:tcPr>
            <w:tcW w:w="4111" w:type="dxa"/>
            <w:tcBorders>
              <w:top w:val="nil"/>
              <w:left w:val="nil"/>
              <w:bottom w:val="single" w:sz="4" w:space="0" w:color="000000"/>
              <w:right w:val="single" w:sz="4" w:space="0" w:color="000000"/>
            </w:tcBorders>
            <w:shd w:val="clear" w:color="auto" w:fill="auto"/>
            <w:vAlign w:val="center"/>
          </w:tcPr>
          <w:p w:rsidR="00CA076F" w:rsidRDefault="00A05AD5">
            <w:pPr>
              <w:widowControl/>
              <w:jc w:val="left"/>
              <w:rPr>
                <w:rFonts w:ascii="宋体" w:eastAsia="宋体" w:hAnsi="宋体" w:cs="Arial"/>
                <w:color w:val="000000"/>
                <w:kern w:val="0"/>
                <w:sz w:val="22"/>
              </w:rPr>
            </w:pPr>
            <w:r>
              <w:rPr>
                <w:rFonts w:ascii="宋体" w:eastAsia="宋体" w:hAnsi="宋体" w:cs="Arial" w:hint="eastAsia"/>
                <w:color w:val="000000"/>
                <w:kern w:val="0"/>
                <w:sz w:val="22"/>
              </w:rPr>
              <w:t>科学技术支出</w:t>
            </w:r>
          </w:p>
        </w:tc>
        <w:tc>
          <w:tcPr>
            <w:tcW w:w="1134"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132.62</w:t>
            </w:r>
          </w:p>
        </w:tc>
        <w:tc>
          <w:tcPr>
            <w:tcW w:w="1276"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48.62</w:t>
            </w:r>
          </w:p>
        </w:tc>
        <w:tc>
          <w:tcPr>
            <w:tcW w:w="1303"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84.00</w:t>
            </w:r>
          </w:p>
        </w:tc>
        <w:tc>
          <w:tcPr>
            <w:tcW w:w="222" w:type="dxa"/>
            <w:vAlign w:val="center"/>
          </w:tcPr>
          <w:p w:rsidR="00CA076F" w:rsidRDefault="00CA076F">
            <w:pPr>
              <w:widowControl/>
              <w:jc w:val="left"/>
              <w:rPr>
                <w:rFonts w:ascii="Times New Roman" w:eastAsia="Times New Roman" w:hAnsi="Times New Roman" w:cs="Times New Roman"/>
                <w:kern w:val="0"/>
                <w:sz w:val="20"/>
                <w:szCs w:val="20"/>
              </w:rPr>
            </w:pPr>
          </w:p>
        </w:tc>
      </w:tr>
      <w:tr w:rsidR="00CA076F">
        <w:trPr>
          <w:trHeight w:val="308"/>
        </w:trPr>
        <w:tc>
          <w:tcPr>
            <w:tcW w:w="1134" w:type="dxa"/>
            <w:tcBorders>
              <w:top w:val="nil"/>
              <w:left w:val="single" w:sz="4" w:space="0" w:color="000000"/>
              <w:bottom w:val="single" w:sz="4" w:space="0" w:color="000000"/>
              <w:right w:val="single" w:sz="4" w:space="0" w:color="000000"/>
            </w:tcBorders>
            <w:shd w:val="clear" w:color="auto" w:fill="auto"/>
            <w:vAlign w:val="center"/>
          </w:tcPr>
          <w:p w:rsidR="00CA076F" w:rsidRDefault="00A05AD5">
            <w:pPr>
              <w:widowControl/>
              <w:jc w:val="left"/>
              <w:rPr>
                <w:rFonts w:ascii="宋体" w:eastAsia="宋体" w:hAnsi="宋体" w:cs="Arial"/>
                <w:color w:val="000000"/>
                <w:kern w:val="0"/>
                <w:sz w:val="22"/>
              </w:rPr>
            </w:pPr>
            <w:r>
              <w:rPr>
                <w:rFonts w:ascii="宋体" w:eastAsia="宋体" w:hAnsi="宋体" w:cs="Arial" w:hint="eastAsia"/>
                <w:color w:val="000000"/>
                <w:kern w:val="0"/>
                <w:sz w:val="22"/>
              </w:rPr>
              <w:t>20601</w:t>
            </w:r>
          </w:p>
        </w:tc>
        <w:tc>
          <w:tcPr>
            <w:tcW w:w="4111" w:type="dxa"/>
            <w:tcBorders>
              <w:top w:val="nil"/>
              <w:left w:val="nil"/>
              <w:bottom w:val="single" w:sz="4" w:space="0" w:color="000000"/>
              <w:right w:val="single" w:sz="4" w:space="0" w:color="000000"/>
            </w:tcBorders>
            <w:shd w:val="clear" w:color="auto" w:fill="auto"/>
            <w:vAlign w:val="center"/>
          </w:tcPr>
          <w:p w:rsidR="00CA076F" w:rsidRDefault="00A05AD5">
            <w:pPr>
              <w:widowControl/>
              <w:jc w:val="left"/>
              <w:rPr>
                <w:rFonts w:ascii="宋体" w:eastAsia="宋体" w:hAnsi="宋体" w:cs="Arial"/>
                <w:color w:val="000000"/>
                <w:kern w:val="0"/>
                <w:sz w:val="22"/>
              </w:rPr>
            </w:pPr>
            <w:r>
              <w:rPr>
                <w:rFonts w:ascii="宋体" w:eastAsia="宋体" w:hAnsi="宋体" w:cs="Arial" w:hint="eastAsia"/>
                <w:color w:val="000000"/>
                <w:kern w:val="0"/>
                <w:sz w:val="22"/>
              </w:rPr>
              <w:t>科学技术管理事务</w:t>
            </w:r>
          </w:p>
        </w:tc>
        <w:tc>
          <w:tcPr>
            <w:tcW w:w="1134"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41.13</w:t>
            </w:r>
          </w:p>
        </w:tc>
        <w:tc>
          <w:tcPr>
            <w:tcW w:w="1276"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41.13</w:t>
            </w:r>
          </w:p>
        </w:tc>
        <w:tc>
          <w:tcPr>
            <w:tcW w:w="1303" w:type="dxa"/>
            <w:tcBorders>
              <w:top w:val="nil"/>
              <w:left w:val="nil"/>
              <w:bottom w:val="single" w:sz="4" w:space="0" w:color="000000"/>
              <w:right w:val="single" w:sz="4" w:space="0" w:color="000000"/>
            </w:tcBorders>
            <w:shd w:val="clear" w:color="auto" w:fill="auto"/>
            <w:vAlign w:val="center"/>
          </w:tcPr>
          <w:p w:rsidR="00CA076F" w:rsidRDefault="00CA076F">
            <w:pPr>
              <w:widowControl/>
              <w:jc w:val="right"/>
              <w:rPr>
                <w:rFonts w:ascii="宋体" w:eastAsia="宋体" w:hAnsi="宋体" w:cs="Arial"/>
                <w:color w:val="000000"/>
                <w:kern w:val="0"/>
                <w:sz w:val="22"/>
              </w:rPr>
            </w:pPr>
          </w:p>
        </w:tc>
        <w:tc>
          <w:tcPr>
            <w:tcW w:w="222" w:type="dxa"/>
            <w:vAlign w:val="center"/>
          </w:tcPr>
          <w:p w:rsidR="00CA076F" w:rsidRDefault="00CA076F">
            <w:pPr>
              <w:widowControl/>
              <w:jc w:val="left"/>
              <w:rPr>
                <w:rFonts w:ascii="Times New Roman" w:eastAsia="Times New Roman" w:hAnsi="Times New Roman" w:cs="Times New Roman"/>
                <w:kern w:val="0"/>
                <w:sz w:val="20"/>
                <w:szCs w:val="20"/>
              </w:rPr>
            </w:pPr>
          </w:p>
        </w:tc>
      </w:tr>
      <w:tr w:rsidR="00CA076F">
        <w:trPr>
          <w:trHeight w:val="308"/>
        </w:trPr>
        <w:tc>
          <w:tcPr>
            <w:tcW w:w="1134" w:type="dxa"/>
            <w:tcBorders>
              <w:top w:val="nil"/>
              <w:left w:val="single" w:sz="4" w:space="0" w:color="000000"/>
              <w:bottom w:val="single" w:sz="4" w:space="0" w:color="000000"/>
              <w:right w:val="single" w:sz="4" w:space="0" w:color="000000"/>
            </w:tcBorders>
            <w:shd w:val="clear" w:color="auto" w:fill="auto"/>
            <w:vAlign w:val="center"/>
          </w:tcPr>
          <w:p w:rsidR="00CA076F" w:rsidRDefault="00A05AD5">
            <w:pPr>
              <w:widowControl/>
              <w:jc w:val="left"/>
              <w:rPr>
                <w:rFonts w:ascii="宋体" w:eastAsia="宋体" w:hAnsi="宋体" w:cs="Arial"/>
                <w:color w:val="000000"/>
                <w:kern w:val="0"/>
                <w:sz w:val="22"/>
              </w:rPr>
            </w:pPr>
            <w:r>
              <w:rPr>
                <w:rFonts w:ascii="宋体" w:eastAsia="宋体" w:hAnsi="宋体" w:cs="Arial" w:hint="eastAsia"/>
                <w:color w:val="000000"/>
                <w:kern w:val="0"/>
                <w:sz w:val="22"/>
              </w:rPr>
              <w:t>2060101</w:t>
            </w:r>
          </w:p>
        </w:tc>
        <w:tc>
          <w:tcPr>
            <w:tcW w:w="4111" w:type="dxa"/>
            <w:tcBorders>
              <w:top w:val="nil"/>
              <w:left w:val="nil"/>
              <w:bottom w:val="single" w:sz="4" w:space="0" w:color="000000"/>
              <w:right w:val="single" w:sz="4" w:space="0" w:color="000000"/>
            </w:tcBorders>
            <w:shd w:val="clear" w:color="auto" w:fill="auto"/>
            <w:vAlign w:val="center"/>
          </w:tcPr>
          <w:p w:rsidR="00CA076F" w:rsidRDefault="00A05AD5">
            <w:pPr>
              <w:widowControl/>
              <w:jc w:val="left"/>
              <w:rPr>
                <w:rFonts w:ascii="宋体" w:eastAsia="宋体" w:hAnsi="宋体" w:cs="Arial"/>
                <w:color w:val="000000"/>
                <w:kern w:val="0"/>
                <w:sz w:val="22"/>
              </w:rPr>
            </w:pPr>
            <w:r>
              <w:rPr>
                <w:rFonts w:ascii="宋体" w:eastAsia="宋体" w:hAnsi="宋体" w:cs="Arial" w:hint="eastAsia"/>
                <w:color w:val="000000"/>
                <w:kern w:val="0"/>
                <w:sz w:val="22"/>
              </w:rPr>
              <w:t xml:space="preserve">  行政运行</w:t>
            </w:r>
          </w:p>
        </w:tc>
        <w:tc>
          <w:tcPr>
            <w:tcW w:w="1134"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41.13</w:t>
            </w:r>
          </w:p>
        </w:tc>
        <w:tc>
          <w:tcPr>
            <w:tcW w:w="1276"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41.13</w:t>
            </w:r>
          </w:p>
        </w:tc>
        <w:tc>
          <w:tcPr>
            <w:tcW w:w="1303" w:type="dxa"/>
            <w:tcBorders>
              <w:top w:val="nil"/>
              <w:left w:val="nil"/>
              <w:bottom w:val="single" w:sz="4" w:space="0" w:color="000000"/>
              <w:right w:val="single" w:sz="4" w:space="0" w:color="000000"/>
            </w:tcBorders>
            <w:shd w:val="clear" w:color="auto" w:fill="auto"/>
            <w:vAlign w:val="center"/>
          </w:tcPr>
          <w:p w:rsidR="00CA076F" w:rsidRDefault="00CA076F">
            <w:pPr>
              <w:widowControl/>
              <w:jc w:val="right"/>
              <w:rPr>
                <w:rFonts w:ascii="宋体" w:eastAsia="宋体" w:hAnsi="宋体" w:cs="Arial"/>
                <w:color w:val="000000"/>
                <w:kern w:val="0"/>
                <w:sz w:val="22"/>
              </w:rPr>
            </w:pPr>
          </w:p>
        </w:tc>
        <w:tc>
          <w:tcPr>
            <w:tcW w:w="222" w:type="dxa"/>
            <w:vAlign w:val="center"/>
          </w:tcPr>
          <w:p w:rsidR="00CA076F" w:rsidRDefault="00CA076F">
            <w:pPr>
              <w:widowControl/>
              <w:jc w:val="left"/>
              <w:rPr>
                <w:rFonts w:ascii="Times New Roman" w:eastAsia="Times New Roman" w:hAnsi="Times New Roman" w:cs="Times New Roman"/>
                <w:kern w:val="0"/>
                <w:sz w:val="20"/>
                <w:szCs w:val="20"/>
              </w:rPr>
            </w:pPr>
          </w:p>
        </w:tc>
      </w:tr>
      <w:tr w:rsidR="00CA076F">
        <w:trPr>
          <w:trHeight w:val="308"/>
        </w:trPr>
        <w:tc>
          <w:tcPr>
            <w:tcW w:w="1134" w:type="dxa"/>
            <w:tcBorders>
              <w:top w:val="nil"/>
              <w:left w:val="single" w:sz="4" w:space="0" w:color="000000"/>
              <w:bottom w:val="single" w:sz="4" w:space="0" w:color="000000"/>
              <w:right w:val="single" w:sz="4" w:space="0" w:color="000000"/>
            </w:tcBorders>
            <w:shd w:val="clear" w:color="auto" w:fill="auto"/>
            <w:vAlign w:val="center"/>
          </w:tcPr>
          <w:p w:rsidR="00CA076F" w:rsidRDefault="00A05AD5">
            <w:pPr>
              <w:widowControl/>
              <w:jc w:val="left"/>
              <w:rPr>
                <w:rFonts w:ascii="宋体" w:eastAsia="宋体" w:hAnsi="宋体" w:cs="Arial"/>
                <w:color w:val="000000"/>
                <w:kern w:val="0"/>
                <w:sz w:val="22"/>
              </w:rPr>
            </w:pPr>
            <w:r>
              <w:rPr>
                <w:rFonts w:ascii="宋体" w:eastAsia="宋体" w:hAnsi="宋体" w:cs="Arial" w:hint="eastAsia"/>
                <w:color w:val="000000"/>
                <w:kern w:val="0"/>
                <w:sz w:val="22"/>
              </w:rPr>
              <w:t>20604</w:t>
            </w:r>
          </w:p>
        </w:tc>
        <w:tc>
          <w:tcPr>
            <w:tcW w:w="4111" w:type="dxa"/>
            <w:tcBorders>
              <w:top w:val="nil"/>
              <w:left w:val="nil"/>
              <w:bottom w:val="single" w:sz="4" w:space="0" w:color="000000"/>
              <w:right w:val="single" w:sz="4" w:space="0" w:color="000000"/>
            </w:tcBorders>
            <w:shd w:val="clear" w:color="auto" w:fill="auto"/>
            <w:vAlign w:val="center"/>
          </w:tcPr>
          <w:p w:rsidR="00CA076F" w:rsidRDefault="00A05AD5">
            <w:pPr>
              <w:widowControl/>
              <w:jc w:val="left"/>
              <w:rPr>
                <w:rFonts w:ascii="宋体" w:eastAsia="宋体" w:hAnsi="宋体" w:cs="Arial"/>
                <w:color w:val="000000"/>
                <w:kern w:val="0"/>
                <w:sz w:val="22"/>
              </w:rPr>
            </w:pPr>
            <w:r>
              <w:rPr>
                <w:rFonts w:ascii="宋体" w:eastAsia="宋体" w:hAnsi="宋体" w:cs="Arial" w:hint="eastAsia"/>
                <w:color w:val="000000"/>
                <w:kern w:val="0"/>
                <w:sz w:val="22"/>
              </w:rPr>
              <w:t>技术研究与开发</w:t>
            </w:r>
          </w:p>
        </w:tc>
        <w:tc>
          <w:tcPr>
            <w:tcW w:w="1134"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91.48</w:t>
            </w:r>
          </w:p>
        </w:tc>
        <w:tc>
          <w:tcPr>
            <w:tcW w:w="1276"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7.48</w:t>
            </w:r>
          </w:p>
        </w:tc>
        <w:tc>
          <w:tcPr>
            <w:tcW w:w="1303"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84.00</w:t>
            </w:r>
          </w:p>
        </w:tc>
        <w:tc>
          <w:tcPr>
            <w:tcW w:w="222" w:type="dxa"/>
            <w:vAlign w:val="center"/>
          </w:tcPr>
          <w:p w:rsidR="00CA076F" w:rsidRDefault="00CA076F">
            <w:pPr>
              <w:widowControl/>
              <w:jc w:val="left"/>
              <w:rPr>
                <w:rFonts w:ascii="Times New Roman" w:eastAsia="Times New Roman" w:hAnsi="Times New Roman" w:cs="Times New Roman"/>
                <w:kern w:val="0"/>
                <w:sz w:val="20"/>
                <w:szCs w:val="20"/>
              </w:rPr>
            </w:pPr>
          </w:p>
        </w:tc>
      </w:tr>
      <w:tr w:rsidR="00CA076F">
        <w:trPr>
          <w:trHeight w:val="308"/>
        </w:trPr>
        <w:tc>
          <w:tcPr>
            <w:tcW w:w="1134" w:type="dxa"/>
            <w:tcBorders>
              <w:top w:val="nil"/>
              <w:left w:val="single" w:sz="4" w:space="0" w:color="000000"/>
              <w:bottom w:val="single" w:sz="4" w:space="0" w:color="000000"/>
              <w:right w:val="single" w:sz="4" w:space="0" w:color="000000"/>
            </w:tcBorders>
            <w:shd w:val="clear" w:color="auto" w:fill="auto"/>
            <w:vAlign w:val="center"/>
          </w:tcPr>
          <w:p w:rsidR="00CA076F" w:rsidRDefault="00A05AD5">
            <w:pPr>
              <w:widowControl/>
              <w:jc w:val="left"/>
              <w:rPr>
                <w:rFonts w:ascii="宋体" w:eastAsia="宋体" w:hAnsi="宋体" w:cs="Arial"/>
                <w:color w:val="000000"/>
                <w:kern w:val="0"/>
                <w:sz w:val="22"/>
              </w:rPr>
            </w:pPr>
            <w:r>
              <w:rPr>
                <w:rFonts w:ascii="宋体" w:eastAsia="宋体" w:hAnsi="宋体" w:cs="Arial" w:hint="eastAsia"/>
                <w:color w:val="000000"/>
                <w:kern w:val="0"/>
                <w:sz w:val="22"/>
              </w:rPr>
              <w:t>2060402</w:t>
            </w:r>
          </w:p>
        </w:tc>
        <w:tc>
          <w:tcPr>
            <w:tcW w:w="4111" w:type="dxa"/>
            <w:tcBorders>
              <w:top w:val="nil"/>
              <w:left w:val="nil"/>
              <w:bottom w:val="single" w:sz="4" w:space="0" w:color="000000"/>
              <w:right w:val="single" w:sz="4" w:space="0" w:color="000000"/>
            </w:tcBorders>
            <w:shd w:val="clear" w:color="auto" w:fill="auto"/>
            <w:vAlign w:val="center"/>
          </w:tcPr>
          <w:p w:rsidR="00CA076F" w:rsidRDefault="00A05AD5">
            <w:pPr>
              <w:widowControl/>
              <w:jc w:val="left"/>
              <w:rPr>
                <w:rFonts w:ascii="宋体" w:eastAsia="宋体" w:hAnsi="宋体" w:cs="Arial"/>
                <w:color w:val="000000"/>
                <w:kern w:val="0"/>
                <w:sz w:val="22"/>
              </w:rPr>
            </w:pPr>
            <w:r>
              <w:rPr>
                <w:rFonts w:ascii="宋体" w:eastAsia="宋体" w:hAnsi="宋体" w:cs="Arial" w:hint="eastAsia"/>
                <w:color w:val="000000"/>
                <w:kern w:val="0"/>
                <w:sz w:val="22"/>
              </w:rPr>
              <w:t xml:space="preserve">  应用技术研究与开发</w:t>
            </w:r>
          </w:p>
        </w:tc>
        <w:tc>
          <w:tcPr>
            <w:tcW w:w="1134"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16.48</w:t>
            </w:r>
          </w:p>
        </w:tc>
        <w:tc>
          <w:tcPr>
            <w:tcW w:w="1276"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7.48</w:t>
            </w:r>
          </w:p>
        </w:tc>
        <w:tc>
          <w:tcPr>
            <w:tcW w:w="1303"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9.00</w:t>
            </w:r>
          </w:p>
        </w:tc>
        <w:tc>
          <w:tcPr>
            <w:tcW w:w="222" w:type="dxa"/>
            <w:vAlign w:val="center"/>
          </w:tcPr>
          <w:p w:rsidR="00CA076F" w:rsidRDefault="00CA076F">
            <w:pPr>
              <w:widowControl/>
              <w:jc w:val="left"/>
              <w:rPr>
                <w:rFonts w:ascii="Times New Roman" w:eastAsia="Times New Roman" w:hAnsi="Times New Roman" w:cs="Times New Roman"/>
                <w:kern w:val="0"/>
                <w:sz w:val="20"/>
                <w:szCs w:val="20"/>
              </w:rPr>
            </w:pPr>
          </w:p>
        </w:tc>
      </w:tr>
      <w:tr w:rsidR="00CA076F">
        <w:trPr>
          <w:trHeight w:val="308"/>
        </w:trPr>
        <w:tc>
          <w:tcPr>
            <w:tcW w:w="1134" w:type="dxa"/>
            <w:tcBorders>
              <w:top w:val="nil"/>
              <w:left w:val="single" w:sz="4" w:space="0" w:color="000000"/>
              <w:bottom w:val="single" w:sz="4" w:space="0" w:color="000000"/>
              <w:right w:val="single" w:sz="4" w:space="0" w:color="000000"/>
            </w:tcBorders>
            <w:shd w:val="clear" w:color="auto" w:fill="auto"/>
            <w:vAlign w:val="center"/>
          </w:tcPr>
          <w:p w:rsidR="00CA076F" w:rsidRDefault="00A05AD5">
            <w:pPr>
              <w:widowControl/>
              <w:jc w:val="left"/>
              <w:rPr>
                <w:rFonts w:ascii="宋体" w:eastAsia="宋体" w:hAnsi="宋体" w:cs="Arial"/>
                <w:color w:val="000000"/>
                <w:kern w:val="0"/>
                <w:sz w:val="22"/>
              </w:rPr>
            </w:pPr>
            <w:r>
              <w:rPr>
                <w:rFonts w:ascii="宋体" w:eastAsia="宋体" w:hAnsi="宋体" w:cs="Arial" w:hint="eastAsia"/>
                <w:color w:val="000000"/>
                <w:kern w:val="0"/>
                <w:sz w:val="22"/>
              </w:rPr>
              <w:t>2060404</w:t>
            </w:r>
          </w:p>
        </w:tc>
        <w:tc>
          <w:tcPr>
            <w:tcW w:w="4111" w:type="dxa"/>
            <w:tcBorders>
              <w:top w:val="nil"/>
              <w:left w:val="nil"/>
              <w:bottom w:val="single" w:sz="4" w:space="0" w:color="000000"/>
              <w:right w:val="single" w:sz="4" w:space="0" w:color="000000"/>
            </w:tcBorders>
            <w:shd w:val="clear" w:color="auto" w:fill="auto"/>
            <w:vAlign w:val="center"/>
          </w:tcPr>
          <w:p w:rsidR="00CA076F" w:rsidRDefault="00A05AD5">
            <w:pPr>
              <w:widowControl/>
              <w:jc w:val="left"/>
              <w:rPr>
                <w:rFonts w:ascii="宋体" w:eastAsia="宋体" w:hAnsi="宋体" w:cs="Arial"/>
                <w:color w:val="000000"/>
                <w:kern w:val="0"/>
                <w:sz w:val="22"/>
              </w:rPr>
            </w:pPr>
            <w:r>
              <w:rPr>
                <w:rFonts w:ascii="宋体" w:eastAsia="宋体" w:hAnsi="宋体" w:cs="Arial" w:hint="eastAsia"/>
                <w:color w:val="000000"/>
                <w:kern w:val="0"/>
                <w:sz w:val="22"/>
              </w:rPr>
              <w:t xml:space="preserve">  科技成果转化与扩散</w:t>
            </w:r>
          </w:p>
        </w:tc>
        <w:tc>
          <w:tcPr>
            <w:tcW w:w="1134"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75.00</w:t>
            </w:r>
          </w:p>
        </w:tc>
        <w:tc>
          <w:tcPr>
            <w:tcW w:w="1276" w:type="dxa"/>
            <w:tcBorders>
              <w:top w:val="nil"/>
              <w:left w:val="nil"/>
              <w:bottom w:val="single" w:sz="4" w:space="0" w:color="000000"/>
              <w:right w:val="single" w:sz="4" w:space="0" w:color="000000"/>
            </w:tcBorders>
            <w:shd w:val="clear" w:color="auto" w:fill="auto"/>
            <w:vAlign w:val="center"/>
          </w:tcPr>
          <w:p w:rsidR="00CA076F" w:rsidRDefault="00CA076F">
            <w:pPr>
              <w:widowControl/>
              <w:jc w:val="right"/>
              <w:rPr>
                <w:rFonts w:ascii="宋体" w:eastAsia="宋体" w:hAnsi="宋体" w:cs="Arial"/>
                <w:color w:val="000000"/>
                <w:kern w:val="0"/>
                <w:sz w:val="22"/>
              </w:rPr>
            </w:pPr>
          </w:p>
        </w:tc>
        <w:tc>
          <w:tcPr>
            <w:tcW w:w="1303"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75.00</w:t>
            </w:r>
          </w:p>
        </w:tc>
        <w:tc>
          <w:tcPr>
            <w:tcW w:w="222" w:type="dxa"/>
            <w:vAlign w:val="center"/>
          </w:tcPr>
          <w:p w:rsidR="00CA076F" w:rsidRDefault="00CA076F">
            <w:pPr>
              <w:widowControl/>
              <w:jc w:val="left"/>
              <w:rPr>
                <w:rFonts w:ascii="Times New Roman" w:eastAsia="Times New Roman" w:hAnsi="Times New Roman" w:cs="Times New Roman"/>
                <w:kern w:val="0"/>
                <w:sz w:val="20"/>
                <w:szCs w:val="20"/>
              </w:rPr>
            </w:pPr>
          </w:p>
        </w:tc>
      </w:tr>
      <w:tr w:rsidR="00CA076F">
        <w:trPr>
          <w:trHeight w:val="308"/>
        </w:trPr>
        <w:tc>
          <w:tcPr>
            <w:tcW w:w="1134" w:type="dxa"/>
            <w:tcBorders>
              <w:top w:val="nil"/>
              <w:left w:val="single" w:sz="4" w:space="0" w:color="000000"/>
              <w:bottom w:val="single" w:sz="4" w:space="0" w:color="000000"/>
              <w:right w:val="single" w:sz="4" w:space="0" w:color="000000"/>
            </w:tcBorders>
            <w:shd w:val="clear" w:color="auto" w:fill="auto"/>
            <w:vAlign w:val="center"/>
          </w:tcPr>
          <w:p w:rsidR="00CA076F" w:rsidRDefault="00A05AD5">
            <w:pPr>
              <w:widowControl/>
              <w:jc w:val="left"/>
              <w:rPr>
                <w:rFonts w:ascii="宋体" w:eastAsia="宋体" w:hAnsi="宋体" w:cs="Arial"/>
                <w:color w:val="000000"/>
                <w:kern w:val="0"/>
                <w:sz w:val="22"/>
              </w:rPr>
            </w:pPr>
            <w:r>
              <w:rPr>
                <w:rFonts w:ascii="宋体" w:eastAsia="宋体" w:hAnsi="宋体" w:cs="Arial" w:hint="eastAsia"/>
                <w:color w:val="000000"/>
                <w:kern w:val="0"/>
                <w:sz w:val="22"/>
              </w:rPr>
              <w:t>208</w:t>
            </w:r>
          </w:p>
        </w:tc>
        <w:tc>
          <w:tcPr>
            <w:tcW w:w="4111" w:type="dxa"/>
            <w:tcBorders>
              <w:top w:val="nil"/>
              <w:left w:val="nil"/>
              <w:bottom w:val="single" w:sz="4" w:space="0" w:color="000000"/>
              <w:right w:val="single" w:sz="4" w:space="0" w:color="000000"/>
            </w:tcBorders>
            <w:shd w:val="clear" w:color="auto" w:fill="auto"/>
            <w:vAlign w:val="center"/>
          </w:tcPr>
          <w:p w:rsidR="00CA076F" w:rsidRDefault="00A05AD5">
            <w:pPr>
              <w:widowControl/>
              <w:jc w:val="left"/>
              <w:rPr>
                <w:rFonts w:ascii="宋体" w:eastAsia="宋体" w:hAnsi="宋体" w:cs="Arial"/>
                <w:color w:val="000000"/>
                <w:kern w:val="0"/>
                <w:sz w:val="22"/>
              </w:rPr>
            </w:pPr>
            <w:r>
              <w:rPr>
                <w:rFonts w:ascii="宋体" w:eastAsia="宋体" w:hAnsi="宋体" w:cs="Arial" w:hint="eastAsia"/>
                <w:color w:val="000000"/>
                <w:kern w:val="0"/>
                <w:sz w:val="22"/>
              </w:rPr>
              <w:t>社会保障和就业支出</w:t>
            </w:r>
          </w:p>
        </w:tc>
        <w:tc>
          <w:tcPr>
            <w:tcW w:w="1134"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525.13</w:t>
            </w:r>
          </w:p>
        </w:tc>
        <w:tc>
          <w:tcPr>
            <w:tcW w:w="1276"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335.22</w:t>
            </w:r>
          </w:p>
        </w:tc>
        <w:tc>
          <w:tcPr>
            <w:tcW w:w="1303"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189.91</w:t>
            </w:r>
          </w:p>
        </w:tc>
        <w:tc>
          <w:tcPr>
            <w:tcW w:w="222" w:type="dxa"/>
            <w:vAlign w:val="center"/>
          </w:tcPr>
          <w:p w:rsidR="00CA076F" w:rsidRDefault="00CA076F">
            <w:pPr>
              <w:widowControl/>
              <w:jc w:val="left"/>
              <w:rPr>
                <w:rFonts w:ascii="Times New Roman" w:eastAsia="Times New Roman" w:hAnsi="Times New Roman" w:cs="Times New Roman"/>
                <w:kern w:val="0"/>
                <w:sz w:val="20"/>
                <w:szCs w:val="20"/>
              </w:rPr>
            </w:pPr>
          </w:p>
        </w:tc>
      </w:tr>
      <w:tr w:rsidR="00CA076F">
        <w:trPr>
          <w:trHeight w:val="308"/>
        </w:trPr>
        <w:tc>
          <w:tcPr>
            <w:tcW w:w="1134" w:type="dxa"/>
            <w:tcBorders>
              <w:top w:val="nil"/>
              <w:left w:val="single" w:sz="4" w:space="0" w:color="000000"/>
              <w:bottom w:val="single" w:sz="4" w:space="0" w:color="000000"/>
              <w:right w:val="single" w:sz="4" w:space="0" w:color="000000"/>
            </w:tcBorders>
            <w:shd w:val="clear" w:color="auto" w:fill="auto"/>
            <w:vAlign w:val="center"/>
          </w:tcPr>
          <w:p w:rsidR="00CA076F" w:rsidRDefault="00A05AD5">
            <w:pPr>
              <w:widowControl/>
              <w:jc w:val="left"/>
              <w:rPr>
                <w:rFonts w:ascii="宋体" w:eastAsia="宋体" w:hAnsi="宋体" w:cs="Arial"/>
                <w:color w:val="000000"/>
                <w:kern w:val="0"/>
                <w:sz w:val="22"/>
              </w:rPr>
            </w:pPr>
            <w:r>
              <w:rPr>
                <w:rFonts w:ascii="宋体" w:eastAsia="宋体" w:hAnsi="宋体" w:cs="Arial" w:hint="eastAsia"/>
                <w:color w:val="000000"/>
                <w:kern w:val="0"/>
                <w:sz w:val="22"/>
              </w:rPr>
              <w:t>20805</w:t>
            </w:r>
          </w:p>
        </w:tc>
        <w:tc>
          <w:tcPr>
            <w:tcW w:w="4111" w:type="dxa"/>
            <w:tcBorders>
              <w:top w:val="nil"/>
              <w:left w:val="nil"/>
              <w:bottom w:val="single" w:sz="4" w:space="0" w:color="000000"/>
              <w:right w:val="single" w:sz="4" w:space="0" w:color="000000"/>
            </w:tcBorders>
            <w:shd w:val="clear" w:color="auto" w:fill="auto"/>
            <w:vAlign w:val="center"/>
          </w:tcPr>
          <w:p w:rsidR="00CA076F" w:rsidRDefault="00A05AD5">
            <w:pPr>
              <w:widowControl/>
              <w:jc w:val="left"/>
              <w:rPr>
                <w:rFonts w:ascii="宋体" w:eastAsia="宋体" w:hAnsi="宋体" w:cs="Arial"/>
                <w:color w:val="000000"/>
                <w:kern w:val="0"/>
                <w:sz w:val="22"/>
              </w:rPr>
            </w:pPr>
            <w:r>
              <w:rPr>
                <w:rFonts w:ascii="宋体" w:eastAsia="宋体" w:hAnsi="宋体" w:cs="Arial" w:hint="eastAsia"/>
                <w:color w:val="000000"/>
                <w:kern w:val="0"/>
                <w:sz w:val="22"/>
              </w:rPr>
              <w:t>行政事业单位离退休</w:t>
            </w:r>
          </w:p>
        </w:tc>
        <w:tc>
          <w:tcPr>
            <w:tcW w:w="1134"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280.01</w:t>
            </w:r>
          </w:p>
        </w:tc>
        <w:tc>
          <w:tcPr>
            <w:tcW w:w="1276"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280.01</w:t>
            </w:r>
          </w:p>
        </w:tc>
        <w:tc>
          <w:tcPr>
            <w:tcW w:w="1303" w:type="dxa"/>
            <w:tcBorders>
              <w:top w:val="nil"/>
              <w:left w:val="nil"/>
              <w:bottom w:val="single" w:sz="4" w:space="0" w:color="000000"/>
              <w:right w:val="single" w:sz="4" w:space="0" w:color="000000"/>
            </w:tcBorders>
            <w:shd w:val="clear" w:color="auto" w:fill="auto"/>
            <w:vAlign w:val="center"/>
          </w:tcPr>
          <w:p w:rsidR="00CA076F" w:rsidRDefault="00CA076F">
            <w:pPr>
              <w:widowControl/>
              <w:jc w:val="right"/>
              <w:rPr>
                <w:rFonts w:ascii="宋体" w:eastAsia="宋体" w:hAnsi="宋体" w:cs="Arial"/>
                <w:color w:val="000000"/>
                <w:kern w:val="0"/>
                <w:sz w:val="22"/>
              </w:rPr>
            </w:pPr>
          </w:p>
        </w:tc>
        <w:tc>
          <w:tcPr>
            <w:tcW w:w="222" w:type="dxa"/>
            <w:vAlign w:val="center"/>
          </w:tcPr>
          <w:p w:rsidR="00CA076F" w:rsidRDefault="00CA076F">
            <w:pPr>
              <w:widowControl/>
              <w:jc w:val="left"/>
              <w:rPr>
                <w:rFonts w:ascii="Times New Roman" w:eastAsia="Times New Roman" w:hAnsi="Times New Roman" w:cs="Times New Roman"/>
                <w:kern w:val="0"/>
                <w:sz w:val="20"/>
                <w:szCs w:val="20"/>
              </w:rPr>
            </w:pPr>
          </w:p>
        </w:tc>
      </w:tr>
      <w:tr w:rsidR="00CA076F">
        <w:trPr>
          <w:trHeight w:val="308"/>
        </w:trPr>
        <w:tc>
          <w:tcPr>
            <w:tcW w:w="1134" w:type="dxa"/>
            <w:tcBorders>
              <w:top w:val="nil"/>
              <w:left w:val="single" w:sz="4" w:space="0" w:color="000000"/>
              <w:bottom w:val="single" w:sz="4" w:space="0" w:color="000000"/>
              <w:right w:val="single" w:sz="4" w:space="0" w:color="000000"/>
            </w:tcBorders>
            <w:shd w:val="clear" w:color="auto" w:fill="auto"/>
            <w:vAlign w:val="center"/>
          </w:tcPr>
          <w:p w:rsidR="00CA076F" w:rsidRDefault="00A05AD5">
            <w:pPr>
              <w:widowControl/>
              <w:jc w:val="left"/>
              <w:rPr>
                <w:rFonts w:ascii="宋体" w:eastAsia="宋体" w:hAnsi="宋体" w:cs="Arial"/>
                <w:color w:val="000000"/>
                <w:kern w:val="0"/>
                <w:sz w:val="22"/>
              </w:rPr>
            </w:pPr>
            <w:r>
              <w:rPr>
                <w:rFonts w:ascii="宋体" w:eastAsia="宋体" w:hAnsi="宋体" w:cs="Arial" w:hint="eastAsia"/>
                <w:color w:val="000000"/>
                <w:kern w:val="0"/>
                <w:sz w:val="22"/>
              </w:rPr>
              <w:t>2080501</w:t>
            </w:r>
          </w:p>
        </w:tc>
        <w:tc>
          <w:tcPr>
            <w:tcW w:w="4111" w:type="dxa"/>
            <w:tcBorders>
              <w:top w:val="nil"/>
              <w:left w:val="nil"/>
              <w:bottom w:val="single" w:sz="4" w:space="0" w:color="000000"/>
              <w:right w:val="single" w:sz="4" w:space="0" w:color="000000"/>
            </w:tcBorders>
            <w:shd w:val="clear" w:color="auto" w:fill="auto"/>
            <w:vAlign w:val="center"/>
          </w:tcPr>
          <w:p w:rsidR="00CA076F" w:rsidRDefault="00A05AD5">
            <w:pPr>
              <w:widowControl/>
              <w:jc w:val="left"/>
              <w:rPr>
                <w:rFonts w:ascii="宋体" w:eastAsia="宋体" w:hAnsi="宋体" w:cs="Arial"/>
                <w:color w:val="000000"/>
                <w:kern w:val="0"/>
                <w:sz w:val="22"/>
              </w:rPr>
            </w:pPr>
            <w:r>
              <w:rPr>
                <w:rFonts w:ascii="宋体" w:eastAsia="宋体" w:hAnsi="宋体" w:cs="Arial" w:hint="eastAsia"/>
                <w:color w:val="000000"/>
                <w:kern w:val="0"/>
                <w:sz w:val="22"/>
              </w:rPr>
              <w:t xml:space="preserve">  归口管理的行政单位离退休</w:t>
            </w:r>
          </w:p>
        </w:tc>
        <w:tc>
          <w:tcPr>
            <w:tcW w:w="1134"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58.56</w:t>
            </w:r>
          </w:p>
        </w:tc>
        <w:tc>
          <w:tcPr>
            <w:tcW w:w="1276"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58.56</w:t>
            </w:r>
          </w:p>
        </w:tc>
        <w:tc>
          <w:tcPr>
            <w:tcW w:w="1303" w:type="dxa"/>
            <w:tcBorders>
              <w:top w:val="nil"/>
              <w:left w:val="nil"/>
              <w:bottom w:val="single" w:sz="4" w:space="0" w:color="000000"/>
              <w:right w:val="single" w:sz="4" w:space="0" w:color="000000"/>
            </w:tcBorders>
            <w:shd w:val="clear" w:color="auto" w:fill="auto"/>
            <w:vAlign w:val="center"/>
          </w:tcPr>
          <w:p w:rsidR="00CA076F" w:rsidRDefault="00CA076F">
            <w:pPr>
              <w:widowControl/>
              <w:jc w:val="right"/>
              <w:rPr>
                <w:rFonts w:ascii="宋体" w:eastAsia="宋体" w:hAnsi="宋体" w:cs="Arial"/>
                <w:color w:val="000000"/>
                <w:kern w:val="0"/>
                <w:sz w:val="22"/>
              </w:rPr>
            </w:pPr>
          </w:p>
        </w:tc>
        <w:tc>
          <w:tcPr>
            <w:tcW w:w="222" w:type="dxa"/>
            <w:vAlign w:val="center"/>
          </w:tcPr>
          <w:p w:rsidR="00CA076F" w:rsidRDefault="00CA076F">
            <w:pPr>
              <w:widowControl/>
              <w:jc w:val="left"/>
              <w:rPr>
                <w:rFonts w:ascii="Times New Roman" w:eastAsia="Times New Roman" w:hAnsi="Times New Roman" w:cs="Times New Roman"/>
                <w:kern w:val="0"/>
                <w:sz w:val="20"/>
                <w:szCs w:val="20"/>
              </w:rPr>
            </w:pPr>
          </w:p>
        </w:tc>
      </w:tr>
      <w:tr w:rsidR="00CA076F">
        <w:trPr>
          <w:trHeight w:val="308"/>
        </w:trPr>
        <w:tc>
          <w:tcPr>
            <w:tcW w:w="1134" w:type="dxa"/>
            <w:tcBorders>
              <w:top w:val="nil"/>
              <w:left w:val="single" w:sz="4" w:space="0" w:color="000000"/>
              <w:bottom w:val="single" w:sz="4" w:space="0" w:color="000000"/>
              <w:right w:val="single" w:sz="4" w:space="0" w:color="000000"/>
            </w:tcBorders>
            <w:shd w:val="clear" w:color="auto" w:fill="auto"/>
            <w:vAlign w:val="center"/>
          </w:tcPr>
          <w:p w:rsidR="00CA076F" w:rsidRDefault="00A05AD5">
            <w:pPr>
              <w:widowControl/>
              <w:jc w:val="left"/>
              <w:rPr>
                <w:rFonts w:ascii="宋体" w:eastAsia="宋体" w:hAnsi="宋体" w:cs="Arial"/>
                <w:color w:val="000000"/>
                <w:kern w:val="0"/>
                <w:sz w:val="22"/>
              </w:rPr>
            </w:pPr>
            <w:r>
              <w:rPr>
                <w:rFonts w:ascii="宋体" w:eastAsia="宋体" w:hAnsi="宋体" w:cs="Arial" w:hint="eastAsia"/>
                <w:color w:val="000000"/>
                <w:kern w:val="0"/>
                <w:sz w:val="22"/>
              </w:rPr>
              <w:t>2080502</w:t>
            </w:r>
          </w:p>
        </w:tc>
        <w:tc>
          <w:tcPr>
            <w:tcW w:w="4111" w:type="dxa"/>
            <w:tcBorders>
              <w:top w:val="nil"/>
              <w:left w:val="nil"/>
              <w:bottom w:val="single" w:sz="4" w:space="0" w:color="000000"/>
              <w:right w:val="single" w:sz="4" w:space="0" w:color="000000"/>
            </w:tcBorders>
            <w:shd w:val="clear" w:color="auto" w:fill="auto"/>
            <w:vAlign w:val="center"/>
          </w:tcPr>
          <w:p w:rsidR="00CA076F" w:rsidRDefault="00A05AD5">
            <w:pPr>
              <w:widowControl/>
              <w:jc w:val="left"/>
              <w:rPr>
                <w:rFonts w:ascii="宋体" w:eastAsia="宋体" w:hAnsi="宋体" w:cs="Arial"/>
                <w:color w:val="000000"/>
                <w:kern w:val="0"/>
                <w:sz w:val="22"/>
              </w:rPr>
            </w:pPr>
            <w:r>
              <w:rPr>
                <w:rFonts w:ascii="宋体" w:eastAsia="宋体" w:hAnsi="宋体" w:cs="Arial" w:hint="eastAsia"/>
                <w:color w:val="000000"/>
                <w:kern w:val="0"/>
                <w:sz w:val="22"/>
              </w:rPr>
              <w:t xml:space="preserve">  事业单位离退休</w:t>
            </w:r>
          </w:p>
        </w:tc>
        <w:tc>
          <w:tcPr>
            <w:tcW w:w="1134"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19.00</w:t>
            </w:r>
          </w:p>
        </w:tc>
        <w:tc>
          <w:tcPr>
            <w:tcW w:w="1276"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19.00</w:t>
            </w:r>
          </w:p>
        </w:tc>
        <w:tc>
          <w:tcPr>
            <w:tcW w:w="1303" w:type="dxa"/>
            <w:tcBorders>
              <w:top w:val="nil"/>
              <w:left w:val="nil"/>
              <w:bottom w:val="single" w:sz="4" w:space="0" w:color="000000"/>
              <w:right w:val="single" w:sz="4" w:space="0" w:color="000000"/>
            </w:tcBorders>
            <w:shd w:val="clear" w:color="auto" w:fill="auto"/>
            <w:vAlign w:val="center"/>
          </w:tcPr>
          <w:p w:rsidR="00CA076F" w:rsidRDefault="00CA076F">
            <w:pPr>
              <w:widowControl/>
              <w:jc w:val="right"/>
              <w:rPr>
                <w:rFonts w:ascii="宋体" w:eastAsia="宋体" w:hAnsi="宋体" w:cs="Arial"/>
                <w:color w:val="000000"/>
                <w:kern w:val="0"/>
                <w:sz w:val="22"/>
              </w:rPr>
            </w:pPr>
          </w:p>
        </w:tc>
        <w:tc>
          <w:tcPr>
            <w:tcW w:w="222" w:type="dxa"/>
            <w:vAlign w:val="center"/>
          </w:tcPr>
          <w:p w:rsidR="00CA076F" w:rsidRDefault="00CA076F">
            <w:pPr>
              <w:widowControl/>
              <w:jc w:val="left"/>
              <w:rPr>
                <w:rFonts w:ascii="Times New Roman" w:eastAsia="Times New Roman" w:hAnsi="Times New Roman" w:cs="Times New Roman"/>
                <w:kern w:val="0"/>
                <w:sz w:val="20"/>
                <w:szCs w:val="20"/>
              </w:rPr>
            </w:pPr>
          </w:p>
        </w:tc>
      </w:tr>
      <w:tr w:rsidR="00CA076F">
        <w:trPr>
          <w:trHeight w:val="308"/>
        </w:trPr>
        <w:tc>
          <w:tcPr>
            <w:tcW w:w="1134" w:type="dxa"/>
            <w:tcBorders>
              <w:top w:val="nil"/>
              <w:left w:val="single" w:sz="4" w:space="0" w:color="000000"/>
              <w:bottom w:val="single" w:sz="4" w:space="0" w:color="000000"/>
              <w:right w:val="single" w:sz="4" w:space="0" w:color="000000"/>
            </w:tcBorders>
            <w:shd w:val="clear" w:color="auto" w:fill="auto"/>
            <w:vAlign w:val="center"/>
          </w:tcPr>
          <w:p w:rsidR="00CA076F" w:rsidRDefault="00A05AD5">
            <w:pPr>
              <w:widowControl/>
              <w:jc w:val="left"/>
              <w:rPr>
                <w:rFonts w:ascii="宋体" w:eastAsia="宋体" w:hAnsi="宋体" w:cs="Arial"/>
                <w:color w:val="000000"/>
                <w:kern w:val="0"/>
                <w:sz w:val="22"/>
              </w:rPr>
            </w:pPr>
            <w:r>
              <w:rPr>
                <w:rFonts w:ascii="宋体" w:eastAsia="宋体" w:hAnsi="宋体" w:cs="Arial" w:hint="eastAsia"/>
                <w:color w:val="000000"/>
                <w:kern w:val="0"/>
                <w:sz w:val="22"/>
              </w:rPr>
              <w:t>2080504</w:t>
            </w:r>
          </w:p>
        </w:tc>
        <w:tc>
          <w:tcPr>
            <w:tcW w:w="4111" w:type="dxa"/>
            <w:tcBorders>
              <w:top w:val="nil"/>
              <w:left w:val="nil"/>
              <w:bottom w:val="single" w:sz="4" w:space="0" w:color="000000"/>
              <w:right w:val="single" w:sz="4" w:space="0" w:color="000000"/>
            </w:tcBorders>
            <w:shd w:val="clear" w:color="auto" w:fill="auto"/>
            <w:vAlign w:val="center"/>
          </w:tcPr>
          <w:p w:rsidR="00CA076F" w:rsidRDefault="00A05AD5">
            <w:pPr>
              <w:widowControl/>
              <w:jc w:val="left"/>
              <w:rPr>
                <w:rFonts w:ascii="宋体" w:eastAsia="宋体" w:hAnsi="宋体" w:cs="Arial"/>
                <w:color w:val="000000"/>
                <w:kern w:val="0"/>
                <w:sz w:val="22"/>
              </w:rPr>
            </w:pPr>
            <w:r>
              <w:rPr>
                <w:rFonts w:ascii="宋体" w:eastAsia="宋体" w:hAnsi="宋体" w:cs="Arial" w:hint="eastAsia"/>
                <w:color w:val="000000"/>
                <w:kern w:val="0"/>
                <w:sz w:val="22"/>
              </w:rPr>
              <w:t xml:space="preserve">  未归口管理的行政单位离退休</w:t>
            </w:r>
          </w:p>
        </w:tc>
        <w:tc>
          <w:tcPr>
            <w:tcW w:w="1134"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64.75</w:t>
            </w:r>
          </w:p>
        </w:tc>
        <w:tc>
          <w:tcPr>
            <w:tcW w:w="1276"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64.75</w:t>
            </w:r>
          </w:p>
        </w:tc>
        <w:tc>
          <w:tcPr>
            <w:tcW w:w="1303" w:type="dxa"/>
            <w:tcBorders>
              <w:top w:val="nil"/>
              <w:left w:val="nil"/>
              <w:bottom w:val="single" w:sz="4" w:space="0" w:color="000000"/>
              <w:right w:val="single" w:sz="4" w:space="0" w:color="000000"/>
            </w:tcBorders>
            <w:shd w:val="clear" w:color="auto" w:fill="auto"/>
            <w:vAlign w:val="center"/>
          </w:tcPr>
          <w:p w:rsidR="00CA076F" w:rsidRDefault="00CA076F">
            <w:pPr>
              <w:widowControl/>
              <w:jc w:val="right"/>
              <w:rPr>
                <w:rFonts w:ascii="宋体" w:eastAsia="宋体" w:hAnsi="宋体" w:cs="Arial"/>
                <w:color w:val="000000"/>
                <w:kern w:val="0"/>
                <w:sz w:val="22"/>
              </w:rPr>
            </w:pPr>
          </w:p>
        </w:tc>
        <w:tc>
          <w:tcPr>
            <w:tcW w:w="222" w:type="dxa"/>
            <w:vAlign w:val="center"/>
          </w:tcPr>
          <w:p w:rsidR="00CA076F" w:rsidRDefault="00CA076F">
            <w:pPr>
              <w:widowControl/>
              <w:jc w:val="left"/>
              <w:rPr>
                <w:rFonts w:ascii="Times New Roman" w:eastAsia="Times New Roman" w:hAnsi="Times New Roman" w:cs="Times New Roman"/>
                <w:kern w:val="0"/>
                <w:sz w:val="20"/>
                <w:szCs w:val="20"/>
              </w:rPr>
            </w:pPr>
          </w:p>
        </w:tc>
      </w:tr>
      <w:tr w:rsidR="00CA076F">
        <w:trPr>
          <w:trHeight w:val="308"/>
        </w:trPr>
        <w:tc>
          <w:tcPr>
            <w:tcW w:w="1134" w:type="dxa"/>
            <w:tcBorders>
              <w:top w:val="nil"/>
              <w:left w:val="single" w:sz="4" w:space="0" w:color="000000"/>
              <w:bottom w:val="single" w:sz="4" w:space="0" w:color="000000"/>
              <w:right w:val="single" w:sz="4" w:space="0" w:color="000000"/>
            </w:tcBorders>
            <w:shd w:val="clear" w:color="auto" w:fill="auto"/>
            <w:vAlign w:val="center"/>
          </w:tcPr>
          <w:p w:rsidR="00CA076F" w:rsidRDefault="00A05AD5">
            <w:pPr>
              <w:widowControl/>
              <w:jc w:val="left"/>
              <w:rPr>
                <w:rFonts w:ascii="宋体" w:eastAsia="宋体" w:hAnsi="宋体" w:cs="Arial"/>
                <w:color w:val="000000"/>
                <w:kern w:val="0"/>
                <w:sz w:val="22"/>
              </w:rPr>
            </w:pPr>
            <w:r>
              <w:rPr>
                <w:rFonts w:ascii="宋体" w:eastAsia="宋体" w:hAnsi="宋体" w:cs="Arial" w:hint="eastAsia"/>
                <w:color w:val="000000"/>
                <w:kern w:val="0"/>
                <w:sz w:val="22"/>
              </w:rPr>
              <w:t>2080505</w:t>
            </w:r>
          </w:p>
        </w:tc>
        <w:tc>
          <w:tcPr>
            <w:tcW w:w="4111" w:type="dxa"/>
            <w:tcBorders>
              <w:top w:val="nil"/>
              <w:left w:val="nil"/>
              <w:bottom w:val="single" w:sz="4" w:space="0" w:color="000000"/>
              <w:right w:val="single" w:sz="4" w:space="0" w:color="000000"/>
            </w:tcBorders>
            <w:shd w:val="clear" w:color="auto" w:fill="auto"/>
            <w:vAlign w:val="center"/>
          </w:tcPr>
          <w:p w:rsidR="00CA076F" w:rsidRDefault="00A05AD5">
            <w:pPr>
              <w:widowControl/>
              <w:jc w:val="left"/>
              <w:rPr>
                <w:rFonts w:ascii="宋体" w:eastAsia="宋体" w:hAnsi="宋体" w:cs="Arial"/>
                <w:color w:val="000000"/>
                <w:kern w:val="0"/>
                <w:sz w:val="22"/>
              </w:rPr>
            </w:pPr>
            <w:r>
              <w:rPr>
                <w:rFonts w:ascii="宋体" w:eastAsia="宋体" w:hAnsi="宋体" w:cs="Arial" w:hint="eastAsia"/>
                <w:color w:val="000000"/>
                <w:kern w:val="0"/>
                <w:sz w:val="22"/>
              </w:rPr>
              <w:t xml:space="preserve">  机关事业单位基本养老保险缴费支出</w:t>
            </w:r>
          </w:p>
        </w:tc>
        <w:tc>
          <w:tcPr>
            <w:tcW w:w="1134"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137.70</w:t>
            </w:r>
          </w:p>
        </w:tc>
        <w:tc>
          <w:tcPr>
            <w:tcW w:w="1276"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137.70</w:t>
            </w:r>
          </w:p>
        </w:tc>
        <w:tc>
          <w:tcPr>
            <w:tcW w:w="1303" w:type="dxa"/>
            <w:tcBorders>
              <w:top w:val="nil"/>
              <w:left w:val="nil"/>
              <w:bottom w:val="single" w:sz="4" w:space="0" w:color="000000"/>
              <w:right w:val="single" w:sz="4" w:space="0" w:color="000000"/>
            </w:tcBorders>
            <w:shd w:val="clear" w:color="auto" w:fill="auto"/>
            <w:vAlign w:val="center"/>
          </w:tcPr>
          <w:p w:rsidR="00CA076F" w:rsidRDefault="00CA076F">
            <w:pPr>
              <w:widowControl/>
              <w:jc w:val="right"/>
              <w:rPr>
                <w:rFonts w:ascii="宋体" w:eastAsia="宋体" w:hAnsi="宋体" w:cs="Arial"/>
                <w:color w:val="000000"/>
                <w:kern w:val="0"/>
                <w:sz w:val="22"/>
              </w:rPr>
            </w:pPr>
          </w:p>
        </w:tc>
        <w:tc>
          <w:tcPr>
            <w:tcW w:w="222" w:type="dxa"/>
            <w:vAlign w:val="center"/>
          </w:tcPr>
          <w:p w:rsidR="00CA076F" w:rsidRDefault="00CA076F">
            <w:pPr>
              <w:widowControl/>
              <w:jc w:val="left"/>
              <w:rPr>
                <w:rFonts w:ascii="Times New Roman" w:eastAsia="Times New Roman" w:hAnsi="Times New Roman" w:cs="Times New Roman"/>
                <w:kern w:val="0"/>
                <w:sz w:val="20"/>
                <w:szCs w:val="20"/>
              </w:rPr>
            </w:pPr>
          </w:p>
        </w:tc>
      </w:tr>
      <w:tr w:rsidR="00CA076F">
        <w:trPr>
          <w:trHeight w:val="308"/>
        </w:trPr>
        <w:tc>
          <w:tcPr>
            <w:tcW w:w="1134" w:type="dxa"/>
            <w:tcBorders>
              <w:top w:val="nil"/>
              <w:left w:val="single" w:sz="4" w:space="0" w:color="000000"/>
              <w:bottom w:val="single" w:sz="4" w:space="0" w:color="000000"/>
              <w:right w:val="single" w:sz="4" w:space="0" w:color="000000"/>
            </w:tcBorders>
            <w:shd w:val="clear" w:color="auto" w:fill="auto"/>
            <w:vAlign w:val="center"/>
          </w:tcPr>
          <w:p w:rsidR="00CA076F" w:rsidRDefault="00A05AD5">
            <w:pPr>
              <w:widowControl/>
              <w:jc w:val="left"/>
              <w:rPr>
                <w:rFonts w:ascii="宋体" w:eastAsia="宋体" w:hAnsi="宋体" w:cs="Arial"/>
                <w:color w:val="000000"/>
                <w:kern w:val="0"/>
                <w:sz w:val="22"/>
              </w:rPr>
            </w:pPr>
            <w:r>
              <w:rPr>
                <w:rFonts w:ascii="宋体" w:eastAsia="宋体" w:hAnsi="宋体" w:cs="Arial" w:hint="eastAsia"/>
                <w:color w:val="000000"/>
                <w:kern w:val="0"/>
                <w:sz w:val="22"/>
              </w:rPr>
              <w:t>20808</w:t>
            </w:r>
          </w:p>
        </w:tc>
        <w:tc>
          <w:tcPr>
            <w:tcW w:w="4111" w:type="dxa"/>
            <w:tcBorders>
              <w:top w:val="nil"/>
              <w:left w:val="nil"/>
              <w:bottom w:val="single" w:sz="4" w:space="0" w:color="000000"/>
              <w:right w:val="single" w:sz="4" w:space="0" w:color="000000"/>
            </w:tcBorders>
            <w:shd w:val="clear" w:color="auto" w:fill="auto"/>
            <w:vAlign w:val="center"/>
          </w:tcPr>
          <w:p w:rsidR="00CA076F" w:rsidRDefault="00A05AD5">
            <w:pPr>
              <w:widowControl/>
              <w:jc w:val="left"/>
              <w:rPr>
                <w:rFonts w:ascii="宋体" w:eastAsia="宋体" w:hAnsi="宋体" w:cs="Arial"/>
                <w:color w:val="000000"/>
                <w:kern w:val="0"/>
                <w:sz w:val="22"/>
              </w:rPr>
            </w:pPr>
            <w:r>
              <w:rPr>
                <w:rFonts w:ascii="宋体" w:eastAsia="宋体" w:hAnsi="宋体" w:cs="Arial" w:hint="eastAsia"/>
                <w:color w:val="000000"/>
                <w:kern w:val="0"/>
                <w:sz w:val="22"/>
              </w:rPr>
              <w:t>抚恤</w:t>
            </w:r>
          </w:p>
        </w:tc>
        <w:tc>
          <w:tcPr>
            <w:tcW w:w="1134"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34.83</w:t>
            </w:r>
          </w:p>
        </w:tc>
        <w:tc>
          <w:tcPr>
            <w:tcW w:w="1276"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34.83</w:t>
            </w:r>
          </w:p>
        </w:tc>
        <w:tc>
          <w:tcPr>
            <w:tcW w:w="1303" w:type="dxa"/>
            <w:tcBorders>
              <w:top w:val="nil"/>
              <w:left w:val="nil"/>
              <w:bottom w:val="single" w:sz="4" w:space="0" w:color="000000"/>
              <w:right w:val="single" w:sz="4" w:space="0" w:color="000000"/>
            </w:tcBorders>
            <w:shd w:val="clear" w:color="auto" w:fill="auto"/>
            <w:vAlign w:val="center"/>
          </w:tcPr>
          <w:p w:rsidR="00CA076F" w:rsidRDefault="00CA076F">
            <w:pPr>
              <w:widowControl/>
              <w:jc w:val="right"/>
              <w:rPr>
                <w:rFonts w:ascii="宋体" w:eastAsia="宋体" w:hAnsi="宋体" w:cs="Arial"/>
                <w:color w:val="000000"/>
                <w:kern w:val="0"/>
                <w:sz w:val="22"/>
              </w:rPr>
            </w:pPr>
          </w:p>
        </w:tc>
        <w:tc>
          <w:tcPr>
            <w:tcW w:w="222" w:type="dxa"/>
            <w:vAlign w:val="center"/>
          </w:tcPr>
          <w:p w:rsidR="00CA076F" w:rsidRDefault="00CA076F">
            <w:pPr>
              <w:widowControl/>
              <w:jc w:val="left"/>
              <w:rPr>
                <w:rFonts w:ascii="Times New Roman" w:eastAsia="Times New Roman" w:hAnsi="Times New Roman" w:cs="Times New Roman"/>
                <w:kern w:val="0"/>
                <w:sz w:val="20"/>
                <w:szCs w:val="20"/>
              </w:rPr>
            </w:pPr>
          </w:p>
        </w:tc>
      </w:tr>
      <w:tr w:rsidR="00CA076F">
        <w:trPr>
          <w:trHeight w:val="308"/>
        </w:trPr>
        <w:tc>
          <w:tcPr>
            <w:tcW w:w="1134" w:type="dxa"/>
            <w:tcBorders>
              <w:top w:val="nil"/>
              <w:left w:val="single" w:sz="4" w:space="0" w:color="000000"/>
              <w:bottom w:val="single" w:sz="4" w:space="0" w:color="000000"/>
              <w:right w:val="single" w:sz="4" w:space="0" w:color="000000"/>
            </w:tcBorders>
            <w:shd w:val="clear" w:color="auto" w:fill="auto"/>
            <w:vAlign w:val="center"/>
          </w:tcPr>
          <w:p w:rsidR="00CA076F" w:rsidRDefault="00A05AD5">
            <w:pPr>
              <w:widowControl/>
              <w:jc w:val="left"/>
              <w:rPr>
                <w:rFonts w:ascii="宋体" w:eastAsia="宋体" w:hAnsi="宋体" w:cs="Arial"/>
                <w:color w:val="000000"/>
                <w:kern w:val="0"/>
                <w:sz w:val="22"/>
              </w:rPr>
            </w:pPr>
            <w:r>
              <w:rPr>
                <w:rFonts w:ascii="宋体" w:eastAsia="宋体" w:hAnsi="宋体" w:cs="Arial" w:hint="eastAsia"/>
                <w:color w:val="000000"/>
                <w:kern w:val="0"/>
                <w:sz w:val="22"/>
              </w:rPr>
              <w:t>2080801</w:t>
            </w:r>
          </w:p>
        </w:tc>
        <w:tc>
          <w:tcPr>
            <w:tcW w:w="4111" w:type="dxa"/>
            <w:tcBorders>
              <w:top w:val="nil"/>
              <w:left w:val="nil"/>
              <w:bottom w:val="single" w:sz="4" w:space="0" w:color="000000"/>
              <w:right w:val="single" w:sz="4" w:space="0" w:color="000000"/>
            </w:tcBorders>
            <w:shd w:val="clear" w:color="auto" w:fill="auto"/>
            <w:vAlign w:val="center"/>
          </w:tcPr>
          <w:p w:rsidR="00CA076F" w:rsidRDefault="00A05AD5">
            <w:pPr>
              <w:widowControl/>
              <w:jc w:val="left"/>
              <w:rPr>
                <w:rFonts w:ascii="宋体" w:eastAsia="宋体" w:hAnsi="宋体" w:cs="Arial"/>
                <w:color w:val="000000"/>
                <w:kern w:val="0"/>
                <w:sz w:val="22"/>
              </w:rPr>
            </w:pPr>
            <w:r>
              <w:rPr>
                <w:rFonts w:ascii="宋体" w:eastAsia="宋体" w:hAnsi="宋体" w:cs="Arial" w:hint="eastAsia"/>
                <w:color w:val="000000"/>
                <w:kern w:val="0"/>
                <w:sz w:val="22"/>
              </w:rPr>
              <w:t xml:space="preserve">  死亡抚恤</w:t>
            </w:r>
          </w:p>
        </w:tc>
        <w:tc>
          <w:tcPr>
            <w:tcW w:w="1134"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34.83</w:t>
            </w:r>
          </w:p>
        </w:tc>
        <w:tc>
          <w:tcPr>
            <w:tcW w:w="1276"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34.83</w:t>
            </w:r>
          </w:p>
        </w:tc>
        <w:tc>
          <w:tcPr>
            <w:tcW w:w="1303" w:type="dxa"/>
            <w:tcBorders>
              <w:top w:val="nil"/>
              <w:left w:val="nil"/>
              <w:bottom w:val="single" w:sz="4" w:space="0" w:color="000000"/>
              <w:right w:val="single" w:sz="4" w:space="0" w:color="000000"/>
            </w:tcBorders>
            <w:shd w:val="clear" w:color="auto" w:fill="auto"/>
            <w:vAlign w:val="center"/>
          </w:tcPr>
          <w:p w:rsidR="00CA076F" w:rsidRDefault="00CA076F">
            <w:pPr>
              <w:widowControl/>
              <w:jc w:val="right"/>
              <w:rPr>
                <w:rFonts w:ascii="宋体" w:eastAsia="宋体" w:hAnsi="宋体" w:cs="Arial"/>
                <w:color w:val="000000"/>
                <w:kern w:val="0"/>
                <w:sz w:val="22"/>
              </w:rPr>
            </w:pPr>
          </w:p>
        </w:tc>
        <w:tc>
          <w:tcPr>
            <w:tcW w:w="222" w:type="dxa"/>
            <w:vAlign w:val="center"/>
          </w:tcPr>
          <w:p w:rsidR="00CA076F" w:rsidRDefault="00CA076F">
            <w:pPr>
              <w:widowControl/>
              <w:jc w:val="left"/>
              <w:rPr>
                <w:rFonts w:ascii="Times New Roman" w:eastAsia="Times New Roman" w:hAnsi="Times New Roman" w:cs="Times New Roman"/>
                <w:kern w:val="0"/>
                <w:sz w:val="20"/>
                <w:szCs w:val="20"/>
              </w:rPr>
            </w:pPr>
          </w:p>
        </w:tc>
      </w:tr>
      <w:tr w:rsidR="00CA076F">
        <w:trPr>
          <w:trHeight w:val="308"/>
        </w:trPr>
        <w:tc>
          <w:tcPr>
            <w:tcW w:w="1134" w:type="dxa"/>
            <w:tcBorders>
              <w:top w:val="nil"/>
              <w:left w:val="single" w:sz="4" w:space="0" w:color="000000"/>
              <w:bottom w:val="single" w:sz="4" w:space="0" w:color="000000"/>
              <w:right w:val="single" w:sz="4" w:space="0" w:color="000000"/>
            </w:tcBorders>
            <w:shd w:val="clear" w:color="auto" w:fill="auto"/>
            <w:vAlign w:val="center"/>
          </w:tcPr>
          <w:p w:rsidR="00CA076F" w:rsidRDefault="00A05AD5">
            <w:pPr>
              <w:widowControl/>
              <w:jc w:val="left"/>
              <w:rPr>
                <w:rFonts w:ascii="宋体" w:eastAsia="宋体" w:hAnsi="宋体" w:cs="Arial"/>
                <w:color w:val="000000"/>
                <w:kern w:val="0"/>
                <w:sz w:val="22"/>
              </w:rPr>
            </w:pPr>
            <w:r>
              <w:rPr>
                <w:rFonts w:ascii="宋体" w:eastAsia="宋体" w:hAnsi="宋体" w:cs="Arial" w:hint="eastAsia"/>
                <w:color w:val="000000"/>
                <w:kern w:val="0"/>
                <w:sz w:val="22"/>
              </w:rPr>
              <w:t>20809</w:t>
            </w:r>
          </w:p>
        </w:tc>
        <w:tc>
          <w:tcPr>
            <w:tcW w:w="4111" w:type="dxa"/>
            <w:tcBorders>
              <w:top w:val="nil"/>
              <w:left w:val="nil"/>
              <w:bottom w:val="single" w:sz="4" w:space="0" w:color="000000"/>
              <w:right w:val="single" w:sz="4" w:space="0" w:color="000000"/>
            </w:tcBorders>
            <w:shd w:val="clear" w:color="auto" w:fill="auto"/>
            <w:vAlign w:val="center"/>
          </w:tcPr>
          <w:p w:rsidR="00CA076F" w:rsidRDefault="00A05AD5">
            <w:pPr>
              <w:widowControl/>
              <w:jc w:val="left"/>
              <w:rPr>
                <w:rFonts w:ascii="宋体" w:eastAsia="宋体" w:hAnsi="宋体" w:cs="Arial"/>
                <w:color w:val="000000"/>
                <w:kern w:val="0"/>
                <w:sz w:val="22"/>
              </w:rPr>
            </w:pPr>
            <w:r>
              <w:rPr>
                <w:rFonts w:ascii="宋体" w:eastAsia="宋体" w:hAnsi="宋体" w:cs="Arial" w:hint="eastAsia"/>
                <w:color w:val="000000"/>
                <w:kern w:val="0"/>
                <w:sz w:val="22"/>
              </w:rPr>
              <w:t>退役安置</w:t>
            </w:r>
          </w:p>
        </w:tc>
        <w:tc>
          <w:tcPr>
            <w:tcW w:w="1134"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100.22</w:t>
            </w:r>
          </w:p>
        </w:tc>
        <w:tc>
          <w:tcPr>
            <w:tcW w:w="1276"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0.00</w:t>
            </w:r>
          </w:p>
        </w:tc>
        <w:tc>
          <w:tcPr>
            <w:tcW w:w="1303"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100.22</w:t>
            </w:r>
          </w:p>
        </w:tc>
        <w:tc>
          <w:tcPr>
            <w:tcW w:w="222" w:type="dxa"/>
            <w:vAlign w:val="center"/>
          </w:tcPr>
          <w:p w:rsidR="00CA076F" w:rsidRDefault="00CA076F">
            <w:pPr>
              <w:widowControl/>
              <w:jc w:val="left"/>
              <w:rPr>
                <w:rFonts w:ascii="Times New Roman" w:eastAsia="Times New Roman" w:hAnsi="Times New Roman" w:cs="Times New Roman"/>
                <w:kern w:val="0"/>
                <w:sz w:val="20"/>
                <w:szCs w:val="20"/>
              </w:rPr>
            </w:pPr>
          </w:p>
        </w:tc>
      </w:tr>
      <w:tr w:rsidR="00CA076F">
        <w:trPr>
          <w:trHeight w:val="308"/>
        </w:trPr>
        <w:tc>
          <w:tcPr>
            <w:tcW w:w="1134" w:type="dxa"/>
            <w:tcBorders>
              <w:top w:val="nil"/>
              <w:left w:val="single" w:sz="4" w:space="0" w:color="000000"/>
              <w:bottom w:val="single" w:sz="4" w:space="0" w:color="000000"/>
              <w:right w:val="single" w:sz="4" w:space="0" w:color="000000"/>
            </w:tcBorders>
            <w:shd w:val="clear" w:color="auto" w:fill="auto"/>
            <w:vAlign w:val="center"/>
          </w:tcPr>
          <w:p w:rsidR="00CA076F" w:rsidRDefault="00A05AD5">
            <w:pPr>
              <w:widowControl/>
              <w:jc w:val="left"/>
              <w:rPr>
                <w:rFonts w:ascii="宋体" w:eastAsia="宋体" w:hAnsi="宋体" w:cs="Arial"/>
                <w:color w:val="000000"/>
                <w:kern w:val="0"/>
                <w:sz w:val="22"/>
              </w:rPr>
            </w:pPr>
            <w:r>
              <w:rPr>
                <w:rFonts w:ascii="宋体" w:eastAsia="宋体" w:hAnsi="宋体" w:cs="Arial" w:hint="eastAsia"/>
                <w:color w:val="000000"/>
                <w:kern w:val="0"/>
                <w:sz w:val="22"/>
              </w:rPr>
              <w:t>2080901</w:t>
            </w:r>
          </w:p>
        </w:tc>
        <w:tc>
          <w:tcPr>
            <w:tcW w:w="4111" w:type="dxa"/>
            <w:tcBorders>
              <w:top w:val="nil"/>
              <w:left w:val="nil"/>
              <w:bottom w:val="single" w:sz="4" w:space="0" w:color="000000"/>
              <w:right w:val="single" w:sz="4" w:space="0" w:color="000000"/>
            </w:tcBorders>
            <w:shd w:val="clear" w:color="auto" w:fill="auto"/>
            <w:vAlign w:val="center"/>
          </w:tcPr>
          <w:p w:rsidR="00CA076F" w:rsidRDefault="00A05AD5">
            <w:pPr>
              <w:widowControl/>
              <w:jc w:val="left"/>
              <w:rPr>
                <w:rFonts w:ascii="宋体" w:eastAsia="宋体" w:hAnsi="宋体" w:cs="Arial"/>
                <w:color w:val="000000"/>
                <w:kern w:val="0"/>
                <w:sz w:val="22"/>
              </w:rPr>
            </w:pPr>
            <w:r>
              <w:rPr>
                <w:rFonts w:ascii="宋体" w:eastAsia="宋体" w:hAnsi="宋体" w:cs="Arial" w:hint="eastAsia"/>
                <w:color w:val="000000"/>
                <w:kern w:val="0"/>
                <w:sz w:val="22"/>
              </w:rPr>
              <w:t xml:space="preserve">  退役士兵安置</w:t>
            </w:r>
          </w:p>
        </w:tc>
        <w:tc>
          <w:tcPr>
            <w:tcW w:w="1134"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100.22</w:t>
            </w:r>
          </w:p>
        </w:tc>
        <w:tc>
          <w:tcPr>
            <w:tcW w:w="1276"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0.00</w:t>
            </w:r>
          </w:p>
        </w:tc>
        <w:tc>
          <w:tcPr>
            <w:tcW w:w="1303"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100.22</w:t>
            </w:r>
          </w:p>
        </w:tc>
        <w:tc>
          <w:tcPr>
            <w:tcW w:w="222" w:type="dxa"/>
            <w:vAlign w:val="center"/>
          </w:tcPr>
          <w:p w:rsidR="00CA076F" w:rsidRDefault="00CA076F">
            <w:pPr>
              <w:widowControl/>
              <w:jc w:val="left"/>
              <w:rPr>
                <w:rFonts w:ascii="Times New Roman" w:eastAsia="Times New Roman" w:hAnsi="Times New Roman" w:cs="Times New Roman"/>
                <w:kern w:val="0"/>
                <w:sz w:val="20"/>
                <w:szCs w:val="20"/>
              </w:rPr>
            </w:pPr>
          </w:p>
        </w:tc>
      </w:tr>
      <w:tr w:rsidR="00CA076F">
        <w:trPr>
          <w:trHeight w:val="308"/>
        </w:trPr>
        <w:tc>
          <w:tcPr>
            <w:tcW w:w="1134" w:type="dxa"/>
            <w:tcBorders>
              <w:top w:val="nil"/>
              <w:left w:val="single" w:sz="4" w:space="0" w:color="000000"/>
              <w:bottom w:val="single" w:sz="4" w:space="0" w:color="000000"/>
              <w:right w:val="single" w:sz="4" w:space="0" w:color="000000"/>
            </w:tcBorders>
            <w:shd w:val="clear" w:color="auto" w:fill="auto"/>
            <w:vAlign w:val="center"/>
          </w:tcPr>
          <w:p w:rsidR="00CA076F" w:rsidRDefault="00A05AD5">
            <w:pPr>
              <w:widowControl/>
              <w:jc w:val="left"/>
              <w:rPr>
                <w:rFonts w:ascii="宋体" w:eastAsia="宋体" w:hAnsi="宋体" w:cs="Arial"/>
                <w:color w:val="000000"/>
                <w:kern w:val="0"/>
                <w:sz w:val="22"/>
              </w:rPr>
            </w:pPr>
            <w:r>
              <w:rPr>
                <w:rFonts w:ascii="宋体" w:eastAsia="宋体" w:hAnsi="宋体" w:cs="Arial" w:hint="eastAsia"/>
                <w:color w:val="000000"/>
                <w:kern w:val="0"/>
                <w:sz w:val="22"/>
              </w:rPr>
              <w:t>20827</w:t>
            </w:r>
          </w:p>
        </w:tc>
        <w:tc>
          <w:tcPr>
            <w:tcW w:w="4111" w:type="dxa"/>
            <w:tcBorders>
              <w:top w:val="nil"/>
              <w:left w:val="nil"/>
              <w:bottom w:val="single" w:sz="4" w:space="0" w:color="000000"/>
              <w:right w:val="single" w:sz="4" w:space="0" w:color="000000"/>
            </w:tcBorders>
            <w:shd w:val="clear" w:color="auto" w:fill="auto"/>
            <w:vAlign w:val="center"/>
          </w:tcPr>
          <w:p w:rsidR="00CA076F" w:rsidRDefault="00A05AD5">
            <w:pPr>
              <w:widowControl/>
              <w:jc w:val="left"/>
              <w:rPr>
                <w:rFonts w:ascii="宋体" w:eastAsia="宋体" w:hAnsi="宋体" w:cs="Arial"/>
                <w:color w:val="000000"/>
                <w:kern w:val="0"/>
                <w:sz w:val="22"/>
              </w:rPr>
            </w:pPr>
            <w:r>
              <w:rPr>
                <w:rFonts w:ascii="宋体" w:eastAsia="宋体" w:hAnsi="宋体" w:cs="Arial" w:hint="eastAsia"/>
                <w:color w:val="000000"/>
                <w:kern w:val="0"/>
                <w:sz w:val="22"/>
              </w:rPr>
              <w:t>财政对其他社会保险基金的补助</w:t>
            </w:r>
          </w:p>
        </w:tc>
        <w:tc>
          <w:tcPr>
            <w:tcW w:w="1134"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2.47</w:t>
            </w:r>
          </w:p>
        </w:tc>
        <w:tc>
          <w:tcPr>
            <w:tcW w:w="1276"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2.47</w:t>
            </w:r>
          </w:p>
        </w:tc>
        <w:tc>
          <w:tcPr>
            <w:tcW w:w="1303" w:type="dxa"/>
            <w:tcBorders>
              <w:top w:val="nil"/>
              <w:left w:val="nil"/>
              <w:bottom w:val="single" w:sz="4" w:space="0" w:color="000000"/>
              <w:right w:val="single" w:sz="4" w:space="0" w:color="000000"/>
            </w:tcBorders>
            <w:shd w:val="clear" w:color="auto" w:fill="auto"/>
            <w:vAlign w:val="center"/>
          </w:tcPr>
          <w:p w:rsidR="00CA076F" w:rsidRDefault="00CA076F">
            <w:pPr>
              <w:widowControl/>
              <w:jc w:val="right"/>
              <w:rPr>
                <w:rFonts w:ascii="宋体" w:eastAsia="宋体" w:hAnsi="宋体" w:cs="Arial"/>
                <w:color w:val="000000"/>
                <w:kern w:val="0"/>
                <w:sz w:val="22"/>
              </w:rPr>
            </w:pPr>
          </w:p>
        </w:tc>
        <w:tc>
          <w:tcPr>
            <w:tcW w:w="222" w:type="dxa"/>
            <w:vAlign w:val="center"/>
          </w:tcPr>
          <w:p w:rsidR="00CA076F" w:rsidRDefault="00CA076F">
            <w:pPr>
              <w:widowControl/>
              <w:jc w:val="left"/>
              <w:rPr>
                <w:rFonts w:ascii="Times New Roman" w:eastAsia="Times New Roman" w:hAnsi="Times New Roman" w:cs="Times New Roman"/>
                <w:kern w:val="0"/>
                <w:sz w:val="20"/>
                <w:szCs w:val="20"/>
              </w:rPr>
            </w:pPr>
          </w:p>
        </w:tc>
      </w:tr>
      <w:tr w:rsidR="00CA076F">
        <w:trPr>
          <w:trHeight w:val="308"/>
        </w:trPr>
        <w:tc>
          <w:tcPr>
            <w:tcW w:w="1134" w:type="dxa"/>
            <w:tcBorders>
              <w:top w:val="nil"/>
              <w:left w:val="single" w:sz="4" w:space="0" w:color="000000"/>
              <w:bottom w:val="single" w:sz="4" w:space="0" w:color="000000"/>
              <w:right w:val="single" w:sz="4" w:space="0" w:color="000000"/>
            </w:tcBorders>
            <w:shd w:val="clear" w:color="auto" w:fill="auto"/>
            <w:vAlign w:val="center"/>
          </w:tcPr>
          <w:p w:rsidR="00CA076F" w:rsidRDefault="00A05AD5">
            <w:pPr>
              <w:widowControl/>
              <w:jc w:val="left"/>
              <w:rPr>
                <w:rFonts w:ascii="宋体" w:eastAsia="宋体" w:hAnsi="宋体" w:cs="Arial"/>
                <w:color w:val="000000"/>
                <w:kern w:val="0"/>
                <w:sz w:val="22"/>
              </w:rPr>
            </w:pPr>
            <w:r>
              <w:rPr>
                <w:rFonts w:ascii="宋体" w:eastAsia="宋体" w:hAnsi="宋体" w:cs="Arial" w:hint="eastAsia"/>
                <w:color w:val="000000"/>
                <w:kern w:val="0"/>
                <w:sz w:val="22"/>
              </w:rPr>
              <w:t>2082702</w:t>
            </w:r>
          </w:p>
        </w:tc>
        <w:tc>
          <w:tcPr>
            <w:tcW w:w="4111" w:type="dxa"/>
            <w:tcBorders>
              <w:top w:val="nil"/>
              <w:left w:val="nil"/>
              <w:bottom w:val="single" w:sz="4" w:space="0" w:color="000000"/>
              <w:right w:val="single" w:sz="4" w:space="0" w:color="000000"/>
            </w:tcBorders>
            <w:shd w:val="clear" w:color="auto" w:fill="auto"/>
            <w:vAlign w:val="center"/>
          </w:tcPr>
          <w:p w:rsidR="00CA076F" w:rsidRDefault="00A05AD5">
            <w:pPr>
              <w:widowControl/>
              <w:jc w:val="left"/>
              <w:rPr>
                <w:rFonts w:ascii="宋体" w:eastAsia="宋体" w:hAnsi="宋体" w:cs="Arial"/>
                <w:color w:val="000000"/>
                <w:kern w:val="0"/>
                <w:sz w:val="22"/>
              </w:rPr>
            </w:pPr>
            <w:r>
              <w:rPr>
                <w:rFonts w:ascii="宋体" w:eastAsia="宋体" w:hAnsi="宋体" w:cs="Arial" w:hint="eastAsia"/>
                <w:color w:val="000000"/>
                <w:kern w:val="0"/>
                <w:sz w:val="22"/>
              </w:rPr>
              <w:t xml:space="preserve">  财政对工伤保险基金的补助</w:t>
            </w:r>
          </w:p>
        </w:tc>
        <w:tc>
          <w:tcPr>
            <w:tcW w:w="1134"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1.51</w:t>
            </w:r>
          </w:p>
        </w:tc>
        <w:tc>
          <w:tcPr>
            <w:tcW w:w="1276"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1.51</w:t>
            </w:r>
          </w:p>
        </w:tc>
        <w:tc>
          <w:tcPr>
            <w:tcW w:w="1303" w:type="dxa"/>
            <w:tcBorders>
              <w:top w:val="nil"/>
              <w:left w:val="nil"/>
              <w:bottom w:val="single" w:sz="4" w:space="0" w:color="000000"/>
              <w:right w:val="single" w:sz="4" w:space="0" w:color="000000"/>
            </w:tcBorders>
            <w:shd w:val="clear" w:color="auto" w:fill="auto"/>
            <w:vAlign w:val="center"/>
          </w:tcPr>
          <w:p w:rsidR="00CA076F" w:rsidRDefault="00CA076F">
            <w:pPr>
              <w:widowControl/>
              <w:jc w:val="right"/>
              <w:rPr>
                <w:rFonts w:ascii="宋体" w:eastAsia="宋体" w:hAnsi="宋体" w:cs="Arial"/>
                <w:color w:val="000000"/>
                <w:kern w:val="0"/>
                <w:sz w:val="22"/>
              </w:rPr>
            </w:pPr>
          </w:p>
        </w:tc>
        <w:tc>
          <w:tcPr>
            <w:tcW w:w="222" w:type="dxa"/>
            <w:vAlign w:val="center"/>
          </w:tcPr>
          <w:p w:rsidR="00CA076F" w:rsidRDefault="00CA076F">
            <w:pPr>
              <w:widowControl/>
              <w:jc w:val="left"/>
              <w:rPr>
                <w:rFonts w:ascii="Times New Roman" w:eastAsia="Times New Roman" w:hAnsi="Times New Roman" w:cs="Times New Roman"/>
                <w:kern w:val="0"/>
                <w:sz w:val="20"/>
                <w:szCs w:val="20"/>
              </w:rPr>
            </w:pPr>
          </w:p>
        </w:tc>
      </w:tr>
      <w:tr w:rsidR="00CA076F">
        <w:trPr>
          <w:trHeight w:val="308"/>
        </w:trPr>
        <w:tc>
          <w:tcPr>
            <w:tcW w:w="1134" w:type="dxa"/>
            <w:tcBorders>
              <w:top w:val="nil"/>
              <w:left w:val="single" w:sz="4" w:space="0" w:color="000000"/>
              <w:bottom w:val="single" w:sz="4" w:space="0" w:color="000000"/>
              <w:right w:val="single" w:sz="4" w:space="0" w:color="000000"/>
            </w:tcBorders>
            <w:shd w:val="clear" w:color="auto" w:fill="auto"/>
            <w:vAlign w:val="center"/>
          </w:tcPr>
          <w:p w:rsidR="00CA076F" w:rsidRDefault="00A05AD5">
            <w:pPr>
              <w:widowControl/>
              <w:jc w:val="left"/>
              <w:rPr>
                <w:rFonts w:ascii="宋体" w:eastAsia="宋体" w:hAnsi="宋体" w:cs="Arial"/>
                <w:color w:val="000000"/>
                <w:kern w:val="0"/>
                <w:sz w:val="22"/>
              </w:rPr>
            </w:pPr>
            <w:r>
              <w:rPr>
                <w:rFonts w:ascii="宋体" w:eastAsia="宋体" w:hAnsi="宋体" w:cs="Arial" w:hint="eastAsia"/>
                <w:color w:val="000000"/>
                <w:kern w:val="0"/>
                <w:sz w:val="22"/>
              </w:rPr>
              <w:t>2082703</w:t>
            </w:r>
          </w:p>
        </w:tc>
        <w:tc>
          <w:tcPr>
            <w:tcW w:w="4111" w:type="dxa"/>
            <w:tcBorders>
              <w:top w:val="nil"/>
              <w:left w:val="nil"/>
              <w:bottom w:val="single" w:sz="4" w:space="0" w:color="000000"/>
              <w:right w:val="single" w:sz="4" w:space="0" w:color="000000"/>
            </w:tcBorders>
            <w:shd w:val="clear" w:color="auto" w:fill="auto"/>
            <w:vAlign w:val="center"/>
          </w:tcPr>
          <w:p w:rsidR="00CA076F" w:rsidRDefault="00A05AD5">
            <w:pPr>
              <w:widowControl/>
              <w:jc w:val="left"/>
              <w:rPr>
                <w:rFonts w:ascii="宋体" w:eastAsia="宋体" w:hAnsi="宋体" w:cs="Arial"/>
                <w:color w:val="000000"/>
                <w:kern w:val="0"/>
                <w:sz w:val="22"/>
              </w:rPr>
            </w:pPr>
            <w:r>
              <w:rPr>
                <w:rFonts w:ascii="宋体" w:eastAsia="宋体" w:hAnsi="宋体" w:cs="Arial" w:hint="eastAsia"/>
                <w:color w:val="000000"/>
                <w:kern w:val="0"/>
                <w:sz w:val="22"/>
              </w:rPr>
              <w:t xml:space="preserve">  财政对生育保险基金的补助</w:t>
            </w:r>
          </w:p>
        </w:tc>
        <w:tc>
          <w:tcPr>
            <w:tcW w:w="1134"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0.96</w:t>
            </w:r>
          </w:p>
        </w:tc>
        <w:tc>
          <w:tcPr>
            <w:tcW w:w="1276"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0.96</w:t>
            </w:r>
          </w:p>
        </w:tc>
        <w:tc>
          <w:tcPr>
            <w:tcW w:w="1303" w:type="dxa"/>
            <w:tcBorders>
              <w:top w:val="nil"/>
              <w:left w:val="nil"/>
              <w:bottom w:val="single" w:sz="4" w:space="0" w:color="000000"/>
              <w:right w:val="single" w:sz="4" w:space="0" w:color="000000"/>
            </w:tcBorders>
            <w:shd w:val="clear" w:color="auto" w:fill="auto"/>
            <w:vAlign w:val="center"/>
          </w:tcPr>
          <w:p w:rsidR="00CA076F" w:rsidRDefault="00CA076F">
            <w:pPr>
              <w:widowControl/>
              <w:jc w:val="right"/>
              <w:rPr>
                <w:rFonts w:ascii="宋体" w:eastAsia="宋体" w:hAnsi="宋体" w:cs="Arial"/>
                <w:color w:val="000000"/>
                <w:kern w:val="0"/>
                <w:sz w:val="22"/>
              </w:rPr>
            </w:pPr>
          </w:p>
        </w:tc>
        <w:tc>
          <w:tcPr>
            <w:tcW w:w="222" w:type="dxa"/>
            <w:vAlign w:val="center"/>
          </w:tcPr>
          <w:p w:rsidR="00CA076F" w:rsidRDefault="00CA076F">
            <w:pPr>
              <w:widowControl/>
              <w:jc w:val="left"/>
              <w:rPr>
                <w:rFonts w:ascii="Times New Roman" w:eastAsia="Times New Roman" w:hAnsi="Times New Roman" w:cs="Times New Roman"/>
                <w:kern w:val="0"/>
                <w:sz w:val="20"/>
                <w:szCs w:val="20"/>
              </w:rPr>
            </w:pPr>
          </w:p>
        </w:tc>
      </w:tr>
      <w:tr w:rsidR="00CA076F">
        <w:trPr>
          <w:trHeight w:val="308"/>
        </w:trPr>
        <w:tc>
          <w:tcPr>
            <w:tcW w:w="1134" w:type="dxa"/>
            <w:tcBorders>
              <w:top w:val="nil"/>
              <w:left w:val="single" w:sz="4" w:space="0" w:color="000000"/>
              <w:bottom w:val="single" w:sz="4" w:space="0" w:color="000000"/>
              <w:right w:val="single" w:sz="4" w:space="0" w:color="000000"/>
            </w:tcBorders>
            <w:shd w:val="clear" w:color="auto" w:fill="auto"/>
            <w:vAlign w:val="center"/>
          </w:tcPr>
          <w:p w:rsidR="00CA076F" w:rsidRDefault="00A05AD5">
            <w:pPr>
              <w:widowControl/>
              <w:jc w:val="left"/>
              <w:rPr>
                <w:rFonts w:ascii="宋体" w:eastAsia="宋体" w:hAnsi="宋体" w:cs="Arial"/>
                <w:color w:val="000000"/>
                <w:kern w:val="0"/>
                <w:sz w:val="22"/>
              </w:rPr>
            </w:pPr>
            <w:r>
              <w:rPr>
                <w:rFonts w:ascii="宋体" w:eastAsia="宋体" w:hAnsi="宋体" w:cs="Arial" w:hint="eastAsia"/>
                <w:color w:val="000000"/>
                <w:kern w:val="0"/>
                <w:sz w:val="22"/>
              </w:rPr>
              <w:t>20828</w:t>
            </w:r>
          </w:p>
        </w:tc>
        <w:tc>
          <w:tcPr>
            <w:tcW w:w="4111" w:type="dxa"/>
            <w:tcBorders>
              <w:top w:val="nil"/>
              <w:left w:val="nil"/>
              <w:bottom w:val="single" w:sz="4" w:space="0" w:color="000000"/>
              <w:right w:val="single" w:sz="4" w:space="0" w:color="000000"/>
            </w:tcBorders>
            <w:shd w:val="clear" w:color="auto" w:fill="auto"/>
            <w:vAlign w:val="center"/>
          </w:tcPr>
          <w:p w:rsidR="00CA076F" w:rsidRDefault="00A05AD5">
            <w:pPr>
              <w:widowControl/>
              <w:jc w:val="left"/>
              <w:rPr>
                <w:rFonts w:ascii="宋体" w:eastAsia="宋体" w:hAnsi="宋体" w:cs="Arial"/>
                <w:color w:val="000000"/>
                <w:kern w:val="0"/>
                <w:sz w:val="22"/>
              </w:rPr>
            </w:pPr>
            <w:r>
              <w:rPr>
                <w:rFonts w:ascii="宋体" w:eastAsia="宋体" w:hAnsi="宋体" w:cs="Arial" w:hint="eastAsia"/>
                <w:color w:val="000000"/>
                <w:kern w:val="0"/>
                <w:sz w:val="22"/>
              </w:rPr>
              <w:t>退役军人管理事务</w:t>
            </w:r>
          </w:p>
        </w:tc>
        <w:tc>
          <w:tcPr>
            <w:tcW w:w="1134"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89.69</w:t>
            </w:r>
          </w:p>
        </w:tc>
        <w:tc>
          <w:tcPr>
            <w:tcW w:w="1276" w:type="dxa"/>
            <w:tcBorders>
              <w:top w:val="nil"/>
              <w:left w:val="nil"/>
              <w:bottom w:val="single" w:sz="4" w:space="0" w:color="000000"/>
              <w:right w:val="single" w:sz="4" w:space="0" w:color="000000"/>
            </w:tcBorders>
            <w:shd w:val="clear" w:color="auto" w:fill="auto"/>
            <w:vAlign w:val="center"/>
          </w:tcPr>
          <w:p w:rsidR="00CA076F" w:rsidRDefault="00CA076F">
            <w:pPr>
              <w:widowControl/>
              <w:jc w:val="right"/>
              <w:rPr>
                <w:rFonts w:ascii="宋体" w:eastAsia="宋体" w:hAnsi="宋体" w:cs="Arial"/>
                <w:color w:val="000000"/>
                <w:kern w:val="0"/>
                <w:sz w:val="22"/>
              </w:rPr>
            </w:pPr>
          </w:p>
        </w:tc>
        <w:tc>
          <w:tcPr>
            <w:tcW w:w="1303"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89.69</w:t>
            </w:r>
          </w:p>
        </w:tc>
        <w:tc>
          <w:tcPr>
            <w:tcW w:w="222" w:type="dxa"/>
            <w:vAlign w:val="center"/>
          </w:tcPr>
          <w:p w:rsidR="00CA076F" w:rsidRDefault="00CA076F">
            <w:pPr>
              <w:widowControl/>
              <w:jc w:val="left"/>
              <w:rPr>
                <w:rFonts w:ascii="Times New Roman" w:eastAsia="Times New Roman" w:hAnsi="Times New Roman" w:cs="Times New Roman"/>
                <w:kern w:val="0"/>
                <w:sz w:val="20"/>
                <w:szCs w:val="20"/>
              </w:rPr>
            </w:pPr>
          </w:p>
        </w:tc>
      </w:tr>
      <w:tr w:rsidR="00CA076F">
        <w:trPr>
          <w:trHeight w:val="308"/>
        </w:trPr>
        <w:tc>
          <w:tcPr>
            <w:tcW w:w="1134" w:type="dxa"/>
            <w:tcBorders>
              <w:top w:val="nil"/>
              <w:left w:val="single" w:sz="4" w:space="0" w:color="000000"/>
              <w:bottom w:val="single" w:sz="4" w:space="0" w:color="000000"/>
              <w:right w:val="single" w:sz="4" w:space="0" w:color="000000"/>
            </w:tcBorders>
            <w:shd w:val="clear" w:color="auto" w:fill="auto"/>
            <w:vAlign w:val="center"/>
          </w:tcPr>
          <w:p w:rsidR="00CA076F" w:rsidRDefault="00A05AD5">
            <w:pPr>
              <w:widowControl/>
              <w:jc w:val="left"/>
              <w:rPr>
                <w:rFonts w:ascii="宋体" w:eastAsia="宋体" w:hAnsi="宋体" w:cs="Arial"/>
                <w:color w:val="000000"/>
                <w:kern w:val="0"/>
                <w:sz w:val="22"/>
              </w:rPr>
            </w:pPr>
            <w:r>
              <w:rPr>
                <w:rFonts w:ascii="宋体" w:eastAsia="宋体" w:hAnsi="宋体" w:cs="Arial" w:hint="eastAsia"/>
                <w:color w:val="000000"/>
                <w:kern w:val="0"/>
                <w:sz w:val="22"/>
              </w:rPr>
              <w:t>2082899</w:t>
            </w:r>
          </w:p>
        </w:tc>
        <w:tc>
          <w:tcPr>
            <w:tcW w:w="4111" w:type="dxa"/>
            <w:tcBorders>
              <w:top w:val="nil"/>
              <w:left w:val="nil"/>
              <w:bottom w:val="single" w:sz="4" w:space="0" w:color="000000"/>
              <w:right w:val="single" w:sz="4" w:space="0" w:color="000000"/>
            </w:tcBorders>
            <w:shd w:val="clear" w:color="auto" w:fill="auto"/>
            <w:vAlign w:val="center"/>
          </w:tcPr>
          <w:p w:rsidR="00CA076F" w:rsidRDefault="00A05AD5">
            <w:pPr>
              <w:widowControl/>
              <w:jc w:val="left"/>
              <w:rPr>
                <w:rFonts w:ascii="宋体" w:eastAsia="宋体" w:hAnsi="宋体" w:cs="Arial"/>
                <w:color w:val="000000"/>
                <w:kern w:val="0"/>
                <w:sz w:val="22"/>
              </w:rPr>
            </w:pPr>
            <w:r>
              <w:rPr>
                <w:rFonts w:ascii="宋体" w:eastAsia="宋体" w:hAnsi="宋体" w:cs="Arial" w:hint="eastAsia"/>
                <w:color w:val="000000"/>
                <w:kern w:val="0"/>
                <w:sz w:val="22"/>
              </w:rPr>
              <w:t xml:space="preserve">  其他退役军人事务管理支出</w:t>
            </w:r>
          </w:p>
        </w:tc>
        <w:tc>
          <w:tcPr>
            <w:tcW w:w="1134"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89.69</w:t>
            </w:r>
          </w:p>
        </w:tc>
        <w:tc>
          <w:tcPr>
            <w:tcW w:w="1276" w:type="dxa"/>
            <w:tcBorders>
              <w:top w:val="nil"/>
              <w:left w:val="nil"/>
              <w:bottom w:val="single" w:sz="4" w:space="0" w:color="000000"/>
              <w:right w:val="single" w:sz="4" w:space="0" w:color="000000"/>
            </w:tcBorders>
            <w:shd w:val="clear" w:color="auto" w:fill="auto"/>
            <w:vAlign w:val="center"/>
          </w:tcPr>
          <w:p w:rsidR="00CA076F" w:rsidRDefault="00CA076F">
            <w:pPr>
              <w:widowControl/>
              <w:jc w:val="right"/>
              <w:rPr>
                <w:rFonts w:ascii="宋体" w:eastAsia="宋体" w:hAnsi="宋体" w:cs="Arial"/>
                <w:color w:val="000000"/>
                <w:kern w:val="0"/>
                <w:sz w:val="22"/>
              </w:rPr>
            </w:pPr>
          </w:p>
        </w:tc>
        <w:tc>
          <w:tcPr>
            <w:tcW w:w="1303"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89.69</w:t>
            </w:r>
          </w:p>
        </w:tc>
        <w:tc>
          <w:tcPr>
            <w:tcW w:w="222" w:type="dxa"/>
            <w:vAlign w:val="center"/>
          </w:tcPr>
          <w:p w:rsidR="00CA076F" w:rsidRDefault="00CA076F">
            <w:pPr>
              <w:widowControl/>
              <w:jc w:val="left"/>
              <w:rPr>
                <w:rFonts w:ascii="Times New Roman" w:eastAsia="Times New Roman" w:hAnsi="Times New Roman" w:cs="Times New Roman"/>
                <w:kern w:val="0"/>
                <w:sz w:val="20"/>
                <w:szCs w:val="20"/>
              </w:rPr>
            </w:pPr>
          </w:p>
        </w:tc>
      </w:tr>
      <w:tr w:rsidR="00CA076F">
        <w:trPr>
          <w:trHeight w:val="308"/>
        </w:trPr>
        <w:tc>
          <w:tcPr>
            <w:tcW w:w="1134" w:type="dxa"/>
            <w:tcBorders>
              <w:top w:val="nil"/>
              <w:left w:val="single" w:sz="4" w:space="0" w:color="000000"/>
              <w:bottom w:val="single" w:sz="4" w:space="0" w:color="000000"/>
              <w:right w:val="single" w:sz="4" w:space="0" w:color="000000"/>
            </w:tcBorders>
            <w:shd w:val="clear" w:color="auto" w:fill="auto"/>
            <w:vAlign w:val="center"/>
          </w:tcPr>
          <w:p w:rsidR="00CA076F" w:rsidRDefault="00A05AD5">
            <w:pPr>
              <w:widowControl/>
              <w:jc w:val="left"/>
              <w:rPr>
                <w:rFonts w:ascii="宋体" w:eastAsia="宋体" w:hAnsi="宋体" w:cs="Arial"/>
                <w:color w:val="000000"/>
                <w:kern w:val="0"/>
                <w:sz w:val="22"/>
              </w:rPr>
            </w:pPr>
            <w:r>
              <w:rPr>
                <w:rFonts w:ascii="宋体" w:eastAsia="宋体" w:hAnsi="宋体" w:cs="Arial" w:hint="eastAsia"/>
                <w:color w:val="000000"/>
                <w:kern w:val="0"/>
                <w:sz w:val="22"/>
              </w:rPr>
              <w:lastRenderedPageBreak/>
              <w:t>20899</w:t>
            </w:r>
          </w:p>
        </w:tc>
        <w:tc>
          <w:tcPr>
            <w:tcW w:w="4111" w:type="dxa"/>
            <w:tcBorders>
              <w:top w:val="nil"/>
              <w:left w:val="nil"/>
              <w:bottom w:val="single" w:sz="4" w:space="0" w:color="000000"/>
              <w:right w:val="single" w:sz="4" w:space="0" w:color="000000"/>
            </w:tcBorders>
            <w:shd w:val="clear" w:color="auto" w:fill="auto"/>
            <w:vAlign w:val="center"/>
          </w:tcPr>
          <w:p w:rsidR="00CA076F" w:rsidRDefault="00A05AD5">
            <w:pPr>
              <w:widowControl/>
              <w:jc w:val="left"/>
              <w:rPr>
                <w:rFonts w:ascii="宋体" w:eastAsia="宋体" w:hAnsi="宋体" w:cs="Arial"/>
                <w:color w:val="000000"/>
                <w:kern w:val="0"/>
                <w:sz w:val="22"/>
              </w:rPr>
            </w:pPr>
            <w:r>
              <w:rPr>
                <w:rFonts w:ascii="宋体" w:eastAsia="宋体" w:hAnsi="宋体" w:cs="Arial" w:hint="eastAsia"/>
                <w:color w:val="000000"/>
                <w:kern w:val="0"/>
                <w:sz w:val="22"/>
              </w:rPr>
              <w:t>其他社会保障和就业支出</w:t>
            </w:r>
          </w:p>
        </w:tc>
        <w:tc>
          <w:tcPr>
            <w:tcW w:w="1134"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17.91</w:t>
            </w:r>
          </w:p>
        </w:tc>
        <w:tc>
          <w:tcPr>
            <w:tcW w:w="1276"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17.91</w:t>
            </w:r>
          </w:p>
        </w:tc>
        <w:tc>
          <w:tcPr>
            <w:tcW w:w="1303" w:type="dxa"/>
            <w:tcBorders>
              <w:top w:val="nil"/>
              <w:left w:val="nil"/>
              <w:bottom w:val="single" w:sz="4" w:space="0" w:color="000000"/>
              <w:right w:val="single" w:sz="4" w:space="0" w:color="000000"/>
            </w:tcBorders>
            <w:shd w:val="clear" w:color="auto" w:fill="auto"/>
            <w:vAlign w:val="center"/>
          </w:tcPr>
          <w:p w:rsidR="00CA076F" w:rsidRDefault="00CA076F">
            <w:pPr>
              <w:widowControl/>
              <w:jc w:val="right"/>
              <w:rPr>
                <w:rFonts w:ascii="宋体" w:eastAsia="宋体" w:hAnsi="宋体" w:cs="Arial"/>
                <w:color w:val="000000"/>
                <w:kern w:val="0"/>
                <w:sz w:val="22"/>
              </w:rPr>
            </w:pPr>
          </w:p>
        </w:tc>
        <w:tc>
          <w:tcPr>
            <w:tcW w:w="222" w:type="dxa"/>
            <w:vAlign w:val="center"/>
          </w:tcPr>
          <w:p w:rsidR="00CA076F" w:rsidRDefault="00CA076F">
            <w:pPr>
              <w:widowControl/>
              <w:jc w:val="left"/>
              <w:rPr>
                <w:rFonts w:ascii="Times New Roman" w:eastAsia="Times New Roman" w:hAnsi="Times New Roman" w:cs="Times New Roman"/>
                <w:kern w:val="0"/>
                <w:sz w:val="20"/>
                <w:szCs w:val="20"/>
              </w:rPr>
            </w:pPr>
          </w:p>
        </w:tc>
      </w:tr>
      <w:tr w:rsidR="00CA076F">
        <w:trPr>
          <w:trHeight w:val="308"/>
        </w:trPr>
        <w:tc>
          <w:tcPr>
            <w:tcW w:w="1134" w:type="dxa"/>
            <w:tcBorders>
              <w:top w:val="nil"/>
              <w:left w:val="single" w:sz="4" w:space="0" w:color="000000"/>
              <w:bottom w:val="single" w:sz="4" w:space="0" w:color="000000"/>
              <w:right w:val="single" w:sz="4" w:space="0" w:color="000000"/>
            </w:tcBorders>
            <w:shd w:val="clear" w:color="auto" w:fill="auto"/>
            <w:vAlign w:val="center"/>
          </w:tcPr>
          <w:p w:rsidR="00CA076F" w:rsidRDefault="00A05AD5">
            <w:pPr>
              <w:widowControl/>
              <w:jc w:val="left"/>
              <w:rPr>
                <w:rFonts w:ascii="宋体" w:eastAsia="宋体" w:hAnsi="宋体" w:cs="Arial"/>
                <w:color w:val="000000"/>
                <w:kern w:val="0"/>
                <w:sz w:val="22"/>
              </w:rPr>
            </w:pPr>
            <w:r>
              <w:rPr>
                <w:rFonts w:ascii="宋体" w:eastAsia="宋体" w:hAnsi="宋体" w:cs="Arial" w:hint="eastAsia"/>
                <w:color w:val="000000"/>
                <w:kern w:val="0"/>
                <w:sz w:val="22"/>
              </w:rPr>
              <w:t>2089901</w:t>
            </w:r>
          </w:p>
        </w:tc>
        <w:tc>
          <w:tcPr>
            <w:tcW w:w="4111" w:type="dxa"/>
            <w:tcBorders>
              <w:top w:val="nil"/>
              <w:left w:val="nil"/>
              <w:bottom w:val="single" w:sz="4" w:space="0" w:color="000000"/>
              <w:right w:val="single" w:sz="4" w:space="0" w:color="000000"/>
            </w:tcBorders>
            <w:shd w:val="clear" w:color="auto" w:fill="auto"/>
            <w:vAlign w:val="center"/>
          </w:tcPr>
          <w:p w:rsidR="00CA076F" w:rsidRDefault="00A05AD5">
            <w:pPr>
              <w:widowControl/>
              <w:jc w:val="left"/>
              <w:rPr>
                <w:rFonts w:ascii="宋体" w:eastAsia="宋体" w:hAnsi="宋体" w:cs="Arial"/>
                <w:color w:val="000000"/>
                <w:kern w:val="0"/>
                <w:sz w:val="22"/>
              </w:rPr>
            </w:pPr>
            <w:r>
              <w:rPr>
                <w:rFonts w:ascii="宋体" w:eastAsia="宋体" w:hAnsi="宋体" w:cs="Arial" w:hint="eastAsia"/>
                <w:color w:val="000000"/>
                <w:kern w:val="0"/>
                <w:sz w:val="22"/>
              </w:rPr>
              <w:t xml:space="preserve">  其他社会保障和就业支出</w:t>
            </w:r>
          </w:p>
        </w:tc>
        <w:tc>
          <w:tcPr>
            <w:tcW w:w="1134"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17.91</w:t>
            </w:r>
          </w:p>
        </w:tc>
        <w:tc>
          <w:tcPr>
            <w:tcW w:w="1276"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17.91</w:t>
            </w:r>
          </w:p>
        </w:tc>
        <w:tc>
          <w:tcPr>
            <w:tcW w:w="1303" w:type="dxa"/>
            <w:tcBorders>
              <w:top w:val="nil"/>
              <w:left w:val="nil"/>
              <w:bottom w:val="single" w:sz="4" w:space="0" w:color="000000"/>
              <w:right w:val="single" w:sz="4" w:space="0" w:color="000000"/>
            </w:tcBorders>
            <w:shd w:val="clear" w:color="auto" w:fill="auto"/>
            <w:vAlign w:val="center"/>
          </w:tcPr>
          <w:p w:rsidR="00CA076F" w:rsidRDefault="00CA076F">
            <w:pPr>
              <w:widowControl/>
              <w:jc w:val="right"/>
              <w:rPr>
                <w:rFonts w:ascii="宋体" w:eastAsia="宋体" w:hAnsi="宋体" w:cs="Arial"/>
                <w:color w:val="000000"/>
                <w:kern w:val="0"/>
                <w:sz w:val="22"/>
              </w:rPr>
            </w:pPr>
          </w:p>
        </w:tc>
        <w:tc>
          <w:tcPr>
            <w:tcW w:w="222" w:type="dxa"/>
            <w:vAlign w:val="center"/>
          </w:tcPr>
          <w:p w:rsidR="00CA076F" w:rsidRDefault="00CA076F">
            <w:pPr>
              <w:widowControl/>
              <w:jc w:val="left"/>
              <w:rPr>
                <w:rFonts w:ascii="Times New Roman" w:eastAsia="Times New Roman" w:hAnsi="Times New Roman" w:cs="Times New Roman"/>
                <w:kern w:val="0"/>
                <w:sz w:val="20"/>
                <w:szCs w:val="20"/>
              </w:rPr>
            </w:pPr>
          </w:p>
        </w:tc>
      </w:tr>
      <w:tr w:rsidR="00CA076F">
        <w:trPr>
          <w:trHeight w:val="308"/>
        </w:trPr>
        <w:tc>
          <w:tcPr>
            <w:tcW w:w="1134" w:type="dxa"/>
            <w:tcBorders>
              <w:top w:val="nil"/>
              <w:left w:val="single" w:sz="4" w:space="0" w:color="000000"/>
              <w:bottom w:val="single" w:sz="4" w:space="0" w:color="000000"/>
              <w:right w:val="single" w:sz="4" w:space="0" w:color="000000"/>
            </w:tcBorders>
            <w:shd w:val="clear" w:color="auto" w:fill="auto"/>
            <w:vAlign w:val="center"/>
          </w:tcPr>
          <w:p w:rsidR="00CA076F" w:rsidRDefault="00A05AD5">
            <w:pPr>
              <w:widowControl/>
              <w:jc w:val="left"/>
              <w:rPr>
                <w:rFonts w:ascii="宋体" w:eastAsia="宋体" w:hAnsi="宋体" w:cs="Arial"/>
                <w:color w:val="000000"/>
                <w:kern w:val="0"/>
                <w:sz w:val="22"/>
              </w:rPr>
            </w:pPr>
            <w:r>
              <w:rPr>
                <w:rFonts w:ascii="宋体" w:eastAsia="宋体" w:hAnsi="宋体" w:cs="Arial" w:hint="eastAsia"/>
                <w:color w:val="000000"/>
                <w:kern w:val="0"/>
                <w:sz w:val="22"/>
              </w:rPr>
              <w:t>210</w:t>
            </w:r>
          </w:p>
        </w:tc>
        <w:tc>
          <w:tcPr>
            <w:tcW w:w="4111" w:type="dxa"/>
            <w:tcBorders>
              <w:top w:val="nil"/>
              <w:left w:val="nil"/>
              <w:bottom w:val="single" w:sz="4" w:space="0" w:color="000000"/>
              <w:right w:val="single" w:sz="4" w:space="0" w:color="000000"/>
            </w:tcBorders>
            <w:shd w:val="clear" w:color="auto" w:fill="auto"/>
            <w:vAlign w:val="center"/>
          </w:tcPr>
          <w:p w:rsidR="00CA076F" w:rsidRDefault="00A05AD5">
            <w:pPr>
              <w:widowControl/>
              <w:jc w:val="left"/>
              <w:rPr>
                <w:rFonts w:ascii="宋体" w:eastAsia="宋体" w:hAnsi="宋体" w:cs="Arial"/>
                <w:color w:val="000000"/>
                <w:kern w:val="0"/>
                <w:sz w:val="22"/>
              </w:rPr>
            </w:pPr>
            <w:r>
              <w:rPr>
                <w:rFonts w:ascii="宋体" w:eastAsia="宋体" w:hAnsi="宋体" w:cs="Arial" w:hint="eastAsia"/>
                <w:color w:val="000000"/>
                <w:kern w:val="0"/>
                <w:sz w:val="22"/>
              </w:rPr>
              <w:t>卫生健康支出</w:t>
            </w:r>
          </w:p>
        </w:tc>
        <w:tc>
          <w:tcPr>
            <w:tcW w:w="1134"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19.30</w:t>
            </w:r>
          </w:p>
        </w:tc>
        <w:tc>
          <w:tcPr>
            <w:tcW w:w="1276"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19.30</w:t>
            </w:r>
          </w:p>
        </w:tc>
        <w:tc>
          <w:tcPr>
            <w:tcW w:w="1303" w:type="dxa"/>
            <w:tcBorders>
              <w:top w:val="nil"/>
              <w:left w:val="nil"/>
              <w:bottom w:val="single" w:sz="4" w:space="0" w:color="000000"/>
              <w:right w:val="single" w:sz="4" w:space="0" w:color="000000"/>
            </w:tcBorders>
            <w:shd w:val="clear" w:color="auto" w:fill="auto"/>
            <w:vAlign w:val="center"/>
          </w:tcPr>
          <w:p w:rsidR="00CA076F" w:rsidRDefault="00CA076F">
            <w:pPr>
              <w:widowControl/>
              <w:jc w:val="right"/>
              <w:rPr>
                <w:rFonts w:ascii="宋体" w:eastAsia="宋体" w:hAnsi="宋体" w:cs="Arial"/>
                <w:color w:val="000000"/>
                <w:kern w:val="0"/>
                <w:sz w:val="22"/>
              </w:rPr>
            </w:pPr>
          </w:p>
        </w:tc>
        <w:tc>
          <w:tcPr>
            <w:tcW w:w="222" w:type="dxa"/>
            <w:vAlign w:val="center"/>
          </w:tcPr>
          <w:p w:rsidR="00CA076F" w:rsidRDefault="00CA076F">
            <w:pPr>
              <w:widowControl/>
              <w:jc w:val="left"/>
              <w:rPr>
                <w:rFonts w:ascii="Times New Roman" w:eastAsia="Times New Roman" w:hAnsi="Times New Roman" w:cs="Times New Roman"/>
                <w:kern w:val="0"/>
                <w:sz w:val="20"/>
                <w:szCs w:val="20"/>
              </w:rPr>
            </w:pPr>
          </w:p>
        </w:tc>
      </w:tr>
      <w:tr w:rsidR="00CA076F">
        <w:trPr>
          <w:trHeight w:val="308"/>
        </w:trPr>
        <w:tc>
          <w:tcPr>
            <w:tcW w:w="1134" w:type="dxa"/>
            <w:tcBorders>
              <w:top w:val="nil"/>
              <w:left w:val="single" w:sz="4" w:space="0" w:color="000000"/>
              <w:bottom w:val="single" w:sz="4" w:space="0" w:color="000000"/>
              <w:right w:val="single" w:sz="4" w:space="0" w:color="000000"/>
            </w:tcBorders>
            <w:shd w:val="clear" w:color="auto" w:fill="auto"/>
            <w:vAlign w:val="center"/>
          </w:tcPr>
          <w:p w:rsidR="00CA076F" w:rsidRDefault="00A05AD5">
            <w:pPr>
              <w:widowControl/>
              <w:jc w:val="left"/>
              <w:rPr>
                <w:rFonts w:ascii="宋体" w:eastAsia="宋体" w:hAnsi="宋体" w:cs="Arial"/>
                <w:color w:val="000000"/>
                <w:kern w:val="0"/>
                <w:sz w:val="22"/>
              </w:rPr>
            </w:pPr>
            <w:r>
              <w:rPr>
                <w:rFonts w:ascii="宋体" w:eastAsia="宋体" w:hAnsi="宋体" w:cs="Arial" w:hint="eastAsia"/>
                <w:color w:val="000000"/>
                <w:kern w:val="0"/>
                <w:sz w:val="22"/>
              </w:rPr>
              <w:t>21007</w:t>
            </w:r>
          </w:p>
        </w:tc>
        <w:tc>
          <w:tcPr>
            <w:tcW w:w="4111" w:type="dxa"/>
            <w:tcBorders>
              <w:top w:val="nil"/>
              <w:left w:val="nil"/>
              <w:bottom w:val="single" w:sz="4" w:space="0" w:color="000000"/>
              <w:right w:val="single" w:sz="4" w:space="0" w:color="000000"/>
            </w:tcBorders>
            <w:shd w:val="clear" w:color="auto" w:fill="auto"/>
            <w:vAlign w:val="center"/>
          </w:tcPr>
          <w:p w:rsidR="00CA076F" w:rsidRDefault="00A05AD5">
            <w:pPr>
              <w:widowControl/>
              <w:jc w:val="left"/>
              <w:rPr>
                <w:rFonts w:ascii="宋体" w:eastAsia="宋体" w:hAnsi="宋体" w:cs="Arial"/>
                <w:color w:val="000000"/>
                <w:kern w:val="0"/>
                <w:sz w:val="22"/>
              </w:rPr>
            </w:pPr>
            <w:r>
              <w:rPr>
                <w:rFonts w:ascii="宋体" w:eastAsia="宋体" w:hAnsi="宋体" w:cs="Arial" w:hint="eastAsia"/>
                <w:color w:val="000000"/>
                <w:kern w:val="0"/>
                <w:sz w:val="22"/>
              </w:rPr>
              <w:t>计划生育事务</w:t>
            </w:r>
          </w:p>
        </w:tc>
        <w:tc>
          <w:tcPr>
            <w:tcW w:w="1134"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0.30</w:t>
            </w:r>
          </w:p>
        </w:tc>
        <w:tc>
          <w:tcPr>
            <w:tcW w:w="1276"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0.30</w:t>
            </w:r>
          </w:p>
        </w:tc>
        <w:tc>
          <w:tcPr>
            <w:tcW w:w="1303" w:type="dxa"/>
            <w:tcBorders>
              <w:top w:val="nil"/>
              <w:left w:val="nil"/>
              <w:bottom w:val="single" w:sz="4" w:space="0" w:color="000000"/>
              <w:right w:val="single" w:sz="4" w:space="0" w:color="000000"/>
            </w:tcBorders>
            <w:shd w:val="clear" w:color="auto" w:fill="auto"/>
            <w:vAlign w:val="center"/>
          </w:tcPr>
          <w:p w:rsidR="00CA076F" w:rsidRDefault="00CA076F">
            <w:pPr>
              <w:widowControl/>
              <w:jc w:val="right"/>
              <w:rPr>
                <w:rFonts w:ascii="宋体" w:eastAsia="宋体" w:hAnsi="宋体" w:cs="Arial"/>
                <w:color w:val="000000"/>
                <w:kern w:val="0"/>
                <w:sz w:val="22"/>
              </w:rPr>
            </w:pPr>
          </w:p>
        </w:tc>
        <w:tc>
          <w:tcPr>
            <w:tcW w:w="222" w:type="dxa"/>
            <w:vAlign w:val="center"/>
          </w:tcPr>
          <w:p w:rsidR="00CA076F" w:rsidRDefault="00CA076F">
            <w:pPr>
              <w:widowControl/>
              <w:jc w:val="left"/>
              <w:rPr>
                <w:rFonts w:ascii="Times New Roman" w:eastAsia="Times New Roman" w:hAnsi="Times New Roman" w:cs="Times New Roman"/>
                <w:kern w:val="0"/>
                <w:sz w:val="20"/>
                <w:szCs w:val="20"/>
              </w:rPr>
            </w:pPr>
          </w:p>
        </w:tc>
      </w:tr>
      <w:tr w:rsidR="00CA076F">
        <w:trPr>
          <w:trHeight w:val="308"/>
        </w:trPr>
        <w:tc>
          <w:tcPr>
            <w:tcW w:w="1134" w:type="dxa"/>
            <w:tcBorders>
              <w:top w:val="nil"/>
              <w:left w:val="single" w:sz="4" w:space="0" w:color="000000"/>
              <w:bottom w:val="single" w:sz="4" w:space="0" w:color="000000"/>
              <w:right w:val="single" w:sz="4" w:space="0" w:color="000000"/>
            </w:tcBorders>
            <w:shd w:val="clear" w:color="auto" w:fill="auto"/>
            <w:vAlign w:val="center"/>
          </w:tcPr>
          <w:p w:rsidR="00CA076F" w:rsidRDefault="00A05AD5">
            <w:pPr>
              <w:widowControl/>
              <w:jc w:val="left"/>
              <w:rPr>
                <w:rFonts w:ascii="宋体" w:eastAsia="宋体" w:hAnsi="宋体" w:cs="Arial"/>
                <w:color w:val="000000"/>
                <w:kern w:val="0"/>
                <w:sz w:val="22"/>
              </w:rPr>
            </w:pPr>
            <w:r>
              <w:rPr>
                <w:rFonts w:ascii="宋体" w:eastAsia="宋体" w:hAnsi="宋体" w:cs="Arial" w:hint="eastAsia"/>
                <w:color w:val="000000"/>
                <w:kern w:val="0"/>
                <w:sz w:val="22"/>
              </w:rPr>
              <w:t>2100717</w:t>
            </w:r>
          </w:p>
        </w:tc>
        <w:tc>
          <w:tcPr>
            <w:tcW w:w="4111" w:type="dxa"/>
            <w:tcBorders>
              <w:top w:val="nil"/>
              <w:left w:val="nil"/>
              <w:bottom w:val="single" w:sz="4" w:space="0" w:color="000000"/>
              <w:right w:val="single" w:sz="4" w:space="0" w:color="000000"/>
            </w:tcBorders>
            <w:shd w:val="clear" w:color="auto" w:fill="auto"/>
            <w:vAlign w:val="center"/>
          </w:tcPr>
          <w:p w:rsidR="00CA076F" w:rsidRDefault="00A05AD5">
            <w:pPr>
              <w:widowControl/>
              <w:jc w:val="left"/>
              <w:rPr>
                <w:rFonts w:ascii="宋体" w:eastAsia="宋体" w:hAnsi="宋体" w:cs="Arial"/>
                <w:color w:val="000000"/>
                <w:kern w:val="0"/>
                <w:sz w:val="22"/>
              </w:rPr>
            </w:pPr>
            <w:r>
              <w:rPr>
                <w:rFonts w:ascii="宋体" w:eastAsia="宋体" w:hAnsi="宋体" w:cs="Arial" w:hint="eastAsia"/>
                <w:color w:val="000000"/>
                <w:kern w:val="0"/>
                <w:sz w:val="22"/>
              </w:rPr>
              <w:t xml:space="preserve">  计划生育服务</w:t>
            </w:r>
          </w:p>
        </w:tc>
        <w:tc>
          <w:tcPr>
            <w:tcW w:w="1134"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0.30</w:t>
            </w:r>
          </w:p>
        </w:tc>
        <w:tc>
          <w:tcPr>
            <w:tcW w:w="1276"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0.30</w:t>
            </w:r>
          </w:p>
        </w:tc>
        <w:tc>
          <w:tcPr>
            <w:tcW w:w="1303" w:type="dxa"/>
            <w:tcBorders>
              <w:top w:val="nil"/>
              <w:left w:val="nil"/>
              <w:bottom w:val="single" w:sz="4" w:space="0" w:color="000000"/>
              <w:right w:val="single" w:sz="4" w:space="0" w:color="000000"/>
            </w:tcBorders>
            <w:shd w:val="clear" w:color="auto" w:fill="auto"/>
            <w:vAlign w:val="center"/>
          </w:tcPr>
          <w:p w:rsidR="00CA076F" w:rsidRDefault="00CA076F">
            <w:pPr>
              <w:widowControl/>
              <w:jc w:val="right"/>
              <w:rPr>
                <w:rFonts w:ascii="宋体" w:eastAsia="宋体" w:hAnsi="宋体" w:cs="Arial"/>
                <w:color w:val="000000"/>
                <w:kern w:val="0"/>
                <w:sz w:val="22"/>
              </w:rPr>
            </w:pPr>
          </w:p>
        </w:tc>
        <w:tc>
          <w:tcPr>
            <w:tcW w:w="222" w:type="dxa"/>
            <w:vAlign w:val="center"/>
          </w:tcPr>
          <w:p w:rsidR="00CA076F" w:rsidRDefault="00CA076F">
            <w:pPr>
              <w:widowControl/>
              <w:jc w:val="left"/>
              <w:rPr>
                <w:rFonts w:ascii="Times New Roman" w:eastAsia="Times New Roman" w:hAnsi="Times New Roman" w:cs="Times New Roman"/>
                <w:kern w:val="0"/>
                <w:sz w:val="20"/>
                <w:szCs w:val="20"/>
              </w:rPr>
            </w:pPr>
          </w:p>
        </w:tc>
      </w:tr>
      <w:tr w:rsidR="00CA076F">
        <w:trPr>
          <w:trHeight w:val="308"/>
        </w:trPr>
        <w:tc>
          <w:tcPr>
            <w:tcW w:w="1134" w:type="dxa"/>
            <w:tcBorders>
              <w:top w:val="nil"/>
              <w:left w:val="single" w:sz="4" w:space="0" w:color="000000"/>
              <w:bottom w:val="single" w:sz="4" w:space="0" w:color="000000"/>
              <w:right w:val="single" w:sz="4" w:space="0" w:color="000000"/>
            </w:tcBorders>
            <w:shd w:val="clear" w:color="auto" w:fill="auto"/>
            <w:vAlign w:val="center"/>
          </w:tcPr>
          <w:p w:rsidR="00CA076F" w:rsidRDefault="00A05AD5">
            <w:pPr>
              <w:widowControl/>
              <w:jc w:val="left"/>
              <w:rPr>
                <w:rFonts w:ascii="宋体" w:eastAsia="宋体" w:hAnsi="宋体" w:cs="Arial"/>
                <w:color w:val="000000"/>
                <w:kern w:val="0"/>
                <w:sz w:val="22"/>
              </w:rPr>
            </w:pPr>
            <w:r>
              <w:rPr>
                <w:rFonts w:ascii="宋体" w:eastAsia="宋体" w:hAnsi="宋体" w:cs="Arial" w:hint="eastAsia"/>
                <w:color w:val="000000"/>
                <w:kern w:val="0"/>
                <w:sz w:val="22"/>
              </w:rPr>
              <w:t>21011</w:t>
            </w:r>
          </w:p>
        </w:tc>
        <w:tc>
          <w:tcPr>
            <w:tcW w:w="4111" w:type="dxa"/>
            <w:tcBorders>
              <w:top w:val="nil"/>
              <w:left w:val="nil"/>
              <w:bottom w:val="single" w:sz="4" w:space="0" w:color="000000"/>
              <w:right w:val="single" w:sz="4" w:space="0" w:color="000000"/>
            </w:tcBorders>
            <w:shd w:val="clear" w:color="auto" w:fill="auto"/>
            <w:vAlign w:val="center"/>
          </w:tcPr>
          <w:p w:rsidR="00CA076F" w:rsidRDefault="00A05AD5">
            <w:pPr>
              <w:widowControl/>
              <w:jc w:val="left"/>
              <w:rPr>
                <w:rFonts w:ascii="宋体" w:eastAsia="宋体" w:hAnsi="宋体" w:cs="Arial"/>
                <w:color w:val="000000"/>
                <w:kern w:val="0"/>
                <w:sz w:val="22"/>
              </w:rPr>
            </w:pPr>
            <w:r>
              <w:rPr>
                <w:rFonts w:ascii="宋体" w:eastAsia="宋体" w:hAnsi="宋体" w:cs="Arial" w:hint="eastAsia"/>
                <w:color w:val="000000"/>
                <w:kern w:val="0"/>
                <w:sz w:val="22"/>
              </w:rPr>
              <w:t>行政事业单位医疗</w:t>
            </w:r>
          </w:p>
        </w:tc>
        <w:tc>
          <w:tcPr>
            <w:tcW w:w="1134"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19.00</w:t>
            </w:r>
          </w:p>
        </w:tc>
        <w:tc>
          <w:tcPr>
            <w:tcW w:w="1276"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19.00</w:t>
            </w:r>
          </w:p>
        </w:tc>
        <w:tc>
          <w:tcPr>
            <w:tcW w:w="1303" w:type="dxa"/>
            <w:tcBorders>
              <w:top w:val="nil"/>
              <w:left w:val="nil"/>
              <w:bottom w:val="single" w:sz="4" w:space="0" w:color="000000"/>
              <w:right w:val="single" w:sz="4" w:space="0" w:color="000000"/>
            </w:tcBorders>
            <w:shd w:val="clear" w:color="auto" w:fill="auto"/>
            <w:vAlign w:val="center"/>
          </w:tcPr>
          <w:p w:rsidR="00CA076F" w:rsidRDefault="00CA076F">
            <w:pPr>
              <w:widowControl/>
              <w:jc w:val="right"/>
              <w:rPr>
                <w:rFonts w:ascii="宋体" w:eastAsia="宋体" w:hAnsi="宋体" w:cs="Arial"/>
                <w:color w:val="000000"/>
                <w:kern w:val="0"/>
                <w:sz w:val="22"/>
              </w:rPr>
            </w:pPr>
          </w:p>
        </w:tc>
        <w:tc>
          <w:tcPr>
            <w:tcW w:w="222" w:type="dxa"/>
            <w:vAlign w:val="center"/>
          </w:tcPr>
          <w:p w:rsidR="00CA076F" w:rsidRDefault="00CA076F">
            <w:pPr>
              <w:widowControl/>
              <w:jc w:val="left"/>
              <w:rPr>
                <w:rFonts w:ascii="Times New Roman" w:eastAsia="Times New Roman" w:hAnsi="Times New Roman" w:cs="Times New Roman"/>
                <w:kern w:val="0"/>
                <w:sz w:val="20"/>
                <w:szCs w:val="20"/>
              </w:rPr>
            </w:pPr>
          </w:p>
        </w:tc>
      </w:tr>
      <w:tr w:rsidR="00CA076F">
        <w:trPr>
          <w:trHeight w:val="308"/>
        </w:trPr>
        <w:tc>
          <w:tcPr>
            <w:tcW w:w="1134" w:type="dxa"/>
            <w:tcBorders>
              <w:top w:val="nil"/>
              <w:left w:val="single" w:sz="4" w:space="0" w:color="000000"/>
              <w:bottom w:val="single" w:sz="4" w:space="0" w:color="000000"/>
              <w:right w:val="single" w:sz="4" w:space="0" w:color="000000"/>
            </w:tcBorders>
            <w:shd w:val="clear" w:color="auto" w:fill="auto"/>
            <w:vAlign w:val="center"/>
          </w:tcPr>
          <w:p w:rsidR="00CA076F" w:rsidRDefault="00A05AD5">
            <w:pPr>
              <w:widowControl/>
              <w:jc w:val="left"/>
              <w:rPr>
                <w:rFonts w:ascii="宋体" w:eastAsia="宋体" w:hAnsi="宋体" w:cs="Arial"/>
                <w:color w:val="000000"/>
                <w:kern w:val="0"/>
                <w:sz w:val="22"/>
              </w:rPr>
            </w:pPr>
            <w:r>
              <w:rPr>
                <w:rFonts w:ascii="宋体" w:eastAsia="宋体" w:hAnsi="宋体" w:cs="Arial" w:hint="eastAsia"/>
                <w:color w:val="000000"/>
                <w:kern w:val="0"/>
                <w:sz w:val="22"/>
              </w:rPr>
              <w:t>2101101</w:t>
            </w:r>
          </w:p>
        </w:tc>
        <w:tc>
          <w:tcPr>
            <w:tcW w:w="4111" w:type="dxa"/>
            <w:tcBorders>
              <w:top w:val="nil"/>
              <w:left w:val="nil"/>
              <w:bottom w:val="single" w:sz="4" w:space="0" w:color="000000"/>
              <w:right w:val="single" w:sz="4" w:space="0" w:color="000000"/>
            </w:tcBorders>
            <w:shd w:val="clear" w:color="auto" w:fill="auto"/>
            <w:vAlign w:val="center"/>
          </w:tcPr>
          <w:p w:rsidR="00CA076F" w:rsidRDefault="00A05AD5">
            <w:pPr>
              <w:widowControl/>
              <w:jc w:val="left"/>
              <w:rPr>
                <w:rFonts w:ascii="宋体" w:eastAsia="宋体" w:hAnsi="宋体" w:cs="Arial"/>
                <w:color w:val="000000"/>
                <w:kern w:val="0"/>
                <w:sz w:val="22"/>
              </w:rPr>
            </w:pPr>
            <w:r>
              <w:rPr>
                <w:rFonts w:ascii="宋体" w:eastAsia="宋体" w:hAnsi="宋体" w:cs="Arial" w:hint="eastAsia"/>
                <w:color w:val="000000"/>
                <w:kern w:val="0"/>
                <w:sz w:val="22"/>
              </w:rPr>
              <w:t xml:space="preserve">  行政单位医疗</w:t>
            </w:r>
          </w:p>
        </w:tc>
        <w:tc>
          <w:tcPr>
            <w:tcW w:w="1134"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19.00</w:t>
            </w:r>
          </w:p>
        </w:tc>
        <w:tc>
          <w:tcPr>
            <w:tcW w:w="1276"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19.00</w:t>
            </w:r>
          </w:p>
        </w:tc>
        <w:tc>
          <w:tcPr>
            <w:tcW w:w="1303" w:type="dxa"/>
            <w:tcBorders>
              <w:top w:val="nil"/>
              <w:left w:val="nil"/>
              <w:bottom w:val="single" w:sz="4" w:space="0" w:color="000000"/>
              <w:right w:val="single" w:sz="4" w:space="0" w:color="000000"/>
            </w:tcBorders>
            <w:shd w:val="clear" w:color="auto" w:fill="auto"/>
            <w:vAlign w:val="center"/>
          </w:tcPr>
          <w:p w:rsidR="00CA076F" w:rsidRDefault="00CA076F">
            <w:pPr>
              <w:widowControl/>
              <w:jc w:val="right"/>
              <w:rPr>
                <w:rFonts w:ascii="宋体" w:eastAsia="宋体" w:hAnsi="宋体" w:cs="Arial"/>
                <w:color w:val="000000"/>
                <w:kern w:val="0"/>
                <w:sz w:val="22"/>
              </w:rPr>
            </w:pPr>
          </w:p>
        </w:tc>
        <w:tc>
          <w:tcPr>
            <w:tcW w:w="222" w:type="dxa"/>
            <w:vAlign w:val="center"/>
          </w:tcPr>
          <w:p w:rsidR="00CA076F" w:rsidRDefault="00CA076F">
            <w:pPr>
              <w:widowControl/>
              <w:jc w:val="left"/>
              <w:rPr>
                <w:rFonts w:ascii="Times New Roman" w:eastAsia="Times New Roman" w:hAnsi="Times New Roman" w:cs="Times New Roman"/>
                <w:kern w:val="0"/>
                <w:sz w:val="20"/>
                <w:szCs w:val="20"/>
              </w:rPr>
            </w:pPr>
          </w:p>
        </w:tc>
      </w:tr>
      <w:tr w:rsidR="00CA076F">
        <w:trPr>
          <w:trHeight w:val="308"/>
        </w:trPr>
        <w:tc>
          <w:tcPr>
            <w:tcW w:w="1134" w:type="dxa"/>
            <w:tcBorders>
              <w:top w:val="nil"/>
              <w:left w:val="single" w:sz="4" w:space="0" w:color="000000"/>
              <w:bottom w:val="single" w:sz="4" w:space="0" w:color="000000"/>
              <w:right w:val="single" w:sz="4" w:space="0" w:color="000000"/>
            </w:tcBorders>
            <w:shd w:val="clear" w:color="auto" w:fill="auto"/>
            <w:vAlign w:val="center"/>
          </w:tcPr>
          <w:p w:rsidR="00CA076F" w:rsidRDefault="00A05AD5">
            <w:pPr>
              <w:widowControl/>
              <w:jc w:val="left"/>
              <w:rPr>
                <w:rFonts w:ascii="宋体" w:eastAsia="宋体" w:hAnsi="宋体" w:cs="Arial"/>
                <w:color w:val="000000"/>
                <w:kern w:val="0"/>
                <w:sz w:val="22"/>
              </w:rPr>
            </w:pPr>
            <w:r>
              <w:rPr>
                <w:rFonts w:ascii="宋体" w:eastAsia="宋体" w:hAnsi="宋体" w:cs="Arial" w:hint="eastAsia"/>
                <w:color w:val="000000"/>
                <w:kern w:val="0"/>
                <w:sz w:val="22"/>
              </w:rPr>
              <w:t>211</w:t>
            </w:r>
          </w:p>
        </w:tc>
        <w:tc>
          <w:tcPr>
            <w:tcW w:w="4111" w:type="dxa"/>
            <w:tcBorders>
              <w:top w:val="nil"/>
              <w:left w:val="nil"/>
              <w:bottom w:val="single" w:sz="4" w:space="0" w:color="000000"/>
              <w:right w:val="single" w:sz="4" w:space="0" w:color="000000"/>
            </w:tcBorders>
            <w:shd w:val="clear" w:color="auto" w:fill="auto"/>
            <w:vAlign w:val="center"/>
          </w:tcPr>
          <w:p w:rsidR="00CA076F" w:rsidRDefault="00A05AD5">
            <w:pPr>
              <w:widowControl/>
              <w:jc w:val="left"/>
              <w:rPr>
                <w:rFonts w:ascii="宋体" w:eastAsia="宋体" w:hAnsi="宋体" w:cs="Arial"/>
                <w:color w:val="000000"/>
                <w:kern w:val="0"/>
                <w:sz w:val="22"/>
              </w:rPr>
            </w:pPr>
            <w:r>
              <w:rPr>
                <w:rFonts w:ascii="宋体" w:eastAsia="宋体" w:hAnsi="宋体" w:cs="Arial" w:hint="eastAsia"/>
                <w:color w:val="000000"/>
                <w:kern w:val="0"/>
                <w:sz w:val="22"/>
              </w:rPr>
              <w:t>节能环保支出</w:t>
            </w:r>
          </w:p>
        </w:tc>
        <w:tc>
          <w:tcPr>
            <w:tcW w:w="1134"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2,725.95</w:t>
            </w:r>
          </w:p>
        </w:tc>
        <w:tc>
          <w:tcPr>
            <w:tcW w:w="1276" w:type="dxa"/>
            <w:tcBorders>
              <w:top w:val="nil"/>
              <w:left w:val="nil"/>
              <w:bottom w:val="single" w:sz="4" w:space="0" w:color="000000"/>
              <w:right w:val="single" w:sz="4" w:space="0" w:color="000000"/>
            </w:tcBorders>
            <w:shd w:val="clear" w:color="auto" w:fill="auto"/>
            <w:vAlign w:val="center"/>
          </w:tcPr>
          <w:p w:rsidR="00CA076F" w:rsidRDefault="00CA076F">
            <w:pPr>
              <w:widowControl/>
              <w:jc w:val="right"/>
              <w:rPr>
                <w:rFonts w:ascii="宋体" w:eastAsia="宋体" w:hAnsi="宋体" w:cs="Arial"/>
                <w:color w:val="000000"/>
                <w:kern w:val="0"/>
                <w:sz w:val="22"/>
              </w:rPr>
            </w:pPr>
          </w:p>
        </w:tc>
        <w:tc>
          <w:tcPr>
            <w:tcW w:w="1303"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2,725.95</w:t>
            </w:r>
          </w:p>
        </w:tc>
        <w:tc>
          <w:tcPr>
            <w:tcW w:w="222" w:type="dxa"/>
            <w:vAlign w:val="center"/>
          </w:tcPr>
          <w:p w:rsidR="00CA076F" w:rsidRDefault="00CA076F">
            <w:pPr>
              <w:widowControl/>
              <w:jc w:val="left"/>
              <w:rPr>
                <w:rFonts w:ascii="Times New Roman" w:eastAsia="Times New Roman" w:hAnsi="Times New Roman" w:cs="Times New Roman"/>
                <w:kern w:val="0"/>
                <w:sz w:val="20"/>
                <w:szCs w:val="20"/>
              </w:rPr>
            </w:pPr>
          </w:p>
        </w:tc>
      </w:tr>
      <w:tr w:rsidR="00CA076F">
        <w:trPr>
          <w:trHeight w:val="308"/>
        </w:trPr>
        <w:tc>
          <w:tcPr>
            <w:tcW w:w="1134" w:type="dxa"/>
            <w:tcBorders>
              <w:top w:val="nil"/>
              <w:left w:val="single" w:sz="4" w:space="0" w:color="000000"/>
              <w:bottom w:val="single" w:sz="4" w:space="0" w:color="000000"/>
              <w:right w:val="single" w:sz="4" w:space="0" w:color="000000"/>
            </w:tcBorders>
            <w:shd w:val="clear" w:color="auto" w:fill="auto"/>
            <w:vAlign w:val="center"/>
          </w:tcPr>
          <w:p w:rsidR="00CA076F" w:rsidRDefault="00A05AD5">
            <w:pPr>
              <w:widowControl/>
              <w:jc w:val="left"/>
              <w:rPr>
                <w:rFonts w:ascii="宋体" w:eastAsia="宋体" w:hAnsi="宋体" w:cs="Arial"/>
                <w:color w:val="000000"/>
                <w:kern w:val="0"/>
                <w:sz w:val="22"/>
              </w:rPr>
            </w:pPr>
            <w:r>
              <w:rPr>
                <w:rFonts w:ascii="宋体" w:eastAsia="宋体" w:hAnsi="宋体" w:cs="Arial" w:hint="eastAsia"/>
                <w:color w:val="000000"/>
                <w:kern w:val="0"/>
                <w:sz w:val="22"/>
              </w:rPr>
              <w:t>21103</w:t>
            </w:r>
          </w:p>
        </w:tc>
        <w:tc>
          <w:tcPr>
            <w:tcW w:w="4111" w:type="dxa"/>
            <w:tcBorders>
              <w:top w:val="nil"/>
              <w:left w:val="nil"/>
              <w:bottom w:val="single" w:sz="4" w:space="0" w:color="000000"/>
              <w:right w:val="single" w:sz="4" w:space="0" w:color="000000"/>
            </w:tcBorders>
            <w:shd w:val="clear" w:color="auto" w:fill="auto"/>
            <w:vAlign w:val="center"/>
          </w:tcPr>
          <w:p w:rsidR="00CA076F" w:rsidRDefault="00A05AD5">
            <w:pPr>
              <w:widowControl/>
              <w:jc w:val="left"/>
              <w:rPr>
                <w:rFonts w:ascii="宋体" w:eastAsia="宋体" w:hAnsi="宋体" w:cs="Arial"/>
                <w:color w:val="000000"/>
                <w:kern w:val="0"/>
                <w:sz w:val="22"/>
              </w:rPr>
            </w:pPr>
            <w:r>
              <w:rPr>
                <w:rFonts w:ascii="宋体" w:eastAsia="宋体" w:hAnsi="宋体" w:cs="Arial" w:hint="eastAsia"/>
                <w:color w:val="000000"/>
                <w:kern w:val="0"/>
                <w:sz w:val="22"/>
              </w:rPr>
              <w:t>污染防治</w:t>
            </w:r>
          </w:p>
        </w:tc>
        <w:tc>
          <w:tcPr>
            <w:tcW w:w="1134"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2,725.95</w:t>
            </w:r>
          </w:p>
        </w:tc>
        <w:tc>
          <w:tcPr>
            <w:tcW w:w="1276" w:type="dxa"/>
            <w:tcBorders>
              <w:top w:val="nil"/>
              <w:left w:val="nil"/>
              <w:bottom w:val="single" w:sz="4" w:space="0" w:color="000000"/>
              <w:right w:val="single" w:sz="4" w:space="0" w:color="000000"/>
            </w:tcBorders>
            <w:shd w:val="clear" w:color="auto" w:fill="auto"/>
            <w:vAlign w:val="center"/>
          </w:tcPr>
          <w:p w:rsidR="00CA076F" w:rsidRDefault="00CA076F">
            <w:pPr>
              <w:widowControl/>
              <w:jc w:val="right"/>
              <w:rPr>
                <w:rFonts w:ascii="宋体" w:eastAsia="宋体" w:hAnsi="宋体" w:cs="Arial"/>
                <w:color w:val="000000"/>
                <w:kern w:val="0"/>
                <w:sz w:val="22"/>
              </w:rPr>
            </w:pPr>
          </w:p>
        </w:tc>
        <w:tc>
          <w:tcPr>
            <w:tcW w:w="1303"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2,725.95</w:t>
            </w:r>
          </w:p>
        </w:tc>
        <w:tc>
          <w:tcPr>
            <w:tcW w:w="222" w:type="dxa"/>
            <w:vAlign w:val="center"/>
          </w:tcPr>
          <w:p w:rsidR="00CA076F" w:rsidRDefault="00CA076F">
            <w:pPr>
              <w:widowControl/>
              <w:jc w:val="left"/>
              <w:rPr>
                <w:rFonts w:ascii="Times New Roman" w:eastAsia="Times New Roman" w:hAnsi="Times New Roman" w:cs="Times New Roman"/>
                <w:kern w:val="0"/>
                <w:sz w:val="20"/>
                <w:szCs w:val="20"/>
              </w:rPr>
            </w:pPr>
          </w:p>
        </w:tc>
      </w:tr>
      <w:tr w:rsidR="00CA076F">
        <w:trPr>
          <w:trHeight w:val="308"/>
        </w:trPr>
        <w:tc>
          <w:tcPr>
            <w:tcW w:w="1134" w:type="dxa"/>
            <w:tcBorders>
              <w:top w:val="nil"/>
              <w:left w:val="single" w:sz="4" w:space="0" w:color="000000"/>
              <w:bottom w:val="single" w:sz="4" w:space="0" w:color="000000"/>
              <w:right w:val="single" w:sz="4" w:space="0" w:color="000000"/>
            </w:tcBorders>
            <w:shd w:val="clear" w:color="auto" w:fill="auto"/>
            <w:vAlign w:val="center"/>
          </w:tcPr>
          <w:p w:rsidR="00CA076F" w:rsidRDefault="00A05AD5">
            <w:pPr>
              <w:widowControl/>
              <w:jc w:val="left"/>
              <w:rPr>
                <w:rFonts w:ascii="宋体" w:eastAsia="宋体" w:hAnsi="宋体" w:cs="Arial"/>
                <w:color w:val="000000"/>
                <w:kern w:val="0"/>
                <w:sz w:val="22"/>
              </w:rPr>
            </w:pPr>
            <w:r>
              <w:rPr>
                <w:rFonts w:ascii="宋体" w:eastAsia="宋体" w:hAnsi="宋体" w:cs="Arial" w:hint="eastAsia"/>
                <w:color w:val="000000"/>
                <w:kern w:val="0"/>
                <w:sz w:val="22"/>
              </w:rPr>
              <w:t>2110301</w:t>
            </w:r>
          </w:p>
        </w:tc>
        <w:tc>
          <w:tcPr>
            <w:tcW w:w="4111" w:type="dxa"/>
            <w:tcBorders>
              <w:top w:val="nil"/>
              <w:left w:val="nil"/>
              <w:bottom w:val="single" w:sz="4" w:space="0" w:color="000000"/>
              <w:right w:val="single" w:sz="4" w:space="0" w:color="000000"/>
            </w:tcBorders>
            <w:shd w:val="clear" w:color="auto" w:fill="auto"/>
            <w:vAlign w:val="center"/>
          </w:tcPr>
          <w:p w:rsidR="00CA076F" w:rsidRDefault="00A05AD5">
            <w:pPr>
              <w:widowControl/>
              <w:jc w:val="left"/>
              <w:rPr>
                <w:rFonts w:ascii="宋体" w:eastAsia="宋体" w:hAnsi="宋体" w:cs="Arial"/>
                <w:color w:val="000000"/>
                <w:kern w:val="0"/>
                <w:sz w:val="22"/>
              </w:rPr>
            </w:pPr>
            <w:r>
              <w:rPr>
                <w:rFonts w:ascii="宋体" w:eastAsia="宋体" w:hAnsi="宋体" w:cs="Arial" w:hint="eastAsia"/>
                <w:color w:val="000000"/>
                <w:kern w:val="0"/>
                <w:sz w:val="22"/>
              </w:rPr>
              <w:t xml:space="preserve">  大气</w:t>
            </w:r>
          </w:p>
        </w:tc>
        <w:tc>
          <w:tcPr>
            <w:tcW w:w="1134"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1,725.95</w:t>
            </w:r>
          </w:p>
        </w:tc>
        <w:tc>
          <w:tcPr>
            <w:tcW w:w="1276" w:type="dxa"/>
            <w:tcBorders>
              <w:top w:val="nil"/>
              <w:left w:val="nil"/>
              <w:bottom w:val="single" w:sz="4" w:space="0" w:color="000000"/>
              <w:right w:val="single" w:sz="4" w:space="0" w:color="000000"/>
            </w:tcBorders>
            <w:shd w:val="clear" w:color="auto" w:fill="auto"/>
            <w:vAlign w:val="center"/>
          </w:tcPr>
          <w:p w:rsidR="00CA076F" w:rsidRDefault="00CA076F">
            <w:pPr>
              <w:widowControl/>
              <w:jc w:val="right"/>
              <w:rPr>
                <w:rFonts w:ascii="宋体" w:eastAsia="宋体" w:hAnsi="宋体" w:cs="Arial"/>
                <w:color w:val="000000"/>
                <w:kern w:val="0"/>
                <w:sz w:val="22"/>
              </w:rPr>
            </w:pPr>
          </w:p>
        </w:tc>
        <w:tc>
          <w:tcPr>
            <w:tcW w:w="1303"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1,725.95</w:t>
            </w:r>
          </w:p>
        </w:tc>
        <w:tc>
          <w:tcPr>
            <w:tcW w:w="222" w:type="dxa"/>
            <w:vAlign w:val="center"/>
          </w:tcPr>
          <w:p w:rsidR="00CA076F" w:rsidRDefault="00CA076F">
            <w:pPr>
              <w:widowControl/>
              <w:jc w:val="left"/>
              <w:rPr>
                <w:rFonts w:ascii="Times New Roman" w:eastAsia="Times New Roman" w:hAnsi="Times New Roman" w:cs="Times New Roman"/>
                <w:kern w:val="0"/>
                <w:sz w:val="20"/>
                <w:szCs w:val="20"/>
              </w:rPr>
            </w:pPr>
          </w:p>
        </w:tc>
      </w:tr>
      <w:tr w:rsidR="00CA076F">
        <w:trPr>
          <w:trHeight w:val="308"/>
        </w:trPr>
        <w:tc>
          <w:tcPr>
            <w:tcW w:w="1134" w:type="dxa"/>
            <w:tcBorders>
              <w:top w:val="nil"/>
              <w:left w:val="single" w:sz="4" w:space="0" w:color="000000"/>
              <w:bottom w:val="single" w:sz="4" w:space="0" w:color="000000"/>
              <w:right w:val="single" w:sz="4" w:space="0" w:color="000000"/>
            </w:tcBorders>
            <w:shd w:val="clear" w:color="auto" w:fill="auto"/>
            <w:vAlign w:val="center"/>
          </w:tcPr>
          <w:p w:rsidR="00CA076F" w:rsidRDefault="00A05AD5">
            <w:pPr>
              <w:widowControl/>
              <w:jc w:val="left"/>
              <w:rPr>
                <w:rFonts w:ascii="宋体" w:eastAsia="宋体" w:hAnsi="宋体" w:cs="Arial"/>
                <w:color w:val="000000"/>
                <w:kern w:val="0"/>
                <w:sz w:val="22"/>
              </w:rPr>
            </w:pPr>
            <w:r>
              <w:rPr>
                <w:rFonts w:ascii="宋体" w:eastAsia="宋体" w:hAnsi="宋体" w:cs="Arial" w:hint="eastAsia"/>
                <w:color w:val="000000"/>
                <w:kern w:val="0"/>
                <w:sz w:val="22"/>
              </w:rPr>
              <w:t>2110304</w:t>
            </w:r>
          </w:p>
        </w:tc>
        <w:tc>
          <w:tcPr>
            <w:tcW w:w="4111" w:type="dxa"/>
            <w:tcBorders>
              <w:top w:val="nil"/>
              <w:left w:val="nil"/>
              <w:bottom w:val="single" w:sz="4" w:space="0" w:color="000000"/>
              <w:right w:val="single" w:sz="4" w:space="0" w:color="000000"/>
            </w:tcBorders>
            <w:shd w:val="clear" w:color="auto" w:fill="auto"/>
            <w:vAlign w:val="center"/>
          </w:tcPr>
          <w:p w:rsidR="00CA076F" w:rsidRDefault="00A05AD5">
            <w:pPr>
              <w:widowControl/>
              <w:jc w:val="left"/>
              <w:rPr>
                <w:rFonts w:ascii="宋体" w:eastAsia="宋体" w:hAnsi="宋体" w:cs="Arial"/>
                <w:color w:val="000000"/>
                <w:kern w:val="0"/>
                <w:sz w:val="22"/>
              </w:rPr>
            </w:pPr>
            <w:r>
              <w:rPr>
                <w:rFonts w:ascii="宋体" w:eastAsia="宋体" w:hAnsi="宋体" w:cs="Arial" w:hint="eastAsia"/>
                <w:color w:val="000000"/>
                <w:kern w:val="0"/>
                <w:sz w:val="22"/>
              </w:rPr>
              <w:t xml:space="preserve">  固体废弃物与化学品</w:t>
            </w:r>
          </w:p>
        </w:tc>
        <w:tc>
          <w:tcPr>
            <w:tcW w:w="1134"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1,000.00</w:t>
            </w:r>
          </w:p>
        </w:tc>
        <w:tc>
          <w:tcPr>
            <w:tcW w:w="1276" w:type="dxa"/>
            <w:tcBorders>
              <w:top w:val="nil"/>
              <w:left w:val="nil"/>
              <w:bottom w:val="single" w:sz="4" w:space="0" w:color="000000"/>
              <w:right w:val="single" w:sz="4" w:space="0" w:color="000000"/>
            </w:tcBorders>
            <w:shd w:val="clear" w:color="auto" w:fill="auto"/>
            <w:vAlign w:val="center"/>
          </w:tcPr>
          <w:p w:rsidR="00CA076F" w:rsidRDefault="00CA076F">
            <w:pPr>
              <w:widowControl/>
              <w:jc w:val="right"/>
              <w:rPr>
                <w:rFonts w:ascii="宋体" w:eastAsia="宋体" w:hAnsi="宋体" w:cs="Arial"/>
                <w:color w:val="000000"/>
                <w:kern w:val="0"/>
                <w:sz w:val="22"/>
              </w:rPr>
            </w:pPr>
          </w:p>
        </w:tc>
        <w:tc>
          <w:tcPr>
            <w:tcW w:w="1303"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1,000.00</w:t>
            </w:r>
          </w:p>
        </w:tc>
        <w:tc>
          <w:tcPr>
            <w:tcW w:w="222" w:type="dxa"/>
            <w:vAlign w:val="center"/>
          </w:tcPr>
          <w:p w:rsidR="00CA076F" w:rsidRDefault="00CA076F">
            <w:pPr>
              <w:widowControl/>
              <w:jc w:val="left"/>
              <w:rPr>
                <w:rFonts w:ascii="Times New Roman" w:eastAsia="Times New Roman" w:hAnsi="Times New Roman" w:cs="Times New Roman"/>
                <w:kern w:val="0"/>
                <w:sz w:val="20"/>
                <w:szCs w:val="20"/>
              </w:rPr>
            </w:pPr>
          </w:p>
        </w:tc>
      </w:tr>
      <w:tr w:rsidR="00CA076F">
        <w:trPr>
          <w:trHeight w:val="308"/>
        </w:trPr>
        <w:tc>
          <w:tcPr>
            <w:tcW w:w="1134" w:type="dxa"/>
            <w:tcBorders>
              <w:top w:val="nil"/>
              <w:left w:val="single" w:sz="4" w:space="0" w:color="000000"/>
              <w:bottom w:val="single" w:sz="4" w:space="0" w:color="000000"/>
              <w:right w:val="single" w:sz="4" w:space="0" w:color="000000"/>
            </w:tcBorders>
            <w:shd w:val="clear" w:color="auto" w:fill="auto"/>
            <w:vAlign w:val="center"/>
          </w:tcPr>
          <w:p w:rsidR="00CA076F" w:rsidRDefault="00A05AD5">
            <w:pPr>
              <w:widowControl/>
              <w:jc w:val="left"/>
              <w:rPr>
                <w:rFonts w:ascii="宋体" w:eastAsia="宋体" w:hAnsi="宋体" w:cs="Arial"/>
                <w:color w:val="000000"/>
                <w:kern w:val="0"/>
                <w:sz w:val="22"/>
              </w:rPr>
            </w:pPr>
            <w:r>
              <w:rPr>
                <w:rFonts w:ascii="宋体" w:eastAsia="宋体" w:hAnsi="宋体" w:cs="Arial" w:hint="eastAsia"/>
                <w:color w:val="000000"/>
                <w:kern w:val="0"/>
                <w:sz w:val="22"/>
              </w:rPr>
              <w:t>215</w:t>
            </w:r>
          </w:p>
        </w:tc>
        <w:tc>
          <w:tcPr>
            <w:tcW w:w="4111" w:type="dxa"/>
            <w:tcBorders>
              <w:top w:val="nil"/>
              <w:left w:val="nil"/>
              <w:bottom w:val="single" w:sz="4" w:space="0" w:color="000000"/>
              <w:right w:val="single" w:sz="4" w:space="0" w:color="000000"/>
            </w:tcBorders>
            <w:shd w:val="clear" w:color="auto" w:fill="auto"/>
            <w:vAlign w:val="center"/>
          </w:tcPr>
          <w:p w:rsidR="00CA076F" w:rsidRDefault="00A05AD5">
            <w:pPr>
              <w:widowControl/>
              <w:jc w:val="left"/>
              <w:rPr>
                <w:rFonts w:ascii="宋体" w:eastAsia="宋体" w:hAnsi="宋体" w:cs="Arial"/>
                <w:color w:val="000000"/>
                <w:kern w:val="0"/>
                <w:sz w:val="22"/>
              </w:rPr>
            </w:pPr>
            <w:r>
              <w:rPr>
                <w:rFonts w:ascii="宋体" w:eastAsia="宋体" w:hAnsi="宋体" w:cs="Arial" w:hint="eastAsia"/>
                <w:color w:val="000000"/>
                <w:kern w:val="0"/>
                <w:sz w:val="22"/>
              </w:rPr>
              <w:t>资源勘探信息等支出</w:t>
            </w:r>
          </w:p>
        </w:tc>
        <w:tc>
          <w:tcPr>
            <w:tcW w:w="1134"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200.87</w:t>
            </w:r>
          </w:p>
        </w:tc>
        <w:tc>
          <w:tcPr>
            <w:tcW w:w="1276"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91.72</w:t>
            </w:r>
          </w:p>
        </w:tc>
        <w:tc>
          <w:tcPr>
            <w:tcW w:w="1303"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109.15</w:t>
            </w:r>
          </w:p>
        </w:tc>
        <w:tc>
          <w:tcPr>
            <w:tcW w:w="222" w:type="dxa"/>
            <w:vAlign w:val="center"/>
          </w:tcPr>
          <w:p w:rsidR="00CA076F" w:rsidRDefault="00CA076F">
            <w:pPr>
              <w:widowControl/>
              <w:jc w:val="left"/>
              <w:rPr>
                <w:rFonts w:ascii="Times New Roman" w:eastAsia="Times New Roman" w:hAnsi="Times New Roman" w:cs="Times New Roman"/>
                <w:kern w:val="0"/>
                <w:sz w:val="20"/>
                <w:szCs w:val="20"/>
              </w:rPr>
            </w:pPr>
          </w:p>
        </w:tc>
      </w:tr>
      <w:tr w:rsidR="00CA076F">
        <w:trPr>
          <w:trHeight w:val="308"/>
        </w:trPr>
        <w:tc>
          <w:tcPr>
            <w:tcW w:w="1134" w:type="dxa"/>
            <w:tcBorders>
              <w:top w:val="nil"/>
              <w:left w:val="single" w:sz="4" w:space="0" w:color="000000"/>
              <w:bottom w:val="single" w:sz="4" w:space="0" w:color="000000"/>
              <w:right w:val="single" w:sz="4" w:space="0" w:color="000000"/>
            </w:tcBorders>
            <w:shd w:val="clear" w:color="auto" w:fill="auto"/>
            <w:vAlign w:val="center"/>
          </w:tcPr>
          <w:p w:rsidR="00CA076F" w:rsidRDefault="00A05AD5">
            <w:pPr>
              <w:widowControl/>
              <w:jc w:val="left"/>
              <w:rPr>
                <w:rFonts w:ascii="宋体" w:eastAsia="宋体" w:hAnsi="宋体" w:cs="Arial"/>
                <w:color w:val="000000"/>
                <w:kern w:val="0"/>
                <w:sz w:val="22"/>
              </w:rPr>
            </w:pPr>
            <w:r>
              <w:rPr>
                <w:rFonts w:ascii="宋体" w:eastAsia="宋体" w:hAnsi="宋体" w:cs="Arial" w:hint="eastAsia"/>
                <w:color w:val="000000"/>
                <w:kern w:val="0"/>
                <w:sz w:val="22"/>
              </w:rPr>
              <w:t>21505</w:t>
            </w:r>
          </w:p>
        </w:tc>
        <w:tc>
          <w:tcPr>
            <w:tcW w:w="4111" w:type="dxa"/>
            <w:tcBorders>
              <w:top w:val="nil"/>
              <w:left w:val="nil"/>
              <w:bottom w:val="single" w:sz="4" w:space="0" w:color="000000"/>
              <w:right w:val="single" w:sz="4" w:space="0" w:color="000000"/>
            </w:tcBorders>
            <w:shd w:val="clear" w:color="auto" w:fill="auto"/>
            <w:vAlign w:val="center"/>
          </w:tcPr>
          <w:p w:rsidR="00CA076F" w:rsidRDefault="00A05AD5">
            <w:pPr>
              <w:widowControl/>
              <w:jc w:val="left"/>
              <w:rPr>
                <w:rFonts w:ascii="宋体" w:eastAsia="宋体" w:hAnsi="宋体" w:cs="Arial"/>
                <w:color w:val="000000"/>
                <w:kern w:val="0"/>
                <w:sz w:val="22"/>
              </w:rPr>
            </w:pPr>
            <w:r>
              <w:rPr>
                <w:rFonts w:ascii="宋体" w:eastAsia="宋体" w:hAnsi="宋体" w:cs="Arial" w:hint="eastAsia"/>
                <w:color w:val="000000"/>
                <w:kern w:val="0"/>
                <w:sz w:val="22"/>
              </w:rPr>
              <w:t>工业和信息产业监管</w:t>
            </w:r>
          </w:p>
        </w:tc>
        <w:tc>
          <w:tcPr>
            <w:tcW w:w="1134"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166.87</w:t>
            </w:r>
          </w:p>
        </w:tc>
        <w:tc>
          <w:tcPr>
            <w:tcW w:w="1276"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91.72</w:t>
            </w:r>
          </w:p>
        </w:tc>
        <w:tc>
          <w:tcPr>
            <w:tcW w:w="1303"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75.15</w:t>
            </w:r>
          </w:p>
        </w:tc>
        <w:tc>
          <w:tcPr>
            <w:tcW w:w="222" w:type="dxa"/>
            <w:vAlign w:val="center"/>
          </w:tcPr>
          <w:p w:rsidR="00CA076F" w:rsidRDefault="00CA076F">
            <w:pPr>
              <w:widowControl/>
              <w:jc w:val="left"/>
              <w:rPr>
                <w:rFonts w:ascii="Times New Roman" w:eastAsia="Times New Roman" w:hAnsi="Times New Roman" w:cs="Times New Roman"/>
                <w:kern w:val="0"/>
                <w:sz w:val="20"/>
                <w:szCs w:val="20"/>
              </w:rPr>
            </w:pPr>
          </w:p>
        </w:tc>
      </w:tr>
      <w:tr w:rsidR="00CA076F">
        <w:trPr>
          <w:trHeight w:val="308"/>
        </w:trPr>
        <w:tc>
          <w:tcPr>
            <w:tcW w:w="1134" w:type="dxa"/>
            <w:tcBorders>
              <w:top w:val="nil"/>
              <w:left w:val="single" w:sz="4" w:space="0" w:color="000000"/>
              <w:bottom w:val="single" w:sz="4" w:space="0" w:color="000000"/>
              <w:right w:val="single" w:sz="4" w:space="0" w:color="000000"/>
            </w:tcBorders>
            <w:shd w:val="clear" w:color="auto" w:fill="auto"/>
            <w:vAlign w:val="center"/>
          </w:tcPr>
          <w:p w:rsidR="00CA076F" w:rsidRDefault="00A05AD5">
            <w:pPr>
              <w:widowControl/>
              <w:jc w:val="left"/>
              <w:rPr>
                <w:rFonts w:ascii="宋体" w:eastAsia="宋体" w:hAnsi="宋体" w:cs="Arial"/>
                <w:color w:val="000000"/>
                <w:kern w:val="0"/>
                <w:sz w:val="22"/>
              </w:rPr>
            </w:pPr>
            <w:r>
              <w:rPr>
                <w:rFonts w:ascii="宋体" w:eastAsia="宋体" w:hAnsi="宋体" w:cs="Arial" w:hint="eastAsia"/>
                <w:color w:val="000000"/>
                <w:kern w:val="0"/>
                <w:sz w:val="22"/>
              </w:rPr>
              <w:t>2150501</w:t>
            </w:r>
          </w:p>
        </w:tc>
        <w:tc>
          <w:tcPr>
            <w:tcW w:w="4111" w:type="dxa"/>
            <w:tcBorders>
              <w:top w:val="nil"/>
              <w:left w:val="nil"/>
              <w:bottom w:val="single" w:sz="4" w:space="0" w:color="000000"/>
              <w:right w:val="single" w:sz="4" w:space="0" w:color="000000"/>
            </w:tcBorders>
            <w:shd w:val="clear" w:color="auto" w:fill="auto"/>
            <w:vAlign w:val="center"/>
          </w:tcPr>
          <w:p w:rsidR="00CA076F" w:rsidRDefault="00A05AD5">
            <w:pPr>
              <w:widowControl/>
              <w:jc w:val="left"/>
              <w:rPr>
                <w:rFonts w:ascii="宋体" w:eastAsia="宋体" w:hAnsi="宋体" w:cs="Arial"/>
                <w:color w:val="000000"/>
                <w:kern w:val="0"/>
                <w:sz w:val="22"/>
              </w:rPr>
            </w:pPr>
            <w:r>
              <w:rPr>
                <w:rFonts w:ascii="宋体" w:eastAsia="宋体" w:hAnsi="宋体" w:cs="Arial" w:hint="eastAsia"/>
                <w:color w:val="000000"/>
                <w:kern w:val="0"/>
                <w:sz w:val="22"/>
              </w:rPr>
              <w:t xml:space="preserve">  行政运行</w:t>
            </w:r>
          </w:p>
        </w:tc>
        <w:tc>
          <w:tcPr>
            <w:tcW w:w="1134"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91.72</w:t>
            </w:r>
          </w:p>
        </w:tc>
        <w:tc>
          <w:tcPr>
            <w:tcW w:w="1276"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91.72</w:t>
            </w:r>
          </w:p>
        </w:tc>
        <w:tc>
          <w:tcPr>
            <w:tcW w:w="1303" w:type="dxa"/>
            <w:tcBorders>
              <w:top w:val="nil"/>
              <w:left w:val="nil"/>
              <w:bottom w:val="single" w:sz="4" w:space="0" w:color="000000"/>
              <w:right w:val="single" w:sz="4" w:space="0" w:color="000000"/>
            </w:tcBorders>
            <w:shd w:val="clear" w:color="auto" w:fill="auto"/>
            <w:vAlign w:val="center"/>
          </w:tcPr>
          <w:p w:rsidR="00CA076F" w:rsidRDefault="00CA076F">
            <w:pPr>
              <w:widowControl/>
              <w:jc w:val="right"/>
              <w:rPr>
                <w:rFonts w:ascii="宋体" w:eastAsia="宋体" w:hAnsi="宋体" w:cs="Arial"/>
                <w:color w:val="000000"/>
                <w:kern w:val="0"/>
                <w:sz w:val="22"/>
              </w:rPr>
            </w:pPr>
          </w:p>
        </w:tc>
        <w:tc>
          <w:tcPr>
            <w:tcW w:w="222" w:type="dxa"/>
            <w:vAlign w:val="center"/>
          </w:tcPr>
          <w:p w:rsidR="00CA076F" w:rsidRDefault="00CA076F">
            <w:pPr>
              <w:widowControl/>
              <w:jc w:val="left"/>
              <w:rPr>
                <w:rFonts w:ascii="Times New Roman" w:eastAsia="Times New Roman" w:hAnsi="Times New Roman" w:cs="Times New Roman"/>
                <w:kern w:val="0"/>
                <w:sz w:val="20"/>
                <w:szCs w:val="20"/>
              </w:rPr>
            </w:pPr>
          </w:p>
        </w:tc>
      </w:tr>
      <w:tr w:rsidR="00CA076F">
        <w:trPr>
          <w:trHeight w:val="308"/>
        </w:trPr>
        <w:tc>
          <w:tcPr>
            <w:tcW w:w="1134" w:type="dxa"/>
            <w:tcBorders>
              <w:top w:val="nil"/>
              <w:left w:val="single" w:sz="4" w:space="0" w:color="000000"/>
              <w:bottom w:val="single" w:sz="4" w:space="0" w:color="000000"/>
              <w:right w:val="single" w:sz="4" w:space="0" w:color="000000"/>
            </w:tcBorders>
            <w:shd w:val="clear" w:color="auto" w:fill="auto"/>
            <w:vAlign w:val="center"/>
          </w:tcPr>
          <w:p w:rsidR="00CA076F" w:rsidRDefault="00A05AD5">
            <w:pPr>
              <w:widowControl/>
              <w:jc w:val="left"/>
              <w:rPr>
                <w:rFonts w:ascii="宋体" w:eastAsia="宋体" w:hAnsi="宋体" w:cs="Arial"/>
                <w:color w:val="000000"/>
                <w:kern w:val="0"/>
                <w:sz w:val="22"/>
              </w:rPr>
            </w:pPr>
            <w:r>
              <w:rPr>
                <w:rFonts w:ascii="宋体" w:eastAsia="宋体" w:hAnsi="宋体" w:cs="Arial" w:hint="eastAsia"/>
                <w:color w:val="000000"/>
                <w:kern w:val="0"/>
                <w:sz w:val="22"/>
              </w:rPr>
              <w:t>2150507</w:t>
            </w:r>
          </w:p>
        </w:tc>
        <w:tc>
          <w:tcPr>
            <w:tcW w:w="4111" w:type="dxa"/>
            <w:tcBorders>
              <w:top w:val="nil"/>
              <w:left w:val="nil"/>
              <w:bottom w:val="single" w:sz="4" w:space="0" w:color="000000"/>
              <w:right w:val="single" w:sz="4" w:space="0" w:color="000000"/>
            </w:tcBorders>
            <w:shd w:val="clear" w:color="auto" w:fill="auto"/>
            <w:vAlign w:val="center"/>
          </w:tcPr>
          <w:p w:rsidR="00CA076F" w:rsidRDefault="00A05AD5">
            <w:pPr>
              <w:widowControl/>
              <w:jc w:val="left"/>
              <w:rPr>
                <w:rFonts w:ascii="宋体" w:eastAsia="宋体" w:hAnsi="宋体" w:cs="Arial"/>
                <w:color w:val="000000"/>
                <w:kern w:val="0"/>
                <w:sz w:val="22"/>
              </w:rPr>
            </w:pPr>
            <w:r>
              <w:rPr>
                <w:rFonts w:ascii="宋体" w:eastAsia="宋体" w:hAnsi="宋体" w:cs="Arial" w:hint="eastAsia"/>
                <w:color w:val="000000"/>
                <w:kern w:val="0"/>
                <w:sz w:val="22"/>
              </w:rPr>
              <w:t xml:space="preserve">  专用通信</w:t>
            </w:r>
          </w:p>
        </w:tc>
        <w:tc>
          <w:tcPr>
            <w:tcW w:w="1134"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75.15</w:t>
            </w:r>
          </w:p>
        </w:tc>
        <w:tc>
          <w:tcPr>
            <w:tcW w:w="1276" w:type="dxa"/>
            <w:tcBorders>
              <w:top w:val="nil"/>
              <w:left w:val="nil"/>
              <w:bottom w:val="single" w:sz="4" w:space="0" w:color="000000"/>
              <w:right w:val="single" w:sz="4" w:space="0" w:color="000000"/>
            </w:tcBorders>
            <w:shd w:val="clear" w:color="auto" w:fill="auto"/>
            <w:vAlign w:val="center"/>
          </w:tcPr>
          <w:p w:rsidR="00CA076F" w:rsidRDefault="00CA076F">
            <w:pPr>
              <w:widowControl/>
              <w:jc w:val="right"/>
              <w:rPr>
                <w:rFonts w:ascii="宋体" w:eastAsia="宋体" w:hAnsi="宋体" w:cs="Arial"/>
                <w:color w:val="000000"/>
                <w:kern w:val="0"/>
                <w:sz w:val="22"/>
              </w:rPr>
            </w:pPr>
          </w:p>
        </w:tc>
        <w:tc>
          <w:tcPr>
            <w:tcW w:w="1303"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75.15</w:t>
            </w:r>
          </w:p>
        </w:tc>
        <w:tc>
          <w:tcPr>
            <w:tcW w:w="222" w:type="dxa"/>
            <w:vAlign w:val="center"/>
          </w:tcPr>
          <w:p w:rsidR="00CA076F" w:rsidRDefault="00CA076F">
            <w:pPr>
              <w:widowControl/>
              <w:jc w:val="left"/>
              <w:rPr>
                <w:rFonts w:ascii="Times New Roman" w:eastAsia="Times New Roman" w:hAnsi="Times New Roman" w:cs="Times New Roman"/>
                <w:kern w:val="0"/>
                <w:sz w:val="20"/>
                <w:szCs w:val="20"/>
              </w:rPr>
            </w:pPr>
          </w:p>
        </w:tc>
      </w:tr>
      <w:tr w:rsidR="00CA076F">
        <w:trPr>
          <w:trHeight w:val="308"/>
        </w:trPr>
        <w:tc>
          <w:tcPr>
            <w:tcW w:w="1134" w:type="dxa"/>
            <w:tcBorders>
              <w:top w:val="nil"/>
              <w:left w:val="single" w:sz="4" w:space="0" w:color="000000"/>
              <w:bottom w:val="single" w:sz="4" w:space="0" w:color="000000"/>
              <w:right w:val="single" w:sz="4" w:space="0" w:color="000000"/>
            </w:tcBorders>
            <w:shd w:val="clear" w:color="auto" w:fill="auto"/>
            <w:vAlign w:val="center"/>
          </w:tcPr>
          <w:p w:rsidR="00CA076F" w:rsidRDefault="00A05AD5">
            <w:pPr>
              <w:widowControl/>
              <w:jc w:val="left"/>
              <w:rPr>
                <w:rFonts w:ascii="宋体" w:eastAsia="宋体" w:hAnsi="宋体" w:cs="Arial"/>
                <w:color w:val="000000"/>
                <w:kern w:val="0"/>
                <w:sz w:val="22"/>
              </w:rPr>
            </w:pPr>
            <w:r>
              <w:rPr>
                <w:rFonts w:ascii="宋体" w:eastAsia="宋体" w:hAnsi="宋体" w:cs="Arial" w:hint="eastAsia"/>
                <w:color w:val="000000"/>
                <w:kern w:val="0"/>
                <w:sz w:val="22"/>
              </w:rPr>
              <w:t>21508</w:t>
            </w:r>
          </w:p>
        </w:tc>
        <w:tc>
          <w:tcPr>
            <w:tcW w:w="4111" w:type="dxa"/>
            <w:tcBorders>
              <w:top w:val="nil"/>
              <w:left w:val="nil"/>
              <w:bottom w:val="single" w:sz="4" w:space="0" w:color="000000"/>
              <w:right w:val="single" w:sz="4" w:space="0" w:color="000000"/>
            </w:tcBorders>
            <w:shd w:val="clear" w:color="auto" w:fill="auto"/>
            <w:vAlign w:val="center"/>
          </w:tcPr>
          <w:p w:rsidR="00CA076F" w:rsidRDefault="00A05AD5">
            <w:pPr>
              <w:widowControl/>
              <w:jc w:val="left"/>
              <w:rPr>
                <w:rFonts w:ascii="宋体" w:eastAsia="宋体" w:hAnsi="宋体" w:cs="Arial"/>
                <w:color w:val="000000"/>
                <w:kern w:val="0"/>
                <w:sz w:val="22"/>
              </w:rPr>
            </w:pPr>
            <w:r>
              <w:rPr>
                <w:rFonts w:ascii="宋体" w:eastAsia="宋体" w:hAnsi="宋体" w:cs="Arial" w:hint="eastAsia"/>
                <w:color w:val="000000"/>
                <w:kern w:val="0"/>
                <w:sz w:val="22"/>
              </w:rPr>
              <w:t>支持中小企业发展和管理支出</w:t>
            </w:r>
          </w:p>
        </w:tc>
        <w:tc>
          <w:tcPr>
            <w:tcW w:w="1134"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34.00</w:t>
            </w:r>
          </w:p>
        </w:tc>
        <w:tc>
          <w:tcPr>
            <w:tcW w:w="1276" w:type="dxa"/>
            <w:tcBorders>
              <w:top w:val="nil"/>
              <w:left w:val="nil"/>
              <w:bottom w:val="single" w:sz="4" w:space="0" w:color="000000"/>
              <w:right w:val="single" w:sz="4" w:space="0" w:color="000000"/>
            </w:tcBorders>
            <w:shd w:val="clear" w:color="auto" w:fill="auto"/>
            <w:vAlign w:val="center"/>
          </w:tcPr>
          <w:p w:rsidR="00CA076F" w:rsidRDefault="00CA076F">
            <w:pPr>
              <w:widowControl/>
              <w:jc w:val="right"/>
              <w:rPr>
                <w:rFonts w:ascii="宋体" w:eastAsia="宋体" w:hAnsi="宋体" w:cs="Arial"/>
                <w:color w:val="000000"/>
                <w:kern w:val="0"/>
                <w:sz w:val="22"/>
              </w:rPr>
            </w:pPr>
          </w:p>
        </w:tc>
        <w:tc>
          <w:tcPr>
            <w:tcW w:w="1303"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34.00</w:t>
            </w:r>
          </w:p>
        </w:tc>
        <w:tc>
          <w:tcPr>
            <w:tcW w:w="222" w:type="dxa"/>
            <w:vAlign w:val="center"/>
          </w:tcPr>
          <w:p w:rsidR="00CA076F" w:rsidRDefault="00CA076F">
            <w:pPr>
              <w:widowControl/>
              <w:jc w:val="left"/>
              <w:rPr>
                <w:rFonts w:ascii="Times New Roman" w:eastAsia="Times New Roman" w:hAnsi="Times New Roman" w:cs="Times New Roman"/>
                <w:kern w:val="0"/>
                <w:sz w:val="20"/>
                <w:szCs w:val="20"/>
              </w:rPr>
            </w:pPr>
          </w:p>
        </w:tc>
      </w:tr>
      <w:tr w:rsidR="00CA076F">
        <w:trPr>
          <w:trHeight w:val="308"/>
        </w:trPr>
        <w:tc>
          <w:tcPr>
            <w:tcW w:w="1134" w:type="dxa"/>
            <w:tcBorders>
              <w:top w:val="nil"/>
              <w:left w:val="single" w:sz="4" w:space="0" w:color="000000"/>
              <w:bottom w:val="single" w:sz="4" w:space="0" w:color="000000"/>
              <w:right w:val="single" w:sz="4" w:space="0" w:color="000000"/>
            </w:tcBorders>
            <w:shd w:val="clear" w:color="auto" w:fill="auto"/>
            <w:vAlign w:val="center"/>
          </w:tcPr>
          <w:p w:rsidR="00CA076F" w:rsidRDefault="00A05AD5">
            <w:pPr>
              <w:widowControl/>
              <w:jc w:val="left"/>
              <w:rPr>
                <w:rFonts w:ascii="宋体" w:eastAsia="宋体" w:hAnsi="宋体" w:cs="Arial"/>
                <w:color w:val="000000"/>
                <w:kern w:val="0"/>
                <w:sz w:val="22"/>
              </w:rPr>
            </w:pPr>
            <w:r>
              <w:rPr>
                <w:rFonts w:ascii="宋体" w:eastAsia="宋体" w:hAnsi="宋体" w:cs="Arial" w:hint="eastAsia"/>
                <w:color w:val="000000"/>
                <w:kern w:val="0"/>
                <w:sz w:val="22"/>
              </w:rPr>
              <w:t>2150805</w:t>
            </w:r>
          </w:p>
        </w:tc>
        <w:tc>
          <w:tcPr>
            <w:tcW w:w="4111" w:type="dxa"/>
            <w:tcBorders>
              <w:top w:val="nil"/>
              <w:left w:val="nil"/>
              <w:bottom w:val="single" w:sz="4" w:space="0" w:color="000000"/>
              <w:right w:val="single" w:sz="4" w:space="0" w:color="000000"/>
            </w:tcBorders>
            <w:shd w:val="clear" w:color="auto" w:fill="auto"/>
            <w:vAlign w:val="center"/>
          </w:tcPr>
          <w:p w:rsidR="00CA076F" w:rsidRDefault="00A05AD5">
            <w:pPr>
              <w:widowControl/>
              <w:jc w:val="left"/>
              <w:rPr>
                <w:rFonts w:ascii="宋体" w:eastAsia="宋体" w:hAnsi="宋体" w:cs="Arial"/>
                <w:color w:val="000000"/>
                <w:kern w:val="0"/>
                <w:sz w:val="22"/>
              </w:rPr>
            </w:pPr>
            <w:r>
              <w:rPr>
                <w:rFonts w:ascii="宋体" w:eastAsia="宋体" w:hAnsi="宋体" w:cs="Arial" w:hint="eastAsia"/>
                <w:color w:val="000000"/>
                <w:kern w:val="0"/>
                <w:sz w:val="22"/>
              </w:rPr>
              <w:t xml:space="preserve">  中小企业发展专项</w:t>
            </w:r>
          </w:p>
        </w:tc>
        <w:tc>
          <w:tcPr>
            <w:tcW w:w="1134"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34.00</w:t>
            </w:r>
          </w:p>
        </w:tc>
        <w:tc>
          <w:tcPr>
            <w:tcW w:w="1276" w:type="dxa"/>
            <w:tcBorders>
              <w:top w:val="nil"/>
              <w:left w:val="nil"/>
              <w:bottom w:val="single" w:sz="4" w:space="0" w:color="000000"/>
              <w:right w:val="single" w:sz="4" w:space="0" w:color="000000"/>
            </w:tcBorders>
            <w:shd w:val="clear" w:color="auto" w:fill="auto"/>
            <w:vAlign w:val="center"/>
          </w:tcPr>
          <w:p w:rsidR="00CA076F" w:rsidRDefault="00CA076F">
            <w:pPr>
              <w:widowControl/>
              <w:jc w:val="right"/>
              <w:rPr>
                <w:rFonts w:ascii="宋体" w:eastAsia="宋体" w:hAnsi="宋体" w:cs="Arial"/>
                <w:color w:val="000000"/>
                <w:kern w:val="0"/>
                <w:sz w:val="22"/>
              </w:rPr>
            </w:pPr>
          </w:p>
        </w:tc>
        <w:tc>
          <w:tcPr>
            <w:tcW w:w="1303"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34.00</w:t>
            </w:r>
          </w:p>
        </w:tc>
        <w:tc>
          <w:tcPr>
            <w:tcW w:w="222" w:type="dxa"/>
            <w:vAlign w:val="center"/>
          </w:tcPr>
          <w:p w:rsidR="00CA076F" w:rsidRDefault="00CA076F">
            <w:pPr>
              <w:widowControl/>
              <w:jc w:val="left"/>
              <w:rPr>
                <w:rFonts w:ascii="Times New Roman" w:eastAsia="Times New Roman" w:hAnsi="Times New Roman" w:cs="Times New Roman"/>
                <w:kern w:val="0"/>
                <w:sz w:val="20"/>
                <w:szCs w:val="20"/>
              </w:rPr>
            </w:pPr>
          </w:p>
        </w:tc>
      </w:tr>
      <w:tr w:rsidR="00CA076F">
        <w:trPr>
          <w:trHeight w:val="308"/>
        </w:trPr>
        <w:tc>
          <w:tcPr>
            <w:tcW w:w="1134" w:type="dxa"/>
            <w:tcBorders>
              <w:top w:val="nil"/>
              <w:left w:val="single" w:sz="4" w:space="0" w:color="000000"/>
              <w:bottom w:val="single" w:sz="4" w:space="0" w:color="000000"/>
              <w:right w:val="single" w:sz="4" w:space="0" w:color="000000"/>
            </w:tcBorders>
            <w:shd w:val="clear" w:color="auto" w:fill="auto"/>
            <w:vAlign w:val="center"/>
          </w:tcPr>
          <w:p w:rsidR="00CA076F" w:rsidRDefault="00A05AD5">
            <w:pPr>
              <w:widowControl/>
              <w:jc w:val="left"/>
              <w:rPr>
                <w:rFonts w:ascii="宋体" w:eastAsia="宋体" w:hAnsi="宋体" w:cs="Arial"/>
                <w:color w:val="000000"/>
                <w:kern w:val="0"/>
                <w:sz w:val="22"/>
              </w:rPr>
            </w:pPr>
            <w:r>
              <w:rPr>
                <w:rFonts w:ascii="宋体" w:eastAsia="宋体" w:hAnsi="宋体" w:cs="Arial" w:hint="eastAsia"/>
                <w:color w:val="000000"/>
                <w:kern w:val="0"/>
                <w:sz w:val="22"/>
              </w:rPr>
              <w:t>222</w:t>
            </w:r>
          </w:p>
        </w:tc>
        <w:tc>
          <w:tcPr>
            <w:tcW w:w="4111" w:type="dxa"/>
            <w:tcBorders>
              <w:top w:val="nil"/>
              <w:left w:val="nil"/>
              <w:bottom w:val="single" w:sz="4" w:space="0" w:color="000000"/>
              <w:right w:val="single" w:sz="4" w:space="0" w:color="000000"/>
            </w:tcBorders>
            <w:shd w:val="clear" w:color="auto" w:fill="auto"/>
            <w:vAlign w:val="center"/>
          </w:tcPr>
          <w:p w:rsidR="00CA076F" w:rsidRDefault="00A05AD5">
            <w:pPr>
              <w:widowControl/>
              <w:jc w:val="left"/>
              <w:rPr>
                <w:rFonts w:ascii="宋体" w:eastAsia="宋体" w:hAnsi="宋体" w:cs="Arial"/>
                <w:color w:val="000000"/>
                <w:kern w:val="0"/>
                <w:sz w:val="22"/>
              </w:rPr>
            </w:pPr>
            <w:r>
              <w:rPr>
                <w:rFonts w:ascii="宋体" w:eastAsia="宋体" w:hAnsi="宋体" w:cs="Arial" w:hint="eastAsia"/>
                <w:color w:val="000000"/>
                <w:kern w:val="0"/>
                <w:sz w:val="22"/>
              </w:rPr>
              <w:t>粮油物资储备支出</w:t>
            </w:r>
          </w:p>
        </w:tc>
        <w:tc>
          <w:tcPr>
            <w:tcW w:w="1134"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3.57</w:t>
            </w:r>
          </w:p>
        </w:tc>
        <w:tc>
          <w:tcPr>
            <w:tcW w:w="1276"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3.57</w:t>
            </w:r>
          </w:p>
        </w:tc>
        <w:tc>
          <w:tcPr>
            <w:tcW w:w="1303" w:type="dxa"/>
            <w:tcBorders>
              <w:top w:val="nil"/>
              <w:left w:val="nil"/>
              <w:bottom w:val="single" w:sz="4" w:space="0" w:color="000000"/>
              <w:right w:val="single" w:sz="4" w:space="0" w:color="000000"/>
            </w:tcBorders>
            <w:shd w:val="clear" w:color="auto" w:fill="auto"/>
            <w:vAlign w:val="center"/>
          </w:tcPr>
          <w:p w:rsidR="00CA076F" w:rsidRDefault="00CA076F">
            <w:pPr>
              <w:widowControl/>
              <w:jc w:val="right"/>
              <w:rPr>
                <w:rFonts w:ascii="宋体" w:eastAsia="宋体" w:hAnsi="宋体" w:cs="Arial"/>
                <w:color w:val="000000"/>
                <w:kern w:val="0"/>
                <w:sz w:val="22"/>
              </w:rPr>
            </w:pPr>
          </w:p>
        </w:tc>
        <w:tc>
          <w:tcPr>
            <w:tcW w:w="222" w:type="dxa"/>
            <w:vAlign w:val="center"/>
          </w:tcPr>
          <w:p w:rsidR="00CA076F" w:rsidRDefault="00CA076F">
            <w:pPr>
              <w:widowControl/>
              <w:jc w:val="left"/>
              <w:rPr>
                <w:rFonts w:ascii="Times New Roman" w:eastAsia="Times New Roman" w:hAnsi="Times New Roman" w:cs="Times New Roman"/>
                <w:kern w:val="0"/>
                <w:sz w:val="20"/>
                <w:szCs w:val="20"/>
              </w:rPr>
            </w:pPr>
          </w:p>
        </w:tc>
      </w:tr>
      <w:tr w:rsidR="00CA076F">
        <w:trPr>
          <w:trHeight w:val="308"/>
        </w:trPr>
        <w:tc>
          <w:tcPr>
            <w:tcW w:w="1134" w:type="dxa"/>
            <w:tcBorders>
              <w:top w:val="nil"/>
              <w:left w:val="single" w:sz="4" w:space="0" w:color="000000"/>
              <w:bottom w:val="single" w:sz="4" w:space="0" w:color="000000"/>
              <w:right w:val="single" w:sz="4" w:space="0" w:color="000000"/>
            </w:tcBorders>
            <w:shd w:val="clear" w:color="auto" w:fill="auto"/>
            <w:vAlign w:val="center"/>
          </w:tcPr>
          <w:p w:rsidR="00CA076F" w:rsidRDefault="00A05AD5">
            <w:pPr>
              <w:widowControl/>
              <w:jc w:val="left"/>
              <w:rPr>
                <w:rFonts w:ascii="宋体" w:eastAsia="宋体" w:hAnsi="宋体" w:cs="Arial"/>
                <w:color w:val="000000"/>
                <w:kern w:val="0"/>
                <w:sz w:val="22"/>
              </w:rPr>
            </w:pPr>
            <w:r>
              <w:rPr>
                <w:rFonts w:ascii="宋体" w:eastAsia="宋体" w:hAnsi="宋体" w:cs="Arial" w:hint="eastAsia"/>
                <w:color w:val="000000"/>
                <w:kern w:val="0"/>
                <w:sz w:val="22"/>
              </w:rPr>
              <w:t>22201</w:t>
            </w:r>
          </w:p>
        </w:tc>
        <w:tc>
          <w:tcPr>
            <w:tcW w:w="4111" w:type="dxa"/>
            <w:tcBorders>
              <w:top w:val="nil"/>
              <w:left w:val="nil"/>
              <w:bottom w:val="single" w:sz="4" w:space="0" w:color="000000"/>
              <w:right w:val="single" w:sz="4" w:space="0" w:color="000000"/>
            </w:tcBorders>
            <w:shd w:val="clear" w:color="auto" w:fill="auto"/>
            <w:vAlign w:val="center"/>
          </w:tcPr>
          <w:p w:rsidR="00CA076F" w:rsidRDefault="00A05AD5">
            <w:pPr>
              <w:widowControl/>
              <w:jc w:val="left"/>
              <w:rPr>
                <w:rFonts w:ascii="宋体" w:eastAsia="宋体" w:hAnsi="宋体" w:cs="Arial"/>
                <w:color w:val="000000"/>
                <w:kern w:val="0"/>
                <w:sz w:val="22"/>
              </w:rPr>
            </w:pPr>
            <w:r>
              <w:rPr>
                <w:rFonts w:ascii="宋体" w:eastAsia="宋体" w:hAnsi="宋体" w:cs="Arial" w:hint="eastAsia"/>
                <w:color w:val="000000"/>
                <w:kern w:val="0"/>
                <w:sz w:val="22"/>
              </w:rPr>
              <w:t>粮油事务</w:t>
            </w:r>
          </w:p>
        </w:tc>
        <w:tc>
          <w:tcPr>
            <w:tcW w:w="1134"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3.57</w:t>
            </w:r>
          </w:p>
        </w:tc>
        <w:tc>
          <w:tcPr>
            <w:tcW w:w="1276"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3.57</w:t>
            </w:r>
          </w:p>
        </w:tc>
        <w:tc>
          <w:tcPr>
            <w:tcW w:w="1303" w:type="dxa"/>
            <w:tcBorders>
              <w:top w:val="nil"/>
              <w:left w:val="nil"/>
              <w:bottom w:val="single" w:sz="4" w:space="0" w:color="000000"/>
              <w:right w:val="single" w:sz="4" w:space="0" w:color="000000"/>
            </w:tcBorders>
            <w:shd w:val="clear" w:color="auto" w:fill="auto"/>
            <w:vAlign w:val="center"/>
          </w:tcPr>
          <w:p w:rsidR="00CA076F" w:rsidRDefault="00CA076F">
            <w:pPr>
              <w:widowControl/>
              <w:jc w:val="right"/>
              <w:rPr>
                <w:rFonts w:ascii="宋体" w:eastAsia="宋体" w:hAnsi="宋体" w:cs="Arial"/>
                <w:color w:val="000000"/>
                <w:kern w:val="0"/>
                <w:sz w:val="22"/>
              </w:rPr>
            </w:pPr>
          </w:p>
        </w:tc>
        <w:tc>
          <w:tcPr>
            <w:tcW w:w="222" w:type="dxa"/>
            <w:vAlign w:val="center"/>
          </w:tcPr>
          <w:p w:rsidR="00CA076F" w:rsidRDefault="00CA076F">
            <w:pPr>
              <w:widowControl/>
              <w:jc w:val="left"/>
              <w:rPr>
                <w:rFonts w:ascii="Times New Roman" w:eastAsia="Times New Roman" w:hAnsi="Times New Roman" w:cs="Times New Roman"/>
                <w:kern w:val="0"/>
                <w:sz w:val="20"/>
                <w:szCs w:val="20"/>
              </w:rPr>
            </w:pPr>
          </w:p>
        </w:tc>
      </w:tr>
      <w:tr w:rsidR="00CA076F">
        <w:trPr>
          <w:trHeight w:val="308"/>
        </w:trPr>
        <w:tc>
          <w:tcPr>
            <w:tcW w:w="1134" w:type="dxa"/>
            <w:tcBorders>
              <w:top w:val="nil"/>
              <w:left w:val="single" w:sz="4" w:space="0" w:color="000000"/>
              <w:bottom w:val="single" w:sz="4" w:space="0" w:color="000000"/>
              <w:right w:val="single" w:sz="4" w:space="0" w:color="000000"/>
            </w:tcBorders>
            <w:shd w:val="clear" w:color="auto" w:fill="auto"/>
            <w:vAlign w:val="center"/>
          </w:tcPr>
          <w:p w:rsidR="00CA076F" w:rsidRDefault="00A05AD5">
            <w:pPr>
              <w:widowControl/>
              <w:jc w:val="left"/>
              <w:rPr>
                <w:rFonts w:ascii="宋体" w:eastAsia="宋体" w:hAnsi="宋体" w:cs="Arial"/>
                <w:color w:val="000000"/>
                <w:kern w:val="0"/>
                <w:sz w:val="22"/>
              </w:rPr>
            </w:pPr>
            <w:r>
              <w:rPr>
                <w:rFonts w:ascii="宋体" w:eastAsia="宋体" w:hAnsi="宋体" w:cs="Arial" w:hint="eastAsia"/>
                <w:color w:val="000000"/>
                <w:kern w:val="0"/>
                <w:sz w:val="22"/>
              </w:rPr>
              <w:t>2220105</w:t>
            </w:r>
          </w:p>
        </w:tc>
        <w:tc>
          <w:tcPr>
            <w:tcW w:w="4111" w:type="dxa"/>
            <w:tcBorders>
              <w:top w:val="nil"/>
              <w:left w:val="nil"/>
              <w:bottom w:val="single" w:sz="4" w:space="0" w:color="000000"/>
              <w:right w:val="single" w:sz="4" w:space="0" w:color="000000"/>
            </w:tcBorders>
            <w:shd w:val="clear" w:color="auto" w:fill="auto"/>
            <w:vAlign w:val="center"/>
          </w:tcPr>
          <w:p w:rsidR="00CA076F" w:rsidRDefault="00A05AD5">
            <w:pPr>
              <w:widowControl/>
              <w:jc w:val="left"/>
              <w:rPr>
                <w:rFonts w:ascii="宋体" w:eastAsia="宋体" w:hAnsi="宋体" w:cs="Arial"/>
                <w:color w:val="000000"/>
                <w:kern w:val="0"/>
                <w:sz w:val="22"/>
              </w:rPr>
            </w:pPr>
            <w:r>
              <w:rPr>
                <w:rFonts w:ascii="宋体" w:eastAsia="宋体" w:hAnsi="宋体" w:cs="Arial" w:hint="eastAsia"/>
                <w:color w:val="000000"/>
                <w:kern w:val="0"/>
                <w:sz w:val="22"/>
              </w:rPr>
              <w:t xml:space="preserve">  粮食信息统计</w:t>
            </w:r>
          </w:p>
        </w:tc>
        <w:tc>
          <w:tcPr>
            <w:tcW w:w="1134"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3.57</w:t>
            </w:r>
          </w:p>
        </w:tc>
        <w:tc>
          <w:tcPr>
            <w:tcW w:w="1276"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3.57</w:t>
            </w:r>
          </w:p>
        </w:tc>
        <w:tc>
          <w:tcPr>
            <w:tcW w:w="1303" w:type="dxa"/>
            <w:tcBorders>
              <w:top w:val="nil"/>
              <w:left w:val="nil"/>
              <w:bottom w:val="single" w:sz="4" w:space="0" w:color="000000"/>
              <w:right w:val="single" w:sz="4" w:space="0" w:color="000000"/>
            </w:tcBorders>
            <w:shd w:val="clear" w:color="auto" w:fill="auto"/>
            <w:vAlign w:val="center"/>
          </w:tcPr>
          <w:p w:rsidR="00CA076F" w:rsidRDefault="00CA076F">
            <w:pPr>
              <w:widowControl/>
              <w:jc w:val="right"/>
              <w:rPr>
                <w:rFonts w:ascii="宋体" w:eastAsia="宋体" w:hAnsi="宋体" w:cs="Arial"/>
                <w:color w:val="000000"/>
                <w:kern w:val="0"/>
                <w:sz w:val="22"/>
              </w:rPr>
            </w:pPr>
          </w:p>
        </w:tc>
        <w:tc>
          <w:tcPr>
            <w:tcW w:w="222" w:type="dxa"/>
            <w:vAlign w:val="center"/>
          </w:tcPr>
          <w:p w:rsidR="00CA076F" w:rsidRDefault="00CA076F">
            <w:pPr>
              <w:widowControl/>
              <w:jc w:val="left"/>
              <w:rPr>
                <w:rFonts w:ascii="Times New Roman" w:eastAsia="Times New Roman" w:hAnsi="Times New Roman" w:cs="Times New Roman"/>
                <w:kern w:val="0"/>
                <w:sz w:val="20"/>
                <w:szCs w:val="20"/>
              </w:rPr>
            </w:pPr>
          </w:p>
        </w:tc>
      </w:tr>
      <w:tr w:rsidR="00CA076F">
        <w:trPr>
          <w:trHeight w:val="308"/>
        </w:trPr>
        <w:tc>
          <w:tcPr>
            <w:tcW w:w="1134" w:type="dxa"/>
            <w:tcBorders>
              <w:top w:val="nil"/>
              <w:left w:val="single" w:sz="4" w:space="0" w:color="000000"/>
              <w:bottom w:val="single" w:sz="4" w:space="0" w:color="000000"/>
              <w:right w:val="single" w:sz="4" w:space="0" w:color="000000"/>
            </w:tcBorders>
            <w:shd w:val="clear" w:color="auto" w:fill="auto"/>
            <w:vAlign w:val="center"/>
          </w:tcPr>
          <w:p w:rsidR="00CA076F" w:rsidRDefault="00A05AD5">
            <w:pPr>
              <w:widowControl/>
              <w:jc w:val="left"/>
              <w:rPr>
                <w:rFonts w:ascii="宋体" w:eastAsia="宋体" w:hAnsi="宋体" w:cs="Arial"/>
                <w:color w:val="000000"/>
                <w:kern w:val="0"/>
                <w:sz w:val="22"/>
              </w:rPr>
            </w:pPr>
            <w:r>
              <w:rPr>
                <w:rFonts w:ascii="宋体" w:eastAsia="宋体" w:hAnsi="宋体" w:cs="Arial" w:hint="eastAsia"/>
                <w:color w:val="000000"/>
                <w:kern w:val="0"/>
                <w:sz w:val="22"/>
              </w:rPr>
              <w:t>224</w:t>
            </w:r>
          </w:p>
        </w:tc>
        <w:tc>
          <w:tcPr>
            <w:tcW w:w="4111" w:type="dxa"/>
            <w:tcBorders>
              <w:top w:val="nil"/>
              <w:left w:val="nil"/>
              <w:bottom w:val="single" w:sz="4" w:space="0" w:color="000000"/>
              <w:right w:val="single" w:sz="4" w:space="0" w:color="000000"/>
            </w:tcBorders>
            <w:shd w:val="clear" w:color="auto" w:fill="auto"/>
            <w:vAlign w:val="center"/>
          </w:tcPr>
          <w:p w:rsidR="00CA076F" w:rsidRDefault="00A05AD5">
            <w:pPr>
              <w:widowControl/>
              <w:jc w:val="left"/>
              <w:rPr>
                <w:rFonts w:ascii="宋体" w:eastAsia="宋体" w:hAnsi="宋体" w:cs="Arial"/>
                <w:color w:val="000000"/>
                <w:kern w:val="0"/>
                <w:sz w:val="22"/>
              </w:rPr>
            </w:pPr>
            <w:r>
              <w:rPr>
                <w:rFonts w:ascii="宋体" w:eastAsia="宋体" w:hAnsi="宋体" w:cs="Arial" w:hint="eastAsia"/>
                <w:color w:val="000000"/>
                <w:kern w:val="0"/>
                <w:sz w:val="22"/>
              </w:rPr>
              <w:t>灾害防治及应急管理支出</w:t>
            </w:r>
          </w:p>
        </w:tc>
        <w:tc>
          <w:tcPr>
            <w:tcW w:w="1134"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89.72</w:t>
            </w:r>
          </w:p>
        </w:tc>
        <w:tc>
          <w:tcPr>
            <w:tcW w:w="1276" w:type="dxa"/>
            <w:tcBorders>
              <w:top w:val="nil"/>
              <w:left w:val="nil"/>
              <w:bottom w:val="single" w:sz="4" w:space="0" w:color="000000"/>
              <w:right w:val="single" w:sz="4" w:space="0" w:color="000000"/>
            </w:tcBorders>
            <w:shd w:val="clear" w:color="auto" w:fill="auto"/>
            <w:vAlign w:val="center"/>
          </w:tcPr>
          <w:p w:rsidR="00CA076F" w:rsidRDefault="00CA076F">
            <w:pPr>
              <w:widowControl/>
              <w:jc w:val="right"/>
              <w:rPr>
                <w:rFonts w:ascii="宋体" w:eastAsia="宋体" w:hAnsi="宋体" w:cs="Arial"/>
                <w:color w:val="000000"/>
                <w:kern w:val="0"/>
                <w:sz w:val="22"/>
              </w:rPr>
            </w:pPr>
          </w:p>
        </w:tc>
        <w:tc>
          <w:tcPr>
            <w:tcW w:w="1303"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89.72</w:t>
            </w:r>
          </w:p>
        </w:tc>
        <w:tc>
          <w:tcPr>
            <w:tcW w:w="222" w:type="dxa"/>
            <w:vAlign w:val="center"/>
          </w:tcPr>
          <w:p w:rsidR="00CA076F" w:rsidRDefault="00CA076F">
            <w:pPr>
              <w:widowControl/>
              <w:jc w:val="left"/>
              <w:rPr>
                <w:rFonts w:ascii="Times New Roman" w:eastAsia="Times New Roman" w:hAnsi="Times New Roman" w:cs="Times New Roman"/>
                <w:kern w:val="0"/>
                <w:sz w:val="20"/>
                <w:szCs w:val="20"/>
              </w:rPr>
            </w:pPr>
          </w:p>
        </w:tc>
      </w:tr>
      <w:tr w:rsidR="00CA076F">
        <w:trPr>
          <w:trHeight w:val="308"/>
        </w:trPr>
        <w:tc>
          <w:tcPr>
            <w:tcW w:w="1134" w:type="dxa"/>
            <w:tcBorders>
              <w:top w:val="nil"/>
              <w:left w:val="single" w:sz="4" w:space="0" w:color="000000"/>
              <w:bottom w:val="single" w:sz="4" w:space="0" w:color="000000"/>
              <w:right w:val="single" w:sz="4" w:space="0" w:color="000000"/>
            </w:tcBorders>
            <w:shd w:val="clear" w:color="auto" w:fill="auto"/>
            <w:vAlign w:val="center"/>
          </w:tcPr>
          <w:p w:rsidR="00CA076F" w:rsidRDefault="00A05AD5">
            <w:pPr>
              <w:widowControl/>
              <w:jc w:val="left"/>
              <w:rPr>
                <w:rFonts w:ascii="宋体" w:eastAsia="宋体" w:hAnsi="宋体" w:cs="Arial"/>
                <w:color w:val="000000"/>
                <w:kern w:val="0"/>
                <w:sz w:val="22"/>
              </w:rPr>
            </w:pPr>
            <w:r>
              <w:rPr>
                <w:rFonts w:ascii="宋体" w:eastAsia="宋体" w:hAnsi="宋体" w:cs="Arial" w:hint="eastAsia"/>
                <w:color w:val="000000"/>
                <w:kern w:val="0"/>
                <w:sz w:val="22"/>
              </w:rPr>
              <w:t>22405</w:t>
            </w:r>
          </w:p>
        </w:tc>
        <w:tc>
          <w:tcPr>
            <w:tcW w:w="4111" w:type="dxa"/>
            <w:tcBorders>
              <w:top w:val="nil"/>
              <w:left w:val="nil"/>
              <w:bottom w:val="single" w:sz="4" w:space="0" w:color="000000"/>
              <w:right w:val="single" w:sz="4" w:space="0" w:color="000000"/>
            </w:tcBorders>
            <w:shd w:val="clear" w:color="auto" w:fill="auto"/>
            <w:vAlign w:val="center"/>
          </w:tcPr>
          <w:p w:rsidR="00CA076F" w:rsidRDefault="00A05AD5">
            <w:pPr>
              <w:widowControl/>
              <w:jc w:val="left"/>
              <w:rPr>
                <w:rFonts w:ascii="宋体" w:eastAsia="宋体" w:hAnsi="宋体" w:cs="Arial"/>
                <w:color w:val="000000"/>
                <w:kern w:val="0"/>
                <w:sz w:val="22"/>
              </w:rPr>
            </w:pPr>
            <w:r>
              <w:rPr>
                <w:rFonts w:ascii="宋体" w:eastAsia="宋体" w:hAnsi="宋体" w:cs="Arial" w:hint="eastAsia"/>
                <w:color w:val="000000"/>
                <w:kern w:val="0"/>
                <w:sz w:val="22"/>
              </w:rPr>
              <w:t>地震事务</w:t>
            </w:r>
          </w:p>
        </w:tc>
        <w:tc>
          <w:tcPr>
            <w:tcW w:w="1134"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89.72</w:t>
            </w:r>
          </w:p>
        </w:tc>
        <w:tc>
          <w:tcPr>
            <w:tcW w:w="1276" w:type="dxa"/>
            <w:tcBorders>
              <w:top w:val="nil"/>
              <w:left w:val="nil"/>
              <w:bottom w:val="single" w:sz="4" w:space="0" w:color="000000"/>
              <w:right w:val="single" w:sz="4" w:space="0" w:color="000000"/>
            </w:tcBorders>
            <w:shd w:val="clear" w:color="auto" w:fill="auto"/>
            <w:vAlign w:val="center"/>
          </w:tcPr>
          <w:p w:rsidR="00CA076F" w:rsidRDefault="00CA076F">
            <w:pPr>
              <w:widowControl/>
              <w:jc w:val="right"/>
              <w:rPr>
                <w:rFonts w:ascii="宋体" w:eastAsia="宋体" w:hAnsi="宋体" w:cs="Arial"/>
                <w:color w:val="000000"/>
                <w:kern w:val="0"/>
                <w:sz w:val="22"/>
              </w:rPr>
            </w:pPr>
          </w:p>
        </w:tc>
        <w:tc>
          <w:tcPr>
            <w:tcW w:w="1303"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89.72</w:t>
            </w:r>
          </w:p>
        </w:tc>
        <w:tc>
          <w:tcPr>
            <w:tcW w:w="222" w:type="dxa"/>
            <w:vAlign w:val="center"/>
          </w:tcPr>
          <w:p w:rsidR="00CA076F" w:rsidRDefault="00CA076F">
            <w:pPr>
              <w:widowControl/>
              <w:jc w:val="left"/>
              <w:rPr>
                <w:rFonts w:ascii="Times New Roman" w:eastAsia="Times New Roman" w:hAnsi="Times New Roman" w:cs="Times New Roman"/>
                <w:kern w:val="0"/>
                <w:sz w:val="20"/>
                <w:szCs w:val="20"/>
              </w:rPr>
            </w:pPr>
          </w:p>
        </w:tc>
      </w:tr>
      <w:tr w:rsidR="00CA076F">
        <w:trPr>
          <w:trHeight w:val="308"/>
        </w:trPr>
        <w:tc>
          <w:tcPr>
            <w:tcW w:w="1134" w:type="dxa"/>
            <w:tcBorders>
              <w:top w:val="nil"/>
              <w:left w:val="single" w:sz="4" w:space="0" w:color="000000"/>
              <w:bottom w:val="single" w:sz="4" w:space="0" w:color="000000"/>
              <w:right w:val="single" w:sz="4" w:space="0" w:color="000000"/>
            </w:tcBorders>
            <w:shd w:val="clear" w:color="auto" w:fill="auto"/>
            <w:vAlign w:val="center"/>
          </w:tcPr>
          <w:p w:rsidR="00CA076F" w:rsidRDefault="00A05AD5">
            <w:pPr>
              <w:widowControl/>
              <w:jc w:val="left"/>
              <w:rPr>
                <w:rFonts w:ascii="宋体" w:eastAsia="宋体" w:hAnsi="宋体" w:cs="Arial"/>
                <w:color w:val="000000"/>
                <w:kern w:val="0"/>
                <w:sz w:val="22"/>
              </w:rPr>
            </w:pPr>
            <w:r>
              <w:rPr>
                <w:rFonts w:ascii="宋体" w:eastAsia="宋体" w:hAnsi="宋体" w:cs="Arial" w:hint="eastAsia"/>
                <w:color w:val="000000"/>
                <w:kern w:val="0"/>
                <w:sz w:val="22"/>
              </w:rPr>
              <w:t>2240504</w:t>
            </w:r>
          </w:p>
        </w:tc>
        <w:tc>
          <w:tcPr>
            <w:tcW w:w="4111" w:type="dxa"/>
            <w:tcBorders>
              <w:top w:val="nil"/>
              <w:left w:val="nil"/>
              <w:bottom w:val="single" w:sz="4" w:space="0" w:color="000000"/>
              <w:right w:val="single" w:sz="4" w:space="0" w:color="000000"/>
            </w:tcBorders>
            <w:shd w:val="clear" w:color="auto" w:fill="auto"/>
            <w:vAlign w:val="center"/>
          </w:tcPr>
          <w:p w:rsidR="00CA076F" w:rsidRDefault="00A05AD5">
            <w:pPr>
              <w:widowControl/>
              <w:jc w:val="left"/>
              <w:rPr>
                <w:rFonts w:ascii="宋体" w:eastAsia="宋体" w:hAnsi="宋体" w:cs="Arial"/>
                <w:color w:val="000000"/>
                <w:kern w:val="0"/>
                <w:sz w:val="22"/>
              </w:rPr>
            </w:pPr>
            <w:r>
              <w:rPr>
                <w:rFonts w:ascii="宋体" w:eastAsia="宋体" w:hAnsi="宋体" w:cs="Arial" w:hint="eastAsia"/>
                <w:color w:val="000000"/>
                <w:kern w:val="0"/>
                <w:sz w:val="22"/>
              </w:rPr>
              <w:t xml:space="preserve">  地震监测</w:t>
            </w:r>
          </w:p>
        </w:tc>
        <w:tc>
          <w:tcPr>
            <w:tcW w:w="1134"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89.72</w:t>
            </w:r>
          </w:p>
        </w:tc>
        <w:tc>
          <w:tcPr>
            <w:tcW w:w="1276" w:type="dxa"/>
            <w:tcBorders>
              <w:top w:val="nil"/>
              <w:left w:val="nil"/>
              <w:bottom w:val="single" w:sz="4" w:space="0" w:color="000000"/>
              <w:right w:val="single" w:sz="4" w:space="0" w:color="000000"/>
            </w:tcBorders>
            <w:shd w:val="clear" w:color="auto" w:fill="auto"/>
            <w:vAlign w:val="center"/>
          </w:tcPr>
          <w:p w:rsidR="00CA076F" w:rsidRDefault="00CA076F">
            <w:pPr>
              <w:widowControl/>
              <w:jc w:val="right"/>
              <w:rPr>
                <w:rFonts w:ascii="宋体" w:eastAsia="宋体" w:hAnsi="宋体" w:cs="Arial"/>
                <w:color w:val="000000"/>
                <w:kern w:val="0"/>
                <w:sz w:val="22"/>
              </w:rPr>
            </w:pPr>
          </w:p>
        </w:tc>
        <w:tc>
          <w:tcPr>
            <w:tcW w:w="1303" w:type="dxa"/>
            <w:tcBorders>
              <w:top w:val="nil"/>
              <w:left w:val="nil"/>
              <w:bottom w:val="single" w:sz="4" w:space="0" w:color="000000"/>
              <w:right w:val="single" w:sz="4" w:space="0" w:color="000000"/>
            </w:tcBorders>
            <w:shd w:val="clear" w:color="auto" w:fill="auto"/>
            <w:vAlign w:val="center"/>
          </w:tcPr>
          <w:p w:rsidR="00CA076F" w:rsidRDefault="00A05AD5">
            <w:pPr>
              <w:widowControl/>
              <w:jc w:val="right"/>
              <w:rPr>
                <w:rFonts w:ascii="宋体" w:eastAsia="宋体" w:hAnsi="宋体" w:cs="Arial"/>
                <w:color w:val="000000"/>
                <w:kern w:val="0"/>
                <w:sz w:val="22"/>
              </w:rPr>
            </w:pPr>
            <w:r>
              <w:rPr>
                <w:rFonts w:ascii="宋体" w:eastAsia="宋体" w:hAnsi="宋体" w:cs="Arial" w:hint="eastAsia"/>
                <w:color w:val="000000"/>
                <w:kern w:val="0"/>
                <w:sz w:val="22"/>
              </w:rPr>
              <w:t>89.72</w:t>
            </w:r>
          </w:p>
        </w:tc>
        <w:tc>
          <w:tcPr>
            <w:tcW w:w="222" w:type="dxa"/>
            <w:vAlign w:val="center"/>
          </w:tcPr>
          <w:p w:rsidR="00CA076F" w:rsidRDefault="00CA076F">
            <w:pPr>
              <w:widowControl/>
              <w:jc w:val="left"/>
              <w:rPr>
                <w:rFonts w:ascii="Times New Roman" w:eastAsia="Times New Roman" w:hAnsi="Times New Roman" w:cs="Times New Roman"/>
                <w:kern w:val="0"/>
                <w:sz w:val="20"/>
                <w:szCs w:val="20"/>
              </w:rPr>
            </w:pPr>
          </w:p>
        </w:tc>
      </w:tr>
    </w:tbl>
    <w:p w:rsidR="00CA076F" w:rsidRDefault="00A05AD5">
      <w:r>
        <w:br w:type="page"/>
      </w:r>
    </w:p>
    <w:tbl>
      <w:tblPr>
        <w:tblW w:w="10000" w:type="dxa"/>
        <w:jc w:val="center"/>
        <w:tblLayout w:type="fixed"/>
        <w:tblCellMar>
          <w:left w:w="0" w:type="dxa"/>
          <w:right w:w="0" w:type="dxa"/>
        </w:tblCellMar>
        <w:tblLook w:val="04A0"/>
      </w:tblPr>
      <w:tblGrid>
        <w:gridCol w:w="896"/>
        <w:gridCol w:w="1932"/>
        <w:gridCol w:w="783"/>
        <w:gridCol w:w="655"/>
        <w:gridCol w:w="1599"/>
        <w:gridCol w:w="768"/>
        <w:gridCol w:w="744"/>
        <w:gridCol w:w="1891"/>
        <w:gridCol w:w="732"/>
      </w:tblGrid>
      <w:tr w:rsidR="00CA076F">
        <w:trPr>
          <w:trHeight w:val="662"/>
          <w:jc w:val="center"/>
        </w:trPr>
        <w:tc>
          <w:tcPr>
            <w:tcW w:w="10000" w:type="dxa"/>
            <w:gridSpan w:val="9"/>
            <w:tcBorders>
              <w:top w:val="nil"/>
              <w:left w:val="nil"/>
              <w:bottom w:val="nil"/>
              <w:right w:val="nil"/>
            </w:tcBorders>
            <w:shd w:val="clear" w:color="auto" w:fill="auto"/>
            <w:tcMar>
              <w:top w:w="15" w:type="dxa"/>
              <w:left w:w="15" w:type="dxa"/>
              <w:right w:w="15" w:type="dxa"/>
            </w:tcMar>
            <w:vAlign w:val="center"/>
          </w:tcPr>
          <w:p w:rsidR="00CA076F" w:rsidRDefault="00A05AD5">
            <w:pPr>
              <w:widowControl/>
              <w:jc w:val="center"/>
              <w:textAlignment w:val="center"/>
              <w:rPr>
                <w:rFonts w:ascii="黑体" w:eastAsia="黑体" w:hAnsi="宋体" w:cs="黑体"/>
                <w:color w:val="000000"/>
                <w:sz w:val="32"/>
                <w:szCs w:val="32"/>
              </w:rPr>
            </w:pPr>
            <w:r>
              <w:rPr>
                <w:rFonts w:ascii="黑体" w:eastAsia="黑体" w:hAnsi="宋体" w:cs="黑体" w:hint="eastAsia"/>
                <w:color w:val="000000"/>
                <w:kern w:val="0"/>
                <w:sz w:val="32"/>
                <w:szCs w:val="32"/>
              </w:rPr>
              <w:lastRenderedPageBreak/>
              <w:t>一般公共预算财政拨款基本支出决算表</w:t>
            </w:r>
          </w:p>
        </w:tc>
      </w:tr>
      <w:tr w:rsidR="00CA076F">
        <w:trPr>
          <w:trHeight w:val="339"/>
          <w:jc w:val="center"/>
        </w:trPr>
        <w:tc>
          <w:tcPr>
            <w:tcW w:w="896" w:type="dxa"/>
            <w:tcBorders>
              <w:top w:val="nil"/>
              <w:left w:val="nil"/>
              <w:bottom w:val="nil"/>
              <w:right w:val="nil"/>
            </w:tcBorders>
            <w:shd w:val="clear" w:color="auto" w:fill="auto"/>
            <w:tcMar>
              <w:top w:w="15" w:type="dxa"/>
              <w:left w:w="15" w:type="dxa"/>
              <w:right w:w="15" w:type="dxa"/>
            </w:tcMar>
            <w:vAlign w:val="bottom"/>
          </w:tcPr>
          <w:p w:rsidR="00CA076F" w:rsidRDefault="00CA076F">
            <w:pPr>
              <w:rPr>
                <w:rFonts w:ascii="Arial" w:hAnsi="Arial" w:cs="Arial"/>
                <w:color w:val="000000"/>
                <w:sz w:val="20"/>
                <w:szCs w:val="20"/>
              </w:rPr>
            </w:pPr>
          </w:p>
        </w:tc>
        <w:tc>
          <w:tcPr>
            <w:tcW w:w="1932" w:type="dxa"/>
            <w:tcBorders>
              <w:top w:val="nil"/>
              <w:left w:val="nil"/>
              <w:bottom w:val="nil"/>
              <w:right w:val="nil"/>
            </w:tcBorders>
            <w:shd w:val="clear" w:color="auto" w:fill="auto"/>
            <w:tcMar>
              <w:top w:w="15" w:type="dxa"/>
              <w:left w:w="15" w:type="dxa"/>
              <w:right w:w="15" w:type="dxa"/>
            </w:tcMar>
            <w:vAlign w:val="bottom"/>
          </w:tcPr>
          <w:p w:rsidR="00CA076F" w:rsidRDefault="00CA076F">
            <w:pPr>
              <w:rPr>
                <w:rFonts w:ascii="Arial" w:hAnsi="Arial" w:cs="Arial"/>
                <w:color w:val="000000"/>
                <w:sz w:val="20"/>
                <w:szCs w:val="20"/>
              </w:rPr>
            </w:pPr>
          </w:p>
        </w:tc>
        <w:tc>
          <w:tcPr>
            <w:tcW w:w="783" w:type="dxa"/>
            <w:tcBorders>
              <w:top w:val="nil"/>
              <w:left w:val="nil"/>
              <w:bottom w:val="nil"/>
              <w:right w:val="nil"/>
            </w:tcBorders>
            <w:shd w:val="clear" w:color="auto" w:fill="auto"/>
            <w:tcMar>
              <w:top w:w="15" w:type="dxa"/>
              <w:left w:w="15" w:type="dxa"/>
              <w:right w:w="15" w:type="dxa"/>
            </w:tcMar>
            <w:vAlign w:val="bottom"/>
          </w:tcPr>
          <w:p w:rsidR="00CA076F" w:rsidRDefault="00CA076F">
            <w:pPr>
              <w:rPr>
                <w:rFonts w:ascii="Arial" w:hAnsi="Arial" w:cs="Arial"/>
                <w:color w:val="000000"/>
                <w:sz w:val="20"/>
                <w:szCs w:val="20"/>
              </w:rPr>
            </w:pPr>
          </w:p>
        </w:tc>
        <w:tc>
          <w:tcPr>
            <w:tcW w:w="655" w:type="dxa"/>
            <w:tcBorders>
              <w:top w:val="nil"/>
              <w:left w:val="nil"/>
              <w:bottom w:val="nil"/>
              <w:right w:val="nil"/>
            </w:tcBorders>
            <w:shd w:val="clear" w:color="auto" w:fill="auto"/>
            <w:tcMar>
              <w:top w:w="15" w:type="dxa"/>
              <w:left w:w="15" w:type="dxa"/>
              <w:right w:w="15" w:type="dxa"/>
            </w:tcMar>
            <w:vAlign w:val="bottom"/>
          </w:tcPr>
          <w:p w:rsidR="00CA076F" w:rsidRDefault="00CA076F">
            <w:pPr>
              <w:rPr>
                <w:rFonts w:ascii="Arial" w:hAnsi="Arial" w:cs="Arial"/>
                <w:color w:val="000000"/>
                <w:sz w:val="20"/>
                <w:szCs w:val="20"/>
              </w:rPr>
            </w:pPr>
          </w:p>
        </w:tc>
        <w:tc>
          <w:tcPr>
            <w:tcW w:w="1599" w:type="dxa"/>
            <w:tcBorders>
              <w:top w:val="nil"/>
              <w:left w:val="nil"/>
              <w:bottom w:val="nil"/>
              <w:right w:val="nil"/>
            </w:tcBorders>
            <w:shd w:val="clear" w:color="auto" w:fill="auto"/>
            <w:tcMar>
              <w:top w:w="15" w:type="dxa"/>
              <w:left w:w="15" w:type="dxa"/>
              <w:right w:w="15" w:type="dxa"/>
            </w:tcMar>
            <w:vAlign w:val="bottom"/>
          </w:tcPr>
          <w:p w:rsidR="00CA076F" w:rsidRDefault="00CA076F">
            <w:pPr>
              <w:rPr>
                <w:rFonts w:ascii="Arial" w:hAnsi="Arial" w:cs="Arial"/>
                <w:color w:val="000000"/>
                <w:sz w:val="20"/>
                <w:szCs w:val="20"/>
              </w:rPr>
            </w:pPr>
          </w:p>
        </w:tc>
        <w:tc>
          <w:tcPr>
            <w:tcW w:w="768" w:type="dxa"/>
            <w:tcBorders>
              <w:top w:val="nil"/>
              <w:left w:val="nil"/>
              <w:bottom w:val="nil"/>
              <w:right w:val="nil"/>
            </w:tcBorders>
            <w:shd w:val="clear" w:color="auto" w:fill="auto"/>
            <w:tcMar>
              <w:top w:w="15" w:type="dxa"/>
              <w:left w:w="15" w:type="dxa"/>
              <w:right w:w="15" w:type="dxa"/>
            </w:tcMar>
            <w:vAlign w:val="bottom"/>
          </w:tcPr>
          <w:p w:rsidR="00CA076F" w:rsidRDefault="00CA076F">
            <w:pPr>
              <w:rPr>
                <w:rFonts w:ascii="Arial" w:hAnsi="Arial" w:cs="Arial"/>
                <w:color w:val="000000"/>
                <w:sz w:val="20"/>
                <w:szCs w:val="20"/>
              </w:rPr>
            </w:pPr>
          </w:p>
        </w:tc>
        <w:tc>
          <w:tcPr>
            <w:tcW w:w="744" w:type="dxa"/>
            <w:tcBorders>
              <w:top w:val="nil"/>
              <w:left w:val="nil"/>
              <w:bottom w:val="nil"/>
              <w:right w:val="nil"/>
            </w:tcBorders>
            <w:shd w:val="clear" w:color="auto" w:fill="auto"/>
            <w:tcMar>
              <w:top w:w="15" w:type="dxa"/>
              <w:left w:w="15" w:type="dxa"/>
              <w:right w:w="15" w:type="dxa"/>
            </w:tcMar>
            <w:vAlign w:val="bottom"/>
          </w:tcPr>
          <w:p w:rsidR="00CA076F" w:rsidRDefault="00CA076F">
            <w:pPr>
              <w:rPr>
                <w:rFonts w:ascii="Arial" w:hAnsi="Arial" w:cs="Arial"/>
                <w:color w:val="000000"/>
                <w:sz w:val="20"/>
                <w:szCs w:val="20"/>
              </w:rPr>
            </w:pPr>
          </w:p>
        </w:tc>
        <w:tc>
          <w:tcPr>
            <w:tcW w:w="2623" w:type="dxa"/>
            <w:gridSpan w:val="2"/>
            <w:tcBorders>
              <w:top w:val="nil"/>
              <w:left w:val="nil"/>
              <w:bottom w:val="nil"/>
              <w:right w:val="nil"/>
            </w:tcBorders>
            <w:shd w:val="clear" w:color="auto" w:fill="auto"/>
            <w:tcMar>
              <w:top w:w="15" w:type="dxa"/>
              <w:left w:w="15" w:type="dxa"/>
              <w:right w:w="15" w:type="dxa"/>
            </w:tcMar>
            <w:vAlign w:val="bottom"/>
          </w:tcPr>
          <w:p w:rsidR="00CA076F" w:rsidRDefault="00A05AD5">
            <w:pPr>
              <w:widowControl/>
              <w:jc w:val="right"/>
              <w:textAlignment w:val="bottom"/>
              <w:rPr>
                <w:rFonts w:ascii="宋体" w:eastAsia="宋体" w:hAnsi="宋体" w:cs="宋体"/>
                <w:color w:val="000000"/>
                <w:sz w:val="18"/>
                <w:szCs w:val="18"/>
              </w:rPr>
            </w:pPr>
            <w:r>
              <w:rPr>
                <w:rFonts w:ascii="宋体" w:eastAsia="宋体" w:hAnsi="宋体" w:cs="宋体" w:hint="eastAsia"/>
                <w:color w:val="000000"/>
                <w:kern w:val="0"/>
                <w:sz w:val="18"/>
                <w:szCs w:val="18"/>
              </w:rPr>
              <w:t>公开06表</w:t>
            </w:r>
          </w:p>
        </w:tc>
      </w:tr>
      <w:tr w:rsidR="00CA076F">
        <w:trPr>
          <w:trHeight w:val="339"/>
          <w:jc w:val="center"/>
        </w:trPr>
        <w:tc>
          <w:tcPr>
            <w:tcW w:w="896" w:type="dxa"/>
            <w:tcBorders>
              <w:top w:val="nil"/>
              <w:left w:val="nil"/>
              <w:bottom w:val="nil"/>
              <w:right w:val="nil"/>
            </w:tcBorders>
            <w:shd w:val="clear" w:color="auto" w:fill="auto"/>
            <w:tcMar>
              <w:top w:w="15" w:type="dxa"/>
              <w:left w:w="15" w:type="dxa"/>
              <w:right w:w="15" w:type="dxa"/>
            </w:tcMar>
            <w:vAlign w:val="bottom"/>
          </w:tcPr>
          <w:p w:rsidR="00CA076F" w:rsidRDefault="00A05AD5">
            <w:pPr>
              <w:widowControl/>
              <w:jc w:val="lef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rPr>
              <w:t>部门：</w:t>
            </w:r>
          </w:p>
        </w:tc>
        <w:tc>
          <w:tcPr>
            <w:tcW w:w="1932" w:type="dxa"/>
            <w:tcBorders>
              <w:top w:val="nil"/>
              <w:left w:val="nil"/>
              <w:bottom w:val="nil"/>
              <w:right w:val="nil"/>
            </w:tcBorders>
            <w:shd w:val="clear" w:color="auto" w:fill="auto"/>
            <w:tcMar>
              <w:top w:w="15" w:type="dxa"/>
              <w:left w:w="15" w:type="dxa"/>
              <w:right w:w="15" w:type="dxa"/>
            </w:tcMar>
            <w:vAlign w:val="bottom"/>
          </w:tcPr>
          <w:p w:rsidR="00CA076F" w:rsidRDefault="00CA076F">
            <w:pPr>
              <w:rPr>
                <w:rFonts w:ascii="Arial" w:hAnsi="Arial" w:cs="Arial"/>
                <w:color w:val="000000"/>
                <w:sz w:val="20"/>
                <w:szCs w:val="20"/>
              </w:rPr>
            </w:pPr>
          </w:p>
        </w:tc>
        <w:tc>
          <w:tcPr>
            <w:tcW w:w="783" w:type="dxa"/>
            <w:tcBorders>
              <w:top w:val="nil"/>
              <w:left w:val="nil"/>
              <w:bottom w:val="nil"/>
              <w:right w:val="nil"/>
            </w:tcBorders>
            <w:shd w:val="clear" w:color="auto" w:fill="auto"/>
            <w:tcMar>
              <w:top w:w="15" w:type="dxa"/>
              <w:left w:w="15" w:type="dxa"/>
              <w:right w:w="15" w:type="dxa"/>
            </w:tcMar>
            <w:vAlign w:val="bottom"/>
          </w:tcPr>
          <w:p w:rsidR="00CA076F" w:rsidRDefault="00CA076F">
            <w:pPr>
              <w:rPr>
                <w:rFonts w:ascii="Arial" w:hAnsi="Arial" w:cs="Arial"/>
                <w:color w:val="000000"/>
                <w:sz w:val="20"/>
                <w:szCs w:val="20"/>
              </w:rPr>
            </w:pPr>
          </w:p>
        </w:tc>
        <w:tc>
          <w:tcPr>
            <w:tcW w:w="655" w:type="dxa"/>
            <w:tcBorders>
              <w:top w:val="nil"/>
              <w:left w:val="nil"/>
              <w:bottom w:val="nil"/>
              <w:right w:val="nil"/>
            </w:tcBorders>
            <w:shd w:val="clear" w:color="auto" w:fill="auto"/>
            <w:tcMar>
              <w:top w:w="15" w:type="dxa"/>
              <w:left w:w="15" w:type="dxa"/>
              <w:right w:w="15" w:type="dxa"/>
            </w:tcMar>
            <w:vAlign w:val="bottom"/>
          </w:tcPr>
          <w:p w:rsidR="00CA076F" w:rsidRDefault="00CA076F">
            <w:pPr>
              <w:rPr>
                <w:rFonts w:ascii="Arial" w:hAnsi="Arial" w:cs="Arial"/>
                <w:color w:val="000000"/>
                <w:sz w:val="20"/>
                <w:szCs w:val="20"/>
              </w:rPr>
            </w:pPr>
          </w:p>
        </w:tc>
        <w:tc>
          <w:tcPr>
            <w:tcW w:w="1599" w:type="dxa"/>
            <w:tcBorders>
              <w:top w:val="nil"/>
              <w:left w:val="nil"/>
              <w:bottom w:val="nil"/>
              <w:right w:val="nil"/>
            </w:tcBorders>
            <w:shd w:val="clear" w:color="auto" w:fill="auto"/>
            <w:tcMar>
              <w:top w:w="15" w:type="dxa"/>
              <w:left w:w="15" w:type="dxa"/>
              <w:right w:w="15" w:type="dxa"/>
            </w:tcMar>
            <w:vAlign w:val="bottom"/>
          </w:tcPr>
          <w:p w:rsidR="00CA076F" w:rsidRDefault="00CA076F">
            <w:pPr>
              <w:rPr>
                <w:rFonts w:ascii="Arial" w:hAnsi="Arial" w:cs="Arial"/>
                <w:color w:val="000000"/>
                <w:sz w:val="20"/>
                <w:szCs w:val="20"/>
              </w:rPr>
            </w:pPr>
          </w:p>
        </w:tc>
        <w:tc>
          <w:tcPr>
            <w:tcW w:w="768" w:type="dxa"/>
            <w:tcBorders>
              <w:top w:val="nil"/>
              <w:left w:val="nil"/>
              <w:bottom w:val="nil"/>
              <w:right w:val="nil"/>
            </w:tcBorders>
            <w:shd w:val="clear" w:color="auto" w:fill="auto"/>
            <w:tcMar>
              <w:top w:w="15" w:type="dxa"/>
              <w:left w:w="15" w:type="dxa"/>
              <w:right w:w="15" w:type="dxa"/>
            </w:tcMar>
            <w:vAlign w:val="bottom"/>
          </w:tcPr>
          <w:p w:rsidR="00CA076F" w:rsidRDefault="00CA076F">
            <w:pPr>
              <w:rPr>
                <w:rFonts w:ascii="Arial" w:hAnsi="Arial" w:cs="Arial"/>
                <w:color w:val="000000"/>
                <w:sz w:val="20"/>
                <w:szCs w:val="20"/>
              </w:rPr>
            </w:pPr>
          </w:p>
        </w:tc>
        <w:tc>
          <w:tcPr>
            <w:tcW w:w="744" w:type="dxa"/>
            <w:tcBorders>
              <w:top w:val="nil"/>
              <w:left w:val="nil"/>
              <w:bottom w:val="nil"/>
              <w:right w:val="nil"/>
            </w:tcBorders>
            <w:shd w:val="clear" w:color="auto" w:fill="auto"/>
            <w:tcMar>
              <w:top w:w="15" w:type="dxa"/>
              <w:left w:w="15" w:type="dxa"/>
              <w:right w:w="15" w:type="dxa"/>
            </w:tcMar>
            <w:vAlign w:val="bottom"/>
          </w:tcPr>
          <w:p w:rsidR="00CA076F" w:rsidRDefault="00CA076F">
            <w:pPr>
              <w:rPr>
                <w:rFonts w:ascii="Arial" w:hAnsi="Arial" w:cs="Arial"/>
                <w:color w:val="000000"/>
                <w:sz w:val="20"/>
                <w:szCs w:val="20"/>
              </w:rPr>
            </w:pPr>
          </w:p>
        </w:tc>
        <w:tc>
          <w:tcPr>
            <w:tcW w:w="2623" w:type="dxa"/>
            <w:gridSpan w:val="2"/>
            <w:tcBorders>
              <w:top w:val="nil"/>
              <w:left w:val="nil"/>
              <w:bottom w:val="nil"/>
              <w:right w:val="nil"/>
            </w:tcBorders>
            <w:shd w:val="clear" w:color="auto" w:fill="auto"/>
            <w:tcMar>
              <w:top w:w="15" w:type="dxa"/>
              <w:left w:w="15" w:type="dxa"/>
              <w:right w:w="15" w:type="dxa"/>
            </w:tcMar>
            <w:vAlign w:val="bottom"/>
          </w:tcPr>
          <w:p w:rsidR="00CA076F" w:rsidRDefault="00A05AD5">
            <w:pPr>
              <w:widowControl/>
              <w:jc w:val="right"/>
              <w:textAlignment w:val="bottom"/>
              <w:rPr>
                <w:rFonts w:ascii="宋体" w:eastAsia="宋体" w:hAnsi="宋体" w:cs="宋体"/>
                <w:color w:val="000000"/>
                <w:sz w:val="18"/>
                <w:szCs w:val="18"/>
              </w:rPr>
            </w:pPr>
            <w:r>
              <w:rPr>
                <w:rFonts w:ascii="宋体" w:eastAsia="宋体" w:hAnsi="宋体" w:cs="宋体" w:hint="eastAsia"/>
                <w:color w:val="000000"/>
                <w:kern w:val="0"/>
                <w:sz w:val="18"/>
                <w:szCs w:val="18"/>
              </w:rPr>
              <w:t>金额单位：万元</w:t>
            </w:r>
          </w:p>
        </w:tc>
      </w:tr>
      <w:tr w:rsidR="00CA076F">
        <w:trPr>
          <w:trHeight w:val="362"/>
          <w:jc w:val="center"/>
        </w:trPr>
        <w:tc>
          <w:tcPr>
            <w:tcW w:w="3611" w:type="dxa"/>
            <w:gridSpan w:val="3"/>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人员经费</w:t>
            </w:r>
          </w:p>
        </w:tc>
        <w:tc>
          <w:tcPr>
            <w:tcW w:w="6389" w:type="dxa"/>
            <w:gridSpan w:val="6"/>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公用经费</w:t>
            </w:r>
          </w:p>
        </w:tc>
      </w:tr>
      <w:tr w:rsidR="00CA076F">
        <w:trPr>
          <w:trHeight w:val="362"/>
          <w:jc w:val="center"/>
        </w:trPr>
        <w:tc>
          <w:tcPr>
            <w:tcW w:w="896" w:type="dxa"/>
            <w:vMerge w:val="restart"/>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jc w:val="center"/>
              <w:textAlignment w:val="center"/>
              <w:rPr>
                <w:rFonts w:ascii="宋体" w:eastAsia="宋体" w:hAnsi="宋体" w:cs="宋体"/>
                <w:color w:val="000000"/>
                <w:kern w:val="0"/>
                <w:sz w:val="22"/>
              </w:rPr>
            </w:pPr>
            <w:r>
              <w:rPr>
                <w:rFonts w:ascii="宋体" w:eastAsia="宋体" w:hAnsi="宋体" w:cs="宋体" w:hint="eastAsia"/>
                <w:color w:val="000000"/>
                <w:kern w:val="0"/>
                <w:sz w:val="22"/>
              </w:rPr>
              <w:t>科目</w:t>
            </w:r>
          </w:p>
          <w:p w:rsidR="00CA076F" w:rsidRDefault="00A05AD5">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编码</w:t>
            </w:r>
          </w:p>
        </w:tc>
        <w:tc>
          <w:tcPr>
            <w:tcW w:w="1932"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科目名称</w:t>
            </w:r>
          </w:p>
        </w:tc>
        <w:tc>
          <w:tcPr>
            <w:tcW w:w="783"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决算数</w:t>
            </w:r>
          </w:p>
        </w:tc>
        <w:tc>
          <w:tcPr>
            <w:tcW w:w="655"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科目编码</w:t>
            </w:r>
          </w:p>
        </w:tc>
        <w:tc>
          <w:tcPr>
            <w:tcW w:w="1599"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科目名称</w:t>
            </w:r>
          </w:p>
        </w:tc>
        <w:tc>
          <w:tcPr>
            <w:tcW w:w="768"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决算数</w:t>
            </w:r>
          </w:p>
        </w:tc>
        <w:tc>
          <w:tcPr>
            <w:tcW w:w="744"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jc w:val="center"/>
              <w:textAlignment w:val="center"/>
              <w:rPr>
                <w:rFonts w:ascii="宋体" w:eastAsia="宋体" w:hAnsi="宋体" w:cs="宋体"/>
                <w:color w:val="000000"/>
                <w:kern w:val="0"/>
                <w:sz w:val="22"/>
              </w:rPr>
            </w:pPr>
            <w:r>
              <w:rPr>
                <w:rFonts w:ascii="宋体" w:eastAsia="宋体" w:hAnsi="宋体" w:cs="宋体" w:hint="eastAsia"/>
                <w:color w:val="000000"/>
                <w:kern w:val="0"/>
                <w:sz w:val="22"/>
              </w:rPr>
              <w:t>科目</w:t>
            </w:r>
          </w:p>
          <w:p w:rsidR="00CA076F" w:rsidRDefault="00A05AD5">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编码</w:t>
            </w:r>
          </w:p>
        </w:tc>
        <w:tc>
          <w:tcPr>
            <w:tcW w:w="1891"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科目名称</w:t>
            </w:r>
          </w:p>
        </w:tc>
        <w:tc>
          <w:tcPr>
            <w:tcW w:w="732"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决算数</w:t>
            </w:r>
          </w:p>
        </w:tc>
      </w:tr>
      <w:tr w:rsidR="00CA076F">
        <w:trPr>
          <w:trHeight w:val="349"/>
          <w:jc w:val="center"/>
        </w:trPr>
        <w:tc>
          <w:tcPr>
            <w:tcW w:w="896" w:type="dxa"/>
            <w:vMerge/>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A076F" w:rsidRDefault="00CA076F">
            <w:pPr>
              <w:jc w:val="center"/>
              <w:rPr>
                <w:rFonts w:ascii="宋体" w:eastAsia="宋体" w:hAnsi="宋体" w:cs="宋体"/>
                <w:color w:val="000000"/>
                <w:sz w:val="22"/>
              </w:rPr>
            </w:pPr>
          </w:p>
        </w:tc>
        <w:tc>
          <w:tcPr>
            <w:tcW w:w="1932"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CA076F">
            <w:pPr>
              <w:jc w:val="center"/>
              <w:rPr>
                <w:rFonts w:ascii="宋体" w:eastAsia="宋体" w:hAnsi="宋体" w:cs="宋体"/>
                <w:color w:val="000000"/>
                <w:sz w:val="22"/>
              </w:rPr>
            </w:pPr>
          </w:p>
        </w:tc>
        <w:tc>
          <w:tcPr>
            <w:tcW w:w="783"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CA076F">
            <w:pPr>
              <w:jc w:val="center"/>
              <w:rPr>
                <w:rFonts w:ascii="宋体" w:eastAsia="宋体" w:hAnsi="宋体" w:cs="宋体"/>
                <w:color w:val="000000"/>
                <w:sz w:val="22"/>
              </w:rPr>
            </w:pPr>
          </w:p>
        </w:tc>
        <w:tc>
          <w:tcPr>
            <w:tcW w:w="655"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CA076F">
            <w:pPr>
              <w:jc w:val="center"/>
              <w:rPr>
                <w:rFonts w:ascii="宋体" w:eastAsia="宋体" w:hAnsi="宋体" w:cs="宋体"/>
                <w:color w:val="000000"/>
                <w:sz w:val="22"/>
              </w:rPr>
            </w:pPr>
          </w:p>
        </w:tc>
        <w:tc>
          <w:tcPr>
            <w:tcW w:w="1599"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CA076F">
            <w:pPr>
              <w:jc w:val="center"/>
              <w:rPr>
                <w:rFonts w:ascii="宋体" w:eastAsia="宋体" w:hAnsi="宋体" w:cs="宋体"/>
                <w:color w:val="000000"/>
                <w:sz w:val="22"/>
              </w:rPr>
            </w:pPr>
          </w:p>
        </w:tc>
        <w:tc>
          <w:tcPr>
            <w:tcW w:w="768"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CA076F">
            <w:pPr>
              <w:jc w:val="center"/>
              <w:rPr>
                <w:rFonts w:ascii="宋体" w:eastAsia="宋体" w:hAnsi="宋体" w:cs="宋体"/>
                <w:color w:val="000000"/>
                <w:sz w:val="22"/>
              </w:rPr>
            </w:pPr>
          </w:p>
        </w:tc>
        <w:tc>
          <w:tcPr>
            <w:tcW w:w="744"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CA076F">
            <w:pPr>
              <w:jc w:val="center"/>
              <w:rPr>
                <w:rFonts w:ascii="宋体" w:eastAsia="宋体" w:hAnsi="宋体" w:cs="宋体"/>
                <w:color w:val="000000"/>
                <w:sz w:val="22"/>
              </w:rPr>
            </w:pPr>
          </w:p>
        </w:tc>
        <w:tc>
          <w:tcPr>
            <w:tcW w:w="1891"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CA076F">
            <w:pPr>
              <w:jc w:val="center"/>
              <w:rPr>
                <w:rFonts w:ascii="宋体" w:eastAsia="宋体" w:hAnsi="宋体" w:cs="宋体"/>
                <w:color w:val="000000"/>
                <w:sz w:val="22"/>
              </w:rPr>
            </w:pPr>
          </w:p>
        </w:tc>
        <w:tc>
          <w:tcPr>
            <w:tcW w:w="732"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CA076F">
            <w:pPr>
              <w:jc w:val="center"/>
              <w:rPr>
                <w:rFonts w:ascii="宋体" w:eastAsia="宋体" w:hAnsi="宋体" w:cs="宋体"/>
                <w:color w:val="000000"/>
                <w:sz w:val="22"/>
              </w:rPr>
            </w:pPr>
          </w:p>
        </w:tc>
      </w:tr>
      <w:tr w:rsidR="00CA076F">
        <w:trPr>
          <w:trHeight w:val="282"/>
          <w:jc w:val="center"/>
        </w:trPr>
        <w:tc>
          <w:tcPr>
            <w:tcW w:w="896"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301</w:t>
            </w:r>
          </w:p>
        </w:tc>
        <w:tc>
          <w:tcPr>
            <w:tcW w:w="19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工资福利支出</w:t>
            </w:r>
          </w:p>
        </w:tc>
        <w:tc>
          <w:tcPr>
            <w:tcW w:w="78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spacing w:line="220" w:lineRule="exact"/>
              <w:jc w:val="center"/>
              <w:rPr>
                <w:rFonts w:ascii="宋体" w:eastAsia="宋体" w:hAnsi="宋体" w:cs="宋体"/>
                <w:color w:val="000000"/>
                <w:sz w:val="20"/>
                <w:szCs w:val="20"/>
              </w:rPr>
            </w:pPr>
            <w:r>
              <w:rPr>
                <w:rFonts w:ascii="宋体" w:eastAsia="宋体" w:hAnsi="宋体" w:cs="宋体" w:hint="eastAsia"/>
                <w:color w:val="000000"/>
                <w:sz w:val="20"/>
                <w:szCs w:val="20"/>
              </w:rPr>
              <w:t>6</w:t>
            </w:r>
            <w:r>
              <w:rPr>
                <w:rFonts w:ascii="宋体" w:eastAsia="宋体" w:hAnsi="宋体" w:cs="宋体"/>
                <w:color w:val="000000"/>
                <w:sz w:val="20"/>
                <w:szCs w:val="20"/>
              </w:rPr>
              <w:t>80.29</w:t>
            </w:r>
          </w:p>
        </w:tc>
        <w:tc>
          <w:tcPr>
            <w:tcW w:w="6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302</w:t>
            </w:r>
          </w:p>
        </w:tc>
        <w:tc>
          <w:tcPr>
            <w:tcW w:w="15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商品和服务支出</w:t>
            </w:r>
          </w:p>
        </w:tc>
        <w:tc>
          <w:tcPr>
            <w:tcW w:w="76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spacing w:line="220" w:lineRule="exact"/>
              <w:jc w:val="center"/>
              <w:rPr>
                <w:rFonts w:ascii="宋体" w:eastAsia="宋体" w:hAnsi="宋体" w:cs="宋体"/>
                <w:color w:val="000000"/>
                <w:sz w:val="20"/>
                <w:szCs w:val="20"/>
              </w:rPr>
            </w:pPr>
            <w:r>
              <w:rPr>
                <w:rFonts w:ascii="宋体" w:eastAsia="宋体" w:hAnsi="宋体" w:cs="宋体" w:hint="eastAsia"/>
                <w:color w:val="000000"/>
                <w:sz w:val="20"/>
                <w:szCs w:val="20"/>
              </w:rPr>
              <w:t>2</w:t>
            </w:r>
            <w:r>
              <w:rPr>
                <w:rFonts w:ascii="宋体" w:eastAsia="宋体" w:hAnsi="宋体" w:cs="宋体"/>
                <w:color w:val="000000"/>
                <w:sz w:val="20"/>
                <w:szCs w:val="20"/>
              </w:rPr>
              <w:t>25.88</w:t>
            </w:r>
          </w:p>
        </w:tc>
        <w:tc>
          <w:tcPr>
            <w:tcW w:w="7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307</w:t>
            </w: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债务利息及费用支出</w:t>
            </w:r>
          </w:p>
        </w:tc>
        <w:tc>
          <w:tcPr>
            <w:tcW w:w="7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CA076F">
            <w:pPr>
              <w:spacing w:line="180" w:lineRule="exact"/>
              <w:jc w:val="center"/>
              <w:rPr>
                <w:rFonts w:ascii="宋体" w:eastAsia="宋体" w:hAnsi="宋体" w:cs="宋体"/>
                <w:color w:val="000000"/>
                <w:sz w:val="20"/>
                <w:szCs w:val="20"/>
              </w:rPr>
            </w:pPr>
          </w:p>
        </w:tc>
      </w:tr>
      <w:tr w:rsidR="00CA076F">
        <w:trPr>
          <w:trHeight w:val="282"/>
          <w:jc w:val="center"/>
        </w:trPr>
        <w:tc>
          <w:tcPr>
            <w:tcW w:w="896"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30101</w:t>
            </w:r>
          </w:p>
        </w:tc>
        <w:tc>
          <w:tcPr>
            <w:tcW w:w="19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基本工资</w:t>
            </w:r>
          </w:p>
        </w:tc>
        <w:tc>
          <w:tcPr>
            <w:tcW w:w="78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spacing w:line="220" w:lineRule="exact"/>
              <w:jc w:val="center"/>
              <w:rPr>
                <w:rFonts w:ascii="宋体" w:eastAsia="宋体" w:hAnsi="宋体" w:cs="宋体"/>
                <w:color w:val="000000"/>
                <w:sz w:val="20"/>
                <w:szCs w:val="20"/>
              </w:rPr>
            </w:pPr>
            <w:r>
              <w:rPr>
                <w:rFonts w:ascii="宋体" w:eastAsia="宋体" w:hAnsi="宋体" w:cs="宋体" w:hint="eastAsia"/>
                <w:color w:val="000000"/>
                <w:sz w:val="20"/>
                <w:szCs w:val="20"/>
              </w:rPr>
              <w:t>1</w:t>
            </w:r>
            <w:r>
              <w:rPr>
                <w:rFonts w:ascii="宋体" w:eastAsia="宋体" w:hAnsi="宋体" w:cs="宋体"/>
                <w:color w:val="000000"/>
                <w:sz w:val="20"/>
                <w:szCs w:val="20"/>
              </w:rPr>
              <w:t>78.15</w:t>
            </w:r>
          </w:p>
        </w:tc>
        <w:tc>
          <w:tcPr>
            <w:tcW w:w="6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30201</w:t>
            </w:r>
          </w:p>
        </w:tc>
        <w:tc>
          <w:tcPr>
            <w:tcW w:w="15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办公费</w:t>
            </w:r>
          </w:p>
        </w:tc>
        <w:tc>
          <w:tcPr>
            <w:tcW w:w="76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spacing w:line="220" w:lineRule="exact"/>
              <w:jc w:val="center"/>
              <w:rPr>
                <w:rFonts w:ascii="宋体" w:eastAsia="宋体" w:hAnsi="宋体" w:cs="宋体"/>
                <w:color w:val="000000"/>
                <w:sz w:val="20"/>
                <w:szCs w:val="20"/>
              </w:rPr>
            </w:pPr>
            <w:r>
              <w:rPr>
                <w:rFonts w:ascii="宋体" w:eastAsia="宋体" w:hAnsi="宋体" w:cs="宋体" w:hint="eastAsia"/>
                <w:color w:val="000000"/>
                <w:sz w:val="20"/>
                <w:szCs w:val="20"/>
              </w:rPr>
              <w:t>2</w:t>
            </w:r>
            <w:r>
              <w:rPr>
                <w:rFonts w:ascii="宋体" w:eastAsia="宋体" w:hAnsi="宋体" w:cs="宋体"/>
                <w:color w:val="000000"/>
                <w:sz w:val="20"/>
                <w:szCs w:val="20"/>
              </w:rPr>
              <w:t>5.47</w:t>
            </w:r>
          </w:p>
        </w:tc>
        <w:tc>
          <w:tcPr>
            <w:tcW w:w="7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30701</w:t>
            </w: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国内债务付息</w:t>
            </w:r>
          </w:p>
        </w:tc>
        <w:tc>
          <w:tcPr>
            <w:tcW w:w="7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CA076F">
            <w:pPr>
              <w:spacing w:line="180" w:lineRule="exact"/>
              <w:jc w:val="center"/>
              <w:rPr>
                <w:rFonts w:ascii="宋体" w:eastAsia="宋体" w:hAnsi="宋体" w:cs="宋体"/>
                <w:color w:val="000000"/>
                <w:sz w:val="20"/>
                <w:szCs w:val="20"/>
              </w:rPr>
            </w:pPr>
          </w:p>
        </w:tc>
      </w:tr>
      <w:tr w:rsidR="00CA076F">
        <w:trPr>
          <w:trHeight w:val="282"/>
          <w:jc w:val="center"/>
        </w:trPr>
        <w:tc>
          <w:tcPr>
            <w:tcW w:w="896"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30102</w:t>
            </w:r>
          </w:p>
        </w:tc>
        <w:tc>
          <w:tcPr>
            <w:tcW w:w="19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津贴补贴</w:t>
            </w:r>
          </w:p>
        </w:tc>
        <w:tc>
          <w:tcPr>
            <w:tcW w:w="78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spacing w:line="220" w:lineRule="exact"/>
              <w:jc w:val="center"/>
              <w:rPr>
                <w:rFonts w:ascii="宋体" w:eastAsia="宋体" w:hAnsi="宋体" w:cs="宋体"/>
                <w:color w:val="000000"/>
                <w:sz w:val="20"/>
                <w:szCs w:val="20"/>
              </w:rPr>
            </w:pPr>
            <w:r>
              <w:rPr>
                <w:rFonts w:ascii="宋体" w:eastAsia="宋体" w:hAnsi="宋体" w:cs="宋体" w:hint="eastAsia"/>
                <w:color w:val="000000"/>
                <w:sz w:val="20"/>
                <w:szCs w:val="20"/>
              </w:rPr>
              <w:t>1</w:t>
            </w:r>
            <w:r>
              <w:rPr>
                <w:rFonts w:ascii="宋体" w:eastAsia="宋体" w:hAnsi="宋体" w:cs="宋体"/>
                <w:color w:val="000000"/>
                <w:sz w:val="20"/>
                <w:szCs w:val="20"/>
              </w:rPr>
              <w:t>87.34</w:t>
            </w:r>
          </w:p>
        </w:tc>
        <w:tc>
          <w:tcPr>
            <w:tcW w:w="6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30202</w:t>
            </w:r>
          </w:p>
        </w:tc>
        <w:tc>
          <w:tcPr>
            <w:tcW w:w="15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印刷费</w:t>
            </w:r>
          </w:p>
        </w:tc>
        <w:tc>
          <w:tcPr>
            <w:tcW w:w="76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spacing w:line="220" w:lineRule="exact"/>
              <w:jc w:val="center"/>
              <w:rPr>
                <w:rFonts w:ascii="宋体" w:eastAsia="宋体" w:hAnsi="宋体" w:cs="宋体"/>
                <w:color w:val="000000"/>
                <w:sz w:val="20"/>
                <w:szCs w:val="20"/>
              </w:rPr>
            </w:pPr>
            <w:r>
              <w:rPr>
                <w:rFonts w:ascii="宋体" w:eastAsia="宋体" w:hAnsi="宋体" w:cs="宋体" w:hint="eastAsia"/>
                <w:color w:val="000000"/>
                <w:sz w:val="20"/>
                <w:szCs w:val="20"/>
              </w:rPr>
              <w:t>1</w:t>
            </w:r>
            <w:r>
              <w:rPr>
                <w:rFonts w:ascii="宋体" w:eastAsia="宋体" w:hAnsi="宋体" w:cs="宋体"/>
                <w:color w:val="000000"/>
                <w:sz w:val="20"/>
                <w:szCs w:val="20"/>
              </w:rPr>
              <w:t>0.47</w:t>
            </w:r>
          </w:p>
        </w:tc>
        <w:tc>
          <w:tcPr>
            <w:tcW w:w="7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30702</w:t>
            </w: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国外债务付息</w:t>
            </w:r>
          </w:p>
        </w:tc>
        <w:tc>
          <w:tcPr>
            <w:tcW w:w="7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CA076F">
            <w:pPr>
              <w:spacing w:line="180" w:lineRule="exact"/>
              <w:jc w:val="center"/>
              <w:rPr>
                <w:rFonts w:ascii="宋体" w:eastAsia="宋体" w:hAnsi="宋体" w:cs="宋体"/>
                <w:color w:val="000000"/>
                <w:sz w:val="20"/>
                <w:szCs w:val="20"/>
              </w:rPr>
            </w:pPr>
          </w:p>
        </w:tc>
      </w:tr>
      <w:tr w:rsidR="00CA076F">
        <w:trPr>
          <w:trHeight w:val="282"/>
          <w:jc w:val="center"/>
        </w:trPr>
        <w:tc>
          <w:tcPr>
            <w:tcW w:w="896"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30103</w:t>
            </w:r>
          </w:p>
        </w:tc>
        <w:tc>
          <w:tcPr>
            <w:tcW w:w="19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奖金</w:t>
            </w:r>
          </w:p>
        </w:tc>
        <w:tc>
          <w:tcPr>
            <w:tcW w:w="78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spacing w:line="220" w:lineRule="exact"/>
              <w:jc w:val="center"/>
              <w:rPr>
                <w:rFonts w:ascii="宋体" w:eastAsia="宋体" w:hAnsi="宋体" w:cs="宋体"/>
                <w:color w:val="000000"/>
                <w:sz w:val="20"/>
                <w:szCs w:val="20"/>
              </w:rPr>
            </w:pPr>
            <w:r>
              <w:rPr>
                <w:rFonts w:ascii="宋体" w:eastAsia="宋体" w:hAnsi="宋体" w:cs="宋体" w:hint="eastAsia"/>
                <w:color w:val="000000"/>
                <w:sz w:val="20"/>
                <w:szCs w:val="20"/>
              </w:rPr>
              <w:t>1</w:t>
            </w:r>
            <w:r>
              <w:rPr>
                <w:rFonts w:ascii="宋体" w:eastAsia="宋体" w:hAnsi="宋体" w:cs="宋体"/>
                <w:color w:val="000000"/>
                <w:sz w:val="20"/>
                <w:szCs w:val="20"/>
              </w:rPr>
              <w:t>8.10</w:t>
            </w:r>
          </w:p>
        </w:tc>
        <w:tc>
          <w:tcPr>
            <w:tcW w:w="6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30203</w:t>
            </w:r>
          </w:p>
        </w:tc>
        <w:tc>
          <w:tcPr>
            <w:tcW w:w="15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咨询费</w:t>
            </w:r>
          </w:p>
        </w:tc>
        <w:tc>
          <w:tcPr>
            <w:tcW w:w="76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spacing w:line="220" w:lineRule="exact"/>
              <w:jc w:val="center"/>
              <w:rPr>
                <w:rFonts w:ascii="宋体" w:eastAsia="宋体" w:hAnsi="宋体" w:cs="宋体"/>
                <w:color w:val="000000"/>
                <w:sz w:val="20"/>
                <w:szCs w:val="20"/>
              </w:rPr>
            </w:pPr>
            <w:r>
              <w:rPr>
                <w:rFonts w:ascii="宋体" w:eastAsia="宋体" w:hAnsi="宋体" w:cs="宋体" w:hint="eastAsia"/>
                <w:color w:val="000000"/>
                <w:sz w:val="20"/>
                <w:szCs w:val="20"/>
              </w:rPr>
              <w:t>0</w:t>
            </w:r>
            <w:r>
              <w:rPr>
                <w:rFonts w:ascii="宋体" w:eastAsia="宋体" w:hAnsi="宋体" w:cs="宋体"/>
                <w:color w:val="000000"/>
                <w:sz w:val="20"/>
                <w:szCs w:val="20"/>
              </w:rPr>
              <w:t>.80</w:t>
            </w:r>
          </w:p>
        </w:tc>
        <w:tc>
          <w:tcPr>
            <w:tcW w:w="7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310</w:t>
            </w: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资本性支出</w:t>
            </w:r>
          </w:p>
        </w:tc>
        <w:tc>
          <w:tcPr>
            <w:tcW w:w="7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CA076F">
            <w:pPr>
              <w:spacing w:line="180" w:lineRule="exact"/>
              <w:jc w:val="center"/>
              <w:rPr>
                <w:rFonts w:ascii="宋体" w:eastAsia="宋体" w:hAnsi="宋体" w:cs="宋体"/>
                <w:color w:val="000000"/>
                <w:sz w:val="20"/>
                <w:szCs w:val="20"/>
              </w:rPr>
            </w:pPr>
          </w:p>
        </w:tc>
      </w:tr>
      <w:tr w:rsidR="00CA076F">
        <w:trPr>
          <w:trHeight w:val="282"/>
          <w:jc w:val="center"/>
        </w:trPr>
        <w:tc>
          <w:tcPr>
            <w:tcW w:w="896"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30106</w:t>
            </w:r>
          </w:p>
        </w:tc>
        <w:tc>
          <w:tcPr>
            <w:tcW w:w="19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伙食补助费</w:t>
            </w:r>
          </w:p>
        </w:tc>
        <w:tc>
          <w:tcPr>
            <w:tcW w:w="78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CA076F">
            <w:pPr>
              <w:spacing w:line="220" w:lineRule="exact"/>
              <w:jc w:val="center"/>
              <w:rPr>
                <w:rFonts w:ascii="宋体" w:eastAsia="宋体" w:hAnsi="宋体" w:cs="宋体"/>
                <w:color w:val="000000"/>
                <w:sz w:val="20"/>
                <w:szCs w:val="20"/>
              </w:rPr>
            </w:pPr>
          </w:p>
        </w:tc>
        <w:tc>
          <w:tcPr>
            <w:tcW w:w="6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30204</w:t>
            </w:r>
          </w:p>
        </w:tc>
        <w:tc>
          <w:tcPr>
            <w:tcW w:w="15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手续费</w:t>
            </w:r>
          </w:p>
        </w:tc>
        <w:tc>
          <w:tcPr>
            <w:tcW w:w="76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CA076F">
            <w:pPr>
              <w:spacing w:line="220" w:lineRule="exact"/>
              <w:jc w:val="center"/>
              <w:rPr>
                <w:rFonts w:ascii="宋体" w:eastAsia="宋体" w:hAnsi="宋体" w:cs="宋体"/>
                <w:color w:val="000000"/>
                <w:sz w:val="20"/>
                <w:szCs w:val="20"/>
              </w:rPr>
            </w:pPr>
          </w:p>
        </w:tc>
        <w:tc>
          <w:tcPr>
            <w:tcW w:w="7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31001</w:t>
            </w: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房屋建筑物购建</w:t>
            </w:r>
          </w:p>
        </w:tc>
        <w:tc>
          <w:tcPr>
            <w:tcW w:w="7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CA076F">
            <w:pPr>
              <w:spacing w:line="180" w:lineRule="exact"/>
              <w:jc w:val="center"/>
              <w:rPr>
                <w:rFonts w:ascii="宋体" w:eastAsia="宋体" w:hAnsi="宋体" w:cs="宋体"/>
                <w:color w:val="000000"/>
                <w:sz w:val="20"/>
                <w:szCs w:val="20"/>
              </w:rPr>
            </w:pPr>
          </w:p>
        </w:tc>
      </w:tr>
      <w:tr w:rsidR="00CA076F">
        <w:trPr>
          <w:trHeight w:val="282"/>
          <w:jc w:val="center"/>
        </w:trPr>
        <w:tc>
          <w:tcPr>
            <w:tcW w:w="896"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30107</w:t>
            </w:r>
          </w:p>
        </w:tc>
        <w:tc>
          <w:tcPr>
            <w:tcW w:w="19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绩效工资</w:t>
            </w:r>
          </w:p>
        </w:tc>
        <w:tc>
          <w:tcPr>
            <w:tcW w:w="78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spacing w:line="220" w:lineRule="exact"/>
              <w:jc w:val="center"/>
              <w:rPr>
                <w:rFonts w:ascii="宋体" w:eastAsia="宋体" w:hAnsi="宋体" w:cs="宋体"/>
                <w:color w:val="000000"/>
                <w:sz w:val="20"/>
                <w:szCs w:val="20"/>
              </w:rPr>
            </w:pPr>
            <w:r>
              <w:rPr>
                <w:rFonts w:ascii="宋体" w:eastAsia="宋体" w:hAnsi="宋体" w:cs="宋体" w:hint="eastAsia"/>
                <w:color w:val="000000"/>
                <w:sz w:val="20"/>
                <w:szCs w:val="20"/>
              </w:rPr>
              <w:t>4</w:t>
            </w:r>
            <w:r>
              <w:rPr>
                <w:rFonts w:ascii="宋体" w:eastAsia="宋体" w:hAnsi="宋体" w:cs="宋体"/>
                <w:color w:val="000000"/>
                <w:sz w:val="20"/>
                <w:szCs w:val="20"/>
              </w:rPr>
              <w:t>2.18</w:t>
            </w:r>
          </w:p>
        </w:tc>
        <w:tc>
          <w:tcPr>
            <w:tcW w:w="6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30205</w:t>
            </w:r>
          </w:p>
        </w:tc>
        <w:tc>
          <w:tcPr>
            <w:tcW w:w="15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水费</w:t>
            </w:r>
          </w:p>
        </w:tc>
        <w:tc>
          <w:tcPr>
            <w:tcW w:w="76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CA076F">
            <w:pPr>
              <w:spacing w:line="220" w:lineRule="exact"/>
              <w:jc w:val="center"/>
              <w:rPr>
                <w:rFonts w:ascii="宋体" w:eastAsia="宋体" w:hAnsi="宋体" w:cs="宋体"/>
                <w:color w:val="000000"/>
                <w:sz w:val="20"/>
                <w:szCs w:val="20"/>
              </w:rPr>
            </w:pPr>
          </w:p>
        </w:tc>
        <w:tc>
          <w:tcPr>
            <w:tcW w:w="7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31002</w:t>
            </w: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办公设备购置</w:t>
            </w:r>
          </w:p>
        </w:tc>
        <w:tc>
          <w:tcPr>
            <w:tcW w:w="7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CA076F">
            <w:pPr>
              <w:spacing w:line="180" w:lineRule="exact"/>
              <w:jc w:val="center"/>
              <w:rPr>
                <w:rFonts w:ascii="宋体" w:eastAsia="宋体" w:hAnsi="宋体" w:cs="宋体"/>
                <w:color w:val="000000"/>
                <w:sz w:val="20"/>
                <w:szCs w:val="20"/>
              </w:rPr>
            </w:pPr>
          </w:p>
        </w:tc>
      </w:tr>
      <w:tr w:rsidR="00CA076F">
        <w:trPr>
          <w:trHeight w:val="482"/>
          <w:jc w:val="center"/>
        </w:trPr>
        <w:tc>
          <w:tcPr>
            <w:tcW w:w="896"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30108</w:t>
            </w:r>
          </w:p>
        </w:tc>
        <w:tc>
          <w:tcPr>
            <w:tcW w:w="19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机关事业单位基本养老保险缴费</w:t>
            </w:r>
          </w:p>
        </w:tc>
        <w:tc>
          <w:tcPr>
            <w:tcW w:w="78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spacing w:line="220" w:lineRule="exact"/>
              <w:jc w:val="center"/>
              <w:rPr>
                <w:rFonts w:ascii="宋体" w:eastAsia="宋体" w:hAnsi="宋体" w:cs="宋体"/>
                <w:color w:val="000000"/>
                <w:sz w:val="20"/>
                <w:szCs w:val="20"/>
              </w:rPr>
            </w:pPr>
            <w:r>
              <w:rPr>
                <w:rFonts w:ascii="宋体" w:eastAsia="宋体" w:hAnsi="宋体" w:cs="宋体" w:hint="eastAsia"/>
                <w:color w:val="000000"/>
                <w:sz w:val="20"/>
                <w:szCs w:val="20"/>
              </w:rPr>
              <w:t>1</w:t>
            </w:r>
            <w:r>
              <w:rPr>
                <w:rFonts w:ascii="宋体" w:eastAsia="宋体" w:hAnsi="宋体" w:cs="宋体"/>
                <w:color w:val="000000"/>
                <w:sz w:val="20"/>
                <w:szCs w:val="20"/>
              </w:rPr>
              <w:t>74.76</w:t>
            </w:r>
          </w:p>
        </w:tc>
        <w:tc>
          <w:tcPr>
            <w:tcW w:w="6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30206</w:t>
            </w:r>
          </w:p>
        </w:tc>
        <w:tc>
          <w:tcPr>
            <w:tcW w:w="15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电费</w:t>
            </w:r>
          </w:p>
        </w:tc>
        <w:tc>
          <w:tcPr>
            <w:tcW w:w="76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spacing w:line="220" w:lineRule="exact"/>
              <w:jc w:val="center"/>
              <w:rPr>
                <w:rFonts w:ascii="宋体" w:eastAsia="宋体" w:hAnsi="宋体" w:cs="宋体"/>
                <w:color w:val="000000"/>
                <w:sz w:val="20"/>
                <w:szCs w:val="20"/>
              </w:rPr>
            </w:pPr>
            <w:r>
              <w:rPr>
                <w:rFonts w:ascii="宋体" w:eastAsia="宋体" w:hAnsi="宋体" w:cs="宋体" w:hint="eastAsia"/>
                <w:color w:val="000000"/>
                <w:sz w:val="20"/>
                <w:szCs w:val="20"/>
              </w:rPr>
              <w:t>3</w:t>
            </w:r>
            <w:r>
              <w:rPr>
                <w:rFonts w:ascii="宋体" w:eastAsia="宋体" w:hAnsi="宋体" w:cs="宋体"/>
                <w:color w:val="000000"/>
                <w:sz w:val="20"/>
                <w:szCs w:val="20"/>
              </w:rPr>
              <w:t>.38</w:t>
            </w:r>
          </w:p>
        </w:tc>
        <w:tc>
          <w:tcPr>
            <w:tcW w:w="7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31003</w:t>
            </w: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专用设备购置</w:t>
            </w:r>
          </w:p>
        </w:tc>
        <w:tc>
          <w:tcPr>
            <w:tcW w:w="7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CA076F">
            <w:pPr>
              <w:spacing w:line="180" w:lineRule="exact"/>
              <w:jc w:val="center"/>
              <w:rPr>
                <w:rFonts w:ascii="宋体" w:eastAsia="宋体" w:hAnsi="宋体" w:cs="宋体"/>
                <w:color w:val="000000"/>
                <w:sz w:val="20"/>
                <w:szCs w:val="20"/>
              </w:rPr>
            </w:pPr>
          </w:p>
        </w:tc>
      </w:tr>
      <w:tr w:rsidR="00CA076F">
        <w:trPr>
          <w:trHeight w:val="282"/>
          <w:jc w:val="center"/>
        </w:trPr>
        <w:tc>
          <w:tcPr>
            <w:tcW w:w="896"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30109</w:t>
            </w:r>
          </w:p>
        </w:tc>
        <w:tc>
          <w:tcPr>
            <w:tcW w:w="19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职业年金缴费</w:t>
            </w:r>
          </w:p>
        </w:tc>
        <w:tc>
          <w:tcPr>
            <w:tcW w:w="78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spacing w:line="220" w:lineRule="exact"/>
              <w:jc w:val="center"/>
              <w:rPr>
                <w:rFonts w:ascii="宋体" w:eastAsia="宋体" w:hAnsi="宋体" w:cs="宋体"/>
                <w:color w:val="000000"/>
                <w:sz w:val="20"/>
                <w:szCs w:val="20"/>
              </w:rPr>
            </w:pPr>
            <w:r>
              <w:rPr>
                <w:rFonts w:ascii="宋体" w:eastAsia="宋体" w:hAnsi="宋体" w:cs="宋体" w:hint="eastAsia"/>
                <w:color w:val="000000"/>
                <w:sz w:val="20"/>
                <w:szCs w:val="20"/>
              </w:rPr>
              <w:t>0</w:t>
            </w:r>
            <w:r>
              <w:rPr>
                <w:rFonts w:ascii="宋体" w:eastAsia="宋体" w:hAnsi="宋体" w:cs="宋体"/>
                <w:color w:val="000000"/>
                <w:sz w:val="20"/>
                <w:szCs w:val="20"/>
              </w:rPr>
              <w:t>.61</w:t>
            </w:r>
          </w:p>
        </w:tc>
        <w:tc>
          <w:tcPr>
            <w:tcW w:w="6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30207</w:t>
            </w:r>
          </w:p>
        </w:tc>
        <w:tc>
          <w:tcPr>
            <w:tcW w:w="15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邮电费</w:t>
            </w:r>
          </w:p>
        </w:tc>
        <w:tc>
          <w:tcPr>
            <w:tcW w:w="76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spacing w:line="220" w:lineRule="exact"/>
              <w:jc w:val="center"/>
              <w:rPr>
                <w:rFonts w:ascii="宋体" w:eastAsia="宋体" w:hAnsi="宋体" w:cs="宋体"/>
                <w:color w:val="000000"/>
                <w:sz w:val="20"/>
                <w:szCs w:val="20"/>
              </w:rPr>
            </w:pPr>
            <w:r>
              <w:rPr>
                <w:rFonts w:ascii="宋体" w:eastAsia="宋体" w:hAnsi="宋体" w:cs="宋体" w:hint="eastAsia"/>
                <w:color w:val="000000"/>
                <w:sz w:val="20"/>
                <w:szCs w:val="20"/>
              </w:rPr>
              <w:t>1</w:t>
            </w:r>
            <w:r>
              <w:rPr>
                <w:rFonts w:ascii="宋体" w:eastAsia="宋体" w:hAnsi="宋体" w:cs="宋体"/>
                <w:color w:val="000000"/>
                <w:sz w:val="20"/>
                <w:szCs w:val="20"/>
              </w:rPr>
              <w:t>.89</w:t>
            </w:r>
          </w:p>
        </w:tc>
        <w:tc>
          <w:tcPr>
            <w:tcW w:w="7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31005</w:t>
            </w: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基础设施建设</w:t>
            </w:r>
          </w:p>
        </w:tc>
        <w:tc>
          <w:tcPr>
            <w:tcW w:w="7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CA076F">
            <w:pPr>
              <w:spacing w:line="180" w:lineRule="exact"/>
              <w:jc w:val="center"/>
              <w:rPr>
                <w:rFonts w:ascii="宋体" w:eastAsia="宋体" w:hAnsi="宋体" w:cs="宋体"/>
                <w:color w:val="000000"/>
                <w:sz w:val="20"/>
                <w:szCs w:val="20"/>
              </w:rPr>
            </w:pPr>
          </w:p>
        </w:tc>
      </w:tr>
      <w:tr w:rsidR="00CA076F">
        <w:trPr>
          <w:trHeight w:val="482"/>
          <w:jc w:val="center"/>
        </w:trPr>
        <w:tc>
          <w:tcPr>
            <w:tcW w:w="896"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30110</w:t>
            </w:r>
          </w:p>
        </w:tc>
        <w:tc>
          <w:tcPr>
            <w:tcW w:w="19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职工基本医疗保险缴费</w:t>
            </w:r>
          </w:p>
        </w:tc>
        <w:tc>
          <w:tcPr>
            <w:tcW w:w="78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spacing w:line="220" w:lineRule="exact"/>
              <w:jc w:val="center"/>
              <w:rPr>
                <w:rFonts w:ascii="宋体" w:eastAsia="宋体" w:hAnsi="宋体" w:cs="宋体"/>
                <w:color w:val="000000"/>
                <w:sz w:val="20"/>
                <w:szCs w:val="20"/>
              </w:rPr>
            </w:pPr>
            <w:r>
              <w:rPr>
                <w:rFonts w:ascii="宋体" w:eastAsia="宋体" w:hAnsi="宋体" w:cs="宋体" w:hint="eastAsia"/>
                <w:color w:val="000000"/>
                <w:sz w:val="20"/>
                <w:szCs w:val="20"/>
              </w:rPr>
              <w:t>1</w:t>
            </w:r>
            <w:r>
              <w:rPr>
                <w:rFonts w:ascii="宋体" w:eastAsia="宋体" w:hAnsi="宋体" w:cs="宋体"/>
                <w:color w:val="000000"/>
                <w:sz w:val="20"/>
                <w:szCs w:val="20"/>
              </w:rPr>
              <w:t>5.10</w:t>
            </w:r>
          </w:p>
        </w:tc>
        <w:tc>
          <w:tcPr>
            <w:tcW w:w="6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30208</w:t>
            </w:r>
          </w:p>
        </w:tc>
        <w:tc>
          <w:tcPr>
            <w:tcW w:w="15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取暖费</w:t>
            </w:r>
          </w:p>
        </w:tc>
        <w:tc>
          <w:tcPr>
            <w:tcW w:w="76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CA076F">
            <w:pPr>
              <w:spacing w:line="220" w:lineRule="exact"/>
              <w:jc w:val="center"/>
              <w:rPr>
                <w:rFonts w:ascii="宋体" w:eastAsia="宋体" w:hAnsi="宋体" w:cs="宋体"/>
                <w:color w:val="000000"/>
                <w:sz w:val="20"/>
                <w:szCs w:val="20"/>
              </w:rPr>
            </w:pPr>
          </w:p>
        </w:tc>
        <w:tc>
          <w:tcPr>
            <w:tcW w:w="7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31006</w:t>
            </w: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大型修缮</w:t>
            </w:r>
          </w:p>
        </w:tc>
        <w:tc>
          <w:tcPr>
            <w:tcW w:w="7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CA076F">
            <w:pPr>
              <w:spacing w:line="180" w:lineRule="exact"/>
              <w:jc w:val="center"/>
              <w:rPr>
                <w:rFonts w:ascii="宋体" w:eastAsia="宋体" w:hAnsi="宋体" w:cs="宋体"/>
                <w:color w:val="000000"/>
                <w:sz w:val="20"/>
                <w:szCs w:val="20"/>
              </w:rPr>
            </w:pPr>
          </w:p>
        </w:tc>
      </w:tr>
      <w:tr w:rsidR="00CA076F">
        <w:trPr>
          <w:trHeight w:val="482"/>
          <w:jc w:val="center"/>
        </w:trPr>
        <w:tc>
          <w:tcPr>
            <w:tcW w:w="896"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30111</w:t>
            </w:r>
          </w:p>
        </w:tc>
        <w:tc>
          <w:tcPr>
            <w:tcW w:w="19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公务员医疗补助缴费</w:t>
            </w:r>
          </w:p>
        </w:tc>
        <w:tc>
          <w:tcPr>
            <w:tcW w:w="78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spacing w:line="220" w:lineRule="exact"/>
              <w:jc w:val="center"/>
              <w:rPr>
                <w:rFonts w:ascii="宋体" w:eastAsia="宋体" w:hAnsi="宋体" w:cs="宋体"/>
                <w:color w:val="000000"/>
                <w:sz w:val="20"/>
                <w:szCs w:val="20"/>
              </w:rPr>
            </w:pPr>
            <w:r>
              <w:rPr>
                <w:rFonts w:ascii="宋体" w:eastAsia="宋体" w:hAnsi="宋体" w:cs="宋体" w:hint="eastAsia"/>
                <w:color w:val="000000"/>
                <w:sz w:val="20"/>
                <w:szCs w:val="20"/>
              </w:rPr>
              <w:t>7</w:t>
            </w:r>
            <w:r>
              <w:rPr>
                <w:rFonts w:ascii="宋体" w:eastAsia="宋体" w:hAnsi="宋体" w:cs="宋体"/>
                <w:color w:val="000000"/>
                <w:sz w:val="20"/>
                <w:szCs w:val="20"/>
              </w:rPr>
              <w:t>.63</w:t>
            </w:r>
          </w:p>
        </w:tc>
        <w:tc>
          <w:tcPr>
            <w:tcW w:w="6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30209</w:t>
            </w:r>
          </w:p>
        </w:tc>
        <w:tc>
          <w:tcPr>
            <w:tcW w:w="15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物业管理费</w:t>
            </w:r>
          </w:p>
        </w:tc>
        <w:tc>
          <w:tcPr>
            <w:tcW w:w="76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CA076F">
            <w:pPr>
              <w:spacing w:line="220" w:lineRule="exact"/>
              <w:jc w:val="center"/>
              <w:rPr>
                <w:rFonts w:ascii="宋体" w:eastAsia="宋体" w:hAnsi="宋体" w:cs="宋体"/>
                <w:color w:val="000000"/>
                <w:sz w:val="20"/>
                <w:szCs w:val="20"/>
              </w:rPr>
            </w:pPr>
          </w:p>
        </w:tc>
        <w:tc>
          <w:tcPr>
            <w:tcW w:w="7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31007</w:t>
            </w: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信息网络及软件购置更新</w:t>
            </w:r>
          </w:p>
        </w:tc>
        <w:tc>
          <w:tcPr>
            <w:tcW w:w="7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CA076F">
            <w:pPr>
              <w:spacing w:line="180" w:lineRule="exact"/>
              <w:jc w:val="center"/>
              <w:rPr>
                <w:rFonts w:ascii="宋体" w:eastAsia="宋体" w:hAnsi="宋体" w:cs="宋体"/>
                <w:color w:val="000000"/>
                <w:sz w:val="20"/>
                <w:szCs w:val="20"/>
              </w:rPr>
            </w:pPr>
          </w:p>
        </w:tc>
      </w:tr>
      <w:tr w:rsidR="00CA076F">
        <w:trPr>
          <w:trHeight w:val="282"/>
          <w:jc w:val="center"/>
        </w:trPr>
        <w:tc>
          <w:tcPr>
            <w:tcW w:w="896"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30112</w:t>
            </w:r>
          </w:p>
        </w:tc>
        <w:tc>
          <w:tcPr>
            <w:tcW w:w="19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其他社会保障缴费</w:t>
            </w:r>
          </w:p>
        </w:tc>
        <w:tc>
          <w:tcPr>
            <w:tcW w:w="78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spacing w:line="220" w:lineRule="exact"/>
              <w:jc w:val="center"/>
              <w:rPr>
                <w:rFonts w:ascii="宋体" w:eastAsia="宋体" w:hAnsi="宋体" w:cs="宋体"/>
                <w:color w:val="000000"/>
                <w:sz w:val="20"/>
                <w:szCs w:val="20"/>
              </w:rPr>
            </w:pPr>
            <w:r>
              <w:rPr>
                <w:rFonts w:ascii="宋体" w:eastAsia="宋体" w:hAnsi="宋体" w:cs="宋体" w:hint="eastAsia"/>
                <w:color w:val="000000"/>
                <w:sz w:val="20"/>
                <w:szCs w:val="20"/>
              </w:rPr>
              <w:t>2</w:t>
            </w:r>
            <w:r>
              <w:rPr>
                <w:rFonts w:ascii="宋体" w:eastAsia="宋体" w:hAnsi="宋体" w:cs="宋体"/>
                <w:color w:val="000000"/>
                <w:sz w:val="20"/>
                <w:szCs w:val="20"/>
              </w:rPr>
              <w:t>0.38</w:t>
            </w:r>
          </w:p>
        </w:tc>
        <w:tc>
          <w:tcPr>
            <w:tcW w:w="6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30211</w:t>
            </w:r>
          </w:p>
        </w:tc>
        <w:tc>
          <w:tcPr>
            <w:tcW w:w="15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差旅费</w:t>
            </w:r>
          </w:p>
        </w:tc>
        <w:tc>
          <w:tcPr>
            <w:tcW w:w="76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spacing w:line="220" w:lineRule="exact"/>
              <w:jc w:val="center"/>
              <w:rPr>
                <w:rFonts w:ascii="宋体" w:eastAsia="宋体" w:hAnsi="宋体" w:cs="宋体"/>
                <w:color w:val="000000"/>
                <w:sz w:val="20"/>
                <w:szCs w:val="20"/>
              </w:rPr>
            </w:pPr>
            <w:r>
              <w:rPr>
                <w:rFonts w:ascii="宋体" w:eastAsia="宋体" w:hAnsi="宋体" w:cs="宋体" w:hint="eastAsia"/>
                <w:color w:val="000000"/>
                <w:sz w:val="20"/>
                <w:szCs w:val="20"/>
              </w:rPr>
              <w:t>2</w:t>
            </w:r>
            <w:r>
              <w:rPr>
                <w:rFonts w:ascii="宋体" w:eastAsia="宋体" w:hAnsi="宋体" w:cs="宋体"/>
                <w:color w:val="000000"/>
                <w:sz w:val="20"/>
                <w:szCs w:val="20"/>
              </w:rPr>
              <w:t>1.03</w:t>
            </w:r>
          </w:p>
        </w:tc>
        <w:tc>
          <w:tcPr>
            <w:tcW w:w="7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31008</w:t>
            </w: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物资储备</w:t>
            </w:r>
          </w:p>
        </w:tc>
        <w:tc>
          <w:tcPr>
            <w:tcW w:w="7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CA076F">
            <w:pPr>
              <w:spacing w:line="180" w:lineRule="exact"/>
              <w:jc w:val="center"/>
              <w:rPr>
                <w:rFonts w:ascii="宋体" w:eastAsia="宋体" w:hAnsi="宋体" w:cs="宋体"/>
                <w:color w:val="000000"/>
                <w:sz w:val="20"/>
                <w:szCs w:val="20"/>
              </w:rPr>
            </w:pPr>
          </w:p>
        </w:tc>
      </w:tr>
      <w:tr w:rsidR="00CA076F">
        <w:trPr>
          <w:trHeight w:val="482"/>
          <w:jc w:val="center"/>
        </w:trPr>
        <w:tc>
          <w:tcPr>
            <w:tcW w:w="896"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30113</w:t>
            </w:r>
          </w:p>
        </w:tc>
        <w:tc>
          <w:tcPr>
            <w:tcW w:w="19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住房公积金</w:t>
            </w:r>
          </w:p>
        </w:tc>
        <w:tc>
          <w:tcPr>
            <w:tcW w:w="78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spacing w:line="220" w:lineRule="exact"/>
              <w:jc w:val="center"/>
              <w:rPr>
                <w:rFonts w:ascii="宋体" w:eastAsia="宋体" w:hAnsi="宋体" w:cs="宋体"/>
                <w:color w:val="000000"/>
                <w:sz w:val="20"/>
                <w:szCs w:val="20"/>
              </w:rPr>
            </w:pPr>
            <w:r>
              <w:rPr>
                <w:rFonts w:ascii="宋体" w:eastAsia="宋体" w:hAnsi="宋体" w:cs="宋体" w:hint="eastAsia"/>
                <w:color w:val="000000"/>
                <w:sz w:val="20"/>
                <w:szCs w:val="20"/>
              </w:rPr>
              <w:t>3</w:t>
            </w:r>
            <w:r>
              <w:rPr>
                <w:rFonts w:ascii="宋体" w:eastAsia="宋体" w:hAnsi="宋体" w:cs="宋体"/>
                <w:color w:val="000000"/>
                <w:sz w:val="20"/>
                <w:szCs w:val="20"/>
              </w:rPr>
              <w:t>6.05</w:t>
            </w:r>
          </w:p>
        </w:tc>
        <w:tc>
          <w:tcPr>
            <w:tcW w:w="6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30212</w:t>
            </w:r>
          </w:p>
        </w:tc>
        <w:tc>
          <w:tcPr>
            <w:tcW w:w="15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因公出国（境）费用</w:t>
            </w:r>
          </w:p>
        </w:tc>
        <w:tc>
          <w:tcPr>
            <w:tcW w:w="76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CA076F">
            <w:pPr>
              <w:spacing w:line="220" w:lineRule="exact"/>
              <w:jc w:val="center"/>
              <w:rPr>
                <w:rFonts w:ascii="宋体" w:eastAsia="宋体" w:hAnsi="宋体" w:cs="宋体"/>
                <w:color w:val="000000"/>
                <w:sz w:val="20"/>
                <w:szCs w:val="20"/>
              </w:rPr>
            </w:pPr>
          </w:p>
        </w:tc>
        <w:tc>
          <w:tcPr>
            <w:tcW w:w="7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31009</w:t>
            </w: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土地补偿</w:t>
            </w:r>
          </w:p>
        </w:tc>
        <w:tc>
          <w:tcPr>
            <w:tcW w:w="7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CA076F">
            <w:pPr>
              <w:spacing w:line="180" w:lineRule="exact"/>
              <w:jc w:val="center"/>
              <w:rPr>
                <w:rFonts w:ascii="宋体" w:eastAsia="宋体" w:hAnsi="宋体" w:cs="宋体"/>
                <w:color w:val="000000"/>
                <w:sz w:val="20"/>
                <w:szCs w:val="20"/>
              </w:rPr>
            </w:pPr>
          </w:p>
        </w:tc>
      </w:tr>
      <w:tr w:rsidR="00CA076F">
        <w:trPr>
          <w:trHeight w:val="282"/>
          <w:jc w:val="center"/>
        </w:trPr>
        <w:tc>
          <w:tcPr>
            <w:tcW w:w="896"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30114</w:t>
            </w:r>
          </w:p>
        </w:tc>
        <w:tc>
          <w:tcPr>
            <w:tcW w:w="19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医疗费</w:t>
            </w:r>
          </w:p>
        </w:tc>
        <w:tc>
          <w:tcPr>
            <w:tcW w:w="78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CA076F">
            <w:pPr>
              <w:spacing w:line="220" w:lineRule="exact"/>
              <w:jc w:val="center"/>
              <w:rPr>
                <w:rFonts w:ascii="宋体" w:eastAsia="宋体" w:hAnsi="宋体" w:cs="宋体"/>
                <w:color w:val="000000"/>
                <w:sz w:val="20"/>
                <w:szCs w:val="20"/>
              </w:rPr>
            </w:pPr>
          </w:p>
        </w:tc>
        <w:tc>
          <w:tcPr>
            <w:tcW w:w="6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30213</w:t>
            </w:r>
          </w:p>
        </w:tc>
        <w:tc>
          <w:tcPr>
            <w:tcW w:w="15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维修（护）费</w:t>
            </w:r>
          </w:p>
        </w:tc>
        <w:tc>
          <w:tcPr>
            <w:tcW w:w="76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spacing w:line="220" w:lineRule="exact"/>
              <w:jc w:val="center"/>
              <w:rPr>
                <w:rFonts w:ascii="宋体" w:eastAsia="宋体" w:hAnsi="宋体" w:cs="宋体"/>
                <w:color w:val="000000"/>
                <w:sz w:val="20"/>
                <w:szCs w:val="20"/>
              </w:rPr>
            </w:pPr>
            <w:r>
              <w:rPr>
                <w:rFonts w:ascii="宋体" w:eastAsia="宋体" w:hAnsi="宋体" w:cs="宋体" w:hint="eastAsia"/>
                <w:color w:val="000000"/>
                <w:sz w:val="20"/>
                <w:szCs w:val="20"/>
              </w:rPr>
              <w:t>3</w:t>
            </w:r>
            <w:r>
              <w:rPr>
                <w:rFonts w:ascii="宋体" w:eastAsia="宋体" w:hAnsi="宋体" w:cs="宋体"/>
                <w:color w:val="000000"/>
                <w:sz w:val="20"/>
                <w:szCs w:val="20"/>
              </w:rPr>
              <w:t>.99</w:t>
            </w:r>
          </w:p>
        </w:tc>
        <w:tc>
          <w:tcPr>
            <w:tcW w:w="7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31010</w:t>
            </w: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安置补助</w:t>
            </w:r>
          </w:p>
        </w:tc>
        <w:tc>
          <w:tcPr>
            <w:tcW w:w="7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CA076F">
            <w:pPr>
              <w:spacing w:line="180" w:lineRule="exact"/>
              <w:jc w:val="center"/>
              <w:rPr>
                <w:rFonts w:ascii="宋体" w:eastAsia="宋体" w:hAnsi="宋体" w:cs="宋体"/>
                <w:color w:val="000000"/>
                <w:sz w:val="20"/>
                <w:szCs w:val="20"/>
              </w:rPr>
            </w:pPr>
          </w:p>
        </w:tc>
      </w:tr>
      <w:tr w:rsidR="00CA076F">
        <w:trPr>
          <w:trHeight w:val="482"/>
          <w:jc w:val="center"/>
        </w:trPr>
        <w:tc>
          <w:tcPr>
            <w:tcW w:w="896"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30199</w:t>
            </w:r>
          </w:p>
        </w:tc>
        <w:tc>
          <w:tcPr>
            <w:tcW w:w="19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其他工资福利支出</w:t>
            </w:r>
          </w:p>
        </w:tc>
        <w:tc>
          <w:tcPr>
            <w:tcW w:w="78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CA076F">
            <w:pPr>
              <w:spacing w:line="220" w:lineRule="exact"/>
              <w:jc w:val="center"/>
              <w:rPr>
                <w:rFonts w:ascii="宋体" w:eastAsia="宋体" w:hAnsi="宋体" w:cs="宋体"/>
                <w:color w:val="000000"/>
                <w:sz w:val="20"/>
                <w:szCs w:val="20"/>
              </w:rPr>
            </w:pPr>
          </w:p>
        </w:tc>
        <w:tc>
          <w:tcPr>
            <w:tcW w:w="6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30214</w:t>
            </w:r>
          </w:p>
        </w:tc>
        <w:tc>
          <w:tcPr>
            <w:tcW w:w="15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租赁费</w:t>
            </w:r>
          </w:p>
        </w:tc>
        <w:tc>
          <w:tcPr>
            <w:tcW w:w="76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CA076F">
            <w:pPr>
              <w:spacing w:line="220" w:lineRule="exact"/>
              <w:jc w:val="center"/>
              <w:rPr>
                <w:rFonts w:ascii="宋体" w:eastAsia="宋体" w:hAnsi="宋体" w:cs="宋体"/>
                <w:color w:val="000000"/>
                <w:sz w:val="20"/>
                <w:szCs w:val="20"/>
              </w:rPr>
            </w:pPr>
          </w:p>
        </w:tc>
        <w:tc>
          <w:tcPr>
            <w:tcW w:w="7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31011</w:t>
            </w: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地上附着物和青苗补偿</w:t>
            </w:r>
          </w:p>
        </w:tc>
        <w:tc>
          <w:tcPr>
            <w:tcW w:w="7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CA076F">
            <w:pPr>
              <w:spacing w:line="180" w:lineRule="exact"/>
              <w:jc w:val="center"/>
              <w:rPr>
                <w:rFonts w:ascii="宋体" w:eastAsia="宋体" w:hAnsi="宋体" w:cs="宋体"/>
                <w:color w:val="000000"/>
                <w:sz w:val="20"/>
                <w:szCs w:val="20"/>
              </w:rPr>
            </w:pPr>
          </w:p>
        </w:tc>
      </w:tr>
      <w:tr w:rsidR="00CA076F">
        <w:trPr>
          <w:trHeight w:val="282"/>
          <w:jc w:val="center"/>
        </w:trPr>
        <w:tc>
          <w:tcPr>
            <w:tcW w:w="896"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303</w:t>
            </w:r>
          </w:p>
        </w:tc>
        <w:tc>
          <w:tcPr>
            <w:tcW w:w="19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对个人和家庭的补助</w:t>
            </w:r>
          </w:p>
        </w:tc>
        <w:tc>
          <w:tcPr>
            <w:tcW w:w="78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spacing w:line="220" w:lineRule="exact"/>
              <w:jc w:val="center"/>
              <w:rPr>
                <w:rFonts w:ascii="宋体" w:eastAsia="宋体" w:hAnsi="宋体" w:cs="宋体"/>
                <w:color w:val="000000"/>
                <w:sz w:val="20"/>
                <w:szCs w:val="20"/>
              </w:rPr>
            </w:pPr>
            <w:r>
              <w:rPr>
                <w:rFonts w:ascii="宋体" w:eastAsia="宋体" w:hAnsi="宋体" w:cs="宋体" w:hint="eastAsia"/>
                <w:color w:val="000000"/>
                <w:sz w:val="20"/>
                <w:szCs w:val="20"/>
              </w:rPr>
              <w:t>2</w:t>
            </w:r>
            <w:r>
              <w:rPr>
                <w:rFonts w:ascii="宋体" w:eastAsia="宋体" w:hAnsi="宋体" w:cs="宋体"/>
                <w:color w:val="000000"/>
                <w:sz w:val="20"/>
                <w:szCs w:val="20"/>
              </w:rPr>
              <w:t>50.83</w:t>
            </w:r>
          </w:p>
        </w:tc>
        <w:tc>
          <w:tcPr>
            <w:tcW w:w="6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30215</w:t>
            </w:r>
          </w:p>
        </w:tc>
        <w:tc>
          <w:tcPr>
            <w:tcW w:w="15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会议费</w:t>
            </w:r>
          </w:p>
        </w:tc>
        <w:tc>
          <w:tcPr>
            <w:tcW w:w="76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spacing w:line="220" w:lineRule="exact"/>
              <w:jc w:val="center"/>
              <w:rPr>
                <w:rFonts w:ascii="宋体" w:eastAsia="宋体" w:hAnsi="宋体" w:cs="宋体"/>
                <w:color w:val="000000"/>
                <w:sz w:val="20"/>
                <w:szCs w:val="20"/>
              </w:rPr>
            </w:pPr>
            <w:r>
              <w:rPr>
                <w:rFonts w:ascii="宋体" w:eastAsia="宋体" w:hAnsi="宋体" w:cs="宋体" w:hint="eastAsia"/>
                <w:color w:val="000000"/>
                <w:sz w:val="20"/>
                <w:szCs w:val="20"/>
              </w:rPr>
              <w:t>0</w:t>
            </w:r>
            <w:r>
              <w:rPr>
                <w:rFonts w:ascii="宋体" w:eastAsia="宋体" w:hAnsi="宋体" w:cs="宋体"/>
                <w:color w:val="000000"/>
                <w:sz w:val="20"/>
                <w:szCs w:val="20"/>
              </w:rPr>
              <w:t>.10</w:t>
            </w:r>
          </w:p>
        </w:tc>
        <w:tc>
          <w:tcPr>
            <w:tcW w:w="7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31012</w:t>
            </w: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拆迁补偿</w:t>
            </w:r>
          </w:p>
        </w:tc>
        <w:tc>
          <w:tcPr>
            <w:tcW w:w="7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CA076F">
            <w:pPr>
              <w:spacing w:line="180" w:lineRule="exact"/>
              <w:jc w:val="center"/>
              <w:rPr>
                <w:rFonts w:ascii="宋体" w:eastAsia="宋体" w:hAnsi="宋体" w:cs="宋体"/>
                <w:color w:val="000000"/>
                <w:sz w:val="20"/>
                <w:szCs w:val="20"/>
              </w:rPr>
            </w:pPr>
          </w:p>
        </w:tc>
      </w:tr>
      <w:tr w:rsidR="00CA076F">
        <w:trPr>
          <w:trHeight w:val="282"/>
          <w:jc w:val="center"/>
        </w:trPr>
        <w:tc>
          <w:tcPr>
            <w:tcW w:w="896"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30301</w:t>
            </w:r>
          </w:p>
        </w:tc>
        <w:tc>
          <w:tcPr>
            <w:tcW w:w="19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离休费</w:t>
            </w:r>
          </w:p>
        </w:tc>
        <w:tc>
          <w:tcPr>
            <w:tcW w:w="78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spacing w:line="220" w:lineRule="exact"/>
              <w:jc w:val="center"/>
              <w:rPr>
                <w:rFonts w:ascii="宋体" w:eastAsia="宋体" w:hAnsi="宋体" w:cs="宋体"/>
                <w:color w:val="000000"/>
                <w:sz w:val="20"/>
                <w:szCs w:val="20"/>
              </w:rPr>
            </w:pPr>
            <w:r>
              <w:rPr>
                <w:rFonts w:ascii="宋体" w:eastAsia="宋体" w:hAnsi="宋体" w:cs="宋体" w:hint="eastAsia"/>
                <w:color w:val="000000"/>
                <w:sz w:val="20"/>
                <w:szCs w:val="20"/>
              </w:rPr>
              <w:t>4</w:t>
            </w:r>
            <w:r>
              <w:rPr>
                <w:rFonts w:ascii="宋体" w:eastAsia="宋体" w:hAnsi="宋体" w:cs="宋体"/>
                <w:color w:val="000000"/>
                <w:sz w:val="20"/>
                <w:szCs w:val="20"/>
              </w:rPr>
              <w:t>2.16</w:t>
            </w:r>
          </w:p>
        </w:tc>
        <w:tc>
          <w:tcPr>
            <w:tcW w:w="6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30216</w:t>
            </w:r>
          </w:p>
        </w:tc>
        <w:tc>
          <w:tcPr>
            <w:tcW w:w="15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培训费</w:t>
            </w:r>
          </w:p>
        </w:tc>
        <w:tc>
          <w:tcPr>
            <w:tcW w:w="76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CA076F">
            <w:pPr>
              <w:spacing w:line="220" w:lineRule="exact"/>
              <w:jc w:val="center"/>
              <w:rPr>
                <w:rFonts w:ascii="宋体" w:eastAsia="宋体" w:hAnsi="宋体" w:cs="宋体"/>
                <w:color w:val="000000"/>
                <w:sz w:val="20"/>
                <w:szCs w:val="20"/>
              </w:rPr>
            </w:pPr>
          </w:p>
        </w:tc>
        <w:tc>
          <w:tcPr>
            <w:tcW w:w="7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31013</w:t>
            </w: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公务用车购置</w:t>
            </w:r>
          </w:p>
        </w:tc>
        <w:tc>
          <w:tcPr>
            <w:tcW w:w="7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CA076F">
            <w:pPr>
              <w:spacing w:line="180" w:lineRule="exact"/>
              <w:jc w:val="center"/>
              <w:rPr>
                <w:rFonts w:ascii="宋体" w:eastAsia="宋体" w:hAnsi="宋体" w:cs="宋体"/>
                <w:color w:val="000000"/>
                <w:sz w:val="20"/>
                <w:szCs w:val="20"/>
              </w:rPr>
            </w:pPr>
          </w:p>
        </w:tc>
      </w:tr>
      <w:tr w:rsidR="00CA076F">
        <w:trPr>
          <w:trHeight w:val="282"/>
          <w:jc w:val="center"/>
        </w:trPr>
        <w:tc>
          <w:tcPr>
            <w:tcW w:w="896"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30302</w:t>
            </w:r>
          </w:p>
        </w:tc>
        <w:tc>
          <w:tcPr>
            <w:tcW w:w="19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退休费</w:t>
            </w:r>
          </w:p>
        </w:tc>
        <w:tc>
          <w:tcPr>
            <w:tcW w:w="78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spacing w:line="220" w:lineRule="exact"/>
              <w:jc w:val="center"/>
              <w:rPr>
                <w:rFonts w:ascii="宋体" w:eastAsia="宋体" w:hAnsi="宋体" w:cs="宋体"/>
                <w:color w:val="000000"/>
                <w:sz w:val="20"/>
                <w:szCs w:val="20"/>
              </w:rPr>
            </w:pPr>
            <w:r>
              <w:rPr>
                <w:rFonts w:ascii="宋体" w:eastAsia="宋体" w:hAnsi="宋体" w:cs="宋体" w:hint="eastAsia"/>
                <w:color w:val="000000"/>
                <w:sz w:val="20"/>
                <w:szCs w:val="20"/>
              </w:rPr>
              <w:t>1</w:t>
            </w:r>
            <w:r>
              <w:rPr>
                <w:rFonts w:ascii="宋体" w:eastAsia="宋体" w:hAnsi="宋体" w:cs="宋体"/>
                <w:color w:val="000000"/>
                <w:sz w:val="20"/>
                <w:szCs w:val="20"/>
              </w:rPr>
              <w:t>9.00</w:t>
            </w:r>
          </w:p>
        </w:tc>
        <w:tc>
          <w:tcPr>
            <w:tcW w:w="6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CA076F">
            <w:pPr>
              <w:spacing w:line="220" w:lineRule="exact"/>
              <w:jc w:val="left"/>
              <w:rPr>
                <w:rFonts w:ascii="宋体" w:eastAsia="宋体" w:hAnsi="宋体" w:cs="宋体"/>
                <w:color w:val="000000"/>
                <w:sz w:val="20"/>
                <w:szCs w:val="20"/>
              </w:rPr>
            </w:pPr>
          </w:p>
        </w:tc>
        <w:tc>
          <w:tcPr>
            <w:tcW w:w="15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公务接待费</w:t>
            </w:r>
          </w:p>
        </w:tc>
        <w:tc>
          <w:tcPr>
            <w:tcW w:w="76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CA076F">
            <w:pPr>
              <w:spacing w:line="220" w:lineRule="exact"/>
              <w:jc w:val="center"/>
              <w:rPr>
                <w:rFonts w:ascii="宋体" w:eastAsia="宋体" w:hAnsi="宋体" w:cs="宋体"/>
                <w:color w:val="000000"/>
                <w:sz w:val="20"/>
                <w:szCs w:val="20"/>
              </w:rPr>
            </w:pPr>
          </w:p>
        </w:tc>
        <w:tc>
          <w:tcPr>
            <w:tcW w:w="7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31019</w:t>
            </w: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其他交通工具购置</w:t>
            </w:r>
          </w:p>
        </w:tc>
        <w:tc>
          <w:tcPr>
            <w:tcW w:w="7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CA076F">
            <w:pPr>
              <w:spacing w:line="180" w:lineRule="exact"/>
              <w:jc w:val="center"/>
              <w:rPr>
                <w:rFonts w:ascii="宋体" w:eastAsia="宋体" w:hAnsi="宋体" w:cs="宋体"/>
                <w:color w:val="000000"/>
                <w:sz w:val="20"/>
                <w:szCs w:val="20"/>
              </w:rPr>
            </w:pPr>
          </w:p>
        </w:tc>
      </w:tr>
      <w:tr w:rsidR="00CA076F">
        <w:trPr>
          <w:trHeight w:val="282"/>
          <w:jc w:val="center"/>
        </w:trPr>
        <w:tc>
          <w:tcPr>
            <w:tcW w:w="896"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30303</w:t>
            </w:r>
          </w:p>
        </w:tc>
        <w:tc>
          <w:tcPr>
            <w:tcW w:w="19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退职（役）费</w:t>
            </w:r>
          </w:p>
        </w:tc>
        <w:tc>
          <w:tcPr>
            <w:tcW w:w="78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CA076F">
            <w:pPr>
              <w:spacing w:line="220" w:lineRule="exact"/>
              <w:jc w:val="center"/>
              <w:rPr>
                <w:rFonts w:ascii="宋体" w:eastAsia="宋体" w:hAnsi="宋体" w:cs="宋体"/>
                <w:color w:val="000000"/>
                <w:sz w:val="20"/>
                <w:szCs w:val="20"/>
              </w:rPr>
            </w:pPr>
          </w:p>
        </w:tc>
        <w:tc>
          <w:tcPr>
            <w:tcW w:w="6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30218</w:t>
            </w:r>
          </w:p>
        </w:tc>
        <w:tc>
          <w:tcPr>
            <w:tcW w:w="15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专用材料费</w:t>
            </w:r>
          </w:p>
        </w:tc>
        <w:tc>
          <w:tcPr>
            <w:tcW w:w="76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CA076F">
            <w:pPr>
              <w:spacing w:line="220" w:lineRule="exact"/>
              <w:jc w:val="center"/>
              <w:rPr>
                <w:rFonts w:ascii="宋体" w:eastAsia="宋体" w:hAnsi="宋体" w:cs="宋体"/>
                <w:color w:val="000000"/>
                <w:sz w:val="20"/>
                <w:szCs w:val="20"/>
              </w:rPr>
            </w:pPr>
          </w:p>
        </w:tc>
        <w:tc>
          <w:tcPr>
            <w:tcW w:w="7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31021</w:t>
            </w: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文物和陈列品购置</w:t>
            </w:r>
          </w:p>
        </w:tc>
        <w:tc>
          <w:tcPr>
            <w:tcW w:w="7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CA076F">
            <w:pPr>
              <w:spacing w:line="180" w:lineRule="exact"/>
              <w:jc w:val="center"/>
              <w:rPr>
                <w:rFonts w:ascii="宋体" w:eastAsia="宋体" w:hAnsi="宋体" w:cs="宋体"/>
                <w:color w:val="000000"/>
                <w:sz w:val="20"/>
                <w:szCs w:val="20"/>
              </w:rPr>
            </w:pPr>
          </w:p>
        </w:tc>
      </w:tr>
      <w:tr w:rsidR="00CA076F">
        <w:trPr>
          <w:trHeight w:val="282"/>
          <w:jc w:val="center"/>
        </w:trPr>
        <w:tc>
          <w:tcPr>
            <w:tcW w:w="896"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30304</w:t>
            </w:r>
          </w:p>
        </w:tc>
        <w:tc>
          <w:tcPr>
            <w:tcW w:w="19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抚恤金</w:t>
            </w:r>
          </w:p>
        </w:tc>
        <w:tc>
          <w:tcPr>
            <w:tcW w:w="78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spacing w:line="220" w:lineRule="exact"/>
              <w:jc w:val="center"/>
              <w:rPr>
                <w:rFonts w:ascii="宋体" w:eastAsia="宋体" w:hAnsi="宋体" w:cs="宋体"/>
                <w:color w:val="000000"/>
                <w:sz w:val="20"/>
                <w:szCs w:val="20"/>
              </w:rPr>
            </w:pPr>
            <w:r>
              <w:rPr>
                <w:rFonts w:ascii="宋体" w:eastAsia="宋体" w:hAnsi="宋体" w:cs="宋体" w:hint="eastAsia"/>
                <w:color w:val="000000"/>
                <w:sz w:val="20"/>
                <w:szCs w:val="20"/>
              </w:rPr>
              <w:t>3</w:t>
            </w:r>
            <w:r>
              <w:rPr>
                <w:rFonts w:ascii="宋体" w:eastAsia="宋体" w:hAnsi="宋体" w:cs="宋体"/>
                <w:color w:val="000000"/>
                <w:sz w:val="20"/>
                <w:szCs w:val="20"/>
              </w:rPr>
              <w:t>4.83</w:t>
            </w:r>
          </w:p>
        </w:tc>
        <w:tc>
          <w:tcPr>
            <w:tcW w:w="6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30224</w:t>
            </w:r>
          </w:p>
        </w:tc>
        <w:tc>
          <w:tcPr>
            <w:tcW w:w="15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被装购置费</w:t>
            </w:r>
          </w:p>
        </w:tc>
        <w:tc>
          <w:tcPr>
            <w:tcW w:w="76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CA076F">
            <w:pPr>
              <w:spacing w:line="220" w:lineRule="exact"/>
              <w:jc w:val="center"/>
              <w:rPr>
                <w:rFonts w:ascii="宋体" w:eastAsia="宋体" w:hAnsi="宋体" w:cs="宋体"/>
                <w:color w:val="000000"/>
                <w:sz w:val="20"/>
                <w:szCs w:val="20"/>
              </w:rPr>
            </w:pPr>
          </w:p>
        </w:tc>
        <w:tc>
          <w:tcPr>
            <w:tcW w:w="7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31022</w:t>
            </w: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无形资产购置</w:t>
            </w:r>
          </w:p>
        </w:tc>
        <w:tc>
          <w:tcPr>
            <w:tcW w:w="7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CA076F">
            <w:pPr>
              <w:spacing w:line="180" w:lineRule="exact"/>
              <w:jc w:val="center"/>
              <w:rPr>
                <w:rFonts w:ascii="宋体" w:eastAsia="宋体" w:hAnsi="宋体" w:cs="宋体"/>
                <w:color w:val="000000"/>
                <w:sz w:val="20"/>
                <w:szCs w:val="20"/>
              </w:rPr>
            </w:pPr>
          </w:p>
        </w:tc>
      </w:tr>
      <w:tr w:rsidR="00CA076F">
        <w:trPr>
          <w:trHeight w:val="282"/>
          <w:jc w:val="center"/>
        </w:trPr>
        <w:tc>
          <w:tcPr>
            <w:tcW w:w="896"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30305</w:t>
            </w:r>
          </w:p>
        </w:tc>
        <w:tc>
          <w:tcPr>
            <w:tcW w:w="19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生活补助</w:t>
            </w:r>
          </w:p>
        </w:tc>
        <w:tc>
          <w:tcPr>
            <w:tcW w:w="78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spacing w:line="220" w:lineRule="exact"/>
              <w:jc w:val="center"/>
              <w:rPr>
                <w:rFonts w:ascii="宋体" w:eastAsia="宋体" w:hAnsi="宋体" w:cs="宋体"/>
                <w:color w:val="000000"/>
                <w:sz w:val="20"/>
                <w:szCs w:val="20"/>
              </w:rPr>
            </w:pPr>
            <w:r>
              <w:rPr>
                <w:rFonts w:ascii="宋体" w:eastAsia="宋体" w:hAnsi="宋体" w:cs="宋体" w:hint="eastAsia"/>
                <w:color w:val="000000"/>
                <w:sz w:val="20"/>
                <w:szCs w:val="20"/>
              </w:rPr>
              <w:t>1</w:t>
            </w:r>
            <w:r>
              <w:rPr>
                <w:rFonts w:ascii="宋体" w:eastAsia="宋体" w:hAnsi="宋体" w:cs="宋体"/>
                <w:color w:val="000000"/>
                <w:sz w:val="20"/>
                <w:szCs w:val="20"/>
              </w:rPr>
              <w:t>23.31</w:t>
            </w:r>
          </w:p>
        </w:tc>
        <w:tc>
          <w:tcPr>
            <w:tcW w:w="6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30225</w:t>
            </w:r>
          </w:p>
        </w:tc>
        <w:tc>
          <w:tcPr>
            <w:tcW w:w="15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专用燃料费</w:t>
            </w:r>
          </w:p>
        </w:tc>
        <w:tc>
          <w:tcPr>
            <w:tcW w:w="76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CA076F">
            <w:pPr>
              <w:spacing w:line="220" w:lineRule="exact"/>
              <w:jc w:val="center"/>
              <w:rPr>
                <w:rFonts w:ascii="宋体" w:eastAsia="宋体" w:hAnsi="宋体" w:cs="宋体"/>
                <w:color w:val="000000"/>
                <w:sz w:val="20"/>
                <w:szCs w:val="20"/>
              </w:rPr>
            </w:pPr>
          </w:p>
        </w:tc>
        <w:tc>
          <w:tcPr>
            <w:tcW w:w="7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31099</w:t>
            </w: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其他资本性支出</w:t>
            </w:r>
          </w:p>
        </w:tc>
        <w:tc>
          <w:tcPr>
            <w:tcW w:w="7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CA076F">
            <w:pPr>
              <w:spacing w:line="180" w:lineRule="exact"/>
              <w:jc w:val="center"/>
              <w:rPr>
                <w:rFonts w:ascii="宋体" w:eastAsia="宋体" w:hAnsi="宋体" w:cs="宋体"/>
                <w:color w:val="000000"/>
                <w:sz w:val="20"/>
                <w:szCs w:val="20"/>
              </w:rPr>
            </w:pPr>
          </w:p>
        </w:tc>
      </w:tr>
      <w:tr w:rsidR="00CA076F">
        <w:trPr>
          <w:trHeight w:val="282"/>
          <w:jc w:val="center"/>
        </w:trPr>
        <w:tc>
          <w:tcPr>
            <w:tcW w:w="896"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30306</w:t>
            </w:r>
          </w:p>
        </w:tc>
        <w:tc>
          <w:tcPr>
            <w:tcW w:w="19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救济费</w:t>
            </w:r>
          </w:p>
        </w:tc>
        <w:tc>
          <w:tcPr>
            <w:tcW w:w="78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CA076F">
            <w:pPr>
              <w:spacing w:line="220" w:lineRule="exact"/>
              <w:jc w:val="center"/>
              <w:rPr>
                <w:rFonts w:ascii="宋体" w:eastAsia="宋体" w:hAnsi="宋体" w:cs="宋体"/>
                <w:color w:val="000000"/>
                <w:sz w:val="20"/>
                <w:szCs w:val="20"/>
              </w:rPr>
            </w:pPr>
          </w:p>
        </w:tc>
        <w:tc>
          <w:tcPr>
            <w:tcW w:w="6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30226</w:t>
            </w:r>
          </w:p>
        </w:tc>
        <w:tc>
          <w:tcPr>
            <w:tcW w:w="15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劳务费</w:t>
            </w:r>
          </w:p>
        </w:tc>
        <w:tc>
          <w:tcPr>
            <w:tcW w:w="76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spacing w:line="220" w:lineRule="exact"/>
              <w:jc w:val="center"/>
              <w:rPr>
                <w:rFonts w:ascii="宋体" w:eastAsia="宋体" w:hAnsi="宋体" w:cs="宋体"/>
                <w:color w:val="000000"/>
                <w:sz w:val="20"/>
                <w:szCs w:val="20"/>
              </w:rPr>
            </w:pPr>
            <w:r>
              <w:rPr>
                <w:rFonts w:ascii="宋体" w:eastAsia="宋体" w:hAnsi="宋体" w:cs="宋体" w:hint="eastAsia"/>
                <w:color w:val="000000"/>
                <w:sz w:val="20"/>
                <w:szCs w:val="20"/>
              </w:rPr>
              <w:t>9</w:t>
            </w:r>
            <w:r>
              <w:rPr>
                <w:rFonts w:ascii="宋体" w:eastAsia="宋体" w:hAnsi="宋体" w:cs="宋体"/>
                <w:color w:val="000000"/>
                <w:sz w:val="20"/>
                <w:szCs w:val="20"/>
              </w:rPr>
              <w:t>2.24</w:t>
            </w:r>
          </w:p>
        </w:tc>
        <w:tc>
          <w:tcPr>
            <w:tcW w:w="7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399</w:t>
            </w: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其他支出</w:t>
            </w:r>
          </w:p>
        </w:tc>
        <w:tc>
          <w:tcPr>
            <w:tcW w:w="7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CA076F">
            <w:pPr>
              <w:spacing w:line="180" w:lineRule="exact"/>
              <w:jc w:val="center"/>
              <w:rPr>
                <w:rFonts w:ascii="宋体" w:eastAsia="宋体" w:hAnsi="宋体" w:cs="宋体"/>
                <w:color w:val="000000"/>
                <w:sz w:val="20"/>
                <w:szCs w:val="20"/>
              </w:rPr>
            </w:pPr>
          </w:p>
        </w:tc>
      </w:tr>
      <w:tr w:rsidR="00CA076F">
        <w:trPr>
          <w:trHeight w:val="282"/>
          <w:jc w:val="center"/>
        </w:trPr>
        <w:tc>
          <w:tcPr>
            <w:tcW w:w="896"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30307</w:t>
            </w:r>
          </w:p>
        </w:tc>
        <w:tc>
          <w:tcPr>
            <w:tcW w:w="19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医疗费补助</w:t>
            </w:r>
          </w:p>
        </w:tc>
        <w:tc>
          <w:tcPr>
            <w:tcW w:w="78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CA076F">
            <w:pPr>
              <w:spacing w:line="220" w:lineRule="exact"/>
              <w:jc w:val="center"/>
              <w:rPr>
                <w:rFonts w:ascii="宋体" w:eastAsia="宋体" w:hAnsi="宋体" w:cs="宋体"/>
                <w:color w:val="000000"/>
                <w:sz w:val="20"/>
                <w:szCs w:val="20"/>
              </w:rPr>
            </w:pPr>
          </w:p>
        </w:tc>
        <w:tc>
          <w:tcPr>
            <w:tcW w:w="6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30227</w:t>
            </w:r>
          </w:p>
        </w:tc>
        <w:tc>
          <w:tcPr>
            <w:tcW w:w="15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委托业务费</w:t>
            </w:r>
          </w:p>
        </w:tc>
        <w:tc>
          <w:tcPr>
            <w:tcW w:w="76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spacing w:line="220" w:lineRule="exact"/>
              <w:jc w:val="center"/>
              <w:rPr>
                <w:rFonts w:ascii="宋体" w:eastAsia="宋体" w:hAnsi="宋体" w:cs="宋体"/>
                <w:color w:val="000000"/>
                <w:sz w:val="20"/>
                <w:szCs w:val="20"/>
              </w:rPr>
            </w:pPr>
            <w:r>
              <w:rPr>
                <w:rFonts w:ascii="宋体" w:eastAsia="宋体" w:hAnsi="宋体" w:cs="宋体" w:hint="eastAsia"/>
                <w:color w:val="000000"/>
                <w:sz w:val="20"/>
                <w:szCs w:val="20"/>
              </w:rPr>
              <w:t>4</w:t>
            </w:r>
            <w:r>
              <w:rPr>
                <w:rFonts w:ascii="宋体" w:eastAsia="宋体" w:hAnsi="宋体" w:cs="宋体"/>
                <w:color w:val="000000"/>
                <w:sz w:val="20"/>
                <w:szCs w:val="20"/>
              </w:rPr>
              <w:t>0.00</w:t>
            </w:r>
          </w:p>
        </w:tc>
        <w:tc>
          <w:tcPr>
            <w:tcW w:w="7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39906</w:t>
            </w: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赠与</w:t>
            </w:r>
          </w:p>
        </w:tc>
        <w:tc>
          <w:tcPr>
            <w:tcW w:w="7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CA076F">
            <w:pPr>
              <w:spacing w:line="180" w:lineRule="exact"/>
              <w:jc w:val="center"/>
              <w:rPr>
                <w:rFonts w:ascii="宋体" w:eastAsia="宋体" w:hAnsi="宋体" w:cs="宋体"/>
                <w:color w:val="000000"/>
                <w:sz w:val="20"/>
                <w:szCs w:val="20"/>
              </w:rPr>
            </w:pPr>
          </w:p>
        </w:tc>
      </w:tr>
      <w:tr w:rsidR="00CA076F">
        <w:trPr>
          <w:trHeight w:val="282"/>
          <w:jc w:val="center"/>
        </w:trPr>
        <w:tc>
          <w:tcPr>
            <w:tcW w:w="896"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30308</w:t>
            </w:r>
          </w:p>
        </w:tc>
        <w:tc>
          <w:tcPr>
            <w:tcW w:w="19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助学金</w:t>
            </w:r>
          </w:p>
        </w:tc>
        <w:tc>
          <w:tcPr>
            <w:tcW w:w="78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CA076F">
            <w:pPr>
              <w:spacing w:line="220" w:lineRule="exact"/>
              <w:jc w:val="center"/>
              <w:rPr>
                <w:rFonts w:ascii="宋体" w:eastAsia="宋体" w:hAnsi="宋体" w:cs="宋体"/>
                <w:color w:val="000000"/>
                <w:sz w:val="20"/>
                <w:szCs w:val="20"/>
              </w:rPr>
            </w:pPr>
          </w:p>
        </w:tc>
        <w:tc>
          <w:tcPr>
            <w:tcW w:w="6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30228</w:t>
            </w:r>
          </w:p>
        </w:tc>
        <w:tc>
          <w:tcPr>
            <w:tcW w:w="15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工会经费</w:t>
            </w:r>
          </w:p>
        </w:tc>
        <w:tc>
          <w:tcPr>
            <w:tcW w:w="76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spacing w:line="220" w:lineRule="exact"/>
              <w:jc w:val="center"/>
              <w:rPr>
                <w:rFonts w:ascii="宋体" w:eastAsia="宋体" w:hAnsi="宋体" w:cs="宋体"/>
                <w:color w:val="000000"/>
                <w:sz w:val="20"/>
                <w:szCs w:val="20"/>
              </w:rPr>
            </w:pPr>
            <w:r>
              <w:rPr>
                <w:rFonts w:ascii="宋体" w:eastAsia="宋体" w:hAnsi="宋体" w:cs="宋体" w:hint="eastAsia"/>
                <w:color w:val="000000"/>
                <w:sz w:val="20"/>
                <w:szCs w:val="20"/>
              </w:rPr>
              <w:t>4</w:t>
            </w:r>
            <w:r>
              <w:rPr>
                <w:rFonts w:ascii="宋体" w:eastAsia="宋体" w:hAnsi="宋体" w:cs="宋体"/>
                <w:color w:val="000000"/>
                <w:sz w:val="20"/>
                <w:szCs w:val="20"/>
              </w:rPr>
              <w:t>.92</w:t>
            </w:r>
          </w:p>
        </w:tc>
        <w:tc>
          <w:tcPr>
            <w:tcW w:w="7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39907</w:t>
            </w: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国家赔偿费用支出</w:t>
            </w:r>
          </w:p>
        </w:tc>
        <w:tc>
          <w:tcPr>
            <w:tcW w:w="7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CA076F">
            <w:pPr>
              <w:spacing w:line="180" w:lineRule="exact"/>
              <w:jc w:val="center"/>
              <w:rPr>
                <w:rFonts w:ascii="宋体" w:eastAsia="宋体" w:hAnsi="宋体" w:cs="宋体"/>
                <w:color w:val="000000"/>
                <w:sz w:val="20"/>
                <w:szCs w:val="20"/>
              </w:rPr>
            </w:pPr>
          </w:p>
        </w:tc>
      </w:tr>
      <w:tr w:rsidR="00CA076F">
        <w:trPr>
          <w:trHeight w:val="482"/>
          <w:jc w:val="center"/>
        </w:trPr>
        <w:tc>
          <w:tcPr>
            <w:tcW w:w="896"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30309</w:t>
            </w:r>
          </w:p>
        </w:tc>
        <w:tc>
          <w:tcPr>
            <w:tcW w:w="19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奖励金</w:t>
            </w:r>
          </w:p>
        </w:tc>
        <w:tc>
          <w:tcPr>
            <w:tcW w:w="78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CA076F">
            <w:pPr>
              <w:spacing w:line="220" w:lineRule="exact"/>
              <w:jc w:val="center"/>
              <w:rPr>
                <w:rFonts w:ascii="宋体" w:eastAsia="宋体" w:hAnsi="宋体" w:cs="宋体"/>
                <w:color w:val="000000"/>
                <w:sz w:val="20"/>
                <w:szCs w:val="20"/>
              </w:rPr>
            </w:pPr>
          </w:p>
        </w:tc>
        <w:tc>
          <w:tcPr>
            <w:tcW w:w="6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30229</w:t>
            </w:r>
          </w:p>
        </w:tc>
        <w:tc>
          <w:tcPr>
            <w:tcW w:w="15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福利费</w:t>
            </w:r>
          </w:p>
        </w:tc>
        <w:tc>
          <w:tcPr>
            <w:tcW w:w="76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CA076F">
            <w:pPr>
              <w:spacing w:line="220" w:lineRule="exact"/>
              <w:jc w:val="center"/>
              <w:rPr>
                <w:rFonts w:ascii="宋体" w:eastAsia="宋体" w:hAnsi="宋体" w:cs="宋体"/>
                <w:color w:val="000000"/>
                <w:sz w:val="20"/>
                <w:szCs w:val="20"/>
              </w:rPr>
            </w:pPr>
          </w:p>
        </w:tc>
        <w:tc>
          <w:tcPr>
            <w:tcW w:w="7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39908</w:t>
            </w: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18"/>
                <w:szCs w:val="18"/>
              </w:rPr>
              <w:t xml:space="preserve"> 对民间非营利组织和群众性自治组织补贴</w:t>
            </w:r>
          </w:p>
        </w:tc>
        <w:tc>
          <w:tcPr>
            <w:tcW w:w="7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CA076F">
            <w:pPr>
              <w:spacing w:line="180" w:lineRule="exact"/>
              <w:jc w:val="center"/>
              <w:rPr>
                <w:rFonts w:ascii="宋体" w:eastAsia="宋体" w:hAnsi="宋体" w:cs="宋体"/>
                <w:color w:val="000000"/>
                <w:sz w:val="20"/>
                <w:szCs w:val="20"/>
              </w:rPr>
            </w:pPr>
          </w:p>
        </w:tc>
      </w:tr>
      <w:tr w:rsidR="00CA076F">
        <w:trPr>
          <w:trHeight w:val="482"/>
          <w:jc w:val="center"/>
        </w:trPr>
        <w:tc>
          <w:tcPr>
            <w:tcW w:w="896"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30310</w:t>
            </w:r>
          </w:p>
        </w:tc>
        <w:tc>
          <w:tcPr>
            <w:tcW w:w="19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个人农业生产补贴</w:t>
            </w:r>
          </w:p>
        </w:tc>
        <w:tc>
          <w:tcPr>
            <w:tcW w:w="78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CA076F">
            <w:pPr>
              <w:spacing w:line="220" w:lineRule="exact"/>
              <w:jc w:val="center"/>
              <w:rPr>
                <w:rFonts w:ascii="宋体" w:eastAsia="宋体" w:hAnsi="宋体" w:cs="宋体"/>
                <w:color w:val="000000"/>
                <w:sz w:val="20"/>
                <w:szCs w:val="20"/>
              </w:rPr>
            </w:pPr>
          </w:p>
        </w:tc>
        <w:tc>
          <w:tcPr>
            <w:tcW w:w="6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30231</w:t>
            </w:r>
          </w:p>
        </w:tc>
        <w:tc>
          <w:tcPr>
            <w:tcW w:w="15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公务用车运行维护费</w:t>
            </w:r>
          </w:p>
        </w:tc>
        <w:tc>
          <w:tcPr>
            <w:tcW w:w="76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spacing w:line="220" w:lineRule="exact"/>
              <w:jc w:val="center"/>
              <w:rPr>
                <w:rFonts w:ascii="宋体" w:eastAsia="宋体" w:hAnsi="宋体" w:cs="宋体"/>
                <w:color w:val="000000"/>
                <w:sz w:val="20"/>
                <w:szCs w:val="20"/>
              </w:rPr>
            </w:pPr>
            <w:r>
              <w:rPr>
                <w:rFonts w:ascii="宋体" w:eastAsia="宋体" w:hAnsi="宋体" w:cs="宋体" w:hint="eastAsia"/>
                <w:color w:val="000000"/>
                <w:sz w:val="20"/>
                <w:szCs w:val="20"/>
              </w:rPr>
              <w:t>7</w:t>
            </w:r>
            <w:r>
              <w:rPr>
                <w:rFonts w:ascii="宋体" w:eastAsia="宋体" w:hAnsi="宋体" w:cs="宋体"/>
                <w:color w:val="000000"/>
                <w:sz w:val="20"/>
                <w:szCs w:val="20"/>
              </w:rPr>
              <w:t>.91</w:t>
            </w:r>
          </w:p>
        </w:tc>
        <w:tc>
          <w:tcPr>
            <w:tcW w:w="7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39999</w:t>
            </w: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其他支出</w:t>
            </w:r>
          </w:p>
        </w:tc>
        <w:tc>
          <w:tcPr>
            <w:tcW w:w="7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CA076F">
            <w:pPr>
              <w:spacing w:line="180" w:lineRule="exact"/>
              <w:jc w:val="center"/>
              <w:rPr>
                <w:rFonts w:ascii="宋体" w:eastAsia="宋体" w:hAnsi="宋体" w:cs="宋体"/>
                <w:color w:val="000000"/>
                <w:sz w:val="20"/>
                <w:szCs w:val="20"/>
              </w:rPr>
            </w:pPr>
          </w:p>
        </w:tc>
      </w:tr>
      <w:tr w:rsidR="00CA076F">
        <w:trPr>
          <w:trHeight w:val="482"/>
          <w:jc w:val="center"/>
        </w:trPr>
        <w:tc>
          <w:tcPr>
            <w:tcW w:w="896"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30399</w:t>
            </w:r>
          </w:p>
        </w:tc>
        <w:tc>
          <w:tcPr>
            <w:tcW w:w="19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其他对个人和家庭的补助</w:t>
            </w:r>
          </w:p>
        </w:tc>
        <w:tc>
          <w:tcPr>
            <w:tcW w:w="78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spacing w:line="220" w:lineRule="exact"/>
              <w:jc w:val="center"/>
              <w:rPr>
                <w:rFonts w:ascii="宋体" w:eastAsia="宋体" w:hAnsi="宋体" w:cs="宋体"/>
                <w:color w:val="000000"/>
                <w:sz w:val="20"/>
                <w:szCs w:val="20"/>
              </w:rPr>
            </w:pPr>
            <w:r>
              <w:rPr>
                <w:rFonts w:ascii="宋体" w:eastAsia="宋体" w:hAnsi="宋体" w:cs="宋体" w:hint="eastAsia"/>
                <w:color w:val="000000"/>
                <w:sz w:val="20"/>
                <w:szCs w:val="20"/>
              </w:rPr>
              <w:t>3</w:t>
            </w:r>
            <w:r>
              <w:rPr>
                <w:rFonts w:ascii="宋体" w:eastAsia="宋体" w:hAnsi="宋体" w:cs="宋体"/>
                <w:color w:val="000000"/>
                <w:sz w:val="20"/>
                <w:szCs w:val="20"/>
              </w:rPr>
              <w:t>1.53</w:t>
            </w:r>
          </w:p>
        </w:tc>
        <w:tc>
          <w:tcPr>
            <w:tcW w:w="6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30239</w:t>
            </w:r>
          </w:p>
        </w:tc>
        <w:tc>
          <w:tcPr>
            <w:tcW w:w="15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其他交通费用</w:t>
            </w:r>
          </w:p>
        </w:tc>
        <w:tc>
          <w:tcPr>
            <w:tcW w:w="76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spacing w:line="220" w:lineRule="exact"/>
              <w:jc w:val="center"/>
              <w:rPr>
                <w:rFonts w:ascii="宋体" w:eastAsia="宋体" w:hAnsi="宋体" w:cs="宋体"/>
                <w:color w:val="000000"/>
                <w:sz w:val="20"/>
                <w:szCs w:val="20"/>
              </w:rPr>
            </w:pPr>
            <w:r>
              <w:rPr>
                <w:rFonts w:ascii="宋体" w:eastAsia="宋体" w:hAnsi="宋体" w:cs="宋体" w:hint="eastAsia"/>
                <w:color w:val="000000"/>
                <w:sz w:val="20"/>
                <w:szCs w:val="20"/>
              </w:rPr>
              <w:t>0</w:t>
            </w:r>
            <w:r>
              <w:rPr>
                <w:rFonts w:ascii="宋体" w:eastAsia="宋体" w:hAnsi="宋体" w:cs="宋体"/>
                <w:color w:val="000000"/>
                <w:sz w:val="20"/>
                <w:szCs w:val="20"/>
              </w:rPr>
              <w:t>.07</w:t>
            </w:r>
          </w:p>
        </w:tc>
        <w:tc>
          <w:tcPr>
            <w:tcW w:w="7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CA076F">
            <w:pPr>
              <w:spacing w:line="220" w:lineRule="exact"/>
              <w:jc w:val="left"/>
              <w:rPr>
                <w:rFonts w:ascii="宋体" w:eastAsia="宋体" w:hAnsi="宋体" w:cs="宋体"/>
                <w:color w:val="000000"/>
                <w:sz w:val="20"/>
                <w:szCs w:val="20"/>
              </w:rPr>
            </w:pP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CA076F">
            <w:pPr>
              <w:spacing w:line="220" w:lineRule="exact"/>
              <w:jc w:val="left"/>
              <w:rPr>
                <w:rFonts w:ascii="宋体" w:eastAsia="宋体" w:hAnsi="宋体" w:cs="宋体"/>
                <w:color w:val="000000"/>
                <w:sz w:val="20"/>
                <w:szCs w:val="20"/>
              </w:rPr>
            </w:pPr>
          </w:p>
        </w:tc>
        <w:tc>
          <w:tcPr>
            <w:tcW w:w="7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CA076F">
            <w:pPr>
              <w:spacing w:line="180" w:lineRule="exact"/>
              <w:jc w:val="center"/>
              <w:rPr>
                <w:rFonts w:ascii="宋体" w:eastAsia="宋体" w:hAnsi="宋体" w:cs="宋体"/>
                <w:color w:val="000000"/>
                <w:sz w:val="20"/>
                <w:szCs w:val="20"/>
              </w:rPr>
            </w:pPr>
          </w:p>
        </w:tc>
      </w:tr>
      <w:tr w:rsidR="00CA076F">
        <w:trPr>
          <w:trHeight w:val="482"/>
          <w:jc w:val="center"/>
        </w:trPr>
        <w:tc>
          <w:tcPr>
            <w:tcW w:w="896"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A076F" w:rsidRDefault="00CA076F">
            <w:pPr>
              <w:spacing w:line="220" w:lineRule="exact"/>
              <w:jc w:val="left"/>
              <w:rPr>
                <w:rFonts w:ascii="宋体" w:eastAsia="宋体" w:hAnsi="宋体" w:cs="宋体"/>
                <w:color w:val="000000"/>
                <w:sz w:val="20"/>
                <w:szCs w:val="20"/>
              </w:rPr>
            </w:pPr>
          </w:p>
        </w:tc>
        <w:tc>
          <w:tcPr>
            <w:tcW w:w="19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CA076F">
            <w:pPr>
              <w:spacing w:line="220" w:lineRule="exact"/>
              <w:jc w:val="left"/>
              <w:rPr>
                <w:rFonts w:ascii="宋体" w:eastAsia="宋体" w:hAnsi="宋体" w:cs="宋体"/>
                <w:color w:val="000000"/>
                <w:sz w:val="20"/>
                <w:szCs w:val="20"/>
              </w:rPr>
            </w:pPr>
          </w:p>
        </w:tc>
        <w:tc>
          <w:tcPr>
            <w:tcW w:w="78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CA076F">
            <w:pPr>
              <w:spacing w:line="220" w:lineRule="exact"/>
              <w:jc w:val="center"/>
              <w:rPr>
                <w:rFonts w:ascii="宋体" w:eastAsia="宋体" w:hAnsi="宋体" w:cs="宋体"/>
                <w:color w:val="000000"/>
                <w:sz w:val="20"/>
                <w:szCs w:val="20"/>
              </w:rPr>
            </w:pPr>
          </w:p>
        </w:tc>
        <w:tc>
          <w:tcPr>
            <w:tcW w:w="6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30240</w:t>
            </w:r>
          </w:p>
        </w:tc>
        <w:tc>
          <w:tcPr>
            <w:tcW w:w="15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税金及附加费用</w:t>
            </w:r>
          </w:p>
        </w:tc>
        <w:tc>
          <w:tcPr>
            <w:tcW w:w="76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CA076F">
            <w:pPr>
              <w:spacing w:line="220" w:lineRule="exact"/>
              <w:jc w:val="center"/>
              <w:rPr>
                <w:rFonts w:ascii="宋体" w:eastAsia="宋体" w:hAnsi="宋体" w:cs="宋体"/>
                <w:color w:val="000000"/>
                <w:sz w:val="20"/>
                <w:szCs w:val="20"/>
              </w:rPr>
            </w:pPr>
          </w:p>
        </w:tc>
        <w:tc>
          <w:tcPr>
            <w:tcW w:w="7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CA076F">
            <w:pPr>
              <w:spacing w:line="220" w:lineRule="exact"/>
              <w:jc w:val="left"/>
              <w:rPr>
                <w:rFonts w:ascii="宋体" w:eastAsia="宋体" w:hAnsi="宋体" w:cs="宋体"/>
                <w:color w:val="000000"/>
                <w:sz w:val="20"/>
                <w:szCs w:val="20"/>
              </w:rPr>
            </w:pP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CA076F">
            <w:pPr>
              <w:spacing w:line="220" w:lineRule="exact"/>
              <w:jc w:val="left"/>
              <w:rPr>
                <w:rFonts w:ascii="宋体" w:eastAsia="宋体" w:hAnsi="宋体" w:cs="宋体"/>
                <w:color w:val="000000"/>
                <w:sz w:val="20"/>
                <w:szCs w:val="20"/>
              </w:rPr>
            </w:pPr>
          </w:p>
        </w:tc>
        <w:tc>
          <w:tcPr>
            <w:tcW w:w="7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CA076F">
            <w:pPr>
              <w:spacing w:line="180" w:lineRule="exact"/>
              <w:jc w:val="center"/>
              <w:rPr>
                <w:rFonts w:ascii="宋体" w:eastAsia="宋体" w:hAnsi="宋体" w:cs="宋体"/>
                <w:color w:val="000000"/>
                <w:sz w:val="20"/>
                <w:szCs w:val="20"/>
              </w:rPr>
            </w:pPr>
          </w:p>
        </w:tc>
      </w:tr>
      <w:tr w:rsidR="00CA076F">
        <w:trPr>
          <w:trHeight w:val="482"/>
          <w:jc w:val="center"/>
        </w:trPr>
        <w:tc>
          <w:tcPr>
            <w:tcW w:w="896"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A076F" w:rsidRDefault="00CA076F">
            <w:pPr>
              <w:spacing w:line="220" w:lineRule="exact"/>
              <w:jc w:val="left"/>
              <w:rPr>
                <w:rFonts w:ascii="宋体" w:eastAsia="宋体" w:hAnsi="宋体" w:cs="宋体"/>
                <w:color w:val="000000"/>
                <w:sz w:val="20"/>
                <w:szCs w:val="20"/>
              </w:rPr>
            </w:pPr>
          </w:p>
        </w:tc>
        <w:tc>
          <w:tcPr>
            <w:tcW w:w="19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CA076F">
            <w:pPr>
              <w:spacing w:line="220" w:lineRule="exact"/>
              <w:jc w:val="left"/>
              <w:rPr>
                <w:rFonts w:ascii="宋体" w:eastAsia="宋体" w:hAnsi="宋体" w:cs="宋体"/>
                <w:color w:val="000000"/>
                <w:sz w:val="20"/>
                <w:szCs w:val="20"/>
              </w:rPr>
            </w:pPr>
          </w:p>
        </w:tc>
        <w:tc>
          <w:tcPr>
            <w:tcW w:w="78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CA076F">
            <w:pPr>
              <w:spacing w:line="220" w:lineRule="exact"/>
              <w:jc w:val="center"/>
              <w:rPr>
                <w:rFonts w:ascii="宋体" w:eastAsia="宋体" w:hAnsi="宋体" w:cs="宋体"/>
                <w:color w:val="000000"/>
                <w:sz w:val="20"/>
                <w:szCs w:val="20"/>
              </w:rPr>
            </w:pPr>
          </w:p>
        </w:tc>
        <w:tc>
          <w:tcPr>
            <w:tcW w:w="6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30299</w:t>
            </w:r>
          </w:p>
        </w:tc>
        <w:tc>
          <w:tcPr>
            <w:tcW w:w="15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其他商品和服务支出</w:t>
            </w:r>
          </w:p>
        </w:tc>
        <w:tc>
          <w:tcPr>
            <w:tcW w:w="76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spacing w:line="220" w:lineRule="exact"/>
              <w:jc w:val="center"/>
              <w:rPr>
                <w:rFonts w:ascii="宋体" w:eastAsia="宋体" w:hAnsi="宋体" w:cs="宋体"/>
                <w:color w:val="000000"/>
                <w:sz w:val="20"/>
                <w:szCs w:val="20"/>
              </w:rPr>
            </w:pPr>
            <w:r>
              <w:rPr>
                <w:rFonts w:ascii="宋体" w:eastAsia="宋体" w:hAnsi="宋体" w:cs="宋体" w:hint="eastAsia"/>
                <w:color w:val="000000"/>
                <w:sz w:val="20"/>
                <w:szCs w:val="20"/>
              </w:rPr>
              <w:t>1</w:t>
            </w:r>
            <w:r>
              <w:rPr>
                <w:rFonts w:ascii="宋体" w:eastAsia="宋体" w:hAnsi="宋体" w:cs="宋体"/>
                <w:color w:val="000000"/>
                <w:sz w:val="20"/>
                <w:szCs w:val="20"/>
              </w:rPr>
              <w:t>3.61</w:t>
            </w:r>
          </w:p>
        </w:tc>
        <w:tc>
          <w:tcPr>
            <w:tcW w:w="7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CA076F">
            <w:pPr>
              <w:spacing w:line="220" w:lineRule="exact"/>
              <w:jc w:val="left"/>
              <w:rPr>
                <w:rFonts w:ascii="宋体" w:eastAsia="宋体" w:hAnsi="宋体" w:cs="宋体"/>
                <w:color w:val="000000"/>
                <w:sz w:val="20"/>
                <w:szCs w:val="20"/>
              </w:rPr>
            </w:pP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CA076F">
            <w:pPr>
              <w:spacing w:line="220" w:lineRule="exact"/>
              <w:jc w:val="left"/>
              <w:rPr>
                <w:rFonts w:ascii="宋体" w:eastAsia="宋体" w:hAnsi="宋体" w:cs="宋体"/>
                <w:color w:val="000000"/>
                <w:sz w:val="20"/>
                <w:szCs w:val="20"/>
              </w:rPr>
            </w:pPr>
          </w:p>
        </w:tc>
        <w:tc>
          <w:tcPr>
            <w:tcW w:w="7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CA076F">
            <w:pPr>
              <w:spacing w:line="180" w:lineRule="exact"/>
              <w:jc w:val="center"/>
              <w:rPr>
                <w:rFonts w:ascii="宋体" w:eastAsia="宋体" w:hAnsi="宋体" w:cs="宋体"/>
                <w:color w:val="000000"/>
                <w:sz w:val="20"/>
                <w:szCs w:val="20"/>
              </w:rPr>
            </w:pPr>
          </w:p>
        </w:tc>
      </w:tr>
      <w:tr w:rsidR="00CA076F">
        <w:trPr>
          <w:trHeight w:val="317"/>
          <w:jc w:val="center"/>
        </w:trPr>
        <w:tc>
          <w:tcPr>
            <w:tcW w:w="2828" w:type="dxa"/>
            <w:gridSpan w:val="2"/>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spacing w:line="220" w:lineRule="exact"/>
              <w:jc w:val="center"/>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人员经费合计</w:t>
            </w:r>
          </w:p>
        </w:tc>
        <w:tc>
          <w:tcPr>
            <w:tcW w:w="78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spacing w:line="220" w:lineRule="exact"/>
              <w:jc w:val="center"/>
              <w:rPr>
                <w:rFonts w:ascii="宋体" w:eastAsia="宋体" w:hAnsi="宋体" w:cs="宋体"/>
                <w:color w:val="000000"/>
                <w:sz w:val="20"/>
                <w:szCs w:val="20"/>
              </w:rPr>
            </w:pPr>
            <w:r>
              <w:rPr>
                <w:rFonts w:ascii="宋体" w:eastAsia="宋体" w:hAnsi="宋体" w:cs="宋体" w:hint="eastAsia"/>
                <w:color w:val="000000"/>
                <w:sz w:val="20"/>
                <w:szCs w:val="20"/>
              </w:rPr>
              <w:t>9</w:t>
            </w:r>
            <w:r>
              <w:rPr>
                <w:rFonts w:ascii="宋体" w:eastAsia="宋体" w:hAnsi="宋体" w:cs="宋体"/>
                <w:color w:val="000000"/>
                <w:sz w:val="20"/>
                <w:szCs w:val="20"/>
              </w:rPr>
              <w:t>31.13</w:t>
            </w:r>
          </w:p>
        </w:tc>
        <w:tc>
          <w:tcPr>
            <w:tcW w:w="5657" w:type="dxa"/>
            <w:gridSpan w:val="5"/>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spacing w:line="220" w:lineRule="exact"/>
              <w:jc w:val="center"/>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公用经费合计</w:t>
            </w:r>
          </w:p>
        </w:tc>
        <w:tc>
          <w:tcPr>
            <w:tcW w:w="7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spacing w:line="180" w:lineRule="exact"/>
              <w:jc w:val="center"/>
              <w:rPr>
                <w:rFonts w:ascii="宋体" w:eastAsia="宋体" w:hAnsi="宋体" w:cs="宋体"/>
                <w:color w:val="000000"/>
                <w:sz w:val="20"/>
                <w:szCs w:val="20"/>
              </w:rPr>
            </w:pPr>
            <w:r>
              <w:rPr>
                <w:rFonts w:ascii="宋体" w:eastAsia="宋体" w:hAnsi="宋体" w:cs="宋体" w:hint="eastAsia"/>
                <w:color w:val="000000"/>
                <w:sz w:val="20"/>
                <w:szCs w:val="20"/>
              </w:rPr>
              <w:t>2</w:t>
            </w:r>
            <w:r>
              <w:rPr>
                <w:rFonts w:ascii="宋体" w:eastAsia="宋体" w:hAnsi="宋体" w:cs="宋体"/>
                <w:color w:val="000000"/>
                <w:sz w:val="20"/>
                <w:szCs w:val="20"/>
              </w:rPr>
              <w:t>25.88</w:t>
            </w:r>
          </w:p>
        </w:tc>
      </w:tr>
    </w:tbl>
    <w:p w:rsidR="00CA076F" w:rsidRDefault="00A05AD5">
      <w:r>
        <w:br w:type="page"/>
      </w:r>
    </w:p>
    <w:tbl>
      <w:tblPr>
        <w:tblW w:w="9220" w:type="dxa"/>
        <w:jc w:val="center"/>
        <w:tblLayout w:type="fixed"/>
        <w:tblCellMar>
          <w:left w:w="0" w:type="dxa"/>
          <w:right w:w="0" w:type="dxa"/>
        </w:tblCellMar>
        <w:tblLook w:val="04A0"/>
      </w:tblPr>
      <w:tblGrid>
        <w:gridCol w:w="1267"/>
        <w:gridCol w:w="1686"/>
        <w:gridCol w:w="1565"/>
        <w:gridCol w:w="1565"/>
        <w:gridCol w:w="1565"/>
        <w:gridCol w:w="1572"/>
      </w:tblGrid>
      <w:tr w:rsidR="00CA076F">
        <w:trPr>
          <w:trHeight w:val="638"/>
          <w:jc w:val="center"/>
        </w:trPr>
        <w:tc>
          <w:tcPr>
            <w:tcW w:w="9220" w:type="dxa"/>
            <w:gridSpan w:val="6"/>
            <w:tcBorders>
              <w:top w:val="nil"/>
              <w:left w:val="nil"/>
              <w:bottom w:val="nil"/>
              <w:right w:val="nil"/>
            </w:tcBorders>
            <w:shd w:val="clear" w:color="auto" w:fill="auto"/>
            <w:tcMar>
              <w:top w:w="15" w:type="dxa"/>
              <w:left w:w="15" w:type="dxa"/>
              <w:right w:w="15" w:type="dxa"/>
            </w:tcMar>
            <w:vAlign w:val="center"/>
          </w:tcPr>
          <w:p w:rsidR="00CA076F" w:rsidRDefault="00A05AD5">
            <w:pPr>
              <w:widowControl/>
              <w:jc w:val="center"/>
              <w:textAlignment w:val="center"/>
              <w:rPr>
                <w:rFonts w:ascii="黑体" w:eastAsia="黑体" w:hAnsi="宋体" w:cs="黑体"/>
                <w:color w:val="000000"/>
                <w:sz w:val="32"/>
                <w:szCs w:val="32"/>
              </w:rPr>
            </w:pPr>
            <w:r>
              <w:rPr>
                <w:rFonts w:ascii="黑体" w:eastAsia="黑体" w:hAnsi="宋体" w:cs="黑体" w:hint="eastAsia"/>
                <w:color w:val="000000"/>
                <w:kern w:val="0"/>
                <w:sz w:val="32"/>
                <w:szCs w:val="32"/>
              </w:rPr>
              <w:lastRenderedPageBreak/>
              <w:t>一般公共预算财政拨款“三公”经费支出决算表</w:t>
            </w:r>
          </w:p>
        </w:tc>
      </w:tr>
      <w:tr w:rsidR="00CA076F">
        <w:trPr>
          <w:trHeight w:val="360"/>
          <w:jc w:val="center"/>
        </w:trPr>
        <w:tc>
          <w:tcPr>
            <w:tcW w:w="1267" w:type="dxa"/>
            <w:tcBorders>
              <w:top w:val="nil"/>
              <w:left w:val="nil"/>
              <w:bottom w:val="nil"/>
              <w:right w:val="nil"/>
            </w:tcBorders>
            <w:shd w:val="clear" w:color="auto" w:fill="auto"/>
            <w:tcMar>
              <w:top w:w="15" w:type="dxa"/>
              <w:left w:w="15" w:type="dxa"/>
              <w:right w:w="15" w:type="dxa"/>
            </w:tcMar>
            <w:vAlign w:val="bottom"/>
          </w:tcPr>
          <w:p w:rsidR="00CA076F" w:rsidRDefault="00CA076F">
            <w:pPr>
              <w:rPr>
                <w:rFonts w:ascii="Arial" w:hAnsi="Arial" w:cs="Arial"/>
                <w:color w:val="000000"/>
                <w:sz w:val="20"/>
                <w:szCs w:val="20"/>
              </w:rPr>
            </w:pPr>
          </w:p>
        </w:tc>
        <w:tc>
          <w:tcPr>
            <w:tcW w:w="1686" w:type="dxa"/>
            <w:tcBorders>
              <w:top w:val="nil"/>
              <w:left w:val="nil"/>
              <w:bottom w:val="nil"/>
              <w:right w:val="nil"/>
            </w:tcBorders>
            <w:shd w:val="clear" w:color="auto" w:fill="auto"/>
            <w:tcMar>
              <w:top w:w="15" w:type="dxa"/>
              <w:left w:w="15" w:type="dxa"/>
              <w:right w:w="15" w:type="dxa"/>
            </w:tcMar>
            <w:vAlign w:val="bottom"/>
          </w:tcPr>
          <w:p w:rsidR="00CA076F" w:rsidRDefault="00CA076F">
            <w:pPr>
              <w:rPr>
                <w:rFonts w:ascii="Arial" w:hAnsi="Arial" w:cs="Arial"/>
                <w:color w:val="000000"/>
                <w:sz w:val="20"/>
                <w:szCs w:val="20"/>
              </w:rPr>
            </w:pPr>
          </w:p>
        </w:tc>
        <w:tc>
          <w:tcPr>
            <w:tcW w:w="1565" w:type="dxa"/>
            <w:tcBorders>
              <w:top w:val="nil"/>
              <w:left w:val="nil"/>
              <w:bottom w:val="nil"/>
              <w:right w:val="nil"/>
            </w:tcBorders>
            <w:shd w:val="clear" w:color="auto" w:fill="auto"/>
            <w:tcMar>
              <w:top w:w="15" w:type="dxa"/>
              <w:left w:w="15" w:type="dxa"/>
              <w:right w:w="15" w:type="dxa"/>
            </w:tcMar>
            <w:vAlign w:val="bottom"/>
          </w:tcPr>
          <w:p w:rsidR="00CA076F" w:rsidRDefault="00CA076F">
            <w:pPr>
              <w:rPr>
                <w:rFonts w:ascii="Arial" w:hAnsi="Arial" w:cs="Arial"/>
                <w:color w:val="000000"/>
                <w:sz w:val="20"/>
                <w:szCs w:val="20"/>
              </w:rPr>
            </w:pPr>
          </w:p>
        </w:tc>
        <w:tc>
          <w:tcPr>
            <w:tcW w:w="1565" w:type="dxa"/>
            <w:tcBorders>
              <w:top w:val="nil"/>
              <w:left w:val="nil"/>
              <w:bottom w:val="nil"/>
              <w:right w:val="nil"/>
            </w:tcBorders>
            <w:shd w:val="clear" w:color="auto" w:fill="auto"/>
            <w:tcMar>
              <w:top w:w="15" w:type="dxa"/>
              <w:left w:w="15" w:type="dxa"/>
              <w:right w:w="15" w:type="dxa"/>
            </w:tcMar>
            <w:vAlign w:val="bottom"/>
          </w:tcPr>
          <w:p w:rsidR="00CA076F" w:rsidRDefault="00CA076F">
            <w:pPr>
              <w:rPr>
                <w:rFonts w:ascii="Arial" w:hAnsi="Arial" w:cs="Arial"/>
                <w:color w:val="000000"/>
                <w:sz w:val="20"/>
                <w:szCs w:val="20"/>
              </w:rPr>
            </w:pPr>
          </w:p>
        </w:tc>
        <w:tc>
          <w:tcPr>
            <w:tcW w:w="1565" w:type="dxa"/>
            <w:tcBorders>
              <w:top w:val="nil"/>
              <w:left w:val="nil"/>
              <w:bottom w:val="nil"/>
              <w:right w:val="nil"/>
            </w:tcBorders>
            <w:shd w:val="clear" w:color="auto" w:fill="auto"/>
            <w:tcMar>
              <w:top w:w="15" w:type="dxa"/>
              <w:left w:w="15" w:type="dxa"/>
              <w:right w:w="15" w:type="dxa"/>
            </w:tcMar>
            <w:vAlign w:val="bottom"/>
          </w:tcPr>
          <w:p w:rsidR="00CA076F" w:rsidRDefault="00CA076F">
            <w:pPr>
              <w:rPr>
                <w:rFonts w:ascii="Arial" w:hAnsi="Arial" w:cs="Arial"/>
                <w:color w:val="000000"/>
                <w:sz w:val="20"/>
                <w:szCs w:val="20"/>
              </w:rPr>
            </w:pPr>
          </w:p>
        </w:tc>
        <w:tc>
          <w:tcPr>
            <w:tcW w:w="1572" w:type="dxa"/>
            <w:tcBorders>
              <w:top w:val="nil"/>
              <w:left w:val="nil"/>
              <w:bottom w:val="nil"/>
              <w:right w:val="nil"/>
            </w:tcBorders>
            <w:shd w:val="clear" w:color="auto" w:fill="auto"/>
            <w:tcMar>
              <w:top w:w="15" w:type="dxa"/>
              <w:left w:w="15" w:type="dxa"/>
              <w:right w:w="15" w:type="dxa"/>
            </w:tcMar>
            <w:vAlign w:val="bottom"/>
          </w:tcPr>
          <w:p w:rsidR="00CA076F" w:rsidRDefault="00A05AD5">
            <w:pPr>
              <w:widowControl/>
              <w:jc w:val="righ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rPr>
              <w:t>公开07表</w:t>
            </w:r>
          </w:p>
        </w:tc>
      </w:tr>
      <w:tr w:rsidR="00CA076F">
        <w:trPr>
          <w:trHeight w:val="360"/>
          <w:jc w:val="center"/>
        </w:trPr>
        <w:tc>
          <w:tcPr>
            <w:tcW w:w="1267" w:type="dxa"/>
            <w:tcBorders>
              <w:top w:val="nil"/>
              <w:left w:val="nil"/>
              <w:bottom w:val="nil"/>
              <w:right w:val="nil"/>
            </w:tcBorders>
            <w:shd w:val="clear" w:color="auto" w:fill="auto"/>
            <w:tcMar>
              <w:top w:w="15" w:type="dxa"/>
              <w:left w:w="15" w:type="dxa"/>
              <w:right w:w="15" w:type="dxa"/>
            </w:tcMar>
            <w:vAlign w:val="bottom"/>
          </w:tcPr>
          <w:p w:rsidR="00CA076F" w:rsidRDefault="00A05AD5">
            <w:pPr>
              <w:widowControl/>
              <w:jc w:val="lef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rPr>
              <w:t>部门：</w:t>
            </w:r>
          </w:p>
        </w:tc>
        <w:tc>
          <w:tcPr>
            <w:tcW w:w="1686" w:type="dxa"/>
            <w:tcBorders>
              <w:top w:val="nil"/>
              <w:left w:val="nil"/>
              <w:bottom w:val="nil"/>
              <w:right w:val="nil"/>
            </w:tcBorders>
            <w:shd w:val="clear" w:color="auto" w:fill="auto"/>
            <w:tcMar>
              <w:top w:w="15" w:type="dxa"/>
              <w:left w:w="15" w:type="dxa"/>
              <w:right w:w="15" w:type="dxa"/>
            </w:tcMar>
            <w:vAlign w:val="bottom"/>
          </w:tcPr>
          <w:p w:rsidR="00CA076F" w:rsidRDefault="00CA076F">
            <w:pPr>
              <w:rPr>
                <w:rFonts w:ascii="Arial" w:hAnsi="Arial" w:cs="Arial"/>
                <w:color w:val="000000"/>
                <w:sz w:val="20"/>
                <w:szCs w:val="20"/>
              </w:rPr>
            </w:pPr>
          </w:p>
        </w:tc>
        <w:tc>
          <w:tcPr>
            <w:tcW w:w="1565" w:type="dxa"/>
            <w:tcBorders>
              <w:top w:val="nil"/>
              <w:left w:val="nil"/>
              <w:bottom w:val="nil"/>
              <w:right w:val="nil"/>
            </w:tcBorders>
            <w:shd w:val="clear" w:color="auto" w:fill="auto"/>
            <w:tcMar>
              <w:top w:w="15" w:type="dxa"/>
              <w:left w:w="15" w:type="dxa"/>
              <w:right w:w="15" w:type="dxa"/>
            </w:tcMar>
            <w:vAlign w:val="bottom"/>
          </w:tcPr>
          <w:p w:rsidR="00CA076F" w:rsidRDefault="00CA076F">
            <w:pPr>
              <w:rPr>
                <w:rFonts w:ascii="Arial" w:hAnsi="Arial" w:cs="Arial"/>
                <w:color w:val="000000"/>
                <w:sz w:val="20"/>
                <w:szCs w:val="20"/>
              </w:rPr>
            </w:pPr>
          </w:p>
        </w:tc>
        <w:tc>
          <w:tcPr>
            <w:tcW w:w="1565" w:type="dxa"/>
            <w:tcBorders>
              <w:top w:val="nil"/>
              <w:left w:val="nil"/>
              <w:bottom w:val="nil"/>
              <w:right w:val="nil"/>
            </w:tcBorders>
            <w:shd w:val="clear" w:color="auto" w:fill="auto"/>
            <w:tcMar>
              <w:top w:w="15" w:type="dxa"/>
              <w:left w:w="15" w:type="dxa"/>
              <w:right w:w="15" w:type="dxa"/>
            </w:tcMar>
            <w:vAlign w:val="bottom"/>
          </w:tcPr>
          <w:p w:rsidR="00CA076F" w:rsidRDefault="00CA076F">
            <w:pPr>
              <w:rPr>
                <w:rFonts w:ascii="Arial" w:hAnsi="Arial" w:cs="Arial"/>
                <w:color w:val="000000"/>
                <w:sz w:val="20"/>
                <w:szCs w:val="20"/>
              </w:rPr>
            </w:pPr>
          </w:p>
        </w:tc>
        <w:tc>
          <w:tcPr>
            <w:tcW w:w="1565" w:type="dxa"/>
            <w:tcBorders>
              <w:top w:val="nil"/>
              <w:left w:val="nil"/>
              <w:bottom w:val="nil"/>
              <w:right w:val="nil"/>
            </w:tcBorders>
            <w:shd w:val="clear" w:color="auto" w:fill="auto"/>
            <w:tcMar>
              <w:top w:w="15" w:type="dxa"/>
              <w:left w:w="15" w:type="dxa"/>
              <w:right w:w="15" w:type="dxa"/>
            </w:tcMar>
            <w:vAlign w:val="bottom"/>
          </w:tcPr>
          <w:p w:rsidR="00CA076F" w:rsidRDefault="00CA076F">
            <w:pPr>
              <w:rPr>
                <w:rFonts w:ascii="Arial" w:hAnsi="Arial" w:cs="Arial"/>
                <w:color w:val="000000"/>
                <w:sz w:val="20"/>
                <w:szCs w:val="20"/>
              </w:rPr>
            </w:pPr>
          </w:p>
        </w:tc>
        <w:tc>
          <w:tcPr>
            <w:tcW w:w="1572" w:type="dxa"/>
            <w:tcBorders>
              <w:top w:val="nil"/>
              <w:left w:val="nil"/>
              <w:bottom w:val="nil"/>
              <w:right w:val="nil"/>
            </w:tcBorders>
            <w:shd w:val="clear" w:color="auto" w:fill="auto"/>
            <w:tcMar>
              <w:top w:w="15" w:type="dxa"/>
              <w:left w:w="15" w:type="dxa"/>
              <w:right w:w="15" w:type="dxa"/>
            </w:tcMar>
            <w:vAlign w:val="bottom"/>
          </w:tcPr>
          <w:p w:rsidR="00CA076F" w:rsidRDefault="00A05AD5">
            <w:pPr>
              <w:widowControl/>
              <w:jc w:val="righ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rPr>
              <w:t>金额单位：万元</w:t>
            </w:r>
          </w:p>
        </w:tc>
      </w:tr>
      <w:tr w:rsidR="00CA076F">
        <w:trPr>
          <w:trHeight w:val="417"/>
          <w:jc w:val="center"/>
        </w:trPr>
        <w:tc>
          <w:tcPr>
            <w:tcW w:w="9220" w:type="dxa"/>
            <w:gridSpan w:val="6"/>
            <w:tcBorders>
              <w:top w:val="single" w:sz="4" w:space="0" w:color="000000"/>
              <w:left w:val="single" w:sz="4" w:space="0" w:color="000000"/>
              <w:bottom w:val="single" w:sz="4" w:space="0" w:color="auto"/>
              <w:right w:val="single" w:sz="4" w:space="0" w:color="000000"/>
            </w:tcBorders>
            <w:shd w:val="clear" w:color="auto" w:fill="auto"/>
            <w:tcMar>
              <w:top w:w="15" w:type="dxa"/>
              <w:left w:w="15" w:type="dxa"/>
              <w:right w:w="15" w:type="dxa"/>
            </w:tcMar>
            <w:vAlign w:val="center"/>
          </w:tcPr>
          <w:p w:rsidR="00CA076F" w:rsidRDefault="00A05AD5">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预算数</w:t>
            </w:r>
          </w:p>
        </w:tc>
      </w:tr>
      <w:tr w:rsidR="00CA076F">
        <w:trPr>
          <w:trHeight w:val="417"/>
          <w:jc w:val="center"/>
        </w:trPr>
        <w:tc>
          <w:tcPr>
            <w:tcW w:w="1267" w:type="dxa"/>
            <w:vMerge w:val="restart"/>
            <w:tcBorders>
              <w:top w:val="single" w:sz="4" w:space="0" w:color="auto"/>
              <w:left w:val="single" w:sz="4" w:space="0" w:color="auto"/>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合计</w:t>
            </w:r>
          </w:p>
        </w:tc>
        <w:tc>
          <w:tcPr>
            <w:tcW w:w="1686" w:type="dxa"/>
            <w:vMerge w:val="restart"/>
            <w:tcBorders>
              <w:top w:val="single" w:sz="4" w:space="0" w:color="auto"/>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因公出国（境）费</w:t>
            </w:r>
          </w:p>
        </w:tc>
        <w:tc>
          <w:tcPr>
            <w:tcW w:w="4695" w:type="dxa"/>
            <w:gridSpan w:val="3"/>
            <w:tcBorders>
              <w:top w:val="single" w:sz="4" w:space="0" w:color="auto"/>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公务用车购置及运行费</w:t>
            </w:r>
          </w:p>
        </w:tc>
        <w:tc>
          <w:tcPr>
            <w:tcW w:w="1572" w:type="dxa"/>
            <w:vMerge w:val="restart"/>
            <w:tcBorders>
              <w:top w:val="single" w:sz="4" w:space="0" w:color="auto"/>
              <w:left w:val="nil"/>
              <w:bottom w:val="single" w:sz="4" w:space="0" w:color="000000"/>
              <w:right w:val="single" w:sz="4" w:space="0" w:color="auto"/>
            </w:tcBorders>
            <w:shd w:val="clear" w:color="auto" w:fill="auto"/>
            <w:tcMar>
              <w:top w:w="15" w:type="dxa"/>
              <w:left w:w="15" w:type="dxa"/>
              <w:right w:w="15" w:type="dxa"/>
            </w:tcMar>
            <w:vAlign w:val="center"/>
          </w:tcPr>
          <w:p w:rsidR="00CA076F" w:rsidRDefault="00A05AD5">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公务接待费</w:t>
            </w:r>
          </w:p>
        </w:tc>
      </w:tr>
      <w:tr w:rsidR="00CA076F">
        <w:trPr>
          <w:trHeight w:val="417"/>
          <w:jc w:val="center"/>
        </w:trPr>
        <w:tc>
          <w:tcPr>
            <w:tcW w:w="1267" w:type="dxa"/>
            <w:vMerge/>
            <w:tcBorders>
              <w:top w:val="nil"/>
              <w:left w:val="single" w:sz="4" w:space="0" w:color="auto"/>
              <w:bottom w:val="single" w:sz="4" w:space="0" w:color="000000"/>
              <w:right w:val="single" w:sz="4" w:space="0" w:color="000000"/>
            </w:tcBorders>
            <w:shd w:val="clear" w:color="auto" w:fill="auto"/>
            <w:tcMar>
              <w:top w:w="15" w:type="dxa"/>
              <w:left w:w="15" w:type="dxa"/>
              <w:right w:w="15" w:type="dxa"/>
            </w:tcMar>
            <w:vAlign w:val="center"/>
          </w:tcPr>
          <w:p w:rsidR="00CA076F" w:rsidRDefault="00CA076F">
            <w:pPr>
              <w:jc w:val="center"/>
              <w:rPr>
                <w:rFonts w:ascii="宋体" w:eastAsia="宋体" w:hAnsi="宋体" w:cs="宋体"/>
                <w:color w:val="000000"/>
                <w:sz w:val="22"/>
              </w:rPr>
            </w:pPr>
          </w:p>
        </w:tc>
        <w:tc>
          <w:tcPr>
            <w:tcW w:w="1686"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CA076F">
            <w:pPr>
              <w:jc w:val="center"/>
              <w:rPr>
                <w:rFonts w:ascii="宋体" w:eastAsia="宋体" w:hAnsi="宋体" w:cs="宋体"/>
                <w:color w:val="000000"/>
                <w:sz w:val="22"/>
              </w:rPr>
            </w:pPr>
          </w:p>
        </w:tc>
        <w:tc>
          <w:tcPr>
            <w:tcW w:w="156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小计</w:t>
            </w:r>
          </w:p>
        </w:tc>
        <w:tc>
          <w:tcPr>
            <w:tcW w:w="156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公务用车购置费</w:t>
            </w:r>
          </w:p>
        </w:tc>
        <w:tc>
          <w:tcPr>
            <w:tcW w:w="156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公务用车运行费</w:t>
            </w:r>
          </w:p>
        </w:tc>
        <w:tc>
          <w:tcPr>
            <w:tcW w:w="1572" w:type="dxa"/>
            <w:vMerge/>
            <w:tcBorders>
              <w:top w:val="nil"/>
              <w:left w:val="nil"/>
              <w:bottom w:val="single" w:sz="4" w:space="0" w:color="000000"/>
              <w:right w:val="single" w:sz="4" w:space="0" w:color="auto"/>
            </w:tcBorders>
            <w:shd w:val="clear" w:color="auto" w:fill="auto"/>
            <w:tcMar>
              <w:top w:w="15" w:type="dxa"/>
              <w:left w:w="15" w:type="dxa"/>
              <w:right w:w="15" w:type="dxa"/>
            </w:tcMar>
            <w:vAlign w:val="center"/>
          </w:tcPr>
          <w:p w:rsidR="00CA076F" w:rsidRDefault="00CA076F">
            <w:pPr>
              <w:jc w:val="center"/>
              <w:rPr>
                <w:rFonts w:ascii="宋体" w:eastAsia="宋体" w:hAnsi="宋体" w:cs="宋体"/>
                <w:color w:val="000000"/>
                <w:sz w:val="22"/>
              </w:rPr>
            </w:pPr>
          </w:p>
        </w:tc>
      </w:tr>
      <w:tr w:rsidR="00CA076F">
        <w:trPr>
          <w:trHeight w:val="417"/>
          <w:jc w:val="center"/>
        </w:trPr>
        <w:tc>
          <w:tcPr>
            <w:tcW w:w="1267" w:type="dxa"/>
            <w:tcBorders>
              <w:top w:val="nil"/>
              <w:left w:val="single" w:sz="4" w:space="0" w:color="auto"/>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w:t>
            </w:r>
          </w:p>
        </w:tc>
        <w:tc>
          <w:tcPr>
            <w:tcW w:w="168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w:t>
            </w:r>
          </w:p>
        </w:tc>
        <w:tc>
          <w:tcPr>
            <w:tcW w:w="156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3</w:t>
            </w:r>
          </w:p>
        </w:tc>
        <w:tc>
          <w:tcPr>
            <w:tcW w:w="156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4</w:t>
            </w:r>
          </w:p>
        </w:tc>
        <w:tc>
          <w:tcPr>
            <w:tcW w:w="156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5</w:t>
            </w:r>
          </w:p>
        </w:tc>
        <w:tc>
          <w:tcPr>
            <w:tcW w:w="1572" w:type="dxa"/>
            <w:tcBorders>
              <w:top w:val="nil"/>
              <w:left w:val="nil"/>
              <w:bottom w:val="single" w:sz="4" w:space="0" w:color="000000"/>
              <w:right w:val="single" w:sz="4" w:space="0" w:color="auto"/>
            </w:tcBorders>
            <w:shd w:val="clear" w:color="auto" w:fill="auto"/>
            <w:tcMar>
              <w:top w:w="15" w:type="dxa"/>
              <w:left w:w="15" w:type="dxa"/>
              <w:right w:w="15" w:type="dxa"/>
            </w:tcMar>
            <w:vAlign w:val="center"/>
          </w:tcPr>
          <w:p w:rsidR="00CA076F" w:rsidRDefault="00A05AD5">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6</w:t>
            </w:r>
          </w:p>
        </w:tc>
      </w:tr>
      <w:tr w:rsidR="00CA076F">
        <w:trPr>
          <w:trHeight w:val="417"/>
          <w:jc w:val="center"/>
        </w:trPr>
        <w:tc>
          <w:tcPr>
            <w:tcW w:w="1267" w:type="dxa"/>
            <w:tcBorders>
              <w:top w:val="nil"/>
              <w:left w:val="single" w:sz="4" w:space="0" w:color="auto"/>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jc w:val="center"/>
              <w:rPr>
                <w:rFonts w:ascii="宋体" w:eastAsia="宋体" w:hAnsi="宋体" w:cs="宋体"/>
                <w:color w:val="000000"/>
                <w:sz w:val="22"/>
              </w:rPr>
            </w:pPr>
            <w:r>
              <w:rPr>
                <w:rFonts w:ascii="宋体" w:eastAsia="宋体" w:hAnsi="宋体" w:cs="宋体" w:hint="eastAsia"/>
                <w:color w:val="000000"/>
                <w:sz w:val="22"/>
              </w:rPr>
              <w:t>8</w:t>
            </w:r>
            <w:r>
              <w:rPr>
                <w:rFonts w:ascii="宋体" w:eastAsia="宋体" w:hAnsi="宋体" w:cs="宋体"/>
                <w:color w:val="000000"/>
                <w:sz w:val="22"/>
              </w:rPr>
              <w:t>.50</w:t>
            </w:r>
          </w:p>
        </w:tc>
        <w:tc>
          <w:tcPr>
            <w:tcW w:w="168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CA076F">
            <w:pPr>
              <w:jc w:val="center"/>
              <w:rPr>
                <w:rFonts w:ascii="宋体" w:eastAsia="宋体" w:hAnsi="宋体" w:cs="宋体"/>
                <w:color w:val="000000"/>
                <w:sz w:val="22"/>
              </w:rPr>
            </w:pPr>
          </w:p>
        </w:tc>
        <w:tc>
          <w:tcPr>
            <w:tcW w:w="156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jc w:val="center"/>
              <w:rPr>
                <w:rFonts w:ascii="宋体" w:eastAsia="宋体" w:hAnsi="宋体" w:cs="宋体"/>
                <w:color w:val="000000"/>
                <w:sz w:val="22"/>
              </w:rPr>
            </w:pPr>
            <w:r>
              <w:rPr>
                <w:rFonts w:ascii="宋体" w:eastAsia="宋体" w:hAnsi="宋体" w:cs="宋体" w:hint="eastAsia"/>
                <w:color w:val="000000"/>
                <w:sz w:val="22"/>
              </w:rPr>
              <w:t>8</w:t>
            </w:r>
            <w:r>
              <w:rPr>
                <w:rFonts w:ascii="宋体" w:eastAsia="宋体" w:hAnsi="宋体" w:cs="宋体"/>
                <w:color w:val="000000"/>
                <w:sz w:val="22"/>
              </w:rPr>
              <w:t>.50</w:t>
            </w:r>
          </w:p>
        </w:tc>
        <w:tc>
          <w:tcPr>
            <w:tcW w:w="156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CA076F">
            <w:pPr>
              <w:jc w:val="center"/>
              <w:rPr>
                <w:rFonts w:ascii="宋体" w:eastAsia="宋体" w:hAnsi="宋体" w:cs="宋体"/>
                <w:color w:val="000000"/>
                <w:sz w:val="22"/>
              </w:rPr>
            </w:pPr>
          </w:p>
        </w:tc>
        <w:tc>
          <w:tcPr>
            <w:tcW w:w="156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jc w:val="center"/>
              <w:rPr>
                <w:rFonts w:ascii="宋体" w:eastAsia="宋体" w:hAnsi="宋体" w:cs="宋体"/>
                <w:color w:val="000000"/>
                <w:sz w:val="22"/>
              </w:rPr>
            </w:pPr>
            <w:r>
              <w:rPr>
                <w:rFonts w:ascii="宋体" w:eastAsia="宋体" w:hAnsi="宋体" w:cs="宋体" w:hint="eastAsia"/>
                <w:color w:val="000000"/>
                <w:sz w:val="22"/>
              </w:rPr>
              <w:t>8</w:t>
            </w:r>
            <w:r>
              <w:rPr>
                <w:rFonts w:ascii="宋体" w:eastAsia="宋体" w:hAnsi="宋体" w:cs="宋体"/>
                <w:color w:val="000000"/>
                <w:sz w:val="22"/>
              </w:rPr>
              <w:t>.50</w:t>
            </w:r>
          </w:p>
        </w:tc>
        <w:tc>
          <w:tcPr>
            <w:tcW w:w="1572" w:type="dxa"/>
            <w:tcBorders>
              <w:top w:val="nil"/>
              <w:left w:val="nil"/>
              <w:bottom w:val="single" w:sz="4" w:space="0" w:color="000000"/>
              <w:right w:val="single" w:sz="4" w:space="0" w:color="auto"/>
            </w:tcBorders>
            <w:shd w:val="clear" w:color="auto" w:fill="auto"/>
            <w:tcMar>
              <w:top w:w="15" w:type="dxa"/>
              <w:left w:w="15" w:type="dxa"/>
              <w:right w:w="15" w:type="dxa"/>
            </w:tcMar>
            <w:vAlign w:val="center"/>
          </w:tcPr>
          <w:p w:rsidR="00CA076F" w:rsidRDefault="00CA076F">
            <w:pPr>
              <w:jc w:val="center"/>
              <w:rPr>
                <w:rFonts w:ascii="宋体" w:eastAsia="宋体" w:hAnsi="宋体" w:cs="宋体"/>
                <w:color w:val="000000"/>
                <w:sz w:val="22"/>
              </w:rPr>
            </w:pPr>
          </w:p>
        </w:tc>
      </w:tr>
      <w:tr w:rsidR="00CA076F">
        <w:trPr>
          <w:trHeight w:val="417"/>
          <w:jc w:val="center"/>
        </w:trPr>
        <w:tc>
          <w:tcPr>
            <w:tcW w:w="9220" w:type="dxa"/>
            <w:gridSpan w:val="6"/>
            <w:tcBorders>
              <w:top w:val="single" w:sz="4" w:space="0" w:color="000000"/>
              <w:left w:val="single" w:sz="4" w:space="0" w:color="auto"/>
              <w:bottom w:val="single" w:sz="4" w:space="0" w:color="auto"/>
              <w:right w:val="single" w:sz="4" w:space="0" w:color="auto"/>
            </w:tcBorders>
            <w:shd w:val="clear" w:color="auto" w:fill="auto"/>
            <w:tcMar>
              <w:top w:w="15" w:type="dxa"/>
              <w:left w:w="15" w:type="dxa"/>
              <w:right w:w="15" w:type="dxa"/>
            </w:tcMar>
            <w:vAlign w:val="center"/>
          </w:tcPr>
          <w:p w:rsidR="00CA076F" w:rsidRDefault="00A05AD5">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决算数</w:t>
            </w:r>
          </w:p>
        </w:tc>
      </w:tr>
      <w:tr w:rsidR="00CA076F">
        <w:trPr>
          <w:trHeight w:val="417"/>
          <w:jc w:val="center"/>
        </w:trPr>
        <w:tc>
          <w:tcPr>
            <w:tcW w:w="1267" w:type="dxa"/>
            <w:vMerge w:val="restart"/>
            <w:tcBorders>
              <w:top w:val="single" w:sz="4" w:space="0" w:color="auto"/>
              <w:left w:val="single" w:sz="4" w:space="0" w:color="auto"/>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合计</w:t>
            </w:r>
          </w:p>
        </w:tc>
        <w:tc>
          <w:tcPr>
            <w:tcW w:w="1686" w:type="dxa"/>
            <w:vMerge w:val="restart"/>
            <w:tcBorders>
              <w:top w:val="single" w:sz="4" w:space="0" w:color="auto"/>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因公出国（境）费</w:t>
            </w:r>
          </w:p>
        </w:tc>
        <w:tc>
          <w:tcPr>
            <w:tcW w:w="4695" w:type="dxa"/>
            <w:gridSpan w:val="3"/>
            <w:tcBorders>
              <w:top w:val="single" w:sz="4" w:space="0" w:color="auto"/>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公务用车购置及运行费</w:t>
            </w:r>
          </w:p>
        </w:tc>
        <w:tc>
          <w:tcPr>
            <w:tcW w:w="1572" w:type="dxa"/>
            <w:vMerge w:val="restart"/>
            <w:tcBorders>
              <w:top w:val="single" w:sz="4" w:space="0" w:color="auto"/>
              <w:left w:val="nil"/>
              <w:bottom w:val="single" w:sz="4" w:space="0" w:color="000000"/>
              <w:right w:val="single" w:sz="4" w:space="0" w:color="auto"/>
            </w:tcBorders>
            <w:shd w:val="clear" w:color="auto" w:fill="auto"/>
            <w:tcMar>
              <w:top w:w="15" w:type="dxa"/>
              <w:left w:w="15" w:type="dxa"/>
              <w:right w:w="15" w:type="dxa"/>
            </w:tcMar>
            <w:vAlign w:val="center"/>
          </w:tcPr>
          <w:p w:rsidR="00CA076F" w:rsidRDefault="00A05AD5">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公务接待费</w:t>
            </w:r>
          </w:p>
        </w:tc>
      </w:tr>
      <w:tr w:rsidR="00CA076F">
        <w:trPr>
          <w:trHeight w:val="417"/>
          <w:jc w:val="center"/>
        </w:trPr>
        <w:tc>
          <w:tcPr>
            <w:tcW w:w="1267" w:type="dxa"/>
            <w:vMerge/>
            <w:tcBorders>
              <w:top w:val="nil"/>
              <w:left w:val="single" w:sz="4" w:space="0" w:color="auto"/>
              <w:bottom w:val="single" w:sz="4" w:space="0" w:color="000000"/>
              <w:right w:val="single" w:sz="4" w:space="0" w:color="000000"/>
            </w:tcBorders>
            <w:shd w:val="clear" w:color="auto" w:fill="auto"/>
            <w:tcMar>
              <w:top w:w="15" w:type="dxa"/>
              <w:left w:w="15" w:type="dxa"/>
              <w:right w:w="15" w:type="dxa"/>
            </w:tcMar>
            <w:vAlign w:val="center"/>
          </w:tcPr>
          <w:p w:rsidR="00CA076F" w:rsidRDefault="00CA076F">
            <w:pPr>
              <w:jc w:val="center"/>
              <w:rPr>
                <w:rFonts w:ascii="宋体" w:eastAsia="宋体" w:hAnsi="宋体" w:cs="宋体"/>
                <w:color w:val="000000"/>
                <w:sz w:val="22"/>
              </w:rPr>
            </w:pPr>
          </w:p>
        </w:tc>
        <w:tc>
          <w:tcPr>
            <w:tcW w:w="1686"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CA076F">
            <w:pPr>
              <w:jc w:val="center"/>
              <w:rPr>
                <w:rFonts w:ascii="宋体" w:eastAsia="宋体" w:hAnsi="宋体" w:cs="宋体"/>
                <w:color w:val="000000"/>
                <w:sz w:val="22"/>
              </w:rPr>
            </w:pPr>
          </w:p>
        </w:tc>
        <w:tc>
          <w:tcPr>
            <w:tcW w:w="156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小计</w:t>
            </w:r>
          </w:p>
        </w:tc>
        <w:tc>
          <w:tcPr>
            <w:tcW w:w="156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公务用车购置费</w:t>
            </w:r>
          </w:p>
        </w:tc>
        <w:tc>
          <w:tcPr>
            <w:tcW w:w="156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公务用车运行费</w:t>
            </w:r>
          </w:p>
        </w:tc>
        <w:tc>
          <w:tcPr>
            <w:tcW w:w="1572" w:type="dxa"/>
            <w:vMerge/>
            <w:tcBorders>
              <w:top w:val="nil"/>
              <w:left w:val="nil"/>
              <w:bottom w:val="single" w:sz="4" w:space="0" w:color="000000"/>
              <w:right w:val="single" w:sz="4" w:space="0" w:color="auto"/>
            </w:tcBorders>
            <w:shd w:val="clear" w:color="auto" w:fill="auto"/>
            <w:tcMar>
              <w:top w:w="15" w:type="dxa"/>
              <w:left w:w="15" w:type="dxa"/>
              <w:right w:w="15" w:type="dxa"/>
            </w:tcMar>
            <w:vAlign w:val="center"/>
          </w:tcPr>
          <w:p w:rsidR="00CA076F" w:rsidRDefault="00CA076F">
            <w:pPr>
              <w:jc w:val="center"/>
              <w:rPr>
                <w:rFonts w:ascii="宋体" w:eastAsia="宋体" w:hAnsi="宋体" w:cs="宋体"/>
                <w:color w:val="000000"/>
                <w:sz w:val="22"/>
              </w:rPr>
            </w:pPr>
          </w:p>
        </w:tc>
      </w:tr>
      <w:tr w:rsidR="00CA076F">
        <w:trPr>
          <w:trHeight w:val="417"/>
          <w:jc w:val="center"/>
        </w:trPr>
        <w:tc>
          <w:tcPr>
            <w:tcW w:w="1267" w:type="dxa"/>
            <w:tcBorders>
              <w:top w:val="nil"/>
              <w:left w:val="single" w:sz="4" w:space="0" w:color="auto"/>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7</w:t>
            </w:r>
          </w:p>
        </w:tc>
        <w:tc>
          <w:tcPr>
            <w:tcW w:w="168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8</w:t>
            </w:r>
          </w:p>
        </w:tc>
        <w:tc>
          <w:tcPr>
            <w:tcW w:w="156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9</w:t>
            </w:r>
          </w:p>
        </w:tc>
        <w:tc>
          <w:tcPr>
            <w:tcW w:w="156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10</w:t>
            </w:r>
          </w:p>
        </w:tc>
        <w:tc>
          <w:tcPr>
            <w:tcW w:w="156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11</w:t>
            </w:r>
          </w:p>
        </w:tc>
        <w:tc>
          <w:tcPr>
            <w:tcW w:w="1572" w:type="dxa"/>
            <w:tcBorders>
              <w:top w:val="nil"/>
              <w:left w:val="nil"/>
              <w:bottom w:val="single" w:sz="4" w:space="0" w:color="000000"/>
              <w:right w:val="single" w:sz="4" w:space="0" w:color="auto"/>
            </w:tcBorders>
            <w:shd w:val="clear" w:color="auto" w:fill="auto"/>
            <w:tcMar>
              <w:top w:w="15" w:type="dxa"/>
              <w:left w:w="15" w:type="dxa"/>
              <w:right w:w="15" w:type="dxa"/>
            </w:tcMar>
            <w:vAlign w:val="center"/>
          </w:tcPr>
          <w:p w:rsidR="00CA076F" w:rsidRDefault="00A05AD5">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12</w:t>
            </w:r>
          </w:p>
        </w:tc>
      </w:tr>
      <w:tr w:rsidR="00CA076F">
        <w:trPr>
          <w:trHeight w:val="447"/>
          <w:jc w:val="center"/>
        </w:trPr>
        <w:tc>
          <w:tcPr>
            <w:tcW w:w="1267" w:type="dxa"/>
            <w:tcBorders>
              <w:top w:val="nil"/>
              <w:left w:val="single" w:sz="4" w:space="0" w:color="auto"/>
              <w:bottom w:val="single" w:sz="4" w:space="0" w:color="auto"/>
              <w:right w:val="single" w:sz="4" w:space="0" w:color="000000"/>
            </w:tcBorders>
            <w:shd w:val="clear" w:color="auto" w:fill="auto"/>
            <w:tcMar>
              <w:top w:w="15" w:type="dxa"/>
              <w:left w:w="15" w:type="dxa"/>
              <w:right w:w="15" w:type="dxa"/>
            </w:tcMar>
            <w:vAlign w:val="center"/>
          </w:tcPr>
          <w:p w:rsidR="00CA076F" w:rsidRDefault="00A05AD5">
            <w:pPr>
              <w:jc w:val="center"/>
              <w:rPr>
                <w:rFonts w:ascii="宋体" w:eastAsia="宋体" w:hAnsi="宋体" w:cs="宋体"/>
                <w:color w:val="000000"/>
                <w:sz w:val="22"/>
              </w:rPr>
            </w:pPr>
            <w:r>
              <w:rPr>
                <w:rFonts w:ascii="宋体" w:eastAsia="宋体" w:hAnsi="宋体" w:cs="宋体" w:hint="eastAsia"/>
                <w:color w:val="000000"/>
                <w:sz w:val="22"/>
              </w:rPr>
              <w:t>7</w:t>
            </w:r>
            <w:r>
              <w:rPr>
                <w:rFonts w:ascii="宋体" w:eastAsia="宋体" w:hAnsi="宋体" w:cs="宋体"/>
                <w:color w:val="000000"/>
                <w:sz w:val="22"/>
              </w:rPr>
              <w:t>.91</w:t>
            </w:r>
          </w:p>
        </w:tc>
        <w:tc>
          <w:tcPr>
            <w:tcW w:w="1686" w:type="dxa"/>
            <w:tcBorders>
              <w:top w:val="nil"/>
              <w:left w:val="nil"/>
              <w:bottom w:val="single" w:sz="4" w:space="0" w:color="auto"/>
              <w:right w:val="single" w:sz="4" w:space="0" w:color="000000"/>
            </w:tcBorders>
            <w:shd w:val="clear" w:color="auto" w:fill="auto"/>
            <w:tcMar>
              <w:top w:w="15" w:type="dxa"/>
              <w:left w:w="15" w:type="dxa"/>
              <w:right w:w="15" w:type="dxa"/>
            </w:tcMar>
            <w:vAlign w:val="center"/>
          </w:tcPr>
          <w:p w:rsidR="00CA076F" w:rsidRDefault="00CA076F">
            <w:pPr>
              <w:jc w:val="center"/>
              <w:rPr>
                <w:rFonts w:ascii="宋体" w:eastAsia="宋体" w:hAnsi="宋体" w:cs="宋体"/>
                <w:color w:val="000000"/>
                <w:sz w:val="22"/>
              </w:rPr>
            </w:pPr>
          </w:p>
        </w:tc>
        <w:tc>
          <w:tcPr>
            <w:tcW w:w="1565" w:type="dxa"/>
            <w:tcBorders>
              <w:top w:val="nil"/>
              <w:left w:val="nil"/>
              <w:bottom w:val="single" w:sz="4" w:space="0" w:color="auto"/>
              <w:right w:val="single" w:sz="4" w:space="0" w:color="000000"/>
            </w:tcBorders>
            <w:shd w:val="clear" w:color="auto" w:fill="auto"/>
            <w:tcMar>
              <w:top w:w="15" w:type="dxa"/>
              <w:left w:w="15" w:type="dxa"/>
              <w:right w:w="15" w:type="dxa"/>
            </w:tcMar>
            <w:vAlign w:val="center"/>
          </w:tcPr>
          <w:p w:rsidR="00CA076F" w:rsidRDefault="00A05AD5">
            <w:pPr>
              <w:jc w:val="center"/>
              <w:rPr>
                <w:rFonts w:ascii="宋体" w:eastAsia="宋体" w:hAnsi="宋体" w:cs="宋体"/>
                <w:color w:val="000000"/>
                <w:sz w:val="22"/>
              </w:rPr>
            </w:pPr>
            <w:r>
              <w:rPr>
                <w:rFonts w:ascii="宋体" w:eastAsia="宋体" w:hAnsi="宋体" w:cs="宋体" w:hint="eastAsia"/>
                <w:color w:val="000000"/>
                <w:sz w:val="22"/>
              </w:rPr>
              <w:t>7</w:t>
            </w:r>
            <w:r>
              <w:rPr>
                <w:rFonts w:ascii="宋体" w:eastAsia="宋体" w:hAnsi="宋体" w:cs="宋体"/>
                <w:color w:val="000000"/>
                <w:sz w:val="22"/>
              </w:rPr>
              <w:t>.91</w:t>
            </w:r>
          </w:p>
        </w:tc>
        <w:tc>
          <w:tcPr>
            <w:tcW w:w="1565" w:type="dxa"/>
            <w:tcBorders>
              <w:top w:val="nil"/>
              <w:left w:val="nil"/>
              <w:bottom w:val="single" w:sz="4" w:space="0" w:color="auto"/>
              <w:right w:val="single" w:sz="4" w:space="0" w:color="000000"/>
            </w:tcBorders>
            <w:shd w:val="clear" w:color="auto" w:fill="auto"/>
            <w:tcMar>
              <w:top w:w="15" w:type="dxa"/>
              <w:left w:w="15" w:type="dxa"/>
              <w:right w:w="15" w:type="dxa"/>
            </w:tcMar>
            <w:vAlign w:val="center"/>
          </w:tcPr>
          <w:p w:rsidR="00CA076F" w:rsidRDefault="00CA076F">
            <w:pPr>
              <w:jc w:val="center"/>
              <w:rPr>
                <w:rFonts w:ascii="宋体" w:eastAsia="宋体" w:hAnsi="宋体" w:cs="宋体"/>
                <w:color w:val="000000"/>
                <w:sz w:val="22"/>
              </w:rPr>
            </w:pPr>
          </w:p>
        </w:tc>
        <w:tc>
          <w:tcPr>
            <w:tcW w:w="1565" w:type="dxa"/>
            <w:tcBorders>
              <w:top w:val="nil"/>
              <w:left w:val="nil"/>
              <w:bottom w:val="single" w:sz="4" w:space="0" w:color="auto"/>
              <w:right w:val="single" w:sz="4" w:space="0" w:color="000000"/>
            </w:tcBorders>
            <w:shd w:val="clear" w:color="auto" w:fill="auto"/>
            <w:tcMar>
              <w:top w:w="15" w:type="dxa"/>
              <w:left w:w="15" w:type="dxa"/>
              <w:right w:w="15" w:type="dxa"/>
            </w:tcMar>
            <w:vAlign w:val="center"/>
          </w:tcPr>
          <w:p w:rsidR="00CA076F" w:rsidRDefault="00A05AD5">
            <w:pPr>
              <w:jc w:val="center"/>
              <w:rPr>
                <w:rFonts w:ascii="宋体" w:eastAsia="宋体" w:hAnsi="宋体" w:cs="宋体"/>
                <w:color w:val="000000"/>
                <w:sz w:val="22"/>
              </w:rPr>
            </w:pPr>
            <w:r>
              <w:rPr>
                <w:rFonts w:ascii="宋体" w:eastAsia="宋体" w:hAnsi="宋体" w:cs="宋体" w:hint="eastAsia"/>
                <w:color w:val="000000"/>
                <w:sz w:val="22"/>
              </w:rPr>
              <w:t>7</w:t>
            </w:r>
            <w:r>
              <w:rPr>
                <w:rFonts w:ascii="宋体" w:eastAsia="宋体" w:hAnsi="宋体" w:cs="宋体"/>
                <w:color w:val="000000"/>
                <w:sz w:val="22"/>
              </w:rPr>
              <w:t>.91</w:t>
            </w:r>
          </w:p>
        </w:tc>
        <w:tc>
          <w:tcPr>
            <w:tcW w:w="1572" w:type="dxa"/>
            <w:tcBorders>
              <w:top w:val="nil"/>
              <w:left w:val="nil"/>
              <w:bottom w:val="single" w:sz="4" w:space="0" w:color="auto"/>
              <w:right w:val="single" w:sz="4" w:space="0" w:color="auto"/>
            </w:tcBorders>
            <w:shd w:val="clear" w:color="auto" w:fill="auto"/>
            <w:tcMar>
              <w:top w:w="15" w:type="dxa"/>
              <w:left w:w="15" w:type="dxa"/>
              <w:right w:w="15" w:type="dxa"/>
            </w:tcMar>
            <w:vAlign w:val="center"/>
          </w:tcPr>
          <w:p w:rsidR="00CA076F" w:rsidRDefault="00CA076F">
            <w:pPr>
              <w:jc w:val="center"/>
              <w:rPr>
                <w:rFonts w:ascii="宋体" w:eastAsia="宋体" w:hAnsi="宋体" w:cs="宋体"/>
                <w:color w:val="000000"/>
                <w:sz w:val="22"/>
              </w:rPr>
            </w:pPr>
          </w:p>
        </w:tc>
      </w:tr>
    </w:tbl>
    <w:p w:rsidR="00CA076F" w:rsidRDefault="00A05AD5">
      <w:r>
        <w:rPr>
          <w:rFonts w:ascii="宋体" w:eastAsia="宋体" w:hAnsi="宋体" w:cs="宋体" w:hint="eastAsia"/>
        </w:rPr>
        <w:t>注：本表反映部门本年度“三公”经费支出预决算情况。其中：预算数为“三公”经费全年预算数，反映按规定程序调整后的预算数；决算数是包括当年一般公共预算财政拨款和以前年度结转资金安排的实际支出。</w:t>
      </w:r>
      <w:r>
        <w:rPr>
          <w:rFonts w:ascii="仿宋_GB2312" w:eastAsia="仿宋_GB2312" w:hAnsi="仿宋_GB2312" w:cs="仿宋_GB2312" w:hint="eastAsia"/>
        </w:rPr>
        <w:tab/>
      </w:r>
      <w:r>
        <w:tab/>
      </w:r>
      <w:r>
        <w:tab/>
      </w:r>
      <w:r>
        <w:tab/>
      </w:r>
      <w:r>
        <w:tab/>
      </w:r>
      <w:r>
        <w:tab/>
      </w:r>
      <w:r>
        <w:tab/>
      </w:r>
      <w:r>
        <w:tab/>
      </w:r>
      <w:r>
        <w:tab/>
      </w:r>
      <w:r>
        <w:tab/>
      </w:r>
      <w:r>
        <w:tab/>
      </w:r>
      <w:r>
        <w:br w:type="page"/>
      </w:r>
    </w:p>
    <w:tbl>
      <w:tblPr>
        <w:tblW w:w="10040" w:type="dxa"/>
        <w:jc w:val="center"/>
        <w:tblLayout w:type="fixed"/>
        <w:tblCellMar>
          <w:left w:w="0" w:type="dxa"/>
          <w:right w:w="0" w:type="dxa"/>
        </w:tblCellMar>
        <w:tblLook w:val="04A0"/>
      </w:tblPr>
      <w:tblGrid>
        <w:gridCol w:w="718"/>
        <w:gridCol w:w="50"/>
        <w:gridCol w:w="50"/>
        <w:gridCol w:w="3761"/>
        <w:gridCol w:w="1494"/>
        <w:gridCol w:w="888"/>
        <w:gridCol w:w="844"/>
        <w:gridCol w:w="807"/>
        <w:gridCol w:w="740"/>
        <w:gridCol w:w="688"/>
      </w:tblGrid>
      <w:tr w:rsidR="00CA076F">
        <w:trPr>
          <w:trHeight w:val="780"/>
          <w:jc w:val="center"/>
        </w:trPr>
        <w:tc>
          <w:tcPr>
            <w:tcW w:w="10040" w:type="dxa"/>
            <w:gridSpan w:val="10"/>
            <w:tcBorders>
              <w:top w:val="nil"/>
              <w:left w:val="nil"/>
              <w:bottom w:val="nil"/>
              <w:right w:val="nil"/>
            </w:tcBorders>
            <w:shd w:val="clear" w:color="auto" w:fill="auto"/>
            <w:tcMar>
              <w:top w:w="15" w:type="dxa"/>
              <w:left w:w="15" w:type="dxa"/>
              <w:right w:w="15" w:type="dxa"/>
            </w:tcMar>
            <w:vAlign w:val="center"/>
          </w:tcPr>
          <w:p w:rsidR="00CA076F" w:rsidRDefault="00A05AD5">
            <w:pPr>
              <w:widowControl/>
              <w:jc w:val="center"/>
              <w:textAlignment w:val="center"/>
              <w:rPr>
                <w:rFonts w:ascii="黑体" w:eastAsia="黑体" w:hAnsi="宋体" w:cs="黑体"/>
                <w:color w:val="000000"/>
                <w:sz w:val="32"/>
                <w:szCs w:val="32"/>
              </w:rPr>
            </w:pPr>
            <w:r>
              <w:rPr>
                <w:rFonts w:ascii="黑体" w:eastAsia="黑体" w:hAnsi="宋体" w:cs="黑体" w:hint="eastAsia"/>
                <w:color w:val="000000"/>
                <w:kern w:val="0"/>
                <w:sz w:val="32"/>
                <w:szCs w:val="32"/>
              </w:rPr>
              <w:lastRenderedPageBreak/>
              <w:t>政府性基金预算财政拨款收入支出决算表</w:t>
            </w:r>
          </w:p>
        </w:tc>
      </w:tr>
      <w:tr w:rsidR="00CA076F">
        <w:trPr>
          <w:trHeight w:val="255"/>
          <w:jc w:val="center"/>
        </w:trPr>
        <w:tc>
          <w:tcPr>
            <w:tcW w:w="720" w:type="dxa"/>
            <w:tcBorders>
              <w:top w:val="nil"/>
              <w:left w:val="nil"/>
              <w:bottom w:val="nil"/>
              <w:right w:val="nil"/>
            </w:tcBorders>
            <w:shd w:val="clear" w:color="auto" w:fill="auto"/>
            <w:tcMar>
              <w:top w:w="15" w:type="dxa"/>
              <w:left w:w="15" w:type="dxa"/>
              <w:right w:w="15" w:type="dxa"/>
            </w:tcMar>
            <w:vAlign w:val="bottom"/>
          </w:tcPr>
          <w:p w:rsidR="00CA076F" w:rsidRDefault="00CA076F">
            <w:pPr>
              <w:rPr>
                <w:rFonts w:ascii="Arial" w:hAnsi="Arial" w:cs="Arial"/>
                <w:color w:val="000000"/>
                <w:sz w:val="20"/>
                <w:szCs w:val="20"/>
              </w:rPr>
            </w:pPr>
          </w:p>
        </w:tc>
        <w:tc>
          <w:tcPr>
            <w:tcW w:w="41" w:type="dxa"/>
            <w:tcBorders>
              <w:top w:val="nil"/>
              <w:left w:val="nil"/>
              <w:bottom w:val="nil"/>
              <w:right w:val="nil"/>
            </w:tcBorders>
            <w:shd w:val="clear" w:color="auto" w:fill="auto"/>
            <w:tcMar>
              <w:top w:w="15" w:type="dxa"/>
              <w:left w:w="15" w:type="dxa"/>
              <w:right w:w="15" w:type="dxa"/>
            </w:tcMar>
            <w:vAlign w:val="bottom"/>
          </w:tcPr>
          <w:p w:rsidR="00CA076F" w:rsidRDefault="00CA076F">
            <w:pPr>
              <w:rPr>
                <w:rFonts w:ascii="Arial" w:hAnsi="Arial" w:cs="Arial"/>
                <w:color w:val="000000"/>
                <w:sz w:val="20"/>
                <w:szCs w:val="20"/>
              </w:rPr>
            </w:pPr>
          </w:p>
        </w:tc>
        <w:tc>
          <w:tcPr>
            <w:tcW w:w="41" w:type="dxa"/>
            <w:tcBorders>
              <w:top w:val="nil"/>
              <w:left w:val="nil"/>
              <w:bottom w:val="nil"/>
              <w:right w:val="nil"/>
            </w:tcBorders>
            <w:shd w:val="clear" w:color="auto" w:fill="auto"/>
            <w:tcMar>
              <w:top w:w="15" w:type="dxa"/>
              <w:left w:w="15" w:type="dxa"/>
              <w:right w:w="15" w:type="dxa"/>
            </w:tcMar>
            <w:vAlign w:val="bottom"/>
          </w:tcPr>
          <w:p w:rsidR="00CA076F" w:rsidRDefault="00CA076F">
            <w:pPr>
              <w:rPr>
                <w:rFonts w:ascii="Arial" w:hAnsi="Arial" w:cs="Arial"/>
                <w:color w:val="000000"/>
                <w:sz w:val="20"/>
                <w:szCs w:val="20"/>
              </w:rPr>
            </w:pPr>
          </w:p>
        </w:tc>
        <w:tc>
          <w:tcPr>
            <w:tcW w:w="3768" w:type="dxa"/>
            <w:tcBorders>
              <w:top w:val="nil"/>
              <w:left w:val="nil"/>
              <w:bottom w:val="nil"/>
              <w:right w:val="nil"/>
            </w:tcBorders>
            <w:shd w:val="clear" w:color="auto" w:fill="auto"/>
            <w:tcMar>
              <w:top w:w="15" w:type="dxa"/>
              <w:left w:w="15" w:type="dxa"/>
              <w:right w:w="15" w:type="dxa"/>
            </w:tcMar>
            <w:vAlign w:val="bottom"/>
          </w:tcPr>
          <w:p w:rsidR="00CA076F" w:rsidRDefault="00CA076F">
            <w:pPr>
              <w:rPr>
                <w:rFonts w:ascii="Arial" w:hAnsi="Arial" w:cs="Arial"/>
                <w:color w:val="000000"/>
                <w:sz w:val="20"/>
                <w:szCs w:val="20"/>
              </w:rPr>
            </w:pPr>
          </w:p>
        </w:tc>
        <w:tc>
          <w:tcPr>
            <w:tcW w:w="1497" w:type="dxa"/>
            <w:tcBorders>
              <w:top w:val="nil"/>
              <w:left w:val="nil"/>
              <w:bottom w:val="nil"/>
              <w:right w:val="nil"/>
            </w:tcBorders>
            <w:shd w:val="clear" w:color="auto" w:fill="auto"/>
            <w:tcMar>
              <w:top w:w="15" w:type="dxa"/>
              <w:left w:w="15" w:type="dxa"/>
              <w:right w:w="15" w:type="dxa"/>
            </w:tcMar>
            <w:vAlign w:val="bottom"/>
          </w:tcPr>
          <w:p w:rsidR="00CA076F" w:rsidRDefault="00CA076F">
            <w:pPr>
              <w:rPr>
                <w:rFonts w:ascii="Arial" w:hAnsi="Arial" w:cs="Arial"/>
                <w:color w:val="000000"/>
                <w:sz w:val="20"/>
                <w:szCs w:val="20"/>
              </w:rPr>
            </w:pPr>
          </w:p>
        </w:tc>
        <w:tc>
          <w:tcPr>
            <w:tcW w:w="890" w:type="dxa"/>
            <w:tcBorders>
              <w:top w:val="nil"/>
              <w:left w:val="nil"/>
              <w:bottom w:val="nil"/>
              <w:right w:val="nil"/>
            </w:tcBorders>
            <w:shd w:val="clear" w:color="auto" w:fill="auto"/>
            <w:tcMar>
              <w:top w:w="15" w:type="dxa"/>
              <w:left w:w="15" w:type="dxa"/>
              <w:right w:w="15" w:type="dxa"/>
            </w:tcMar>
            <w:vAlign w:val="bottom"/>
          </w:tcPr>
          <w:p w:rsidR="00CA076F" w:rsidRDefault="00CA076F">
            <w:pPr>
              <w:rPr>
                <w:rFonts w:ascii="Arial" w:hAnsi="Arial" w:cs="Arial"/>
                <w:color w:val="000000"/>
                <w:sz w:val="20"/>
                <w:szCs w:val="20"/>
              </w:rPr>
            </w:pPr>
          </w:p>
        </w:tc>
        <w:tc>
          <w:tcPr>
            <w:tcW w:w="845" w:type="dxa"/>
            <w:tcBorders>
              <w:top w:val="nil"/>
              <w:left w:val="nil"/>
              <w:bottom w:val="nil"/>
              <w:right w:val="nil"/>
            </w:tcBorders>
            <w:shd w:val="clear" w:color="auto" w:fill="auto"/>
            <w:tcMar>
              <w:top w:w="15" w:type="dxa"/>
              <w:left w:w="15" w:type="dxa"/>
              <w:right w:w="15" w:type="dxa"/>
            </w:tcMar>
            <w:vAlign w:val="bottom"/>
          </w:tcPr>
          <w:p w:rsidR="00CA076F" w:rsidRDefault="00CA076F">
            <w:pPr>
              <w:rPr>
                <w:rFonts w:ascii="Arial" w:hAnsi="Arial" w:cs="Arial"/>
                <w:color w:val="000000"/>
                <w:sz w:val="20"/>
                <w:szCs w:val="20"/>
              </w:rPr>
            </w:pPr>
          </w:p>
        </w:tc>
        <w:tc>
          <w:tcPr>
            <w:tcW w:w="808" w:type="dxa"/>
            <w:tcBorders>
              <w:top w:val="nil"/>
              <w:left w:val="nil"/>
              <w:bottom w:val="nil"/>
              <w:right w:val="nil"/>
            </w:tcBorders>
            <w:shd w:val="clear" w:color="auto" w:fill="auto"/>
            <w:tcMar>
              <w:top w:w="15" w:type="dxa"/>
              <w:left w:w="15" w:type="dxa"/>
              <w:right w:w="15" w:type="dxa"/>
            </w:tcMar>
            <w:vAlign w:val="bottom"/>
          </w:tcPr>
          <w:p w:rsidR="00CA076F" w:rsidRDefault="00CA076F">
            <w:pPr>
              <w:rPr>
                <w:rFonts w:ascii="Arial" w:hAnsi="Arial" w:cs="Arial"/>
                <w:color w:val="000000"/>
                <w:sz w:val="20"/>
                <w:szCs w:val="20"/>
              </w:rPr>
            </w:pPr>
          </w:p>
        </w:tc>
        <w:tc>
          <w:tcPr>
            <w:tcW w:w="1430" w:type="dxa"/>
            <w:gridSpan w:val="2"/>
            <w:tcBorders>
              <w:top w:val="nil"/>
              <w:left w:val="nil"/>
              <w:bottom w:val="nil"/>
              <w:right w:val="nil"/>
            </w:tcBorders>
            <w:shd w:val="clear" w:color="auto" w:fill="auto"/>
            <w:tcMar>
              <w:top w:w="15" w:type="dxa"/>
              <w:left w:w="15" w:type="dxa"/>
              <w:right w:w="15" w:type="dxa"/>
            </w:tcMar>
            <w:vAlign w:val="bottom"/>
          </w:tcPr>
          <w:p w:rsidR="00CA076F" w:rsidRDefault="00A05AD5">
            <w:pPr>
              <w:widowControl/>
              <w:jc w:val="righ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rPr>
              <w:t>公开08表</w:t>
            </w:r>
          </w:p>
        </w:tc>
      </w:tr>
      <w:tr w:rsidR="00CA076F">
        <w:trPr>
          <w:trHeight w:val="255"/>
          <w:jc w:val="center"/>
        </w:trPr>
        <w:tc>
          <w:tcPr>
            <w:tcW w:w="720" w:type="dxa"/>
            <w:tcBorders>
              <w:top w:val="nil"/>
              <w:left w:val="nil"/>
              <w:bottom w:val="nil"/>
              <w:right w:val="nil"/>
            </w:tcBorders>
            <w:shd w:val="clear" w:color="auto" w:fill="auto"/>
            <w:tcMar>
              <w:top w:w="15" w:type="dxa"/>
              <w:left w:w="15" w:type="dxa"/>
              <w:right w:w="15" w:type="dxa"/>
            </w:tcMar>
            <w:vAlign w:val="bottom"/>
          </w:tcPr>
          <w:p w:rsidR="00CA076F" w:rsidRDefault="00A05AD5">
            <w:pPr>
              <w:widowControl/>
              <w:jc w:val="lef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rPr>
              <w:t>部门：</w:t>
            </w:r>
          </w:p>
        </w:tc>
        <w:tc>
          <w:tcPr>
            <w:tcW w:w="41" w:type="dxa"/>
            <w:tcBorders>
              <w:top w:val="nil"/>
              <w:left w:val="nil"/>
              <w:bottom w:val="nil"/>
              <w:right w:val="nil"/>
            </w:tcBorders>
            <w:shd w:val="clear" w:color="auto" w:fill="auto"/>
            <w:tcMar>
              <w:top w:w="15" w:type="dxa"/>
              <w:left w:w="15" w:type="dxa"/>
              <w:right w:w="15" w:type="dxa"/>
            </w:tcMar>
            <w:vAlign w:val="bottom"/>
          </w:tcPr>
          <w:p w:rsidR="00CA076F" w:rsidRDefault="00CA076F">
            <w:pPr>
              <w:rPr>
                <w:rFonts w:ascii="Arial" w:hAnsi="Arial" w:cs="Arial"/>
                <w:color w:val="000000"/>
                <w:sz w:val="20"/>
                <w:szCs w:val="20"/>
              </w:rPr>
            </w:pPr>
          </w:p>
        </w:tc>
        <w:tc>
          <w:tcPr>
            <w:tcW w:w="41" w:type="dxa"/>
            <w:tcBorders>
              <w:top w:val="nil"/>
              <w:left w:val="nil"/>
              <w:bottom w:val="nil"/>
              <w:right w:val="nil"/>
            </w:tcBorders>
            <w:shd w:val="clear" w:color="auto" w:fill="auto"/>
            <w:tcMar>
              <w:top w:w="15" w:type="dxa"/>
              <w:left w:w="15" w:type="dxa"/>
              <w:right w:w="15" w:type="dxa"/>
            </w:tcMar>
            <w:vAlign w:val="bottom"/>
          </w:tcPr>
          <w:p w:rsidR="00CA076F" w:rsidRDefault="00CA076F">
            <w:pPr>
              <w:rPr>
                <w:rFonts w:ascii="Arial" w:hAnsi="Arial" w:cs="Arial"/>
                <w:color w:val="000000"/>
                <w:sz w:val="20"/>
                <w:szCs w:val="20"/>
              </w:rPr>
            </w:pPr>
          </w:p>
        </w:tc>
        <w:tc>
          <w:tcPr>
            <w:tcW w:w="3768" w:type="dxa"/>
            <w:tcBorders>
              <w:top w:val="nil"/>
              <w:left w:val="nil"/>
              <w:bottom w:val="nil"/>
              <w:right w:val="nil"/>
            </w:tcBorders>
            <w:shd w:val="clear" w:color="auto" w:fill="auto"/>
            <w:tcMar>
              <w:top w:w="15" w:type="dxa"/>
              <w:left w:w="15" w:type="dxa"/>
              <w:right w:w="15" w:type="dxa"/>
            </w:tcMar>
            <w:vAlign w:val="bottom"/>
          </w:tcPr>
          <w:p w:rsidR="00CA076F" w:rsidRDefault="00CA076F">
            <w:pPr>
              <w:rPr>
                <w:rFonts w:ascii="Arial" w:hAnsi="Arial" w:cs="Arial"/>
                <w:color w:val="000000"/>
                <w:sz w:val="20"/>
                <w:szCs w:val="20"/>
              </w:rPr>
            </w:pPr>
          </w:p>
        </w:tc>
        <w:tc>
          <w:tcPr>
            <w:tcW w:w="1497" w:type="dxa"/>
            <w:tcBorders>
              <w:top w:val="nil"/>
              <w:left w:val="nil"/>
              <w:bottom w:val="nil"/>
              <w:right w:val="nil"/>
            </w:tcBorders>
            <w:shd w:val="clear" w:color="auto" w:fill="auto"/>
            <w:tcMar>
              <w:top w:w="15" w:type="dxa"/>
              <w:left w:w="15" w:type="dxa"/>
              <w:right w:w="15" w:type="dxa"/>
            </w:tcMar>
            <w:vAlign w:val="bottom"/>
          </w:tcPr>
          <w:p w:rsidR="00CA076F" w:rsidRDefault="00CA076F">
            <w:pPr>
              <w:rPr>
                <w:rFonts w:ascii="Arial" w:hAnsi="Arial" w:cs="Arial"/>
                <w:color w:val="000000"/>
                <w:sz w:val="20"/>
                <w:szCs w:val="20"/>
              </w:rPr>
            </w:pPr>
          </w:p>
        </w:tc>
        <w:tc>
          <w:tcPr>
            <w:tcW w:w="890" w:type="dxa"/>
            <w:tcBorders>
              <w:top w:val="nil"/>
              <w:left w:val="nil"/>
              <w:bottom w:val="nil"/>
              <w:right w:val="nil"/>
            </w:tcBorders>
            <w:shd w:val="clear" w:color="auto" w:fill="auto"/>
            <w:tcMar>
              <w:top w:w="15" w:type="dxa"/>
              <w:left w:w="15" w:type="dxa"/>
              <w:right w:w="15" w:type="dxa"/>
            </w:tcMar>
            <w:vAlign w:val="bottom"/>
          </w:tcPr>
          <w:p w:rsidR="00CA076F" w:rsidRDefault="00CA076F">
            <w:pPr>
              <w:rPr>
                <w:rFonts w:ascii="Arial" w:hAnsi="Arial" w:cs="Arial"/>
                <w:color w:val="000000"/>
                <w:sz w:val="20"/>
                <w:szCs w:val="20"/>
              </w:rPr>
            </w:pPr>
          </w:p>
        </w:tc>
        <w:tc>
          <w:tcPr>
            <w:tcW w:w="845" w:type="dxa"/>
            <w:tcBorders>
              <w:top w:val="nil"/>
              <w:left w:val="nil"/>
              <w:bottom w:val="nil"/>
              <w:right w:val="nil"/>
            </w:tcBorders>
            <w:shd w:val="clear" w:color="auto" w:fill="auto"/>
            <w:tcMar>
              <w:top w:w="15" w:type="dxa"/>
              <w:left w:w="15" w:type="dxa"/>
              <w:right w:w="15" w:type="dxa"/>
            </w:tcMar>
            <w:vAlign w:val="bottom"/>
          </w:tcPr>
          <w:p w:rsidR="00CA076F" w:rsidRDefault="00CA076F">
            <w:pPr>
              <w:rPr>
                <w:rFonts w:ascii="Arial" w:hAnsi="Arial" w:cs="Arial"/>
                <w:color w:val="000000"/>
                <w:sz w:val="20"/>
                <w:szCs w:val="20"/>
              </w:rPr>
            </w:pPr>
          </w:p>
        </w:tc>
        <w:tc>
          <w:tcPr>
            <w:tcW w:w="808" w:type="dxa"/>
            <w:tcBorders>
              <w:top w:val="nil"/>
              <w:left w:val="nil"/>
              <w:bottom w:val="nil"/>
              <w:right w:val="nil"/>
            </w:tcBorders>
            <w:shd w:val="clear" w:color="auto" w:fill="auto"/>
            <w:tcMar>
              <w:top w:w="15" w:type="dxa"/>
              <w:left w:w="15" w:type="dxa"/>
              <w:right w:w="15" w:type="dxa"/>
            </w:tcMar>
            <w:vAlign w:val="bottom"/>
          </w:tcPr>
          <w:p w:rsidR="00CA076F" w:rsidRDefault="00CA076F">
            <w:pPr>
              <w:rPr>
                <w:rFonts w:ascii="Arial" w:hAnsi="Arial" w:cs="Arial"/>
                <w:color w:val="000000"/>
                <w:sz w:val="20"/>
                <w:szCs w:val="20"/>
              </w:rPr>
            </w:pPr>
          </w:p>
        </w:tc>
        <w:tc>
          <w:tcPr>
            <w:tcW w:w="1430" w:type="dxa"/>
            <w:gridSpan w:val="2"/>
            <w:tcBorders>
              <w:top w:val="nil"/>
              <w:left w:val="nil"/>
              <w:bottom w:val="nil"/>
              <w:right w:val="nil"/>
            </w:tcBorders>
            <w:shd w:val="clear" w:color="auto" w:fill="auto"/>
            <w:tcMar>
              <w:top w:w="15" w:type="dxa"/>
              <w:left w:w="15" w:type="dxa"/>
              <w:right w:w="15" w:type="dxa"/>
            </w:tcMar>
            <w:vAlign w:val="bottom"/>
          </w:tcPr>
          <w:p w:rsidR="00CA076F" w:rsidRDefault="00A05AD5">
            <w:pPr>
              <w:widowControl/>
              <w:jc w:val="righ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rPr>
              <w:t>金额单位：万元</w:t>
            </w:r>
          </w:p>
        </w:tc>
      </w:tr>
      <w:tr w:rsidR="00CA076F">
        <w:trPr>
          <w:trHeight w:val="308"/>
          <w:jc w:val="center"/>
        </w:trPr>
        <w:tc>
          <w:tcPr>
            <w:tcW w:w="4570" w:type="dxa"/>
            <w:gridSpan w:val="4"/>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项目</w:t>
            </w:r>
          </w:p>
        </w:tc>
        <w:tc>
          <w:tcPr>
            <w:tcW w:w="1497" w:type="dxa"/>
            <w:vMerge w:val="restart"/>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年初结转和结余</w:t>
            </w:r>
          </w:p>
        </w:tc>
        <w:tc>
          <w:tcPr>
            <w:tcW w:w="890" w:type="dxa"/>
            <w:vMerge w:val="restart"/>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本年收入</w:t>
            </w:r>
          </w:p>
        </w:tc>
        <w:tc>
          <w:tcPr>
            <w:tcW w:w="2394" w:type="dxa"/>
            <w:gridSpan w:val="3"/>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本年支出</w:t>
            </w:r>
          </w:p>
        </w:tc>
        <w:tc>
          <w:tcPr>
            <w:tcW w:w="689" w:type="dxa"/>
            <w:vMerge w:val="restart"/>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年末结转和结余</w:t>
            </w:r>
          </w:p>
        </w:tc>
      </w:tr>
      <w:tr w:rsidR="00CA076F">
        <w:trPr>
          <w:trHeight w:val="312"/>
          <w:jc w:val="center"/>
        </w:trPr>
        <w:tc>
          <w:tcPr>
            <w:tcW w:w="802" w:type="dxa"/>
            <w:gridSpan w:val="3"/>
            <w:vMerge w:val="restart"/>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功能分类科目编码</w:t>
            </w:r>
          </w:p>
        </w:tc>
        <w:tc>
          <w:tcPr>
            <w:tcW w:w="3768"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科目名称</w:t>
            </w:r>
          </w:p>
        </w:tc>
        <w:tc>
          <w:tcPr>
            <w:tcW w:w="1497"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CA076F">
            <w:pPr>
              <w:jc w:val="center"/>
              <w:rPr>
                <w:rFonts w:ascii="宋体" w:eastAsia="宋体" w:hAnsi="宋体" w:cs="宋体"/>
                <w:color w:val="000000"/>
                <w:sz w:val="22"/>
              </w:rPr>
            </w:pPr>
          </w:p>
        </w:tc>
        <w:tc>
          <w:tcPr>
            <w:tcW w:w="890"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CA076F">
            <w:pPr>
              <w:jc w:val="center"/>
              <w:rPr>
                <w:rFonts w:ascii="宋体" w:eastAsia="宋体" w:hAnsi="宋体" w:cs="宋体"/>
                <w:color w:val="000000"/>
                <w:sz w:val="22"/>
              </w:rPr>
            </w:pPr>
          </w:p>
        </w:tc>
        <w:tc>
          <w:tcPr>
            <w:tcW w:w="845"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小计</w:t>
            </w:r>
          </w:p>
        </w:tc>
        <w:tc>
          <w:tcPr>
            <w:tcW w:w="808"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基本支出</w:t>
            </w:r>
          </w:p>
        </w:tc>
        <w:tc>
          <w:tcPr>
            <w:tcW w:w="741"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项目支出</w:t>
            </w:r>
          </w:p>
        </w:tc>
        <w:tc>
          <w:tcPr>
            <w:tcW w:w="689"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CA076F">
            <w:pPr>
              <w:jc w:val="center"/>
              <w:rPr>
                <w:rFonts w:ascii="宋体" w:eastAsia="宋体" w:hAnsi="宋体" w:cs="宋体"/>
                <w:color w:val="000000"/>
                <w:sz w:val="22"/>
              </w:rPr>
            </w:pPr>
          </w:p>
        </w:tc>
      </w:tr>
      <w:tr w:rsidR="00CA076F">
        <w:trPr>
          <w:trHeight w:val="312"/>
          <w:jc w:val="center"/>
        </w:trPr>
        <w:tc>
          <w:tcPr>
            <w:tcW w:w="802" w:type="dxa"/>
            <w:gridSpan w:val="3"/>
            <w:vMerge/>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A076F" w:rsidRDefault="00CA076F">
            <w:pPr>
              <w:jc w:val="center"/>
              <w:rPr>
                <w:rFonts w:ascii="宋体" w:eastAsia="宋体" w:hAnsi="宋体" w:cs="宋体"/>
                <w:color w:val="000000"/>
                <w:sz w:val="22"/>
              </w:rPr>
            </w:pPr>
          </w:p>
        </w:tc>
        <w:tc>
          <w:tcPr>
            <w:tcW w:w="3768"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CA076F">
            <w:pPr>
              <w:jc w:val="center"/>
              <w:rPr>
                <w:rFonts w:ascii="宋体" w:eastAsia="宋体" w:hAnsi="宋体" w:cs="宋体"/>
                <w:color w:val="000000"/>
                <w:sz w:val="22"/>
              </w:rPr>
            </w:pPr>
          </w:p>
        </w:tc>
        <w:tc>
          <w:tcPr>
            <w:tcW w:w="1497"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CA076F">
            <w:pPr>
              <w:jc w:val="center"/>
              <w:rPr>
                <w:rFonts w:ascii="宋体" w:eastAsia="宋体" w:hAnsi="宋体" w:cs="宋体"/>
                <w:color w:val="000000"/>
                <w:sz w:val="22"/>
              </w:rPr>
            </w:pPr>
          </w:p>
        </w:tc>
        <w:tc>
          <w:tcPr>
            <w:tcW w:w="890"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CA076F">
            <w:pPr>
              <w:jc w:val="center"/>
              <w:rPr>
                <w:rFonts w:ascii="宋体" w:eastAsia="宋体" w:hAnsi="宋体" w:cs="宋体"/>
                <w:color w:val="000000"/>
                <w:sz w:val="22"/>
              </w:rPr>
            </w:pPr>
          </w:p>
        </w:tc>
        <w:tc>
          <w:tcPr>
            <w:tcW w:w="845"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CA076F">
            <w:pPr>
              <w:jc w:val="center"/>
              <w:rPr>
                <w:rFonts w:ascii="宋体" w:eastAsia="宋体" w:hAnsi="宋体" w:cs="宋体"/>
                <w:color w:val="000000"/>
                <w:sz w:val="22"/>
              </w:rPr>
            </w:pPr>
          </w:p>
        </w:tc>
        <w:tc>
          <w:tcPr>
            <w:tcW w:w="808"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CA076F">
            <w:pPr>
              <w:jc w:val="center"/>
              <w:rPr>
                <w:rFonts w:ascii="宋体" w:eastAsia="宋体" w:hAnsi="宋体" w:cs="宋体"/>
                <w:color w:val="000000"/>
                <w:sz w:val="22"/>
              </w:rPr>
            </w:pPr>
          </w:p>
        </w:tc>
        <w:tc>
          <w:tcPr>
            <w:tcW w:w="741"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CA076F">
            <w:pPr>
              <w:jc w:val="center"/>
              <w:rPr>
                <w:rFonts w:ascii="宋体" w:eastAsia="宋体" w:hAnsi="宋体" w:cs="宋体"/>
                <w:color w:val="000000"/>
                <w:sz w:val="22"/>
              </w:rPr>
            </w:pPr>
          </w:p>
        </w:tc>
        <w:tc>
          <w:tcPr>
            <w:tcW w:w="689"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CA076F">
            <w:pPr>
              <w:jc w:val="center"/>
              <w:rPr>
                <w:rFonts w:ascii="宋体" w:eastAsia="宋体" w:hAnsi="宋体" w:cs="宋体"/>
                <w:color w:val="000000"/>
                <w:sz w:val="22"/>
              </w:rPr>
            </w:pPr>
          </w:p>
        </w:tc>
      </w:tr>
      <w:tr w:rsidR="00CA076F">
        <w:trPr>
          <w:trHeight w:val="312"/>
          <w:jc w:val="center"/>
        </w:trPr>
        <w:tc>
          <w:tcPr>
            <w:tcW w:w="802" w:type="dxa"/>
            <w:gridSpan w:val="3"/>
            <w:vMerge/>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A076F" w:rsidRDefault="00CA076F">
            <w:pPr>
              <w:jc w:val="center"/>
              <w:rPr>
                <w:rFonts w:ascii="宋体" w:eastAsia="宋体" w:hAnsi="宋体" w:cs="宋体"/>
                <w:color w:val="000000"/>
                <w:sz w:val="22"/>
              </w:rPr>
            </w:pPr>
          </w:p>
        </w:tc>
        <w:tc>
          <w:tcPr>
            <w:tcW w:w="3768"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CA076F">
            <w:pPr>
              <w:jc w:val="center"/>
              <w:rPr>
                <w:rFonts w:ascii="宋体" w:eastAsia="宋体" w:hAnsi="宋体" w:cs="宋体"/>
                <w:color w:val="000000"/>
                <w:sz w:val="22"/>
              </w:rPr>
            </w:pPr>
          </w:p>
        </w:tc>
        <w:tc>
          <w:tcPr>
            <w:tcW w:w="1497"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CA076F">
            <w:pPr>
              <w:jc w:val="center"/>
              <w:rPr>
                <w:rFonts w:ascii="宋体" w:eastAsia="宋体" w:hAnsi="宋体" w:cs="宋体"/>
                <w:color w:val="000000"/>
                <w:sz w:val="22"/>
              </w:rPr>
            </w:pPr>
          </w:p>
        </w:tc>
        <w:tc>
          <w:tcPr>
            <w:tcW w:w="890"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CA076F">
            <w:pPr>
              <w:jc w:val="center"/>
              <w:rPr>
                <w:rFonts w:ascii="宋体" w:eastAsia="宋体" w:hAnsi="宋体" w:cs="宋体"/>
                <w:color w:val="000000"/>
                <w:sz w:val="22"/>
              </w:rPr>
            </w:pPr>
          </w:p>
        </w:tc>
        <w:tc>
          <w:tcPr>
            <w:tcW w:w="845"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CA076F">
            <w:pPr>
              <w:jc w:val="center"/>
              <w:rPr>
                <w:rFonts w:ascii="宋体" w:eastAsia="宋体" w:hAnsi="宋体" w:cs="宋体"/>
                <w:color w:val="000000"/>
                <w:sz w:val="22"/>
              </w:rPr>
            </w:pPr>
          </w:p>
        </w:tc>
        <w:tc>
          <w:tcPr>
            <w:tcW w:w="808"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CA076F">
            <w:pPr>
              <w:jc w:val="center"/>
              <w:rPr>
                <w:rFonts w:ascii="宋体" w:eastAsia="宋体" w:hAnsi="宋体" w:cs="宋体"/>
                <w:color w:val="000000"/>
                <w:sz w:val="22"/>
              </w:rPr>
            </w:pPr>
          </w:p>
        </w:tc>
        <w:tc>
          <w:tcPr>
            <w:tcW w:w="741"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CA076F">
            <w:pPr>
              <w:jc w:val="center"/>
              <w:rPr>
                <w:rFonts w:ascii="宋体" w:eastAsia="宋体" w:hAnsi="宋体" w:cs="宋体"/>
                <w:color w:val="000000"/>
                <w:sz w:val="22"/>
              </w:rPr>
            </w:pPr>
          </w:p>
        </w:tc>
        <w:tc>
          <w:tcPr>
            <w:tcW w:w="689"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CA076F">
            <w:pPr>
              <w:jc w:val="center"/>
              <w:rPr>
                <w:rFonts w:ascii="宋体" w:eastAsia="宋体" w:hAnsi="宋体" w:cs="宋体"/>
                <w:color w:val="000000"/>
                <w:sz w:val="22"/>
              </w:rPr>
            </w:pPr>
          </w:p>
        </w:tc>
      </w:tr>
      <w:tr w:rsidR="00CA076F">
        <w:trPr>
          <w:trHeight w:val="308"/>
          <w:jc w:val="center"/>
        </w:trPr>
        <w:tc>
          <w:tcPr>
            <w:tcW w:w="4570" w:type="dxa"/>
            <w:gridSpan w:val="4"/>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栏次</w:t>
            </w:r>
          </w:p>
        </w:tc>
        <w:tc>
          <w:tcPr>
            <w:tcW w:w="149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w:t>
            </w:r>
          </w:p>
        </w:tc>
        <w:tc>
          <w:tcPr>
            <w:tcW w:w="89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w:t>
            </w:r>
          </w:p>
        </w:tc>
        <w:tc>
          <w:tcPr>
            <w:tcW w:w="84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3</w:t>
            </w:r>
          </w:p>
        </w:tc>
        <w:tc>
          <w:tcPr>
            <w:tcW w:w="80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4</w:t>
            </w:r>
          </w:p>
        </w:tc>
        <w:tc>
          <w:tcPr>
            <w:tcW w:w="74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5</w:t>
            </w:r>
          </w:p>
        </w:tc>
        <w:tc>
          <w:tcPr>
            <w:tcW w:w="68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6</w:t>
            </w:r>
          </w:p>
        </w:tc>
      </w:tr>
      <w:tr w:rsidR="00CA076F">
        <w:trPr>
          <w:trHeight w:val="308"/>
          <w:jc w:val="center"/>
        </w:trPr>
        <w:tc>
          <w:tcPr>
            <w:tcW w:w="4570" w:type="dxa"/>
            <w:gridSpan w:val="4"/>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合计</w:t>
            </w:r>
          </w:p>
        </w:tc>
        <w:tc>
          <w:tcPr>
            <w:tcW w:w="149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CA076F">
            <w:pPr>
              <w:jc w:val="right"/>
              <w:rPr>
                <w:rFonts w:ascii="宋体" w:eastAsia="宋体" w:hAnsi="宋体" w:cs="宋体"/>
                <w:b/>
                <w:color w:val="000000"/>
                <w:sz w:val="22"/>
              </w:rPr>
            </w:pPr>
          </w:p>
        </w:tc>
        <w:tc>
          <w:tcPr>
            <w:tcW w:w="89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CA076F">
            <w:pPr>
              <w:jc w:val="right"/>
              <w:rPr>
                <w:rFonts w:ascii="宋体" w:eastAsia="宋体" w:hAnsi="宋体" w:cs="宋体"/>
                <w:b/>
                <w:color w:val="000000"/>
                <w:sz w:val="22"/>
              </w:rPr>
            </w:pPr>
          </w:p>
        </w:tc>
        <w:tc>
          <w:tcPr>
            <w:tcW w:w="84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CA076F">
            <w:pPr>
              <w:jc w:val="right"/>
              <w:rPr>
                <w:rFonts w:ascii="宋体" w:eastAsia="宋体" w:hAnsi="宋体" w:cs="宋体"/>
                <w:b/>
                <w:color w:val="000000"/>
                <w:sz w:val="22"/>
              </w:rPr>
            </w:pPr>
          </w:p>
        </w:tc>
        <w:tc>
          <w:tcPr>
            <w:tcW w:w="80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CA076F">
            <w:pPr>
              <w:jc w:val="right"/>
              <w:rPr>
                <w:rFonts w:ascii="宋体" w:eastAsia="宋体" w:hAnsi="宋体" w:cs="宋体"/>
                <w:b/>
                <w:color w:val="000000"/>
                <w:sz w:val="22"/>
              </w:rPr>
            </w:pPr>
          </w:p>
        </w:tc>
        <w:tc>
          <w:tcPr>
            <w:tcW w:w="74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CA076F">
            <w:pPr>
              <w:jc w:val="right"/>
              <w:rPr>
                <w:rFonts w:ascii="宋体" w:eastAsia="宋体" w:hAnsi="宋体" w:cs="宋体"/>
                <w:b/>
                <w:color w:val="000000"/>
                <w:sz w:val="22"/>
              </w:rPr>
            </w:pPr>
          </w:p>
        </w:tc>
        <w:tc>
          <w:tcPr>
            <w:tcW w:w="68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CA076F">
            <w:pPr>
              <w:jc w:val="right"/>
              <w:rPr>
                <w:rFonts w:ascii="宋体" w:eastAsia="宋体" w:hAnsi="宋体" w:cs="宋体"/>
                <w:b/>
                <w:color w:val="000000"/>
                <w:sz w:val="22"/>
              </w:rPr>
            </w:pPr>
          </w:p>
        </w:tc>
      </w:tr>
      <w:tr w:rsidR="00CA076F">
        <w:trPr>
          <w:trHeight w:val="308"/>
          <w:jc w:val="center"/>
        </w:trPr>
        <w:tc>
          <w:tcPr>
            <w:tcW w:w="802"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jc w:val="left"/>
              <w:rPr>
                <w:rFonts w:ascii="宋体" w:eastAsia="宋体" w:hAnsi="宋体" w:cs="宋体"/>
                <w:color w:val="000000"/>
                <w:sz w:val="22"/>
              </w:rPr>
            </w:pPr>
            <w:r>
              <w:rPr>
                <w:rFonts w:ascii="宋体" w:eastAsia="宋体" w:hAnsi="宋体" w:cs="宋体" w:hint="eastAsia"/>
                <w:color w:val="000000"/>
                <w:sz w:val="22"/>
              </w:rPr>
              <w:t>2</w:t>
            </w:r>
            <w:r>
              <w:rPr>
                <w:rFonts w:ascii="宋体" w:eastAsia="宋体" w:hAnsi="宋体" w:cs="宋体"/>
                <w:color w:val="000000"/>
                <w:sz w:val="22"/>
              </w:rPr>
              <w:t>12</w:t>
            </w:r>
          </w:p>
        </w:tc>
        <w:tc>
          <w:tcPr>
            <w:tcW w:w="376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jc w:val="left"/>
              <w:rPr>
                <w:rFonts w:ascii="宋体" w:eastAsia="宋体" w:hAnsi="宋体" w:cs="Arial"/>
                <w:color w:val="000000"/>
                <w:kern w:val="0"/>
                <w:sz w:val="22"/>
              </w:rPr>
            </w:pPr>
            <w:r>
              <w:rPr>
                <w:rFonts w:cs="Arial" w:hint="eastAsia"/>
                <w:color w:val="000000"/>
                <w:sz w:val="22"/>
              </w:rPr>
              <w:t>城乡社区支出</w:t>
            </w:r>
          </w:p>
          <w:p w:rsidR="00CA076F" w:rsidRDefault="00CA076F">
            <w:pPr>
              <w:jc w:val="left"/>
              <w:rPr>
                <w:rFonts w:ascii="宋体" w:eastAsia="宋体" w:hAnsi="宋体" w:cs="宋体"/>
                <w:color w:val="000000"/>
                <w:sz w:val="22"/>
              </w:rPr>
            </w:pPr>
          </w:p>
        </w:tc>
        <w:tc>
          <w:tcPr>
            <w:tcW w:w="149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CA076F">
            <w:pPr>
              <w:jc w:val="right"/>
              <w:rPr>
                <w:rFonts w:ascii="宋体" w:eastAsia="宋体" w:hAnsi="宋体" w:cs="宋体"/>
                <w:color w:val="000000"/>
                <w:sz w:val="22"/>
              </w:rPr>
            </w:pPr>
          </w:p>
        </w:tc>
        <w:tc>
          <w:tcPr>
            <w:tcW w:w="89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jc w:val="center"/>
              <w:rPr>
                <w:rFonts w:ascii="宋体" w:eastAsia="宋体" w:hAnsi="宋体" w:cs="宋体"/>
                <w:color w:val="000000"/>
                <w:sz w:val="22"/>
              </w:rPr>
            </w:pPr>
            <w:r>
              <w:rPr>
                <w:rFonts w:ascii="宋体" w:eastAsia="宋体" w:hAnsi="宋体" w:cs="宋体" w:hint="eastAsia"/>
                <w:color w:val="000000"/>
                <w:sz w:val="22"/>
              </w:rPr>
              <w:t>1</w:t>
            </w:r>
            <w:r>
              <w:rPr>
                <w:rFonts w:ascii="宋体" w:eastAsia="宋体" w:hAnsi="宋体" w:cs="宋体"/>
                <w:color w:val="000000"/>
                <w:sz w:val="22"/>
              </w:rPr>
              <w:t>69.60</w:t>
            </w:r>
          </w:p>
        </w:tc>
        <w:tc>
          <w:tcPr>
            <w:tcW w:w="84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jc w:val="center"/>
              <w:rPr>
                <w:rFonts w:ascii="宋体" w:eastAsia="宋体" w:hAnsi="宋体" w:cs="宋体"/>
                <w:color w:val="000000"/>
                <w:sz w:val="22"/>
              </w:rPr>
            </w:pPr>
            <w:r>
              <w:rPr>
                <w:rFonts w:ascii="宋体" w:eastAsia="宋体" w:hAnsi="宋体" w:cs="宋体" w:hint="eastAsia"/>
                <w:color w:val="000000"/>
                <w:sz w:val="22"/>
              </w:rPr>
              <w:t>1</w:t>
            </w:r>
            <w:r>
              <w:rPr>
                <w:rFonts w:ascii="宋体" w:eastAsia="宋体" w:hAnsi="宋体" w:cs="宋体"/>
                <w:color w:val="000000"/>
                <w:sz w:val="22"/>
              </w:rPr>
              <w:t>69.60</w:t>
            </w:r>
          </w:p>
        </w:tc>
        <w:tc>
          <w:tcPr>
            <w:tcW w:w="80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jc w:val="center"/>
              <w:rPr>
                <w:rFonts w:ascii="宋体" w:eastAsia="宋体" w:hAnsi="宋体" w:cs="宋体"/>
                <w:color w:val="000000"/>
                <w:sz w:val="22"/>
              </w:rPr>
            </w:pPr>
            <w:r>
              <w:rPr>
                <w:rFonts w:ascii="宋体" w:eastAsia="宋体" w:hAnsi="宋体" w:cs="宋体" w:hint="eastAsia"/>
                <w:color w:val="000000"/>
                <w:sz w:val="22"/>
              </w:rPr>
              <w:t>1</w:t>
            </w:r>
            <w:r>
              <w:rPr>
                <w:rFonts w:ascii="宋体" w:eastAsia="宋体" w:hAnsi="宋体" w:cs="宋体"/>
                <w:color w:val="000000"/>
                <w:sz w:val="22"/>
              </w:rPr>
              <w:t>69.60</w:t>
            </w:r>
          </w:p>
        </w:tc>
        <w:tc>
          <w:tcPr>
            <w:tcW w:w="74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CA076F">
            <w:pPr>
              <w:jc w:val="right"/>
              <w:rPr>
                <w:rFonts w:ascii="宋体" w:eastAsia="宋体" w:hAnsi="宋体" w:cs="宋体"/>
                <w:color w:val="000000"/>
                <w:sz w:val="22"/>
              </w:rPr>
            </w:pPr>
          </w:p>
        </w:tc>
        <w:tc>
          <w:tcPr>
            <w:tcW w:w="68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CA076F">
            <w:pPr>
              <w:jc w:val="right"/>
              <w:rPr>
                <w:rFonts w:ascii="宋体" w:eastAsia="宋体" w:hAnsi="宋体" w:cs="宋体"/>
                <w:color w:val="000000"/>
                <w:sz w:val="22"/>
              </w:rPr>
            </w:pPr>
          </w:p>
        </w:tc>
      </w:tr>
      <w:tr w:rsidR="00CA076F">
        <w:trPr>
          <w:trHeight w:val="308"/>
          <w:jc w:val="center"/>
        </w:trPr>
        <w:tc>
          <w:tcPr>
            <w:tcW w:w="802"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jc w:val="left"/>
              <w:rPr>
                <w:rFonts w:ascii="宋体" w:eastAsia="宋体" w:hAnsi="宋体" w:cs="宋体"/>
                <w:color w:val="000000"/>
                <w:sz w:val="22"/>
              </w:rPr>
            </w:pPr>
            <w:r>
              <w:rPr>
                <w:rFonts w:ascii="宋体" w:eastAsia="宋体" w:hAnsi="宋体" w:cs="宋体" w:hint="eastAsia"/>
                <w:color w:val="000000"/>
                <w:sz w:val="22"/>
              </w:rPr>
              <w:t>2</w:t>
            </w:r>
            <w:r>
              <w:rPr>
                <w:rFonts w:ascii="宋体" w:eastAsia="宋体" w:hAnsi="宋体" w:cs="宋体"/>
                <w:color w:val="000000"/>
                <w:sz w:val="22"/>
              </w:rPr>
              <w:t>1208</w:t>
            </w:r>
          </w:p>
        </w:tc>
        <w:tc>
          <w:tcPr>
            <w:tcW w:w="376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jc w:val="left"/>
              <w:rPr>
                <w:rFonts w:ascii="宋体" w:eastAsia="宋体" w:hAnsi="宋体" w:cs="Arial"/>
                <w:color w:val="000000"/>
                <w:kern w:val="0"/>
                <w:sz w:val="15"/>
                <w:szCs w:val="15"/>
              </w:rPr>
            </w:pPr>
            <w:r>
              <w:rPr>
                <w:rFonts w:cs="Arial" w:hint="eastAsia"/>
                <w:color w:val="000000"/>
                <w:sz w:val="15"/>
                <w:szCs w:val="15"/>
              </w:rPr>
              <w:t>国有土地使用权出让收入及对应专项债务收入安排的支出</w:t>
            </w:r>
          </w:p>
          <w:p w:rsidR="00CA076F" w:rsidRDefault="00CA076F">
            <w:pPr>
              <w:jc w:val="left"/>
              <w:rPr>
                <w:rFonts w:ascii="宋体" w:eastAsia="宋体" w:hAnsi="宋体" w:cs="宋体"/>
                <w:color w:val="000000"/>
                <w:sz w:val="22"/>
              </w:rPr>
            </w:pPr>
          </w:p>
        </w:tc>
        <w:tc>
          <w:tcPr>
            <w:tcW w:w="149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CA076F">
            <w:pPr>
              <w:jc w:val="right"/>
              <w:rPr>
                <w:rFonts w:ascii="宋体" w:eastAsia="宋体" w:hAnsi="宋体" w:cs="宋体"/>
                <w:color w:val="000000"/>
                <w:sz w:val="22"/>
              </w:rPr>
            </w:pPr>
          </w:p>
        </w:tc>
        <w:tc>
          <w:tcPr>
            <w:tcW w:w="89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jc w:val="center"/>
              <w:rPr>
                <w:rFonts w:ascii="宋体" w:eastAsia="宋体" w:hAnsi="宋体" w:cs="宋体"/>
                <w:color w:val="000000"/>
                <w:sz w:val="22"/>
              </w:rPr>
            </w:pPr>
            <w:r>
              <w:rPr>
                <w:rFonts w:ascii="宋体" w:eastAsia="宋体" w:hAnsi="宋体" w:cs="宋体" w:hint="eastAsia"/>
                <w:color w:val="000000"/>
                <w:sz w:val="22"/>
              </w:rPr>
              <w:t>1</w:t>
            </w:r>
            <w:r>
              <w:rPr>
                <w:rFonts w:ascii="宋体" w:eastAsia="宋体" w:hAnsi="宋体" w:cs="宋体"/>
                <w:color w:val="000000"/>
                <w:sz w:val="22"/>
              </w:rPr>
              <w:t>69.60</w:t>
            </w:r>
          </w:p>
        </w:tc>
        <w:tc>
          <w:tcPr>
            <w:tcW w:w="84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jc w:val="center"/>
              <w:rPr>
                <w:rFonts w:ascii="宋体" w:eastAsia="宋体" w:hAnsi="宋体" w:cs="宋体"/>
                <w:color w:val="000000"/>
                <w:sz w:val="22"/>
              </w:rPr>
            </w:pPr>
            <w:r>
              <w:rPr>
                <w:rFonts w:ascii="宋体" w:eastAsia="宋体" w:hAnsi="宋体" w:cs="宋体" w:hint="eastAsia"/>
                <w:color w:val="000000"/>
                <w:sz w:val="22"/>
              </w:rPr>
              <w:t>1</w:t>
            </w:r>
            <w:r>
              <w:rPr>
                <w:rFonts w:ascii="宋体" w:eastAsia="宋体" w:hAnsi="宋体" w:cs="宋体"/>
                <w:color w:val="000000"/>
                <w:sz w:val="22"/>
              </w:rPr>
              <w:t>69.60</w:t>
            </w:r>
          </w:p>
        </w:tc>
        <w:tc>
          <w:tcPr>
            <w:tcW w:w="80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jc w:val="center"/>
              <w:rPr>
                <w:rFonts w:ascii="宋体" w:eastAsia="宋体" w:hAnsi="宋体" w:cs="宋体"/>
                <w:color w:val="000000"/>
                <w:sz w:val="22"/>
              </w:rPr>
            </w:pPr>
            <w:r>
              <w:rPr>
                <w:rFonts w:ascii="宋体" w:eastAsia="宋体" w:hAnsi="宋体" w:cs="宋体" w:hint="eastAsia"/>
                <w:color w:val="000000"/>
                <w:sz w:val="22"/>
              </w:rPr>
              <w:t>1</w:t>
            </w:r>
            <w:r>
              <w:rPr>
                <w:rFonts w:ascii="宋体" w:eastAsia="宋体" w:hAnsi="宋体" w:cs="宋体"/>
                <w:color w:val="000000"/>
                <w:sz w:val="22"/>
              </w:rPr>
              <w:t>69.60</w:t>
            </w:r>
          </w:p>
        </w:tc>
        <w:tc>
          <w:tcPr>
            <w:tcW w:w="74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CA076F">
            <w:pPr>
              <w:jc w:val="right"/>
              <w:rPr>
                <w:rFonts w:ascii="宋体" w:eastAsia="宋体" w:hAnsi="宋体" w:cs="宋体"/>
                <w:color w:val="000000"/>
                <w:sz w:val="22"/>
              </w:rPr>
            </w:pPr>
          </w:p>
        </w:tc>
        <w:tc>
          <w:tcPr>
            <w:tcW w:w="68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CA076F">
            <w:pPr>
              <w:jc w:val="right"/>
              <w:rPr>
                <w:rFonts w:ascii="宋体" w:eastAsia="宋体" w:hAnsi="宋体" w:cs="宋体"/>
                <w:color w:val="000000"/>
                <w:sz w:val="22"/>
              </w:rPr>
            </w:pPr>
          </w:p>
        </w:tc>
      </w:tr>
      <w:tr w:rsidR="00CA076F">
        <w:trPr>
          <w:trHeight w:val="308"/>
          <w:jc w:val="center"/>
        </w:trPr>
        <w:tc>
          <w:tcPr>
            <w:tcW w:w="802"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jc w:val="left"/>
              <w:rPr>
                <w:rFonts w:ascii="宋体" w:eastAsia="宋体" w:hAnsi="宋体" w:cs="宋体"/>
                <w:color w:val="000000"/>
                <w:sz w:val="22"/>
              </w:rPr>
            </w:pPr>
            <w:r>
              <w:rPr>
                <w:rFonts w:ascii="宋体" w:eastAsia="宋体" w:hAnsi="宋体" w:cs="宋体" w:hint="eastAsia"/>
                <w:color w:val="000000"/>
                <w:sz w:val="22"/>
              </w:rPr>
              <w:t>2</w:t>
            </w:r>
            <w:r>
              <w:rPr>
                <w:rFonts w:ascii="宋体" w:eastAsia="宋体" w:hAnsi="宋体" w:cs="宋体"/>
                <w:color w:val="000000"/>
                <w:sz w:val="22"/>
              </w:rPr>
              <w:t>120809</w:t>
            </w:r>
          </w:p>
        </w:tc>
        <w:tc>
          <w:tcPr>
            <w:tcW w:w="376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jc w:val="left"/>
              <w:rPr>
                <w:rFonts w:ascii="宋体" w:eastAsia="宋体" w:hAnsi="宋体" w:cs="Arial"/>
                <w:color w:val="000000"/>
                <w:kern w:val="0"/>
                <w:sz w:val="22"/>
              </w:rPr>
            </w:pPr>
            <w:r>
              <w:rPr>
                <w:rFonts w:cs="Arial" w:hint="eastAsia"/>
                <w:color w:val="000000"/>
                <w:sz w:val="22"/>
              </w:rPr>
              <w:t xml:space="preserve">  支付破产或改制企业职工安置费</w:t>
            </w:r>
          </w:p>
          <w:p w:rsidR="00CA076F" w:rsidRDefault="00CA076F">
            <w:pPr>
              <w:jc w:val="left"/>
              <w:rPr>
                <w:rFonts w:ascii="宋体" w:eastAsia="宋体" w:hAnsi="宋体" w:cs="宋体"/>
                <w:color w:val="000000"/>
                <w:sz w:val="22"/>
              </w:rPr>
            </w:pPr>
          </w:p>
        </w:tc>
        <w:tc>
          <w:tcPr>
            <w:tcW w:w="149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CA076F">
            <w:pPr>
              <w:jc w:val="right"/>
              <w:rPr>
                <w:rFonts w:ascii="宋体" w:eastAsia="宋体" w:hAnsi="宋体" w:cs="宋体"/>
                <w:color w:val="000000"/>
                <w:sz w:val="22"/>
              </w:rPr>
            </w:pPr>
          </w:p>
        </w:tc>
        <w:tc>
          <w:tcPr>
            <w:tcW w:w="89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jc w:val="center"/>
              <w:rPr>
                <w:rFonts w:ascii="宋体" w:eastAsia="宋体" w:hAnsi="宋体" w:cs="宋体"/>
                <w:color w:val="000000"/>
                <w:sz w:val="22"/>
              </w:rPr>
            </w:pPr>
            <w:r>
              <w:rPr>
                <w:rFonts w:ascii="宋体" w:eastAsia="宋体" w:hAnsi="宋体" w:cs="宋体" w:hint="eastAsia"/>
                <w:color w:val="000000"/>
                <w:sz w:val="22"/>
              </w:rPr>
              <w:t>1</w:t>
            </w:r>
            <w:r>
              <w:rPr>
                <w:rFonts w:ascii="宋体" w:eastAsia="宋体" w:hAnsi="宋体" w:cs="宋体"/>
                <w:color w:val="000000"/>
                <w:sz w:val="22"/>
              </w:rPr>
              <w:t>69.60</w:t>
            </w:r>
          </w:p>
        </w:tc>
        <w:tc>
          <w:tcPr>
            <w:tcW w:w="84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jc w:val="center"/>
              <w:rPr>
                <w:rFonts w:ascii="宋体" w:eastAsia="宋体" w:hAnsi="宋体" w:cs="宋体"/>
                <w:color w:val="000000"/>
                <w:sz w:val="22"/>
              </w:rPr>
            </w:pPr>
            <w:r>
              <w:rPr>
                <w:rFonts w:ascii="宋体" w:eastAsia="宋体" w:hAnsi="宋体" w:cs="宋体" w:hint="eastAsia"/>
                <w:color w:val="000000"/>
                <w:sz w:val="22"/>
              </w:rPr>
              <w:t>1</w:t>
            </w:r>
            <w:r>
              <w:rPr>
                <w:rFonts w:ascii="宋体" w:eastAsia="宋体" w:hAnsi="宋体" w:cs="宋体"/>
                <w:color w:val="000000"/>
                <w:sz w:val="22"/>
              </w:rPr>
              <w:t>69.60</w:t>
            </w:r>
          </w:p>
        </w:tc>
        <w:tc>
          <w:tcPr>
            <w:tcW w:w="80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jc w:val="center"/>
              <w:rPr>
                <w:rFonts w:ascii="宋体" w:eastAsia="宋体" w:hAnsi="宋体" w:cs="宋体"/>
                <w:color w:val="000000"/>
                <w:sz w:val="22"/>
              </w:rPr>
            </w:pPr>
            <w:r>
              <w:rPr>
                <w:rFonts w:ascii="宋体" w:eastAsia="宋体" w:hAnsi="宋体" w:cs="宋体" w:hint="eastAsia"/>
                <w:color w:val="000000"/>
                <w:sz w:val="22"/>
              </w:rPr>
              <w:t>1</w:t>
            </w:r>
            <w:r>
              <w:rPr>
                <w:rFonts w:ascii="宋体" w:eastAsia="宋体" w:hAnsi="宋体" w:cs="宋体"/>
                <w:color w:val="000000"/>
                <w:sz w:val="22"/>
              </w:rPr>
              <w:t>69.60</w:t>
            </w:r>
          </w:p>
        </w:tc>
        <w:tc>
          <w:tcPr>
            <w:tcW w:w="74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CA076F">
            <w:pPr>
              <w:jc w:val="right"/>
              <w:rPr>
                <w:rFonts w:ascii="宋体" w:eastAsia="宋体" w:hAnsi="宋体" w:cs="宋体"/>
                <w:color w:val="000000"/>
                <w:sz w:val="22"/>
              </w:rPr>
            </w:pPr>
          </w:p>
        </w:tc>
        <w:tc>
          <w:tcPr>
            <w:tcW w:w="68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CA076F">
            <w:pPr>
              <w:jc w:val="right"/>
              <w:rPr>
                <w:rFonts w:ascii="宋体" w:eastAsia="宋体" w:hAnsi="宋体" w:cs="宋体"/>
                <w:color w:val="000000"/>
                <w:sz w:val="22"/>
              </w:rPr>
            </w:pPr>
          </w:p>
        </w:tc>
      </w:tr>
      <w:tr w:rsidR="00CA076F">
        <w:trPr>
          <w:trHeight w:val="308"/>
          <w:jc w:val="center"/>
        </w:trPr>
        <w:tc>
          <w:tcPr>
            <w:tcW w:w="802"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A076F" w:rsidRDefault="00CA076F">
            <w:pPr>
              <w:jc w:val="left"/>
              <w:rPr>
                <w:rFonts w:ascii="宋体" w:eastAsia="宋体" w:hAnsi="宋体" w:cs="宋体"/>
                <w:color w:val="000000"/>
                <w:sz w:val="22"/>
              </w:rPr>
            </w:pPr>
          </w:p>
        </w:tc>
        <w:tc>
          <w:tcPr>
            <w:tcW w:w="376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CA076F">
            <w:pPr>
              <w:jc w:val="left"/>
              <w:rPr>
                <w:rFonts w:ascii="宋体" w:eastAsia="宋体" w:hAnsi="宋体" w:cs="宋体"/>
                <w:color w:val="000000"/>
                <w:sz w:val="22"/>
              </w:rPr>
            </w:pPr>
          </w:p>
        </w:tc>
        <w:tc>
          <w:tcPr>
            <w:tcW w:w="149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CA076F">
            <w:pPr>
              <w:jc w:val="right"/>
              <w:rPr>
                <w:rFonts w:ascii="宋体" w:eastAsia="宋体" w:hAnsi="宋体" w:cs="宋体"/>
                <w:color w:val="000000"/>
                <w:sz w:val="22"/>
              </w:rPr>
            </w:pPr>
          </w:p>
        </w:tc>
        <w:tc>
          <w:tcPr>
            <w:tcW w:w="89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CA076F">
            <w:pPr>
              <w:jc w:val="center"/>
              <w:rPr>
                <w:rFonts w:ascii="宋体" w:eastAsia="宋体" w:hAnsi="宋体" w:cs="宋体"/>
                <w:color w:val="000000"/>
                <w:sz w:val="22"/>
              </w:rPr>
            </w:pPr>
          </w:p>
        </w:tc>
        <w:tc>
          <w:tcPr>
            <w:tcW w:w="84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CA076F">
            <w:pPr>
              <w:jc w:val="center"/>
              <w:rPr>
                <w:rFonts w:ascii="宋体" w:eastAsia="宋体" w:hAnsi="宋体" w:cs="宋体"/>
                <w:color w:val="000000"/>
                <w:sz w:val="22"/>
              </w:rPr>
            </w:pPr>
          </w:p>
        </w:tc>
        <w:tc>
          <w:tcPr>
            <w:tcW w:w="80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CA076F">
            <w:pPr>
              <w:jc w:val="center"/>
              <w:rPr>
                <w:rFonts w:ascii="宋体" w:eastAsia="宋体" w:hAnsi="宋体" w:cs="宋体"/>
                <w:color w:val="000000"/>
                <w:sz w:val="22"/>
              </w:rPr>
            </w:pPr>
          </w:p>
        </w:tc>
        <w:tc>
          <w:tcPr>
            <w:tcW w:w="74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CA076F">
            <w:pPr>
              <w:jc w:val="right"/>
              <w:rPr>
                <w:rFonts w:ascii="宋体" w:eastAsia="宋体" w:hAnsi="宋体" w:cs="宋体"/>
                <w:color w:val="000000"/>
                <w:sz w:val="22"/>
              </w:rPr>
            </w:pPr>
          </w:p>
        </w:tc>
        <w:tc>
          <w:tcPr>
            <w:tcW w:w="68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CA076F">
            <w:pPr>
              <w:jc w:val="right"/>
              <w:rPr>
                <w:rFonts w:ascii="宋体" w:eastAsia="宋体" w:hAnsi="宋体" w:cs="宋体"/>
                <w:color w:val="000000"/>
                <w:sz w:val="22"/>
              </w:rPr>
            </w:pPr>
          </w:p>
        </w:tc>
      </w:tr>
      <w:tr w:rsidR="00CA076F">
        <w:trPr>
          <w:trHeight w:val="308"/>
          <w:jc w:val="center"/>
        </w:trPr>
        <w:tc>
          <w:tcPr>
            <w:tcW w:w="802"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A076F" w:rsidRDefault="00CA076F">
            <w:pPr>
              <w:jc w:val="left"/>
              <w:rPr>
                <w:rFonts w:ascii="宋体" w:eastAsia="宋体" w:hAnsi="宋体" w:cs="宋体"/>
                <w:color w:val="000000"/>
                <w:sz w:val="22"/>
              </w:rPr>
            </w:pPr>
          </w:p>
        </w:tc>
        <w:tc>
          <w:tcPr>
            <w:tcW w:w="376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CA076F">
            <w:pPr>
              <w:jc w:val="left"/>
              <w:rPr>
                <w:rFonts w:ascii="宋体" w:eastAsia="宋体" w:hAnsi="宋体" w:cs="宋体"/>
                <w:color w:val="000000"/>
                <w:sz w:val="22"/>
              </w:rPr>
            </w:pPr>
          </w:p>
        </w:tc>
        <w:tc>
          <w:tcPr>
            <w:tcW w:w="149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CA076F">
            <w:pPr>
              <w:jc w:val="right"/>
              <w:rPr>
                <w:rFonts w:ascii="宋体" w:eastAsia="宋体" w:hAnsi="宋体" w:cs="宋体"/>
                <w:color w:val="000000"/>
                <w:sz w:val="22"/>
              </w:rPr>
            </w:pPr>
          </w:p>
        </w:tc>
        <w:tc>
          <w:tcPr>
            <w:tcW w:w="89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CA076F">
            <w:pPr>
              <w:jc w:val="right"/>
              <w:rPr>
                <w:rFonts w:ascii="宋体" w:eastAsia="宋体" w:hAnsi="宋体" w:cs="宋体"/>
                <w:color w:val="000000"/>
                <w:sz w:val="22"/>
              </w:rPr>
            </w:pPr>
          </w:p>
        </w:tc>
        <w:tc>
          <w:tcPr>
            <w:tcW w:w="84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CA076F">
            <w:pPr>
              <w:jc w:val="right"/>
              <w:rPr>
                <w:rFonts w:ascii="宋体" w:eastAsia="宋体" w:hAnsi="宋体" w:cs="宋体"/>
                <w:color w:val="000000"/>
                <w:sz w:val="22"/>
              </w:rPr>
            </w:pPr>
          </w:p>
        </w:tc>
        <w:tc>
          <w:tcPr>
            <w:tcW w:w="80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CA076F">
            <w:pPr>
              <w:jc w:val="right"/>
              <w:rPr>
                <w:rFonts w:ascii="宋体" w:eastAsia="宋体" w:hAnsi="宋体" w:cs="宋体"/>
                <w:color w:val="000000"/>
                <w:sz w:val="22"/>
              </w:rPr>
            </w:pPr>
          </w:p>
        </w:tc>
        <w:tc>
          <w:tcPr>
            <w:tcW w:w="74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CA076F">
            <w:pPr>
              <w:jc w:val="right"/>
              <w:rPr>
                <w:rFonts w:ascii="宋体" w:eastAsia="宋体" w:hAnsi="宋体" w:cs="宋体"/>
                <w:color w:val="000000"/>
                <w:sz w:val="22"/>
              </w:rPr>
            </w:pPr>
          </w:p>
        </w:tc>
        <w:tc>
          <w:tcPr>
            <w:tcW w:w="68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CA076F">
            <w:pPr>
              <w:jc w:val="right"/>
              <w:rPr>
                <w:rFonts w:ascii="宋体" w:eastAsia="宋体" w:hAnsi="宋体" w:cs="宋体"/>
                <w:color w:val="000000"/>
                <w:sz w:val="22"/>
              </w:rPr>
            </w:pPr>
          </w:p>
        </w:tc>
      </w:tr>
    </w:tbl>
    <w:p w:rsidR="00CA076F" w:rsidRDefault="00A05AD5">
      <w:r>
        <w:br w:type="page"/>
      </w:r>
    </w:p>
    <w:tbl>
      <w:tblPr>
        <w:tblW w:w="9918" w:type="dxa"/>
        <w:jc w:val="center"/>
        <w:tblLayout w:type="fixed"/>
        <w:tblCellMar>
          <w:left w:w="0" w:type="dxa"/>
          <w:right w:w="0" w:type="dxa"/>
        </w:tblCellMar>
        <w:tblLook w:val="04A0"/>
      </w:tblPr>
      <w:tblGrid>
        <w:gridCol w:w="1110"/>
        <w:gridCol w:w="63"/>
        <w:gridCol w:w="63"/>
        <w:gridCol w:w="4648"/>
        <w:gridCol w:w="828"/>
        <w:gridCol w:w="1603"/>
        <w:gridCol w:w="1603"/>
      </w:tblGrid>
      <w:tr w:rsidR="00CA076F">
        <w:trPr>
          <w:trHeight w:val="840"/>
          <w:jc w:val="center"/>
        </w:trPr>
        <w:tc>
          <w:tcPr>
            <w:tcW w:w="9918" w:type="dxa"/>
            <w:gridSpan w:val="7"/>
            <w:tcBorders>
              <w:top w:val="nil"/>
              <w:left w:val="nil"/>
              <w:bottom w:val="nil"/>
              <w:right w:val="nil"/>
            </w:tcBorders>
            <w:shd w:val="clear" w:color="auto" w:fill="auto"/>
            <w:tcMar>
              <w:top w:w="15" w:type="dxa"/>
              <w:left w:w="15" w:type="dxa"/>
              <w:right w:w="15" w:type="dxa"/>
            </w:tcMar>
            <w:vAlign w:val="center"/>
          </w:tcPr>
          <w:p w:rsidR="00CA076F" w:rsidRDefault="00A05AD5">
            <w:pPr>
              <w:widowControl/>
              <w:jc w:val="center"/>
              <w:textAlignment w:val="center"/>
              <w:rPr>
                <w:rFonts w:ascii="黑体" w:eastAsia="黑体" w:hAnsi="宋体" w:cs="黑体"/>
                <w:color w:val="000000"/>
                <w:sz w:val="32"/>
                <w:szCs w:val="32"/>
              </w:rPr>
            </w:pPr>
            <w:r>
              <w:rPr>
                <w:rFonts w:ascii="黑体" w:eastAsia="黑体" w:hAnsi="宋体" w:cs="黑体" w:hint="eastAsia"/>
                <w:color w:val="000000"/>
                <w:kern w:val="0"/>
                <w:sz w:val="32"/>
                <w:szCs w:val="32"/>
              </w:rPr>
              <w:lastRenderedPageBreak/>
              <w:t>国有资本经营预算财政拨款支出决算表</w:t>
            </w:r>
          </w:p>
        </w:tc>
      </w:tr>
      <w:tr w:rsidR="00CA076F">
        <w:trPr>
          <w:trHeight w:val="255"/>
          <w:jc w:val="center"/>
        </w:trPr>
        <w:tc>
          <w:tcPr>
            <w:tcW w:w="1110" w:type="dxa"/>
            <w:tcBorders>
              <w:top w:val="nil"/>
              <w:left w:val="nil"/>
              <w:bottom w:val="nil"/>
              <w:right w:val="nil"/>
            </w:tcBorders>
            <w:shd w:val="clear" w:color="auto" w:fill="auto"/>
            <w:tcMar>
              <w:top w:w="15" w:type="dxa"/>
              <w:left w:w="15" w:type="dxa"/>
              <w:right w:w="15" w:type="dxa"/>
            </w:tcMar>
            <w:vAlign w:val="bottom"/>
          </w:tcPr>
          <w:p w:rsidR="00CA076F" w:rsidRDefault="00CA076F">
            <w:pPr>
              <w:rPr>
                <w:rFonts w:ascii="Arial" w:hAnsi="Arial" w:cs="Arial"/>
                <w:color w:val="000000"/>
                <w:sz w:val="20"/>
                <w:szCs w:val="20"/>
              </w:rPr>
            </w:pPr>
          </w:p>
        </w:tc>
        <w:tc>
          <w:tcPr>
            <w:tcW w:w="63" w:type="dxa"/>
            <w:tcBorders>
              <w:top w:val="nil"/>
              <w:left w:val="nil"/>
              <w:bottom w:val="nil"/>
              <w:right w:val="nil"/>
            </w:tcBorders>
            <w:shd w:val="clear" w:color="auto" w:fill="auto"/>
            <w:tcMar>
              <w:top w:w="15" w:type="dxa"/>
              <w:left w:w="15" w:type="dxa"/>
              <w:right w:w="15" w:type="dxa"/>
            </w:tcMar>
            <w:vAlign w:val="bottom"/>
          </w:tcPr>
          <w:p w:rsidR="00CA076F" w:rsidRDefault="00CA076F">
            <w:pPr>
              <w:rPr>
                <w:rFonts w:ascii="Arial" w:hAnsi="Arial" w:cs="Arial"/>
                <w:color w:val="000000"/>
                <w:sz w:val="20"/>
                <w:szCs w:val="20"/>
              </w:rPr>
            </w:pPr>
          </w:p>
        </w:tc>
        <w:tc>
          <w:tcPr>
            <w:tcW w:w="63" w:type="dxa"/>
            <w:tcBorders>
              <w:top w:val="nil"/>
              <w:left w:val="nil"/>
              <w:bottom w:val="nil"/>
              <w:right w:val="nil"/>
            </w:tcBorders>
            <w:shd w:val="clear" w:color="auto" w:fill="auto"/>
            <w:tcMar>
              <w:top w:w="15" w:type="dxa"/>
              <w:left w:w="15" w:type="dxa"/>
              <w:right w:w="15" w:type="dxa"/>
            </w:tcMar>
            <w:vAlign w:val="bottom"/>
          </w:tcPr>
          <w:p w:rsidR="00CA076F" w:rsidRDefault="00CA076F">
            <w:pPr>
              <w:rPr>
                <w:rFonts w:ascii="Arial" w:hAnsi="Arial" w:cs="Arial"/>
                <w:color w:val="000000"/>
                <w:sz w:val="20"/>
                <w:szCs w:val="20"/>
              </w:rPr>
            </w:pPr>
          </w:p>
        </w:tc>
        <w:tc>
          <w:tcPr>
            <w:tcW w:w="4648" w:type="dxa"/>
            <w:tcBorders>
              <w:top w:val="nil"/>
              <w:left w:val="nil"/>
              <w:bottom w:val="nil"/>
              <w:right w:val="nil"/>
            </w:tcBorders>
            <w:shd w:val="clear" w:color="auto" w:fill="auto"/>
            <w:tcMar>
              <w:top w:w="15" w:type="dxa"/>
              <w:left w:w="15" w:type="dxa"/>
              <w:right w:w="15" w:type="dxa"/>
            </w:tcMar>
            <w:vAlign w:val="bottom"/>
          </w:tcPr>
          <w:p w:rsidR="00CA076F" w:rsidRDefault="00CA076F">
            <w:pPr>
              <w:rPr>
                <w:rFonts w:ascii="Arial" w:hAnsi="Arial" w:cs="Arial"/>
                <w:color w:val="000000"/>
                <w:sz w:val="20"/>
                <w:szCs w:val="20"/>
              </w:rPr>
            </w:pPr>
          </w:p>
        </w:tc>
        <w:tc>
          <w:tcPr>
            <w:tcW w:w="828" w:type="dxa"/>
            <w:tcBorders>
              <w:top w:val="nil"/>
              <w:left w:val="nil"/>
              <w:bottom w:val="nil"/>
              <w:right w:val="nil"/>
            </w:tcBorders>
            <w:shd w:val="clear" w:color="auto" w:fill="auto"/>
            <w:tcMar>
              <w:top w:w="15" w:type="dxa"/>
              <w:left w:w="15" w:type="dxa"/>
              <w:right w:w="15" w:type="dxa"/>
            </w:tcMar>
            <w:vAlign w:val="bottom"/>
          </w:tcPr>
          <w:p w:rsidR="00CA076F" w:rsidRDefault="00CA076F">
            <w:pPr>
              <w:rPr>
                <w:rFonts w:ascii="Arial" w:hAnsi="Arial" w:cs="Arial"/>
                <w:color w:val="000000"/>
                <w:sz w:val="20"/>
                <w:szCs w:val="20"/>
              </w:rPr>
            </w:pPr>
          </w:p>
        </w:tc>
        <w:tc>
          <w:tcPr>
            <w:tcW w:w="3206" w:type="dxa"/>
            <w:gridSpan w:val="2"/>
            <w:tcBorders>
              <w:top w:val="nil"/>
              <w:left w:val="nil"/>
              <w:bottom w:val="nil"/>
              <w:right w:val="nil"/>
            </w:tcBorders>
            <w:shd w:val="clear" w:color="auto" w:fill="auto"/>
            <w:tcMar>
              <w:top w:w="15" w:type="dxa"/>
              <w:left w:w="15" w:type="dxa"/>
              <w:right w:w="15" w:type="dxa"/>
            </w:tcMar>
            <w:vAlign w:val="bottom"/>
          </w:tcPr>
          <w:p w:rsidR="00CA076F" w:rsidRDefault="00A05AD5">
            <w:pPr>
              <w:widowControl/>
              <w:jc w:val="righ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rPr>
              <w:t>公开09表</w:t>
            </w:r>
          </w:p>
        </w:tc>
      </w:tr>
      <w:tr w:rsidR="00CA076F">
        <w:trPr>
          <w:trHeight w:val="255"/>
          <w:jc w:val="center"/>
        </w:trPr>
        <w:tc>
          <w:tcPr>
            <w:tcW w:w="1110" w:type="dxa"/>
            <w:tcBorders>
              <w:top w:val="nil"/>
              <w:left w:val="nil"/>
              <w:bottom w:val="nil"/>
              <w:right w:val="nil"/>
            </w:tcBorders>
            <w:shd w:val="clear" w:color="auto" w:fill="auto"/>
            <w:tcMar>
              <w:top w:w="15" w:type="dxa"/>
              <w:left w:w="15" w:type="dxa"/>
              <w:right w:w="15" w:type="dxa"/>
            </w:tcMar>
            <w:vAlign w:val="bottom"/>
          </w:tcPr>
          <w:p w:rsidR="00CA076F" w:rsidRDefault="00A05AD5">
            <w:pPr>
              <w:widowControl/>
              <w:jc w:val="lef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rPr>
              <w:t>部门：</w:t>
            </w:r>
          </w:p>
        </w:tc>
        <w:tc>
          <w:tcPr>
            <w:tcW w:w="63" w:type="dxa"/>
            <w:tcBorders>
              <w:top w:val="nil"/>
              <w:left w:val="nil"/>
              <w:bottom w:val="nil"/>
              <w:right w:val="nil"/>
            </w:tcBorders>
            <w:shd w:val="clear" w:color="auto" w:fill="auto"/>
            <w:tcMar>
              <w:top w:w="15" w:type="dxa"/>
              <w:left w:w="15" w:type="dxa"/>
              <w:right w:w="15" w:type="dxa"/>
            </w:tcMar>
            <w:vAlign w:val="bottom"/>
          </w:tcPr>
          <w:p w:rsidR="00CA076F" w:rsidRDefault="00CA076F">
            <w:pPr>
              <w:rPr>
                <w:rFonts w:ascii="Arial" w:hAnsi="Arial" w:cs="Arial"/>
                <w:color w:val="000000"/>
                <w:sz w:val="20"/>
                <w:szCs w:val="20"/>
              </w:rPr>
            </w:pPr>
          </w:p>
        </w:tc>
        <w:tc>
          <w:tcPr>
            <w:tcW w:w="63" w:type="dxa"/>
            <w:tcBorders>
              <w:top w:val="nil"/>
              <w:left w:val="nil"/>
              <w:bottom w:val="nil"/>
              <w:right w:val="nil"/>
            </w:tcBorders>
            <w:shd w:val="clear" w:color="auto" w:fill="auto"/>
            <w:tcMar>
              <w:top w:w="15" w:type="dxa"/>
              <w:left w:w="15" w:type="dxa"/>
              <w:right w:w="15" w:type="dxa"/>
            </w:tcMar>
            <w:vAlign w:val="bottom"/>
          </w:tcPr>
          <w:p w:rsidR="00CA076F" w:rsidRDefault="00CA076F">
            <w:pPr>
              <w:rPr>
                <w:rFonts w:ascii="Arial" w:hAnsi="Arial" w:cs="Arial"/>
                <w:color w:val="000000"/>
                <w:sz w:val="20"/>
                <w:szCs w:val="20"/>
              </w:rPr>
            </w:pPr>
          </w:p>
        </w:tc>
        <w:tc>
          <w:tcPr>
            <w:tcW w:w="4648" w:type="dxa"/>
            <w:tcBorders>
              <w:top w:val="nil"/>
              <w:left w:val="nil"/>
              <w:bottom w:val="nil"/>
              <w:right w:val="nil"/>
            </w:tcBorders>
            <w:shd w:val="clear" w:color="auto" w:fill="auto"/>
            <w:tcMar>
              <w:top w:w="15" w:type="dxa"/>
              <w:left w:w="15" w:type="dxa"/>
              <w:right w:w="15" w:type="dxa"/>
            </w:tcMar>
            <w:vAlign w:val="bottom"/>
          </w:tcPr>
          <w:p w:rsidR="00CA076F" w:rsidRDefault="00CA076F">
            <w:pPr>
              <w:rPr>
                <w:rFonts w:ascii="Arial" w:hAnsi="Arial" w:cs="Arial"/>
                <w:color w:val="000000"/>
                <w:sz w:val="20"/>
                <w:szCs w:val="20"/>
              </w:rPr>
            </w:pPr>
          </w:p>
        </w:tc>
        <w:tc>
          <w:tcPr>
            <w:tcW w:w="828" w:type="dxa"/>
            <w:tcBorders>
              <w:top w:val="nil"/>
              <w:left w:val="nil"/>
              <w:bottom w:val="nil"/>
              <w:right w:val="nil"/>
            </w:tcBorders>
            <w:shd w:val="clear" w:color="auto" w:fill="auto"/>
            <w:tcMar>
              <w:top w:w="15" w:type="dxa"/>
              <w:left w:w="15" w:type="dxa"/>
              <w:right w:w="15" w:type="dxa"/>
            </w:tcMar>
            <w:vAlign w:val="bottom"/>
          </w:tcPr>
          <w:p w:rsidR="00CA076F" w:rsidRDefault="00CA076F">
            <w:pPr>
              <w:rPr>
                <w:rFonts w:ascii="Arial" w:hAnsi="Arial" w:cs="Arial"/>
                <w:color w:val="000000"/>
                <w:sz w:val="20"/>
                <w:szCs w:val="20"/>
              </w:rPr>
            </w:pPr>
          </w:p>
        </w:tc>
        <w:tc>
          <w:tcPr>
            <w:tcW w:w="3206" w:type="dxa"/>
            <w:gridSpan w:val="2"/>
            <w:tcBorders>
              <w:top w:val="nil"/>
              <w:left w:val="nil"/>
              <w:bottom w:val="nil"/>
              <w:right w:val="nil"/>
            </w:tcBorders>
            <w:shd w:val="clear" w:color="auto" w:fill="auto"/>
            <w:tcMar>
              <w:top w:w="15" w:type="dxa"/>
              <w:left w:w="15" w:type="dxa"/>
              <w:right w:w="15" w:type="dxa"/>
            </w:tcMar>
            <w:vAlign w:val="bottom"/>
          </w:tcPr>
          <w:p w:rsidR="00CA076F" w:rsidRDefault="00A05AD5">
            <w:pPr>
              <w:widowControl/>
              <w:jc w:val="righ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rPr>
              <w:t>金额单位：万元</w:t>
            </w:r>
          </w:p>
        </w:tc>
      </w:tr>
      <w:tr w:rsidR="00CA076F">
        <w:trPr>
          <w:trHeight w:val="255"/>
          <w:jc w:val="center"/>
        </w:trPr>
        <w:tc>
          <w:tcPr>
            <w:tcW w:w="1110" w:type="dxa"/>
            <w:tcBorders>
              <w:top w:val="nil"/>
              <w:left w:val="nil"/>
              <w:bottom w:val="nil"/>
              <w:right w:val="nil"/>
            </w:tcBorders>
            <w:shd w:val="clear" w:color="auto" w:fill="auto"/>
            <w:tcMar>
              <w:top w:w="15" w:type="dxa"/>
              <w:left w:w="15" w:type="dxa"/>
              <w:right w:w="15" w:type="dxa"/>
            </w:tcMar>
            <w:vAlign w:val="bottom"/>
          </w:tcPr>
          <w:p w:rsidR="00CA076F" w:rsidRDefault="00CA076F">
            <w:pPr>
              <w:widowControl/>
              <w:jc w:val="left"/>
              <w:textAlignment w:val="bottom"/>
              <w:rPr>
                <w:rFonts w:ascii="宋体" w:eastAsia="宋体" w:hAnsi="宋体" w:cs="宋体"/>
                <w:color w:val="000000"/>
                <w:kern w:val="0"/>
                <w:sz w:val="20"/>
                <w:szCs w:val="20"/>
              </w:rPr>
            </w:pPr>
          </w:p>
        </w:tc>
        <w:tc>
          <w:tcPr>
            <w:tcW w:w="63" w:type="dxa"/>
            <w:tcBorders>
              <w:top w:val="nil"/>
              <w:left w:val="nil"/>
              <w:bottom w:val="nil"/>
              <w:right w:val="nil"/>
            </w:tcBorders>
            <w:shd w:val="clear" w:color="auto" w:fill="auto"/>
            <w:tcMar>
              <w:top w:w="15" w:type="dxa"/>
              <w:left w:w="15" w:type="dxa"/>
              <w:right w:w="15" w:type="dxa"/>
            </w:tcMar>
            <w:vAlign w:val="bottom"/>
          </w:tcPr>
          <w:p w:rsidR="00CA076F" w:rsidRDefault="00CA076F">
            <w:pPr>
              <w:rPr>
                <w:rFonts w:ascii="Arial" w:hAnsi="Arial" w:cs="Arial"/>
                <w:color w:val="000000"/>
                <w:sz w:val="20"/>
                <w:szCs w:val="20"/>
              </w:rPr>
            </w:pPr>
          </w:p>
        </w:tc>
        <w:tc>
          <w:tcPr>
            <w:tcW w:w="63" w:type="dxa"/>
            <w:tcBorders>
              <w:top w:val="nil"/>
              <w:left w:val="nil"/>
              <w:bottom w:val="nil"/>
              <w:right w:val="nil"/>
            </w:tcBorders>
            <w:shd w:val="clear" w:color="auto" w:fill="auto"/>
            <w:tcMar>
              <w:top w:w="15" w:type="dxa"/>
              <w:left w:w="15" w:type="dxa"/>
              <w:right w:w="15" w:type="dxa"/>
            </w:tcMar>
            <w:vAlign w:val="bottom"/>
          </w:tcPr>
          <w:p w:rsidR="00CA076F" w:rsidRDefault="00CA076F">
            <w:pPr>
              <w:rPr>
                <w:rFonts w:ascii="Arial" w:hAnsi="Arial" w:cs="Arial"/>
                <w:color w:val="000000"/>
                <w:sz w:val="20"/>
                <w:szCs w:val="20"/>
              </w:rPr>
            </w:pPr>
          </w:p>
        </w:tc>
        <w:tc>
          <w:tcPr>
            <w:tcW w:w="4648" w:type="dxa"/>
            <w:tcBorders>
              <w:top w:val="nil"/>
              <w:left w:val="nil"/>
              <w:bottom w:val="nil"/>
              <w:right w:val="nil"/>
            </w:tcBorders>
            <w:shd w:val="clear" w:color="auto" w:fill="auto"/>
            <w:tcMar>
              <w:top w:w="15" w:type="dxa"/>
              <w:left w:w="15" w:type="dxa"/>
              <w:right w:w="15" w:type="dxa"/>
            </w:tcMar>
            <w:vAlign w:val="bottom"/>
          </w:tcPr>
          <w:p w:rsidR="00CA076F" w:rsidRDefault="00CA076F">
            <w:pPr>
              <w:rPr>
                <w:rFonts w:ascii="Arial" w:hAnsi="Arial" w:cs="Arial"/>
                <w:color w:val="000000"/>
                <w:sz w:val="20"/>
                <w:szCs w:val="20"/>
              </w:rPr>
            </w:pPr>
          </w:p>
        </w:tc>
        <w:tc>
          <w:tcPr>
            <w:tcW w:w="828" w:type="dxa"/>
            <w:tcBorders>
              <w:top w:val="nil"/>
              <w:left w:val="nil"/>
              <w:bottom w:val="nil"/>
              <w:right w:val="nil"/>
            </w:tcBorders>
            <w:shd w:val="clear" w:color="auto" w:fill="auto"/>
            <w:tcMar>
              <w:top w:w="15" w:type="dxa"/>
              <w:left w:w="15" w:type="dxa"/>
              <w:right w:w="15" w:type="dxa"/>
            </w:tcMar>
            <w:vAlign w:val="bottom"/>
          </w:tcPr>
          <w:p w:rsidR="00CA076F" w:rsidRDefault="00CA076F">
            <w:pPr>
              <w:rPr>
                <w:rFonts w:ascii="Arial" w:hAnsi="Arial" w:cs="Arial"/>
                <w:color w:val="000000"/>
                <w:sz w:val="20"/>
                <w:szCs w:val="20"/>
              </w:rPr>
            </w:pPr>
          </w:p>
        </w:tc>
        <w:tc>
          <w:tcPr>
            <w:tcW w:w="3206" w:type="dxa"/>
            <w:gridSpan w:val="2"/>
            <w:tcBorders>
              <w:top w:val="nil"/>
              <w:left w:val="nil"/>
              <w:bottom w:val="nil"/>
              <w:right w:val="nil"/>
            </w:tcBorders>
            <w:shd w:val="clear" w:color="auto" w:fill="auto"/>
            <w:tcMar>
              <w:top w:w="15" w:type="dxa"/>
              <w:left w:w="15" w:type="dxa"/>
              <w:right w:w="15" w:type="dxa"/>
            </w:tcMar>
            <w:vAlign w:val="bottom"/>
          </w:tcPr>
          <w:p w:rsidR="00CA076F" w:rsidRDefault="00CA076F">
            <w:pPr>
              <w:widowControl/>
              <w:jc w:val="right"/>
              <w:textAlignment w:val="bottom"/>
              <w:rPr>
                <w:rFonts w:ascii="宋体" w:eastAsia="宋体" w:hAnsi="宋体" w:cs="宋体"/>
                <w:color w:val="000000"/>
                <w:kern w:val="0"/>
                <w:sz w:val="20"/>
                <w:szCs w:val="20"/>
              </w:rPr>
            </w:pPr>
          </w:p>
        </w:tc>
      </w:tr>
      <w:tr w:rsidR="00CA076F">
        <w:trPr>
          <w:trHeight w:val="308"/>
          <w:jc w:val="center"/>
        </w:trPr>
        <w:tc>
          <w:tcPr>
            <w:tcW w:w="5884" w:type="dxa"/>
            <w:gridSpan w:val="4"/>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科目</w:t>
            </w:r>
          </w:p>
        </w:tc>
        <w:tc>
          <w:tcPr>
            <w:tcW w:w="4034" w:type="dxa"/>
            <w:gridSpan w:val="3"/>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本年支出</w:t>
            </w:r>
          </w:p>
        </w:tc>
      </w:tr>
      <w:tr w:rsidR="00CA076F">
        <w:trPr>
          <w:trHeight w:val="615"/>
          <w:jc w:val="center"/>
        </w:trPr>
        <w:tc>
          <w:tcPr>
            <w:tcW w:w="1236"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功能分类科目编码</w:t>
            </w:r>
          </w:p>
        </w:tc>
        <w:tc>
          <w:tcPr>
            <w:tcW w:w="464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科目名称</w:t>
            </w:r>
          </w:p>
        </w:tc>
        <w:tc>
          <w:tcPr>
            <w:tcW w:w="82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小计</w:t>
            </w:r>
          </w:p>
        </w:tc>
        <w:tc>
          <w:tcPr>
            <w:tcW w:w="160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基本支出</w:t>
            </w:r>
          </w:p>
        </w:tc>
        <w:tc>
          <w:tcPr>
            <w:tcW w:w="160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项目支出</w:t>
            </w:r>
          </w:p>
        </w:tc>
      </w:tr>
      <w:tr w:rsidR="00CA076F">
        <w:trPr>
          <w:trHeight w:val="308"/>
          <w:jc w:val="center"/>
        </w:trPr>
        <w:tc>
          <w:tcPr>
            <w:tcW w:w="5884" w:type="dxa"/>
            <w:gridSpan w:val="4"/>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栏次</w:t>
            </w:r>
          </w:p>
        </w:tc>
        <w:tc>
          <w:tcPr>
            <w:tcW w:w="82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w:t>
            </w:r>
          </w:p>
        </w:tc>
        <w:tc>
          <w:tcPr>
            <w:tcW w:w="160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w:t>
            </w:r>
          </w:p>
        </w:tc>
        <w:tc>
          <w:tcPr>
            <w:tcW w:w="160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3</w:t>
            </w:r>
          </w:p>
        </w:tc>
      </w:tr>
      <w:tr w:rsidR="00CA076F">
        <w:trPr>
          <w:trHeight w:val="308"/>
          <w:jc w:val="center"/>
        </w:trPr>
        <w:tc>
          <w:tcPr>
            <w:tcW w:w="5884" w:type="dxa"/>
            <w:gridSpan w:val="4"/>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A076F" w:rsidRDefault="00A05AD5">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合计</w:t>
            </w:r>
          </w:p>
        </w:tc>
        <w:tc>
          <w:tcPr>
            <w:tcW w:w="82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CA076F">
            <w:pPr>
              <w:jc w:val="right"/>
              <w:rPr>
                <w:rFonts w:ascii="宋体" w:eastAsia="宋体" w:hAnsi="宋体" w:cs="宋体"/>
                <w:b/>
                <w:color w:val="000000"/>
                <w:sz w:val="22"/>
              </w:rPr>
            </w:pPr>
          </w:p>
        </w:tc>
        <w:tc>
          <w:tcPr>
            <w:tcW w:w="160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CA076F">
            <w:pPr>
              <w:jc w:val="right"/>
              <w:rPr>
                <w:rFonts w:ascii="宋体" w:eastAsia="宋体" w:hAnsi="宋体" w:cs="宋体"/>
                <w:b/>
                <w:color w:val="000000"/>
                <w:sz w:val="22"/>
              </w:rPr>
            </w:pPr>
          </w:p>
        </w:tc>
        <w:tc>
          <w:tcPr>
            <w:tcW w:w="160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CA076F">
            <w:pPr>
              <w:jc w:val="right"/>
              <w:rPr>
                <w:rFonts w:ascii="宋体" w:eastAsia="宋体" w:hAnsi="宋体" w:cs="宋体"/>
                <w:b/>
                <w:color w:val="000000"/>
                <w:sz w:val="22"/>
              </w:rPr>
            </w:pPr>
          </w:p>
        </w:tc>
      </w:tr>
      <w:tr w:rsidR="00CA076F">
        <w:trPr>
          <w:trHeight w:val="308"/>
          <w:jc w:val="center"/>
        </w:trPr>
        <w:tc>
          <w:tcPr>
            <w:tcW w:w="1236"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A076F" w:rsidRDefault="00CA076F">
            <w:pPr>
              <w:jc w:val="left"/>
              <w:rPr>
                <w:rFonts w:ascii="宋体" w:eastAsia="宋体" w:hAnsi="宋体" w:cs="宋体"/>
                <w:color w:val="000000"/>
                <w:sz w:val="22"/>
              </w:rPr>
            </w:pPr>
          </w:p>
        </w:tc>
        <w:tc>
          <w:tcPr>
            <w:tcW w:w="464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CA076F">
            <w:pPr>
              <w:jc w:val="left"/>
              <w:rPr>
                <w:rFonts w:ascii="宋体" w:eastAsia="宋体" w:hAnsi="宋体" w:cs="宋体"/>
                <w:color w:val="000000"/>
                <w:sz w:val="22"/>
              </w:rPr>
            </w:pPr>
          </w:p>
        </w:tc>
        <w:tc>
          <w:tcPr>
            <w:tcW w:w="82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CA076F">
            <w:pPr>
              <w:jc w:val="right"/>
              <w:rPr>
                <w:rFonts w:ascii="宋体" w:eastAsia="宋体" w:hAnsi="宋体" w:cs="宋体"/>
                <w:color w:val="000000"/>
                <w:sz w:val="22"/>
              </w:rPr>
            </w:pPr>
          </w:p>
        </w:tc>
        <w:tc>
          <w:tcPr>
            <w:tcW w:w="160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CA076F">
            <w:pPr>
              <w:jc w:val="right"/>
              <w:rPr>
                <w:rFonts w:ascii="宋体" w:eastAsia="宋体" w:hAnsi="宋体" w:cs="宋体"/>
                <w:color w:val="000000"/>
                <w:sz w:val="22"/>
              </w:rPr>
            </w:pPr>
          </w:p>
        </w:tc>
        <w:tc>
          <w:tcPr>
            <w:tcW w:w="160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CA076F">
            <w:pPr>
              <w:jc w:val="right"/>
              <w:rPr>
                <w:rFonts w:ascii="宋体" w:eastAsia="宋体" w:hAnsi="宋体" w:cs="宋体"/>
                <w:color w:val="000000"/>
                <w:sz w:val="22"/>
              </w:rPr>
            </w:pPr>
          </w:p>
        </w:tc>
      </w:tr>
      <w:tr w:rsidR="00CA076F">
        <w:trPr>
          <w:trHeight w:val="308"/>
          <w:jc w:val="center"/>
        </w:trPr>
        <w:tc>
          <w:tcPr>
            <w:tcW w:w="1236"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A076F" w:rsidRDefault="00CA076F">
            <w:pPr>
              <w:jc w:val="left"/>
              <w:rPr>
                <w:rFonts w:ascii="宋体" w:eastAsia="宋体" w:hAnsi="宋体" w:cs="宋体"/>
                <w:color w:val="000000"/>
                <w:sz w:val="22"/>
              </w:rPr>
            </w:pPr>
          </w:p>
        </w:tc>
        <w:tc>
          <w:tcPr>
            <w:tcW w:w="464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CA076F">
            <w:pPr>
              <w:jc w:val="left"/>
              <w:rPr>
                <w:rFonts w:ascii="宋体" w:eastAsia="宋体" w:hAnsi="宋体" w:cs="宋体"/>
                <w:color w:val="000000"/>
                <w:sz w:val="22"/>
              </w:rPr>
            </w:pPr>
          </w:p>
        </w:tc>
        <w:tc>
          <w:tcPr>
            <w:tcW w:w="82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CA076F">
            <w:pPr>
              <w:jc w:val="right"/>
              <w:rPr>
                <w:rFonts w:ascii="宋体" w:eastAsia="宋体" w:hAnsi="宋体" w:cs="宋体"/>
                <w:color w:val="000000"/>
                <w:sz w:val="22"/>
              </w:rPr>
            </w:pPr>
          </w:p>
        </w:tc>
        <w:tc>
          <w:tcPr>
            <w:tcW w:w="160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CA076F">
            <w:pPr>
              <w:jc w:val="right"/>
              <w:rPr>
                <w:rFonts w:ascii="宋体" w:eastAsia="宋体" w:hAnsi="宋体" w:cs="宋体"/>
                <w:color w:val="000000"/>
                <w:sz w:val="22"/>
              </w:rPr>
            </w:pPr>
          </w:p>
        </w:tc>
        <w:tc>
          <w:tcPr>
            <w:tcW w:w="160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A076F" w:rsidRDefault="00CA076F">
            <w:pPr>
              <w:jc w:val="right"/>
              <w:rPr>
                <w:rFonts w:ascii="宋体" w:eastAsia="宋体" w:hAnsi="宋体" w:cs="宋体"/>
                <w:color w:val="000000"/>
                <w:sz w:val="22"/>
              </w:rPr>
            </w:pPr>
          </w:p>
        </w:tc>
      </w:tr>
    </w:tbl>
    <w:p w:rsidR="00CA076F" w:rsidRDefault="00A05AD5">
      <w:r>
        <w:rPr>
          <w:rFonts w:ascii="宋体" w:hAnsi="宋体" w:cs="宋体" w:hint="eastAsia"/>
          <w:color w:val="000000"/>
          <w:kern w:val="0"/>
          <w:sz w:val="22"/>
        </w:rPr>
        <w:t>注：本表反映部门本年度国有资本经营预算财政拨款支出情况。</w:t>
      </w:r>
      <w:r>
        <w:rPr>
          <w:rFonts w:ascii="宋体" w:hAnsi="宋体" w:cs="宋体" w:hint="eastAsia"/>
          <w:color w:val="000000"/>
          <w:kern w:val="0"/>
          <w:szCs w:val="21"/>
        </w:rPr>
        <w:t>本部门本年度无相关支出情况，按要求空表列示</w:t>
      </w:r>
      <w:r>
        <w:rPr>
          <w:rFonts w:ascii="宋体" w:hAnsi="宋体" w:cs="宋体" w:hint="eastAsia"/>
          <w:color w:val="000000"/>
          <w:kern w:val="0"/>
          <w:sz w:val="22"/>
        </w:rPr>
        <w:t>。</w:t>
      </w:r>
      <w:r>
        <w:br w:type="page"/>
      </w:r>
    </w:p>
    <w:p w:rsidR="00CA076F" w:rsidRDefault="00070180">
      <w:r>
        <w:rPr>
          <w:noProof/>
        </w:rPr>
        <w:lastRenderedPageBreak/>
        <w:pict>
          <v:rect id="矩形 40" o:spid="_x0000_s1039" style="position:absolute;left:0;text-align:left;margin-left:-70.5pt;margin-top:-84.8pt;width:595.1pt;height:841.15pt;z-index:251665408;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" fillcolor="#ffc000" stroked="f" strokeweight="1pt"/>
        </w:pict>
      </w:r>
    </w:p>
    <w:p w:rsidR="00CA076F" w:rsidRDefault="00CA076F"/>
    <w:sectPr w:rsidR="00CA076F" w:rsidSect="00E74961">
      <w:headerReference w:type="default" r:id="rId39"/>
      <w:footerReference w:type="default" r:id="rId40"/>
      <w:headerReference w:type="first" r:id="rId41"/>
      <w:pgSz w:w="11906" w:h="16838"/>
      <w:pgMar w:top="1701" w:right="1417" w:bottom="1281" w:left="1417" w:header="851" w:footer="992" w:gutter="0"/>
      <w:pgNumType w:fmt="numberInDash"/>
      <w:cols w:space="0"/>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6B04A0" w:rsidRDefault="006B04A0">
      <w:r>
        <w:separator/>
      </w:r>
    </w:p>
  </w:endnote>
  <w:endnote w:type="continuationSeparator" w:id="1">
    <w:p w:rsidR="006B04A0" w:rsidRDefault="006B04A0">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等线">
    <w:altName w:val="Arial Unicode MS"/>
    <w:charset w:val="86"/>
    <w:family w:val="auto"/>
    <w:pitch w:val="default"/>
    <w:sig w:usb0="00000000" w:usb1="38CF7CFA" w:usb2="00000016" w:usb3="00000000" w:csb0="0004000F" w:csb1="00000000"/>
  </w:font>
  <w:font w:name="仿宋_GB2312">
    <w:panose1 w:val="02010609030101010101"/>
    <w:charset w:val="86"/>
    <w:family w:val="modern"/>
    <w:pitch w:val="fixed"/>
    <w:sig w:usb0="00000001" w:usb1="080E0000" w:usb2="00000010" w:usb3="00000000" w:csb0="00040000" w:csb1="00000000"/>
  </w:font>
  <w:font w:name="微软雅黑">
    <w:panose1 w:val="020B0503020204020204"/>
    <w:charset w:val="86"/>
    <w:family w:val="swiss"/>
    <w:pitch w:val="variable"/>
    <w:sig w:usb0="80000287" w:usb1="280F3C52" w:usb2="00000016" w:usb3="00000000" w:csb0="0004001F" w:csb1="00000000"/>
  </w:font>
  <w:font w:name="楷体_GB2312">
    <w:panose1 w:val="02010609030101010101"/>
    <w:charset w:val="86"/>
    <w:family w:val="modern"/>
    <w:pitch w:val="fixed"/>
    <w:sig w:usb0="00000001" w:usb1="080E0000" w:usb2="00000010" w:usb3="00000000" w:csb0="00040000" w:csb1="00000000"/>
  </w:font>
  <w:font w:name="Yu Gothic UI Semibold">
    <w:altName w:val="Arial Unicode MS"/>
    <w:charset w:val="80"/>
    <w:family w:val="swiss"/>
    <w:pitch w:val="default"/>
    <w:sig w:usb0="00000000" w:usb1="2AC7FDFF" w:usb2="00000016" w:usb3="00000000" w:csb0="2002009F" w:csb1="00000000"/>
  </w:font>
  <w:font w:name="思源黑体 HW Bold">
    <w:altName w:val="黑体"/>
    <w:charset w:val="86"/>
    <w:family w:val="swiss"/>
    <w:pitch w:val="default"/>
    <w:sig w:usb0="00000000" w:usb1="00000000" w:usb2="00000016" w:usb3="00000000" w:csb0="002E0107" w:csb1="00000000"/>
  </w:font>
  <w:font w:name="黑体">
    <w:altName w:val="SimHei"/>
    <w:panose1 w:val="02010609060101010101"/>
    <w:charset w:val="86"/>
    <w:family w:val="modern"/>
    <w:pitch w:val="fixed"/>
    <w:sig w:usb0="800002BF" w:usb1="38CF7CFA" w:usb2="00000016" w:usb3="00000000" w:csb0="00040001" w:csb1="00000000"/>
  </w:font>
  <w:font w:name="ArialUnicodeMS">
    <w:altName w:val="Malgun Gothic"/>
    <w:charset w:val="81"/>
    <w:family w:val="auto"/>
    <w:pitch w:val="default"/>
    <w:sig w:usb0="00000000" w:usb1="00000000" w:usb2="00000010" w:usb3="00000000" w:csb0="00080001" w:csb1="00000000"/>
  </w:font>
  <w:font w:name="Cambria">
    <w:panose1 w:val="02040503050406030204"/>
    <w:charset w:val="00"/>
    <w:family w:val="roman"/>
    <w:pitch w:val="variable"/>
    <w:sig w:usb0="E00002FF" w:usb1="400004FF" w:usb2="00000000" w:usb3="00000000" w:csb0="0000019F" w:csb1="00000000"/>
  </w:font>
  <w:font w:name="DengXian-Regular">
    <w:altName w:val="宋体"/>
    <w:charset w:val="86"/>
    <w:family w:val="auto"/>
    <w:pitch w:val="default"/>
    <w:sig w:usb0="00000000" w:usb1="00000000" w:usb2="00000010" w:usb3="00000000" w:csb0="00040001" w:csb1="00000000"/>
  </w:font>
  <w:font w:name="DengXian-Bold">
    <w:altName w:val="宋体"/>
    <w:charset w:val="86"/>
    <w:family w:val="auto"/>
    <w:pitch w:val="default"/>
    <w:sig w:usb0="00000000" w:usb1="00000000" w:usb2="00000010" w:usb3="00000000" w:csb0="00040001" w:csb1="00000000"/>
  </w:font>
  <w:font w:name="方正仿宋_GBK">
    <w:altName w:val="微软雅黑"/>
    <w:charset w:val="86"/>
    <w:family w:val="roman"/>
    <w:pitch w:val="default"/>
    <w:sig w:usb0="00000000" w:usb1="00000000" w:usb2="00000000" w:usb3="00000000" w:csb0="00000000" w:csb1="00000000"/>
  </w:font>
  <w:font w:name="TimesNewRomanPSMT">
    <w:altName w:val="Arial"/>
    <w:charset w:val="00"/>
    <w:family w:val="swiss"/>
    <w:pitch w:val="default"/>
    <w:sig w:usb0="00000000" w:usb1="00000000" w:usb2="00000000" w:usb3="00000000" w:csb0="00000001" w:csb1="00000000"/>
  </w:font>
  <w:font w:name="MS-UIGothic,Bold">
    <w:altName w:val="Malgun Gothic"/>
    <w:charset w:val="81"/>
    <w:family w:val="auto"/>
    <w:pitch w:val="default"/>
    <w:sig w:usb0="00000000" w:usb1="00000000" w:usb2="00000010" w:usb3="00000000" w:csb0="00080000" w:csb1="00000000"/>
  </w:font>
  <w:font w:name="Arial">
    <w:panose1 w:val="020B0604020202020204"/>
    <w:charset w:val="00"/>
    <w:family w:val="swiss"/>
    <w:pitch w:val="variable"/>
    <w:sig w:usb0="E0002AFF" w:usb1="C0007843" w:usb2="00000009" w:usb3="00000000" w:csb0="000001FF" w:csb1="00000000"/>
  </w:font>
  <w:font w:name="等线 Light">
    <w:altName w:val="宋体"/>
    <w:panose1 w:val="00000000000000000000"/>
    <w:charset w:val="86"/>
    <w:family w:val="roman"/>
    <w:notTrueType/>
    <w:pitch w:val="default"/>
    <w:sig w:usb0="00000000" w:usb1="00000000" w:usb2="00000000" w:usb3="00000000" w:csb0="0000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9756E" w:rsidRDefault="00D9756E">
    <w:pPr>
      <w:pStyle w:val="a7"/>
    </w:pP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A076F" w:rsidRDefault="00070180">
    <w:pPr>
      <w:pStyle w:val="a7"/>
    </w:pPr>
    <w:r>
      <w:rPr>
        <w:noProof/>
      </w:rPr>
      <w:pict>
        <v:shapetype id="_x0000_t202" coordsize="21600,21600" o:spt="202" path="m,l,21600r21600,l21600,xe">
          <v:stroke joinstyle="miter"/>
          <v:path gradientshapeok="t" o:connecttype="rect"/>
        </v:shapetype>
        <v:shape id="文本框 14" o:spid="_x0000_s4117" type="#_x0000_t202" style="position:absolute;margin-left:205.45pt;margin-top:-18.75pt;width:30.15pt;height:31.45pt;z-index:251890688;visibility:visible;mso-position-horizontal-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" filled="f" stroked="f" strokeweight=".5pt">
          <v:textbox inset="0,0,0,0">
            <w:txbxContent>
              <w:p w:rsidR="00CA076F" w:rsidRDefault="00070180">
                <w:pPr>
                  <w:pStyle w:val="a7"/>
                  <w:rPr>
                    <w:rFonts w:ascii="Times New Roman" w:hAnsi="Times New Roman" w:cs="Times New Roman"/>
                    <w:sz w:val="24"/>
                    <w:szCs w:val="24"/>
                  </w:rPr>
                </w:pPr>
                <w:r>
                  <w:rPr>
                    <w:rFonts w:ascii="Times New Roman" w:hAnsi="Times New Roman" w:cs="Times New Roman"/>
                    <w:sz w:val="24"/>
                    <w:szCs w:val="24"/>
                  </w:rPr>
                  <w:fldChar w:fldCharType="begin"/>
                </w:r>
                <w:r w:rsidR="00A05AD5">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sidR="00053800">
                  <w:rPr>
                    <w:rFonts w:ascii="Times New Roman" w:hAnsi="Times New Roman" w:cs="Times New Roman"/>
                    <w:noProof/>
                    <w:sz w:val="24"/>
                    <w:szCs w:val="24"/>
                  </w:rPr>
                  <w:t>- 21 -</w:t>
                </w:r>
                <w:r>
                  <w:rPr>
                    <w:rFonts w:ascii="Times New Roman" w:hAnsi="Times New Roman" w:cs="Times New Roman"/>
                    <w:sz w:val="24"/>
                    <w:szCs w:val="24"/>
                  </w:rPr>
                  <w:fldChar w:fldCharType="end"/>
                </w:r>
              </w:p>
            </w:txbxContent>
          </v:textbox>
          <w10:wrap anchorx="margin"/>
        </v:shape>
      </w:pict>
    </w: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A076F" w:rsidRDefault="00070180">
    <w:pPr>
      <w:pStyle w:val="a7"/>
    </w:pPr>
    <w:r>
      <w:rPr>
        <w:noProof/>
      </w:rPr>
      <w:pict>
        <v:shapetype id="_x0000_t202" coordsize="21600,21600" o:spt="202" path="m,l,21600r21600,l21600,xe">
          <v:stroke joinstyle="miter"/>
          <v:path gradientshapeok="t" o:connecttype="rect"/>
        </v:shapetype>
        <v:shape id="文本框 45" o:spid="_x0000_s4104" type="#_x0000_t202" style="position:absolute;margin-left:209.15pt;margin-top:-6pt;width:2in;height:18.7pt;z-index:252830720;visibility:visible;mso-wrap-style:none;mso-position-horizontal-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" filled="f" stroked="f" strokeweight=".5pt">
          <v:textbox inset="0,0,0,0">
            <w:txbxContent>
              <w:p w:rsidR="00CA076F" w:rsidRDefault="00070180">
                <w:pPr>
                  <w:pStyle w:val="a7"/>
                  <w:rPr>
                    <w:rFonts w:ascii="Times New Roman" w:hAnsi="Times New Roman" w:cs="Times New Roman"/>
                    <w:sz w:val="24"/>
                    <w:szCs w:val="24"/>
                  </w:rPr>
                </w:pPr>
                <w:r>
                  <w:rPr>
                    <w:rFonts w:ascii="Times New Roman" w:hAnsi="Times New Roman" w:cs="Times New Roman"/>
                    <w:sz w:val="24"/>
                    <w:szCs w:val="24"/>
                  </w:rPr>
                  <w:fldChar w:fldCharType="begin"/>
                </w:r>
                <w:r w:rsidR="00A05AD5">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sidR="00053800">
                  <w:rPr>
                    <w:rFonts w:ascii="Times New Roman" w:hAnsi="Times New Roman" w:cs="Times New Roman"/>
                    <w:noProof/>
                    <w:sz w:val="24"/>
                    <w:szCs w:val="24"/>
                  </w:rPr>
                  <w:t>- 39 -</w:t>
                </w:r>
                <w:r>
                  <w:rPr>
                    <w:rFonts w:ascii="Times New Roman" w:hAnsi="Times New Roman" w:cs="Times New Roman"/>
                    <w:sz w:val="24"/>
                    <w:szCs w:val="24"/>
                  </w:rPr>
                  <w:fldChar w:fldCharType="end"/>
                </w:r>
              </w:p>
            </w:txbxContent>
          </v:textbox>
          <w10:wrap anchorx="margin"/>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9756E" w:rsidRDefault="00D9756E">
    <w:pPr>
      <w:pStyle w:val="a7"/>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9756E" w:rsidRDefault="00D9756E">
    <w:pPr>
      <w:pStyle w:val="a7"/>
    </w:pP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A076F" w:rsidRDefault="00CA076F">
    <w:pPr>
      <w:pStyle w:val="a7"/>
    </w:pP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A076F" w:rsidRDefault="00CA076F">
    <w:pPr>
      <w:pStyle w:val="a7"/>
    </w:pP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A076F" w:rsidRDefault="00CA076F">
    <w:pPr>
      <w:pStyle w:val="a7"/>
    </w:pP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A076F" w:rsidRDefault="00070180">
    <w:pPr>
      <w:pStyle w:val="a7"/>
    </w:pPr>
    <w:r>
      <w:rPr>
        <w:noProof/>
      </w:rPr>
      <w:pict>
        <v:shapetype id="_x0000_t202" coordsize="21600,21600" o:spt="202" path="m,l,21600r21600,l21600,xe">
          <v:stroke joinstyle="miter"/>
          <v:path gradientshapeok="t" o:connecttype="rect"/>
        </v:shapetype>
        <v:shape id="文本框 2" o:spid="_x0000_s4141" type="#_x0000_t202" style="position:absolute;margin-left:209.65pt;margin-top:-12.95pt;width:30.6pt;height:14.3pt;z-index:251887616;visibility:visible;mso-position-horizontal-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" filled="f" stroked="f" strokeweight=".5pt">
          <v:textbox inset="0,0,0,0">
            <w:txbxContent>
              <w:p w:rsidR="00CA076F" w:rsidRDefault="00070180">
                <w:pPr>
                  <w:pStyle w:val="a7"/>
                  <w:jc w:val="center"/>
                  <w:rPr>
                    <w:rFonts w:ascii="Times New Roman" w:hAnsi="Times New Roman" w:cs="Times New Roman"/>
                    <w:sz w:val="24"/>
                    <w:szCs w:val="24"/>
                  </w:rPr>
                </w:pPr>
                <w:r>
                  <w:rPr>
                    <w:rFonts w:ascii="Times New Roman" w:hAnsi="Times New Roman" w:cs="Times New Roman"/>
                    <w:sz w:val="24"/>
                    <w:szCs w:val="24"/>
                  </w:rPr>
                  <w:fldChar w:fldCharType="begin"/>
                </w:r>
                <w:r w:rsidR="00A05AD5">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sidR="00053800">
                  <w:rPr>
                    <w:rFonts w:ascii="Times New Roman" w:hAnsi="Times New Roman" w:cs="Times New Roman"/>
                    <w:noProof/>
                    <w:sz w:val="24"/>
                    <w:szCs w:val="24"/>
                  </w:rPr>
                  <w:t>- 11 -</w:t>
                </w:r>
                <w:r>
                  <w:rPr>
                    <w:rFonts w:ascii="Times New Roman" w:hAnsi="Times New Roman" w:cs="Times New Roman"/>
                    <w:sz w:val="24"/>
                    <w:szCs w:val="24"/>
                  </w:rPr>
                  <w:fldChar w:fldCharType="end"/>
                </w:r>
              </w:p>
            </w:txbxContent>
          </v:textbox>
          <w10:wrap anchorx="margin"/>
        </v:shape>
      </w:pict>
    </w: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A076F" w:rsidRDefault="00070180">
    <w:pPr>
      <w:pStyle w:val="a7"/>
    </w:pPr>
    <w:r>
      <w:rPr>
        <w:noProof/>
      </w:rPr>
      <w:pict>
        <v:shapetype id="_x0000_t202" coordsize="21600,21600" o:spt="202" path="m,l,21600r21600,l21600,xe">
          <v:stroke joinstyle="miter"/>
          <v:path gradientshapeok="t" o:connecttype="rect"/>
        </v:shapetype>
        <v:shape id="文本框 3" o:spid="_x0000_s4140" type="#_x0000_t202" style="position:absolute;margin-left:206.55pt;margin-top:-22.45pt;width:34pt;height:35.15pt;z-index:251888640;visibility:visible;mso-position-horizontal-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" filled="f" stroked="f" strokeweight=".5pt">
          <v:textbox inset="0,0,0,0">
            <w:txbxContent>
              <w:p w:rsidR="00CA076F" w:rsidRDefault="00070180">
                <w:pPr>
                  <w:pStyle w:val="a7"/>
                  <w:jc w:val="center"/>
                  <w:rPr>
                    <w:rFonts w:ascii="Times New Roman" w:hAnsi="Times New Roman" w:cs="Times New Roman"/>
                    <w:sz w:val="24"/>
                    <w:szCs w:val="24"/>
                  </w:rPr>
                </w:pPr>
                <w:r>
                  <w:rPr>
                    <w:rFonts w:ascii="Times New Roman" w:hAnsi="Times New Roman" w:cs="Times New Roman"/>
                    <w:sz w:val="24"/>
                    <w:szCs w:val="24"/>
                  </w:rPr>
                  <w:fldChar w:fldCharType="begin"/>
                </w:r>
                <w:r w:rsidR="00A05AD5">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sidR="00053800">
                  <w:rPr>
                    <w:rFonts w:ascii="Times New Roman" w:hAnsi="Times New Roman" w:cs="Times New Roman"/>
                    <w:noProof/>
                    <w:sz w:val="24"/>
                    <w:szCs w:val="24"/>
                  </w:rPr>
                  <w:t>- 6 -</w:t>
                </w:r>
                <w:r>
                  <w:rPr>
                    <w:rFonts w:ascii="Times New Roman" w:hAnsi="Times New Roman" w:cs="Times New Roman"/>
                    <w:sz w:val="24"/>
                    <w:szCs w:val="24"/>
                  </w:rPr>
                  <w:fldChar w:fldCharType="end"/>
                </w:r>
              </w:p>
            </w:txbxContent>
          </v:textbox>
          <w10:wrap anchorx="margin"/>
        </v:shape>
      </w:pict>
    </w: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A076F" w:rsidRDefault="00070180">
    <w:pPr>
      <w:pStyle w:val="a7"/>
    </w:pPr>
    <w:r>
      <w:rPr>
        <w:noProof/>
      </w:rPr>
      <w:pict>
        <v:shapetype id="_x0000_t202" coordsize="21600,21600" o:spt="202" path="m,l,21600r21600,l21600,xe">
          <v:stroke joinstyle="miter"/>
          <v:path gradientshapeok="t" o:connecttype="rect"/>
        </v:shapetype>
        <v:shape id="文本框 5" o:spid="_x0000_s4125" type="#_x0000_t202" style="position:absolute;margin-left:209.15pt;margin-top:-6pt;width:2in;height:18.7pt;z-index:251889664;visibility:visible;mso-wrap-style:none;mso-position-horizontal-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" filled="f" stroked="f" strokeweight=".5pt">
          <v:textbox inset="0,0,0,0">
            <w:txbxContent>
              <w:p w:rsidR="00CA076F" w:rsidRDefault="00070180">
                <w:pPr>
                  <w:pStyle w:val="a7"/>
                  <w:rPr>
                    <w:rFonts w:ascii="Times New Roman" w:hAnsi="Times New Roman" w:cs="Times New Roman"/>
                    <w:sz w:val="24"/>
                    <w:szCs w:val="24"/>
                  </w:rPr>
                </w:pPr>
                <w:r>
                  <w:rPr>
                    <w:rFonts w:ascii="Times New Roman" w:hAnsi="Times New Roman" w:cs="Times New Roman"/>
                    <w:sz w:val="24"/>
                    <w:szCs w:val="24"/>
                  </w:rPr>
                  <w:fldChar w:fldCharType="begin"/>
                </w:r>
                <w:r w:rsidR="00A05AD5">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sidR="00053800">
                  <w:rPr>
                    <w:rFonts w:ascii="Times New Roman" w:hAnsi="Times New Roman" w:cs="Times New Roman"/>
                    <w:noProof/>
                    <w:sz w:val="24"/>
                    <w:szCs w:val="24"/>
                  </w:rPr>
                  <w:t>- 25 -</w:t>
                </w:r>
                <w:r>
                  <w:rPr>
                    <w:rFonts w:ascii="Times New Roman" w:hAnsi="Times New Roman" w:cs="Times New Roman"/>
                    <w:sz w:val="24"/>
                    <w:szCs w:val="24"/>
                  </w:rPr>
                  <w:fldChar w:fldCharType="end"/>
                </w:r>
              </w:p>
            </w:txbxContent>
          </v:textbox>
          <w10:wrap anchorx="margin"/>
        </v:shape>
      </w:pic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6B04A0" w:rsidRDefault="006B04A0">
      <w:r>
        <w:separator/>
      </w:r>
    </w:p>
  </w:footnote>
  <w:footnote w:type="continuationSeparator" w:id="1">
    <w:p w:rsidR="006B04A0" w:rsidRDefault="006B04A0">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9756E" w:rsidRDefault="00D9756E">
    <w:pPr>
      <w:pStyle w:val="a8"/>
    </w:pPr>
  </w:p>
</w:hdr>
</file>

<file path=word/header1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A076F" w:rsidRDefault="00070180">
    <w:pPr>
      <w:pStyle w:val="a8"/>
    </w:pPr>
    <w:r>
      <w:rPr>
        <w:noProof/>
      </w:rPr>
      <w:pict>
        <v:group id="组合 183" o:spid="_x0000_s4129" style="position:absolute;left:0;text-align:left;margin-left:0;margin-top:43.35pt;width:594.8pt;height:37.85pt;z-index:251754496;mso-position-horizontal-relative:page;mso-position-vertical-relative:top-margin-area" coordorigin="881,505" coordsize="11930,117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">
          <v:rect id="矩形 2" o:spid="_x0000_s4132" style="position:absolute;left:881;top:1538;width:11925;height:146;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" fillcolor="#ffd966 [1943]" stroked="f" strokeweight="1pt"/>
          <v:shape id="任意多边形 3" o:spid="_x0000_s4131" style="position:absolute;left:10177;top:686;width:2619;height:862;visibility:visible;mso-wrap-style:square;v-text-anchor:middle" coordsize="2619,86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" path="m595,1l2619,r,862l,862,595,1xe" fillcolor="black [3213]" stroked="f" strokeweight="1pt">
            <v:stroke joinstyle="miter"/>
            <v:path arrowok="t" o:connecttype="custom" o:connectlocs="595,1;2619,0;2619,862;0,862;595,1" o:connectangles="0,0,0,0,0"/>
          </v:shape>
          <v:shape id="任意多边形 4" o:spid="_x0000_s4130" style="position:absolute;left:10467;top:505;width:2345;height:1108;visibility:visible;mso-wrap-style:square;v-text-anchor:middle" coordsize="2619,12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" path="m668,l2619,10r,1255l,1265,668,xe" fillcolor="#ffd966 [1943]" stroked="f" strokeweight="1pt">
            <v:stroke joinstyle="miter"/>
            <v:path arrowok="t" o:connecttype="custom" o:connectlocs="598,0;2345,9;2345,1108;0,1108;598,0" o:connectangles="0,0,0,0,0"/>
          </v:shape>
          <w10:wrap anchorx="page" anchory="margin"/>
        </v:group>
      </w:pict>
    </w:r>
    <w:r>
      <w:rPr>
        <w:noProof/>
      </w:rPr>
      <w:pict>
        <v:group id="组合 180" o:spid="_x0000_s4126" style="position:absolute;left:0;text-align:left;margin-left:-2.15pt;margin-top:47.15pt;width:235.7pt;height:32pt;z-index:251755520;mso-position-horizontal-relative:page;mso-position-vertical-relative:page" coordorigin="1337,880" coordsize="3150,6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">
          <v:shapetype id="_x0000_t202" coordsize="21600,21600" o:spt="202" path="m,l,21600r21600,l21600,xe">
            <v:stroke joinstyle="miter"/>
            <v:path gradientshapeok="t" o:connecttype="rect"/>
          </v:shapetype>
          <v:shape id="_x0000_s4128" type="#_x0000_t202" style="position:absolute;left:1401;top:880;width:3087;height:641;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" filled="f" stroked="f" strokeweight=".5pt">
            <v:textbox>
              <w:txbxContent>
                <w:p w:rsidR="00CA076F" w:rsidRDefault="00A05AD5">
                  <w:pPr>
                    <w:rPr>
                      <w:rFonts w:ascii="微软雅黑" w:eastAsia="微软雅黑" w:hAnsi="微软雅黑" w:cs="微软雅黑"/>
                      <w:b/>
                      <w:bCs/>
                      <w:sz w:val="32"/>
                      <w:szCs w:val="40"/>
                    </w:rPr>
                  </w:pPr>
                  <w:r>
                    <w:rPr>
                      <w:rFonts w:ascii="微软雅黑" w:eastAsia="微软雅黑" w:hAnsi="微软雅黑" w:cs="微软雅黑" w:hint="eastAsia"/>
                      <w:b/>
                      <w:bCs/>
                      <w:sz w:val="32"/>
                      <w:szCs w:val="40"/>
                    </w:rPr>
                    <w:t>第三部分  名词解释</w:t>
                  </w:r>
                </w:p>
              </w:txbxContent>
            </v:textbox>
          </v:shape>
          <v:rect id="矩形 7" o:spid="_x0000_s4127" style="position:absolute;left:1337;top:1044;width:119;height:330;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" fillcolor="black [3213]" stroked="f" strokeweight="1pt"/>
          <w10:wrap anchorx="page" anchory="page"/>
        </v:group>
      </w:pict>
    </w:r>
  </w:p>
</w:hdr>
</file>

<file path=word/header1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A076F" w:rsidRDefault="00070180">
    <w:pPr>
      <w:pStyle w:val="a8"/>
    </w:pPr>
    <w:r>
      <w:rPr>
        <w:noProof/>
      </w:rPr>
      <w:pict>
        <v:group id="组合 189" o:spid="_x0000_s4122" style="position:absolute;left:0;text-align:left;margin-left:0;margin-top:29.75pt;width:157.5pt;height:32pt;z-index:251757568;mso-position-horizontal:left;mso-position-horizontal-relative:page;mso-position-vertical-relative:page" coordorigin="1337,880" coordsize="3150,6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">
          <v:shapetype id="_x0000_t202" coordsize="21600,21600" o:spt="202" path="m,l,21600r21600,l21600,xe">
            <v:stroke joinstyle="miter"/>
            <v:path gradientshapeok="t" o:connecttype="rect"/>
          </v:shapetype>
          <v:shape id="_x0000_s4124" type="#_x0000_t202" style="position:absolute;left:1401;top:880;width:3087;height:641;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" filled="f" stroked="f" strokeweight=".5pt">
            <v:textbox>
              <w:txbxContent>
                <w:p w:rsidR="00CA076F" w:rsidRDefault="00A05AD5">
                  <w:pPr>
                    <w:rPr>
                      <w:rFonts w:ascii="微软雅黑" w:eastAsia="微软雅黑" w:hAnsi="微软雅黑" w:cs="微软雅黑"/>
                      <w:b/>
                      <w:bCs/>
                      <w:sz w:val="28"/>
                      <w:szCs w:val="36"/>
                    </w:rPr>
                  </w:pPr>
                  <w:r>
                    <w:rPr>
                      <w:rFonts w:ascii="微软雅黑" w:eastAsia="微软雅黑" w:hAnsi="微软雅黑" w:cs="微软雅黑" w:hint="eastAsia"/>
                      <w:b/>
                      <w:bCs/>
                      <w:sz w:val="28"/>
                      <w:szCs w:val="36"/>
                    </w:rPr>
                    <w:t>20XX 企业业务制定</w:t>
                  </w:r>
                </w:p>
              </w:txbxContent>
            </v:textbox>
          </v:shape>
          <v:rect id="矩形 7" o:spid="_x0000_s4123" style="position:absolute;left:1337;top:1044;width:119;height:330;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" fillcolor="black [3213]" stroked="f" strokeweight="1pt"/>
          <w10:wrap anchorx="page" anchory="page"/>
        </v:group>
      </w:pict>
    </w:r>
    <w:r>
      <w:rPr>
        <w:noProof/>
      </w:rPr>
      <w:pict>
        <v:group id="组合 192" o:spid="_x0000_s4118" style="position:absolute;left:0;text-align:left;margin-left:0;margin-top:0;width:596.5pt;height:58.95pt;z-index:251756544;mso-width-percent:1000;mso-position-horizontal:center;mso-position-horizontal-relative:page;mso-position-vertical:bottom;mso-position-vertical-relative:top-margin-area;mso-width-percent:1000" coordorigin="881,505" coordsize="11930,117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">
          <v:rect id="矩形 2" o:spid="_x0000_s4121" style="position:absolute;left:881;top:1538;width:11925;height:146;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" fillcolor="#ffd966 [1943]" stroked="f" strokeweight="1pt"/>
          <v:shape id="任意多边形 3" o:spid="_x0000_s4120" style="position:absolute;left:10177;top:686;width:2619;height:862;visibility:visible;mso-wrap-style:square;v-text-anchor:middle" coordsize="2619,86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" path="m595,1l2619,r,862l,862,595,1xe" fillcolor="black [3213]" stroked="f" strokeweight="1pt">
            <v:stroke joinstyle="miter"/>
            <v:path arrowok="t" o:connecttype="custom" o:connectlocs="595,1;2619,0;2619,862;0,862;595,1" o:connectangles="0,0,0,0,0"/>
          </v:shape>
          <v:shape id="任意多边形 4" o:spid="_x0000_s4119" style="position:absolute;left:10467;top:505;width:2345;height:1108;visibility:visible;mso-wrap-style:square;v-text-anchor:middle" coordsize="2619,12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" path="m668,l2619,10r,1255l,1265,668,xe" fillcolor="#ffd966 [1943]" stroked="f" strokeweight="1pt">
            <v:stroke joinstyle="miter"/>
            <v:path arrowok="t" o:connecttype="custom" o:connectlocs="598,0;2345,9;2345,1108;0,1108;598,0" o:connectangles="0,0,0,0,0"/>
          </v:shape>
          <w10:wrap anchorx="page" anchory="margin"/>
        </v:group>
      </w:pict>
    </w:r>
  </w:p>
</w:hdr>
</file>

<file path=word/header1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A076F" w:rsidRDefault="00CA076F">
    <w:pPr>
      <w:pStyle w:val="a8"/>
    </w:pPr>
  </w:p>
</w:hdr>
</file>

<file path=word/header1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A076F" w:rsidRDefault="00070180">
    <w:pPr>
      <w:pStyle w:val="a8"/>
    </w:pPr>
    <w:r>
      <w:rPr>
        <w:noProof/>
      </w:rPr>
      <w:pict>
        <v:group id="组合 23" o:spid="_x0000_s4113" style="position:absolute;left:0;text-align:left;margin-left:-2.15pt;margin-top:59pt;width:596.85pt;height:32.8pt;z-index:252834816;mso-position-horizontal-relative:page;mso-position-vertical-relative:top-margin-area" coordorigin="881,505" coordsize="11971,117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">
          <v:rect id="矩形 2" o:spid="_x0000_s4116" style="position:absolute;left:881;top:1538;width:11925;height:146;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" fillcolor="#ffd966 [1943]" stroked="f" strokeweight="1pt"/>
          <v:shape id="任意多边形 3" o:spid="_x0000_s4115" style="position:absolute;left:10177;top:686;width:2619;height:862;visibility:visible;mso-wrap-style:square;v-text-anchor:middle" coordsize="2619,86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" path="m595,1l2619,r,862l,862,595,1xe" fillcolor="black [3213]" stroked="f" strokeweight="1pt">
            <v:stroke joinstyle="miter"/>
            <v:path arrowok="t" o:connecttype="custom" o:connectlocs="595,1;2619,0;2619,862;0,862;595,1" o:connectangles="0,0,0,0,0"/>
          </v:shape>
          <v:shape id="任意多边形 4" o:spid="_x0000_s4114" style="position:absolute;left:10467;top:505;width:2385;height:1107;visibility:visible;mso-wrap-style:square;v-text-anchor:middle" coordsize="2619,12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" path="m668,l2619,10r,1255l,1265,668,xe" fillcolor="#ffd966 [1943]" stroked="f" strokeweight="1pt">
            <v:stroke joinstyle="miter"/>
            <v:path arrowok="t" o:connecttype="custom" o:connectlocs="608,0;2385,9;2385,1107;0,1107;608,0" o:connectangles="0,0,0,0,0"/>
          </v:shape>
          <w10:wrap anchorx="page" anchory="margin"/>
        </v:group>
      </w:pict>
    </w:r>
    <w:r>
      <w:rPr>
        <w:noProof/>
      </w:rPr>
      <w:pict>
        <v:shapetype id="_x0000_t202" coordsize="21600,21600" o:spt="202" path="m,l,21600r21600,l21600,xe">
          <v:stroke joinstyle="miter"/>
          <v:path gradientshapeok="t" o:connecttype="rect"/>
        </v:shapetype>
        <v:shape id="文本框 6" o:spid="_x0000_s4112" type="#_x0000_t202" style="position:absolute;left:0;text-align:left;margin-left:-84.1pt;margin-top:17.55pt;width:231pt;height:32.05pt;z-index:25283686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" filled="f" stroked="f" strokeweight=".5pt">
          <v:textbox>
            <w:txbxContent>
              <w:p w:rsidR="00CA076F" w:rsidRDefault="00A05AD5">
                <w:pPr>
                  <w:rPr>
                    <w:rFonts w:ascii="微软雅黑" w:eastAsia="微软雅黑" w:hAnsi="微软雅黑" w:cs="微软雅黑"/>
                    <w:b/>
                    <w:bCs/>
                    <w:sz w:val="32"/>
                    <w:szCs w:val="40"/>
                  </w:rPr>
                </w:pPr>
                <w:r>
                  <w:rPr>
                    <w:noProof/>
                  </w:rPr>
                  <w:drawing>
                    <wp:inline distT="0" distB="0" distL="114300" distR="114300">
                      <wp:extent cx="104775" cy="209550"/>
                      <wp:effectExtent l="0" t="0" r="9525" b="0"/>
                      <wp:docPr id="29"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图片 2"/>
                              <pic:cNvPicPr>
                                <a:picLocks noChangeAspect="1"/>
                              </pic:cNvPicPr>
                            </pic:nvPicPr>
                            <pic:blipFill>
                              <a:blip r:embed="rId1"/>
                              <a:stretch>
                                <a:fillRect/>
                              </a:stretch>
                            </pic:blipFill>
                            <pic:spPr>
                              <a:xfrm>
                                <a:off x="0" y="0"/>
                                <a:ext cx="104775" cy="209550"/>
                              </a:xfrm>
                              <a:prstGeom prst="rect">
                                <a:avLst/>
                              </a:prstGeom>
                              <a:noFill/>
                              <a:ln>
                                <a:noFill/>
                              </a:ln>
                            </pic:spPr>
                          </pic:pic>
                        </a:graphicData>
                      </a:graphic>
                    </wp:inline>
                  </w:drawing>
                </w:r>
                <w:r>
                  <w:rPr>
                    <w:rFonts w:ascii="微软雅黑" w:eastAsia="微软雅黑" w:hAnsi="微软雅黑" w:cs="微软雅黑" w:hint="eastAsia"/>
                    <w:b/>
                    <w:bCs/>
                    <w:sz w:val="32"/>
                    <w:szCs w:val="40"/>
                  </w:rPr>
                  <w:t>第三部分 相关名词解释</w:t>
                </w:r>
              </w:p>
              <w:p w:rsidR="00CA076F" w:rsidRDefault="00CA076F">
                <w:pPr>
                  <w:rPr>
                    <w:rFonts w:ascii="微软雅黑" w:eastAsia="微软雅黑" w:hAnsi="微软雅黑" w:cs="微软雅黑"/>
                    <w:b/>
                    <w:bCs/>
                    <w:sz w:val="32"/>
                    <w:szCs w:val="40"/>
                  </w:rPr>
                </w:pPr>
              </w:p>
            </w:txbxContent>
          </v:textbox>
        </v:shape>
      </w:pict>
    </w:r>
  </w:p>
</w:hdr>
</file>

<file path=word/header1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A076F" w:rsidRDefault="00CA076F">
    <w:pPr>
      <w:pStyle w:val="a8"/>
    </w:pPr>
  </w:p>
</w:hdr>
</file>

<file path=word/header1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A076F" w:rsidRDefault="00070180">
    <w:pPr>
      <w:pStyle w:val="a8"/>
    </w:pPr>
    <w:r>
      <w:rPr>
        <w:noProof/>
      </w:rPr>
      <w:pict>
        <v:group id="组合 49" o:spid="_x0000_s4108" style="position:absolute;left:0;text-align:left;margin-left:2.5pt;margin-top:28.75pt;width:594.8pt;height:35.25pt;z-index:252831744;mso-position-horizontal-relative:page;mso-position-vertical-relative:top-margin-area" coordorigin="881,505" coordsize="11930,117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">
          <v:rect id="矩形 2" o:spid="_x0000_s4111" style="position:absolute;left:881;top:1538;width:11925;height:146;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" fillcolor="#ffd966 [1943]" stroked="f" strokeweight="1pt"/>
          <v:shape id="任意多边形 3" o:spid="_x0000_s4110" style="position:absolute;left:10177;top:686;width:2619;height:862;visibility:visible;mso-wrap-style:square;v-text-anchor:middle" coordsize="2619,86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" path="m595,1l2619,r,862l,862,595,1xe" fillcolor="black [3213]" stroked="f" strokeweight="1pt">
            <v:stroke joinstyle="miter"/>
            <v:path arrowok="t" o:connecttype="custom" o:connectlocs="595,1;2619,0;2619,862;0,862;595,1" o:connectangles="0,0,0,0,0"/>
          </v:shape>
          <v:shape id="任意多边形 4" o:spid="_x0000_s4109" style="position:absolute;left:10467;top:505;width:2345;height:1108;visibility:visible;mso-wrap-style:square;v-text-anchor:middle" coordsize="2619,12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" path="m668,l2619,10r,1255l,1265,668,xe" fillcolor="#ffd966 [1943]" stroked="f" strokeweight="1pt">
            <v:stroke joinstyle="miter"/>
            <v:path arrowok="t" o:connecttype="custom" o:connectlocs="598,0;2345,9;2345,1108;0,1108;598,0" o:connectangles="0,0,0,0,0"/>
          </v:shape>
          <w10:wrap anchorx="page" anchory="margin"/>
        </v:group>
      </w:pict>
    </w:r>
    <w:r>
      <w:rPr>
        <w:noProof/>
      </w:rPr>
      <w:pict>
        <v:group id="组合 46" o:spid="_x0000_s4105" style="position:absolute;left:0;text-align:left;margin-left:0;margin-top:29.75pt;width:280pt;height:32pt;z-index:252832768;mso-position-horizontal-relative:page;mso-position-vertical-relative:page" coordorigin="1337,880" coordsize="3150,6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">
          <v:shapetype id="_x0000_t202" coordsize="21600,21600" o:spt="202" path="m,l,21600r21600,l21600,xe">
            <v:stroke joinstyle="miter"/>
            <v:path gradientshapeok="t" o:connecttype="rect"/>
          </v:shapetype>
          <v:shape id="_x0000_s4107" type="#_x0000_t202" style="position:absolute;left:1401;top:880;width:3087;height:641;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" filled="f" stroked="f" strokeweight=".5pt">
            <v:textbox>
              <w:txbxContent>
                <w:p w:rsidR="00CA076F" w:rsidRDefault="00A05AD5">
                  <w:pPr>
                    <w:rPr>
                      <w:rFonts w:ascii="微软雅黑" w:eastAsia="微软雅黑" w:hAnsi="微软雅黑" w:cs="微软雅黑"/>
                      <w:b/>
                      <w:bCs/>
                      <w:sz w:val="32"/>
                      <w:szCs w:val="40"/>
                    </w:rPr>
                  </w:pPr>
                  <w:r>
                    <w:rPr>
                      <w:rFonts w:ascii="微软雅黑" w:eastAsia="微软雅黑" w:hAnsi="微软雅黑" w:cs="微软雅黑" w:hint="eastAsia"/>
                      <w:b/>
                      <w:bCs/>
                      <w:sz w:val="32"/>
                      <w:szCs w:val="40"/>
                    </w:rPr>
                    <w:t>第四部分 2019年度部门决算报表</w:t>
                  </w:r>
                </w:p>
                <w:p w:rsidR="00CA076F" w:rsidRDefault="00CA076F"/>
              </w:txbxContent>
            </v:textbox>
          </v:shape>
          <v:rect id="矩形 7" o:spid="_x0000_s4106" style="position:absolute;left:1337;top:1044;width:119;height:330;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" fillcolor="black [3213]" stroked="f" strokeweight="1pt"/>
          <w10:wrap anchorx="page" anchory="page"/>
        </v:group>
      </w:pict>
    </w:r>
  </w:p>
</w:hdr>
</file>

<file path=word/header1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A076F" w:rsidRDefault="00070180">
    <w:pPr>
      <w:pStyle w:val="a8"/>
    </w:pPr>
    <w:r>
      <w:rPr>
        <w:noProof/>
      </w:rPr>
      <w:pict>
        <v:group id="组合 19" o:spid="_x0000_s4100" style="position:absolute;left:0;text-align:left;margin-left:.75pt;margin-top:24.2pt;width:596.5pt;height:38.05pt;z-index:251891712;mso-width-percent:1000;mso-position-horizontal-relative:page;mso-position-vertical-relative:top-margin-area;mso-width-percent:1000" coordorigin="881,505" coordsize="11930,117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">
          <v:rect id="矩形 2" o:spid="_x0000_s4103" style="position:absolute;left:881;top:1538;width:11925;height:146;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" fillcolor="#ffd966 [1943]" stroked="f" strokeweight="1pt"/>
          <v:shape id="任意多边形 3" o:spid="_x0000_s4102" style="position:absolute;left:10177;top:686;width:2619;height:862;visibility:visible;mso-wrap-style:square;v-text-anchor:middle" coordsize="2619,86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" path="m595,1l2619,r,862l,862,595,1xe" fillcolor="black [3213]" stroked="f" strokeweight="1pt">
            <v:stroke joinstyle="miter"/>
            <v:path arrowok="t" o:connecttype="custom" o:connectlocs="595,1;2619,0;2619,862;0,862;595,1" o:connectangles="0,0,0,0,0"/>
          </v:shape>
          <v:shape id="任意多边形 4" o:spid="_x0000_s4101" style="position:absolute;left:10467;top:505;width:2345;height:1108;visibility:visible;mso-wrap-style:square;v-text-anchor:middle" coordsize="2619,12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" path="m668,l2619,10r,1255l,1265,668,xe" fillcolor="#ffd966 [1943]" stroked="f" strokeweight="1pt">
            <v:stroke joinstyle="miter"/>
            <v:path arrowok="t" o:connecttype="custom" o:connectlocs="598,0;2345,9;2345,1108;0,1108;598,0" o:connectangles="0,0,0,0,0"/>
          </v:shape>
          <w10:wrap anchorx="page" anchory="margin"/>
        </v:group>
      </w:pict>
    </w:r>
    <w:r>
      <w:rPr>
        <w:noProof/>
      </w:rPr>
      <w:pict>
        <v:group id="组合 16" o:spid="_x0000_s4097" style="position:absolute;left:0;text-align:left;margin-left:0;margin-top:29.75pt;width:254.25pt;height:32pt;z-index:251892736;mso-position-horizontal:left;mso-position-horizontal-relative:page;mso-position-vertical-relative:page" coordorigin="1337,880" coordsize="3150,6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">
          <v:shapetype id="_x0000_t202" coordsize="21600,21600" o:spt="202" path="m,l,21600r21600,l21600,xe">
            <v:stroke joinstyle="miter"/>
            <v:path gradientshapeok="t" o:connecttype="rect"/>
          </v:shapetype>
          <v:shape id="_x0000_s4099" type="#_x0000_t202" style="position:absolute;left:1401;top:880;width:3087;height:641;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" filled="f" stroked="f" strokeweight=".5pt">
            <v:textbox>
              <w:txbxContent>
                <w:p w:rsidR="00CA076F" w:rsidRDefault="00A05AD5">
                  <w:pPr>
                    <w:rPr>
                      <w:rFonts w:ascii="微软雅黑" w:eastAsia="微软雅黑" w:hAnsi="微软雅黑" w:cs="微软雅黑"/>
                      <w:b/>
                      <w:bCs/>
                      <w:sz w:val="28"/>
                      <w:szCs w:val="36"/>
                    </w:rPr>
                  </w:pPr>
                  <w:r>
                    <w:rPr>
                      <w:rFonts w:ascii="微软雅黑" w:eastAsia="微软雅黑" w:hAnsi="微软雅黑" w:cs="微软雅黑" w:hint="eastAsia"/>
                      <w:b/>
                      <w:bCs/>
                      <w:sz w:val="28"/>
                      <w:szCs w:val="36"/>
                    </w:rPr>
                    <w:t>第四部分  2019年度部门决算报表</w:t>
                  </w:r>
                </w:p>
              </w:txbxContent>
            </v:textbox>
          </v:shape>
          <v:rect id="矩形 7" o:spid="_x0000_s4098" style="position:absolute;left:1337;top:1044;width:119;height:330;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" fillcolor="black [3213]" stroked="f" strokeweight="1pt"/>
          <w10:wrap anchorx="page" anchory="page"/>
        </v:group>
      </w:pic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A076F" w:rsidRDefault="00070180">
    <w:pPr>
      <w:pStyle w:val="a8"/>
    </w:pPr>
    <w:r>
      <w:rPr>
        <w:noProof/>
      </w:rPr>
      <w:pict>
        <v:group id="组合 76" o:spid="_x0000_s4153" style="position:absolute;left:0;text-align:left;margin-left:0;margin-top:29.75pt;width:157.5pt;height:32pt;z-index:251659264;mso-position-horizontal:left;mso-position-horizontal-relative:page;mso-position-vertical-relative:page" coordorigin="1337,880" coordsize="3150,6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">
          <v:shapetype id="_x0000_t202" coordsize="21600,21600" o:spt="202" path="m,l,21600r21600,l21600,xe">
            <v:stroke joinstyle="miter"/>
            <v:path gradientshapeok="t" o:connecttype="rect"/>
          </v:shapetype>
          <v:shape id="_x0000_s4155" type="#_x0000_t202" style="position:absolute;left:1401;top:880;width:3087;height:641;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" filled="f" stroked="f" strokeweight=".5pt">
            <v:textbox>
              <w:txbxContent>
                <w:p w:rsidR="00CA076F" w:rsidRDefault="00A05AD5">
                  <w:pPr>
                    <w:rPr>
                      <w:rFonts w:ascii="微软雅黑" w:eastAsia="微软雅黑" w:hAnsi="微软雅黑" w:cs="微软雅黑"/>
                      <w:b/>
                      <w:bCs/>
                      <w:sz w:val="28"/>
                      <w:szCs w:val="36"/>
                    </w:rPr>
                  </w:pPr>
                  <w:r>
                    <w:rPr>
                      <w:rFonts w:ascii="微软雅黑" w:eastAsia="微软雅黑" w:hAnsi="微软雅黑" w:cs="微软雅黑" w:hint="eastAsia"/>
                      <w:b/>
                      <w:bCs/>
                      <w:sz w:val="28"/>
                      <w:szCs w:val="36"/>
                    </w:rPr>
                    <w:t>20XX 企业业务制定</w:t>
                  </w:r>
                </w:p>
              </w:txbxContent>
            </v:textbox>
          </v:shape>
          <v:rect id="矩形 7" o:spid="_x0000_s4154" style="position:absolute;left:1337;top:1044;width:119;height:330;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" fillcolor="black [3213]" stroked="f" strokeweight="1pt"/>
          <w10:wrap anchorx="page" anchory="page"/>
        </v:group>
      </w:pict>
    </w:r>
    <w:r>
      <w:rPr>
        <w:noProof/>
      </w:rPr>
      <w:pict>
        <v:group id="组合 79" o:spid="_x0000_s4149" style="position:absolute;left:0;text-align:left;margin-left:0;margin-top:0;width:596.5pt;height:58.95pt;z-index:251658240;mso-width-percent:1000;mso-position-horizontal:center;mso-position-horizontal-relative:page;mso-position-vertical:bottom;mso-position-vertical-relative:top-margin-area;mso-width-percent:1000" coordorigin="881,505" coordsize="11930,117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">
          <v:rect id="矩形 2" o:spid="_x0000_s4152" style="position:absolute;left:881;top:1538;width:11925;height:146;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" fillcolor="#ffd966 [1943]" stroked="f" strokeweight="1pt"/>
          <v:shape id="任意多边形 3" o:spid="_x0000_s4151" style="position:absolute;left:10177;top:686;width:2619;height:862;visibility:visible;mso-wrap-style:square;v-text-anchor:middle" coordsize="2619,86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" path="m595,1l2619,r,862l,862,595,1xe" fillcolor="black [3213]" stroked="f" strokeweight="1pt">
            <v:stroke joinstyle="miter"/>
            <v:path arrowok="t" o:connecttype="custom" o:connectlocs="595,1;2619,0;2619,862;0,862;595,1" o:connectangles="0,0,0,0,0"/>
          </v:shape>
          <v:shape id="任意多边形 4" o:spid="_x0000_s4150" style="position:absolute;left:10467;top:505;width:2345;height:1108;visibility:visible;mso-wrap-style:square;v-text-anchor:middle" coordsize="2619,12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" path="m668,l2619,10r,1255l,1265,668,xe" fillcolor="#ffd966 [1943]" stroked="f" strokeweight="1pt">
            <v:stroke joinstyle="miter"/>
            <v:path arrowok="t" o:connecttype="custom" o:connectlocs="598,0;2345,9;2345,1108;0,1108;598,0" o:connectangles="0,0,0,0,0"/>
          </v:shape>
          <w10:wrap anchorx="page" anchory="margin"/>
        </v:group>
      </w:pict>
    </w: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9756E" w:rsidRDefault="00D9756E">
    <w:pPr>
      <w:pStyle w:val="a8"/>
    </w:pP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A076F" w:rsidRDefault="00CA076F">
    <w:pPr>
      <w:pStyle w:val="a8"/>
    </w:pP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A076F" w:rsidRDefault="00CA076F">
    <w:pPr>
      <w:pStyle w:val="a8"/>
    </w:pPr>
  </w:p>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A076F" w:rsidRDefault="00CA076F">
    <w:pPr>
      <w:pStyle w:val="a8"/>
    </w:pPr>
  </w:p>
</w:hdr>
</file>

<file path=word/header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A076F" w:rsidRDefault="00CA076F">
    <w:pPr>
      <w:pStyle w:val="a8"/>
    </w:pPr>
  </w:p>
</w:hdr>
</file>

<file path=word/header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A076F" w:rsidRDefault="00070180">
    <w:pPr>
      <w:pStyle w:val="a8"/>
    </w:pPr>
    <w:r>
      <w:rPr>
        <w:noProof/>
      </w:rPr>
      <w:pict>
        <v:group id="组合 240" o:spid="_x0000_s4145" style="position:absolute;left:0;text-align:left;margin-left:0;margin-top:53.75pt;width:594.8pt;height:31.5pt;z-index:251885568;mso-position-horizontal-relative:page;mso-position-vertical-relative:top-margin-area" coordorigin="881,505" coordsize="11930,117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">
          <v:rect id="矩形 2" o:spid="_x0000_s4148" style="position:absolute;left:881;top:1538;width:11925;height:146;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" fillcolor="#ffd966 [1943]" stroked="f" strokeweight="1pt"/>
          <v:shape id="任意多边形 3" o:spid="_x0000_s4147" style="position:absolute;left:10177;top:686;width:2619;height:862;visibility:visible;mso-wrap-style:square;v-text-anchor:middle" coordsize="2619,86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" path="m595,1l2619,r,862l,862,595,1xe" fillcolor="black [3213]" stroked="f" strokeweight="1pt">
            <v:stroke joinstyle="miter"/>
            <v:path arrowok="t" o:connecttype="custom" o:connectlocs="595,1;2619,0;2619,862;0,862;595,1" o:connectangles="0,0,0,0,0"/>
          </v:shape>
          <v:shape id="任意多边形 4" o:spid="_x0000_s4146" style="position:absolute;left:10467;top:505;width:2345;height:1108;visibility:visible;mso-wrap-style:square;v-text-anchor:middle" coordsize="2619,12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" path="m668,l2619,10r,1255l,1265,668,xe" fillcolor="#ffd966 [1943]" stroked="f" strokeweight="1pt">
            <v:stroke joinstyle="miter"/>
            <v:path arrowok="t" o:connecttype="custom" o:connectlocs="598,0;2345,9;2345,1108;0,1108;598,0" o:connectangles="0,0,0,0,0"/>
          </v:shape>
          <w10:wrap anchorx="page" anchory="margin"/>
        </v:group>
      </w:pict>
    </w:r>
    <w:r>
      <w:rPr>
        <w:noProof/>
      </w:rPr>
      <w:pict>
        <v:group id="组合 237" o:spid="_x0000_s4142" style="position:absolute;left:0;text-align:left;margin-left:-2.15pt;margin-top:47.15pt;width:235.7pt;height:32pt;z-index:251886592;mso-position-horizontal-relative:page;mso-position-vertical-relative:page" coordorigin="1337,880" coordsize="3150,6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">
          <v:shapetype id="_x0000_t202" coordsize="21600,21600" o:spt="202" path="m,l,21600r21600,l21600,xe">
            <v:stroke joinstyle="miter"/>
            <v:path gradientshapeok="t" o:connecttype="rect"/>
          </v:shapetype>
          <v:shape id="_x0000_s4144" type="#_x0000_t202" style="position:absolute;left:1401;top:880;width:3087;height:641;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" filled="f" stroked="f" strokeweight=".5pt">
            <v:textbox>
              <w:txbxContent>
                <w:p w:rsidR="00CA076F" w:rsidRDefault="00A05AD5">
                  <w:pPr>
                    <w:rPr>
                      <w:rFonts w:ascii="微软雅黑" w:eastAsia="微软雅黑" w:hAnsi="微软雅黑" w:cs="微软雅黑"/>
                      <w:b/>
                      <w:bCs/>
                      <w:sz w:val="32"/>
                      <w:szCs w:val="40"/>
                    </w:rPr>
                  </w:pPr>
                  <w:r>
                    <w:rPr>
                      <w:rFonts w:ascii="微软雅黑" w:eastAsia="微软雅黑" w:hAnsi="微软雅黑" w:cs="微软雅黑" w:hint="eastAsia"/>
                      <w:b/>
                      <w:bCs/>
                      <w:sz w:val="32"/>
                      <w:szCs w:val="40"/>
                    </w:rPr>
                    <w:t>第一部分  部门概况</w:t>
                  </w:r>
                </w:p>
              </w:txbxContent>
            </v:textbox>
          </v:shape>
          <v:rect id="矩形 7" o:spid="_x0000_s4143" style="position:absolute;left:1337;top:1044;width:119;height:330;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" fillcolor="black [3213]" stroked="f" strokeweight="1pt"/>
          <w10:wrap anchorx="page" anchory="page"/>
        </v:group>
      </w:pict>
    </w:r>
  </w:p>
</w:hdr>
</file>

<file path=word/header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A076F" w:rsidRDefault="00070180">
    <w:pPr>
      <w:pStyle w:val="a8"/>
    </w:pPr>
    <w:r>
      <w:rPr>
        <w:noProof/>
      </w:rPr>
      <w:pict>
        <v:group id="组合 135" o:spid="_x0000_s4137" style="position:absolute;left:0;text-align:left;margin-left:2.25pt;margin-top:45.75pt;width:239.85pt;height:32.05pt;z-index:251706368;mso-position-horizontal-relative:page;mso-position-vertical-relative:page" coordorigin="1337,855" coordsize="3206,64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">
          <v:shapetype id="_x0000_t202" coordsize="21600,21600" o:spt="202" path="m,l,21600r21600,l21600,xe">
            <v:stroke joinstyle="miter"/>
            <v:path gradientshapeok="t" o:connecttype="rect"/>
          </v:shapetype>
          <v:shape id="_x0000_s4139" type="#_x0000_t202" style="position:absolute;left:1456;top:855;width:3087;height:641;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" filled="f" stroked="f" strokeweight=".5pt">
            <v:textbox>
              <w:txbxContent>
                <w:p w:rsidR="00CA076F" w:rsidRDefault="00A05AD5">
                  <w:pPr>
                    <w:rPr>
                      <w:rFonts w:ascii="微软雅黑" w:eastAsia="微软雅黑" w:hAnsi="微软雅黑" w:cs="微软雅黑"/>
                      <w:b/>
                      <w:bCs/>
                      <w:sz w:val="32"/>
                      <w:szCs w:val="40"/>
                    </w:rPr>
                  </w:pPr>
                  <w:r>
                    <w:rPr>
                      <w:rFonts w:ascii="微软雅黑" w:eastAsia="微软雅黑" w:hAnsi="微软雅黑" w:cs="微软雅黑" w:hint="eastAsia"/>
                      <w:b/>
                      <w:bCs/>
                      <w:sz w:val="32"/>
                      <w:szCs w:val="40"/>
                    </w:rPr>
                    <w:t>第二部分  部门决算情况说明</w:t>
                  </w:r>
                </w:p>
              </w:txbxContent>
            </v:textbox>
          </v:shape>
          <v:rect id="矩形 7" o:spid="_x0000_s4138" style="position:absolute;left:1337;top:1044;width:119;height:330;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" fillcolor="black [3213]" stroked="f" strokeweight="1pt"/>
          <w10:wrap anchorx="page" anchory="page"/>
        </v:group>
      </w:pict>
    </w:r>
    <w:r>
      <w:rPr>
        <w:noProof/>
      </w:rPr>
      <w:pict>
        <v:group id="组合 138" o:spid="_x0000_s4133" style="position:absolute;left:0;text-align:left;margin-left:2.75pt;margin-top:46.95pt;width:596.85pt;height:32.8pt;z-index:251705344;mso-position-horizontal-relative:page;mso-position-vertical-relative:top-margin-area" coordorigin="881,505" coordsize="11971,117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">
          <v:rect id="矩形 2" o:spid="_x0000_s4136" style="position:absolute;left:881;top:1538;width:11925;height:146;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" fillcolor="#ffd966 [1943]" stroked="f" strokeweight="1pt"/>
          <v:shape id="任意多边形 3" o:spid="_x0000_s4135" style="position:absolute;left:10177;top:686;width:2619;height:862;visibility:visible;mso-wrap-style:square;v-text-anchor:middle" coordsize="2619,86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" path="m595,1l2619,r,862l,862,595,1xe" fillcolor="black [3213]" stroked="f" strokeweight="1pt">
            <v:stroke joinstyle="miter"/>
            <v:path arrowok="t" o:connecttype="custom" o:connectlocs="595,1;2619,0;2619,862;0,862;595,1" o:connectangles="0,0,0,0,0"/>
          </v:shape>
          <v:shape id="任意多边形 4" o:spid="_x0000_s4134" style="position:absolute;left:10467;top:505;width:2385;height:1107;visibility:visible;mso-wrap-style:square;v-text-anchor:middle" coordsize="2619,12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" path="m668,l2619,10r,1255l,1265,668,xe" fillcolor="#ffd966 [1943]" stroked="f" strokeweight="1pt">
            <v:stroke joinstyle="miter"/>
            <v:path arrowok="t" o:connecttype="custom" o:connectlocs="608,0;2385,9;2385,1107;0,1107;608,0" o:connectangles="0,0,0,0,0"/>
          </v:shape>
          <w10:wrap anchorx="page" anchory="margin"/>
        </v:group>
      </w:pic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45DB9A87"/>
    <w:multiLevelType w:val="singleLevel"/>
    <w:tmpl w:val="45DB9A87"/>
    <w:lvl w:ilvl="0">
      <w:start w:val="3"/>
      <w:numFmt w:val="chineseCounting"/>
      <w:suff w:val="nothing"/>
      <w:lvlText w:val="（%1）"/>
      <w:lvlJc w:val="left"/>
      <w:rPr>
        <w:rFonts w:hint="eastAsia"/>
      </w:rPr>
    </w:lvl>
  </w:abstractNum>
  <w:abstractNum w:abstractNumId="1">
    <w:nsid w:val="59950409"/>
    <w:multiLevelType w:val="singleLevel"/>
    <w:tmpl w:val="59950409"/>
    <w:lvl w:ilvl="0">
      <w:start w:val="1"/>
      <w:numFmt w:val="decimal"/>
      <w:suff w:val="space"/>
      <w:lvlText w:val="%1."/>
      <w:lvlJc w:val="left"/>
    </w:lvl>
  </w:abstractNum>
  <w:abstractNum w:abstractNumId="2">
    <w:nsid w:val="5F222FFA"/>
    <w:multiLevelType w:val="singleLevel"/>
    <w:tmpl w:val="5F222FFA"/>
    <w:lvl w:ilvl="0">
      <w:start w:val="1"/>
      <w:numFmt w:val="decimal"/>
      <w:suff w:val="nothing"/>
      <w:lvlText w:val="（%1）"/>
      <w:lvlJc w:val="left"/>
    </w:lvl>
  </w:abstractNum>
  <w:abstractNum w:abstractNumId="3">
    <w:nsid w:val="78C1413D"/>
    <w:multiLevelType w:val="singleLevel"/>
    <w:tmpl w:val="78C1413D"/>
    <w:lvl w:ilvl="0">
      <w:start w:val="1"/>
      <w:numFmt w:val="decimal"/>
      <w:suff w:val="space"/>
      <w:lvlText w:val="%1."/>
      <w:lvlJc w:val="left"/>
    </w:lvl>
  </w:abstractNum>
  <w:num w:numId="1">
    <w:abstractNumId w:val="3"/>
  </w:num>
  <w:num w:numId="2">
    <w:abstractNumId w:val="1"/>
  </w:num>
  <w:num w:numId="3">
    <w:abstractNumId w:val="0"/>
  </w:num>
  <w:num w:numId="4">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attachedTemplate r:id="rId1"/>
  <w:defaultTabStop w:val="420"/>
  <w:drawingGridVerticalSpacing w:val="156"/>
  <w:noPunctuationKerning/>
  <w:characterSpacingControl w:val="compressPunctuation"/>
  <w:hdrShapeDefaults>
    <o:shapedefaults v:ext="edit" spidmax="7170" fillcolor="white">
      <v:fill color="white"/>
    </o:shapedefaults>
    <o:shapelayout v:ext="edit">
      <o:idmap v:ext="edit" data="4"/>
    </o:shapelayout>
  </w:hdrShapeDefaults>
  <w:footnotePr>
    <w:footnote w:id="0"/>
    <w:footnote w:id="1"/>
  </w:footnotePr>
  <w:endnotePr>
    <w:endnote w:id="0"/>
    <w:endnote w:id="1"/>
  </w:endnotePr>
  <w:compat>
    <w:spaceForUL/>
    <w:balanceSingleByteDoubleByteWidth/>
    <w:doNotLeaveBackslashAlone/>
    <w:doNotExpandShiftReturn/>
    <w:adjustLineHeightInTable/>
    <w:doNotWrapTextWithPunct/>
    <w:doNotUseEastAsianBreakRules/>
    <w:useFELayout/>
    <w:doNotUseIndentAsNumberingTabStop/>
    <w:useAltKinsokuLineBreakRules/>
  </w:compat>
  <w:rsids>
    <w:rsidRoot w:val="6AAF1C96"/>
    <w:rsid w:val="00023D8D"/>
    <w:rsid w:val="00053800"/>
    <w:rsid w:val="00070180"/>
    <w:rsid w:val="0007063E"/>
    <w:rsid w:val="00073392"/>
    <w:rsid w:val="00073F4E"/>
    <w:rsid w:val="00074EA9"/>
    <w:rsid w:val="00086C89"/>
    <w:rsid w:val="000A39FB"/>
    <w:rsid w:val="000C5593"/>
    <w:rsid w:val="000D4735"/>
    <w:rsid w:val="000D60CC"/>
    <w:rsid w:val="00117746"/>
    <w:rsid w:val="001521E9"/>
    <w:rsid w:val="00157490"/>
    <w:rsid w:val="00163F95"/>
    <w:rsid w:val="00180A9A"/>
    <w:rsid w:val="001829C0"/>
    <w:rsid w:val="00184809"/>
    <w:rsid w:val="00192112"/>
    <w:rsid w:val="001B0127"/>
    <w:rsid w:val="001B3033"/>
    <w:rsid w:val="001C12D5"/>
    <w:rsid w:val="001C69F7"/>
    <w:rsid w:val="001D6F97"/>
    <w:rsid w:val="00231F6A"/>
    <w:rsid w:val="002650EC"/>
    <w:rsid w:val="00282DF8"/>
    <w:rsid w:val="002A6C46"/>
    <w:rsid w:val="002C19B5"/>
    <w:rsid w:val="00301D1E"/>
    <w:rsid w:val="003674F2"/>
    <w:rsid w:val="0038674D"/>
    <w:rsid w:val="003945FF"/>
    <w:rsid w:val="00397089"/>
    <w:rsid w:val="003A4EE8"/>
    <w:rsid w:val="00436E67"/>
    <w:rsid w:val="00442CC2"/>
    <w:rsid w:val="00446244"/>
    <w:rsid w:val="004631EF"/>
    <w:rsid w:val="00465EF2"/>
    <w:rsid w:val="00473C20"/>
    <w:rsid w:val="004D61CB"/>
    <w:rsid w:val="004E569B"/>
    <w:rsid w:val="005011D6"/>
    <w:rsid w:val="00503F2E"/>
    <w:rsid w:val="005329BB"/>
    <w:rsid w:val="00552226"/>
    <w:rsid w:val="00566120"/>
    <w:rsid w:val="00582E6D"/>
    <w:rsid w:val="005954D5"/>
    <w:rsid w:val="005A4DE5"/>
    <w:rsid w:val="005A53FA"/>
    <w:rsid w:val="005D1293"/>
    <w:rsid w:val="005D2F8D"/>
    <w:rsid w:val="005F29CA"/>
    <w:rsid w:val="00644B73"/>
    <w:rsid w:val="00644D5F"/>
    <w:rsid w:val="00657F86"/>
    <w:rsid w:val="006727AD"/>
    <w:rsid w:val="00691425"/>
    <w:rsid w:val="006962A3"/>
    <w:rsid w:val="006A0E24"/>
    <w:rsid w:val="006A516E"/>
    <w:rsid w:val="006B04A0"/>
    <w:rsid w:val="006B0830"/>
    <w:rsid w:val="00716E2B"/>
    <w:rsid w:val="00770F18"/>
    <w:rsid w:val="00773B74"/>
    <w:rsid w:val="00782793"/>
    <w:rsid w:val="0078290C"/>
    <w:rsid w:val="00792EB9"/>
    <w:rsid w:val="007C06CA"/>
    <w:rsid w:val="007D0180"/>
    <w:rsid w:val="007F64FE"/>
    <w:rsid w:val="008163FB"/>
    <w:rsid w:val="0082605B"/>
    <w:rsid w:val="00855C36"/>
    <w:rsid w:val="00857DBE"/>
    <w:rsid w:val="008618D0"/>
    <w:rsid w:val="008701BC"/>
    <w:rsid w:val="00874B38"/>
    <w:rsid w:val="00883D92"/>
    <w:rsid w:val="00890262"/>
    <w:rsid w:val="008A5362"/>
    <w:rsid w:val="008F21F1"/>
    <w:rsid w:val="008F221B"/>
    <w:rsid w:val="008F5A2D"/>
    <w:rsid w:val="00921602"/>
    <w:rsid w:val="009219BC"/>
    <w:rsid w:val="00921ABD"/>
    <w:rsid w:val="00957EA1"/>
    <w:rsid w:val="00966E5B"/>
    <w:rsid w:val="00977927"/>
    <w:rsid w:val="00990F86"/>
    <w:rsid w:val="00996CE0"/>
    <w:rsid w:val="009A0D95"/>
    <w:rsid w:val="009B4EF0"/>
    <w:rsid w:val="009D271F"/>
    <w:rsid w:val="009D33E4"/>
    <w:rsid w:val="00A05314"/>
    <w:rsid w:val="00A05AD5"/>
    <w:rsid w:val="00A91A9A"/>
    <w:rsid w:val="00A929C2"/>
    <w:rsid w:val="00AD097F"/>
    <w:rsid w:val="00B1197C"/>
    <w:rsid w:val="00B44ECC"/>
    <w:rsid w:val="00B81E96"/>
    <w:rsid w:val="00B844F4"/>
    <w:rsid w:val="00B91F33"/>
    <w:rsid w:val="00BA06A1"/>
    <w:rsid w:val="00BA770A"/>
    <w:rsid w:val="00C054DE"/>
    <w:rsid w:val="00C272D6"/>
    <w:rsid w:val="00C56B96"/>
    <w:rsid w:val="00C679A9"/>
    <w:rsid w:val="00C7541C"/>
    <w:rsid w:val="00C90AAE"/>
    <w:rsid w:val="00CA076F"/>
    <w:rsid w:val="00CC0FAA"/>
    <w:rsid w:val="00CD0736"/>
    <w:rsid w:val="00CE70C1"/>
    <w:rsid w:val="00D1570F"/>
    <w:rsid w:val="00D20E39"/>
    <w:rsid w:val="00D32830"/>
    <w:rsid w:val="00D9756E"/>
    <w:rsid w:val="00DB6D80"/>
    <w:rsid w:val="00DB7153"/>
    <w:rsid w:val="00DB7F05"/>
    <w:rsid w:val="00DE2332"/>
    <w:rsid w:val="00E028C3"/>
    <w:rsid w:val="00E02DF8"/>
    <w:rsid w:val="00E14F77"/>
    <w:rsid w:val="00E1796A"/>
    <w:rsid w:val="00E3076B"/>
    <w:rsid w:val="00E3221A"/>
    <w:rsid w:val="00E36978"/>
    <w:rsid w:val="00E74961"/>
    <w:rsid w:val="00E82A1E"/>
    <w:rsid w:val="00EA05EC"/>
    <w:rsid w:val="00EC06F4"/>
    <w:rsid w:val="00ED1596"/>
    <w:rsid w:val="00EE4E36"/>
    <w:rsid w:val="00F665F4"/>
    <w:rsid w:val="00FC273E"/>
    <w:rsid w:val="00FC3FBE"/>
    <w:rsid w:val="00FD225F"/>
    <w:rsid w:val="00FF7E09"/>
    <w:rsid w:val="05B00A30"/>
    <w:rsid w:val="0B011416"/>
    <w:rsid w:val="1CD00A8D"/>
    <w:rsid w:val="31C2036A"/>
    <w:rsid w:val="320D02A5"/>
    <w:rsid w:val="348E566F"/>
    <w:rsid w:val="3A226944"/>
    <w:rsid w:val="3AEE6A48"/>
    <w:rsid w:val="3C1620AA"/>
    <w:rsid w:val="3D8F080F"/>
    <w:rsid w:val="44CE1FA4"/>
    <w:rsid w:val="487F73ED"/>
    <w:rsid w:val="4A347EAE"/>
    <w:rsid w:val="52600405"/>
    <w:rsid w:val="529B4319"/>
    <w:rsid w:val="57773DD6"/>
    <w:rsid w:val="578B79AB"/>
    <w:rsid w:val="5CCD3FD5"/>
    <w:rsid w:val="61FA5F9D"/>
    <w:rsid w:val="623C046C"/>
    <w:rsid w:val="64CD6910"/>
    <w:rsid w:val="6789158D"/>
    <w:rsid w:val="67D81BA4"/>
    <w:rsid w:val="6AAF1C96"/>
    <w:rsid w:val="75681757"/>
    <w:rsid w:val="75A346A8"/>
    <w:rsid w:val="79B9382C"/>
    <w:rsid w:val="7B043B76"/>
    <w:rsid w:val="7C041A6A"/>
    <w:rsid w:val="7E327570"/>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7170" fillcolor="white">
      <v:fill color="white"/>
    </o:shapedefaults>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semiHidden="0"/>
    <w:lsdException w:name="footer" w:semiHidden="0" w:qFormat="1"/>
    <w:lsdException w:name="caption" w:uiPriority="35" w:qFormat="1"/>
    <w:lsdException w:name="Title" w:semiHidden="0" w:uiPriority="10" w:unhideWhenUsed="0" w:qFormat="1"/>
    <w:lsdException w:name="Default Paragraph Font" w:uiPriority="1"/>
    <w:lsdException w:name="Body Text" w:semiHidden="0"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1" w:unhideWhenUsed="0" w:qFormat="1"/>
    <w:lsdException w:name="Placeholder Text" w:unhideWhenUsed="0"/>
    <w:lsdException w:name="No Spacing" w:semiHidden="0"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lsdException w:name="Quote" w:semiHidden="0" w:unhideWhenUsed="0"/>
    <w:lsdException w:name="Intense Quote" w:semiHidden="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74961"/>
    <w:pPr>
      <w:widowControl w:val="0"/>
      <w:jc w:val="both"/>
    </w:pPr>
    <w:rPr>
      <w:rFonts w:asciiTheme="minorHAnsi" w:eastAsiaTheme="minorEastAsia" w:hAnsiTheme="minorHAnsi" w:cstheme="minorBidi"/>
      <w:kern w:val="2"/>
      <w:sz w:val="21"/>
      <w:szCs w:val="22"/>
    </w:rPr>
  </w:style>
  <w:style w:type="paragraph" w:styleId="1">
    <w:name w:val="heading 1"/>
    <w:basedOn w:val="a"/>
    <w:next w:val="a"/>
    <w:uiPriority w:val="9"/>
    <w:qFormat/>
    <w:rsid w:val="00E74961"/>
    <w:pPr>
      <w:keepNext/>
      <w:keepLines/>
      <w:spacing w:before="340" w:after="330" w:line="578" w:lineRule="auto"/>
      <w:outlineLvl w:val="0"/>
    </w:pPr>
    <w:rPr>
      <w:b/>
      <w:bCs/>
      <w:kern w:val="44"/>
      <w:sz w:val="44"/>
      <w:szCs w:val="4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annotation subject"/>
    <w:basedOn w:val="a4"/>
    <w:next w:val="a4"/>
    <w:link w:val="Char"/>
    <w:uiPriority w:val="99"/>
    <w:unhideWhenUsed/>
    <w:rsid w:val="00E74961"/>
    <w:rPr>
      <w:b/>
      <w:bCs/>
    </w:rPr>
  </w:style>
  <w:style w:type="paragraph" w:styleId="a4">
    <w:name w:val="annotation text"/>
    <w:basedOn w:val="a"/>
    <w:link w:val="Char0"/>
    <w:uiPriority w:val="99"/>
    <w:unhideWhenUsed/>
    <w:rsid w:val="00E74961"/>
    <w:pPr>
      <w:jc w:val="left"/>
    </w:pPr>
  </w:style>
  <w:style w:type="paragraph" w:styleId="a5">
    <w:name w:val="Body Text"/>
    <w:basedOn w:val="a"/>
    <w:uiPriority w:val="99"/>
    <w:unhideWhenUsed/>
    <w:qFormat/>
    <w:rsid w:val="00E74961"/>
    <w:rPr>
      <w:rFonts w:ascii="仿宋_GB2312" w:eastAsia="仿宋_GB2312" w:hAnsi="仿宋_GB2312" w:cs="仿宋_GB2312"/>
      <w:sz w:val="32"/>
      <w:szCs w:val="32"/>
      <w:lang w:val="zh-CN" w:bidi="zh-CN"/>
    </w:rPr>
  </w:style>
  <w:style w:type="paragraph" w:styleId="a6">
    <w:name w:val="Balloon Text"/>
    <w:basedOn w:val="a"/>
    <w:link w:val="Char1"/>
    <w:uiPriority w:val="99"/>
    <w:unhideWhenUsed/>
    <w:rsid w:val="00E74961"/>
    <w:rPr>
      <w:sz w:val="18"/>
      <w:szCs w:val="18"/>
    </w:rPr>
  </w:style>
  <w:style w:type="paragraph" w:styleId="a7">
    <w:name w:val="footer"/>
    <w:basedOn w:val="a"/>
    <w:link w:val="Char2"/>
    <w:uiPriority w:val="99"/>
    <w:unhideWhenUsed/>
    <w:qFormat/>
    <w:rsid w:val="00E74961"/>
    <w:pPr>
      <w:tabs>
        <w:tab w:val="center" w:pos="4153"/>
        <w:tab w:val="right" w:pos="8306"/>
      </w:tabs>
      <w:snapToGrid w:val="0"/>
      <w:jc w:val="left"/>
    </w:pPr>
    <w:rPr>
      <w:sz w:val="18"/>
      <w:szCs w:val="18"/>
    </w:rPr>
  </w:style>
  <w:style w:type="paragraph" w:styleId="a8">
    <w:name w:val="header"/>
    <w:basedOn w:val="a"/>
    <w:link w:val="Char3"/>
    <w:uiPriority w:val="99"/>
    <w:unhideWhenUsed/>
    <w:rsid w:val="00E74961"/>
    <w:pPr>
      <w:pBdr>
        <w:top w:val="none" w:sz="0" w:space="1" w:color="auto"/>
        <w:left w:val="none" w:sz="0" w:space="4" w:color="auto"/>
        <w:bottom w:val="none" w:sz="0" w:space="1" w:color="auto"/>
        <w:right w:val="none" w:sz="0" w:space="4" w:color="auto"/>
      </w:pBdr>
      <w:tabs>
        <w:tab w:val="center" w:pos="4153"/>
        <w:tab w:val="right" w:pos="8306"/>
      </w:tabs>
      <w:snapToGrid w:val="0"/>
      <w:jc w:val="center"/>
    </w:pPr>
    <w:rPr>
      <w:sz w:val="18"/>
      <w:szCs w:val="18"/>
    </w:rPr>
  </w:style>
  <w:style w:type="character" w:styleId="a9">
    <w:name w:val="annotation reference"/>
    <w:basedOn w:val="a0"/>
    <w:uiPriority w:val="99"/>
    <w:unhideWhenUsed/>
    <w:rsid w:val="00E74961"/>
    <w:rPr>
      <w:sz w:val="21"/>
      <w:szCs w:val="21"/>
    </w:rPr>
  </w:style>
  <w:style w:type="table" w:styleId="aa">
    <w:name w:val="Table Grid"/>
    <w:uiPriority w:val="1"/>
    <w:qFormat/>
    <w:rsid w:val="00E74961"/>
    <w:rPr>
      <w:sz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character" w:customStyle="1" w:styleId="Char3">
    <w:name w:val="页眉 Char"/>
    <w:basedOn w:val="a0"/>
    <w:link w:val="a8"/>
    <w:uiPriority w:val="99"/>
    <w:qFormat/>
    <w:rsid w:val="00E74961"/>
    <w:rPr>
      <w:rFonts w:asciiTheme="minorHAnsi" w:eastAsiaTheme="minorEastAsia" w:hAnsiTheme="minorHAnsi"/>
      <w:sz w:val="18"/>
      <w:szCs w:val="18"/>
    </w:rPr>
  </w:style>
  <w:style w:type="character" w:customStyle="1" w:styleId="Char2">
    <w:name w:val="页脚 Char"/>
    <w:basedOn w:val="a0"/>
    <w:link w:val="a7"/>
    <w:uiPriority w:val="99"/>
    <w:qFormat/>
    <w:rsid w:val="00E74961"/>
    <w:rPr>
      <w:sz w:val="18"/>
      <w:szCs w:val="18"/>
    </w:rPr>
  </w:style>
  <w:style w:type="paragraph" w:customStyle="1" w:styleId="10">
    <w:name w:val="列出段落1"/>
    <w:basedOn w:val="a"/>
    <w:uiPriority w:val="1"/>
    <w:qFormat/>
    <w:rsid w:val="00E74961"/>
    <w:pPr>
      <w:spacing w:before="2"/>
      <w:ind w:left="119" w:right="434" w:firstLine="643"/>
    </w:pPr>
    <w:rPr>
      <w:rFonts w:ascii="仿宋_GB2312" w:eastAsia="仿宋_GB2312" w:hAnsi="仿宋_GB2312" w:cs="仿宋_GB2312"/>
      <w:lang w:val="zh-CN" w:bidi="zh-CN"/>
    </w:rPr>
  </w:style>
  <w:style w:type="character" w:customStyle="1" w:styleId="Char0">
    <w:name w:val="批注文字 Char"/>
    <w:basedOn w:val="a0"/>
    <w:link w:val="a4"/>
    <w:uiPriority w:val="99"/>
    <w:semiHidden/>
    <w:rsid w:val="00E74961"/>
    <w:rPr>
      <w:rFonts w:asciiTheme="minorHAnsi" w:eastAsiaTheme="minorEastAsia" w:hAnsiTheme="minorHAnsi" w:cstheme="minorBidi"/>
      <w:kern w:val="2"/>
      <w:sz w:val="21"/>
      <w:szCs w:val="22"/>
    </w:rPr>
  </w:style>
  <w:style w:type="character" w:customStyle="1" w:styleId="Char">
    <w:name w:val="批注主题 Char"/>
    <w:basedOn w:val="Char0"/>
    <w:link w:val="a3"/>
    <w:uiPriority w:val="99"/>
    <w:semiHidden/>
    <w:rsid w:val="00E74961"/>
    <w:rPr>
      <w:rFonts w:asciiTheme="minorHAnsi" w:eastAsiaTheme="minorEastAsia" w:hAnsiTheme="minorHAnsi" w:cstheme="minorBidi"/>
      <w:b/>
      <w:bCs/>
      <w:kern w:val="2"/>
      <w:sz w:val="21"/>
      <w:szCs w:val="22"/>
    </w:rPr>
  </w:style>
  <w:style w:type="character" w:customStyle="1" w:styleId="Char1">
    <w:name w:val="批注框文本 Char"/>
    <w:basedOn w:val="a0"/>
    <w:link w:val="a6"/>
    <w:uiPriority w:val="99"/>
    <w:semiHidden/>
    <w:rsid w:val="00E74961"/>
    <w:rPr>
      <w:rFonts w:asciiTheme="minorHAnsi" w:eastAsiaTheme="minorEastAsia" w:hAnsiTheme="minorHAnsi" w:cstheme="minorBidi"/>
      <w:kern w:val="2"/>
      <w:sz w:val="18"/>
      <w:szCs w:val="18"/>
    </w:rPr>
  </w:style>
  <w:style w:type="paragraph" w:customStyle="1" w:styleId="11">
    <w:name w:val="列表段落1"/>
    <w:basedOn w:val="a"/>
    <w:uiPriority w:val="99"/>
    <w:rsid w:val="00E74961"/>
    <w:pPr>
      <w:ind w:firstLineChars="200" w:firstLine="420"/>
    </w:p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18" Type="http://schemas.openxmlformats.org/officeDocument/2006/relationships/header" Target="header6.xml"/><Relationship Id="rId26" Type="http://schemas.openxmlformats.org/officeDocument/2006/relationships/header" Target="header9.xml"/><Relationship Id="rId39" Type="http://schemas.openxmlformats.org/officeDocument/2006/relationships/header" Target="header15.xml"/><Relationship Id="rId3" Type="http://schemas.openxmlformats.org/officeDocument/2006/relationships/numbering" Target="numbering.xml"/><Relationship Id="rId21" Type="http://schemas.openxmlformats.org/officeDocument/2006/relationships/footer" Target="footer6.xml"/><Relationship Id="rId34" Type="http://schemas.openxmlformats.org/officeDocument/2006/relationships/header" Target="header11.xml"/><Relationship Id="rId42" Type="http://schemas.openxmlformats.org/officeDocument/2006/relationships/fontTable" Target="fontTable.xml"/><Relationship Id="rId7" Type="http://schemas.openxmlformats.org/officeDocument/2006/relationships/footnotes" Target="footnotes.xml"/><Relationship Id="rId12" Type="http://schemas.openxmlformats.org/officeDocument/2006/relationships/footer" Target="footer2.xml"/><Relationship Id="rId17" Type="http://schemas.openxmlformats.org/officeDocument/2006/relationships/footer" Target="footer4.xml"/><Relationship Id="rId25" Type="http://schemas.openxmlformats.org/officeDocument/2006/relationships/footer" Target="footer8.xml"/><Relationship Id="rId33" Type="http://schemas.openxmlformats.org/officeDocument/2006/relationships/footer" Target="footer9.xml"/><Relationship Id="rId38" Type="http://schemas.openxmlformats.org/officeDocument/2006/relationships/header" Target="header14.xml"/><Relationship Id="rId2" Type="http://schemas.openxmlformats.org/officeDocument/2006/relationships/customXml" Target="../customXml/item2.xml"/><Relationship Id="rId16" Type="http://schemas.openxmlformats.org/officeDocument/2006/relationships/header" Target="header5.xml"/><Relationship Id="rId20" Type="http://schemas.openxmlformats.org/officeDocument/2006/relationships/header" Target="header7.xml"/><Relationship Id="rId29" Type="http://schemas.openxmlformats.org/officeDocument/2006/relationships/chart" Target="charts/chart2.xml"/><Relationship Id="rId41" Type="http://schemas.openxmlformats.org/officeDocument/2006/relationships/header" Target="header16.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24" Type="http://schemas.openxmlformats.org/officeDocument/2006/relationships/footer" Target="footer7.xml"/><Relationship Id="rId32" Type="http://schemas.openxmlformats.org/officeDocument/2006/relationships/header" Target="header10.xml"/><Relationship Id="rId37" Type="http://schemas.openxmlformats.org/officeDocument/2006/relationships/header" Target="header13.xml"/><Relationship Id="rId40" Type="http://schemas.openxmlformats.org/officeDocument/2006/relationships/footer" Target="footer11.xml"/><Relationship Id="rId5" Type="http://schemas.openxmlformats.org/officeDocument/2006/relationships/settings" Target="settings.xml"/><Relationship Id="rId15" Type="http://schemas.openxmlformats.org/officeDocument/2006/relationships/header" Target="header4.xml"/><Relationship Id="rId23" Type="http://schemas.openxmlformats.org/officeDocument/2006/relationships/header" Target="header8.xml"/><Relationship Id="rId28" Type="http://schemas.openxmlformats.org/officeDocument/2006/relationships/chart" Target="charts/chart1.xml"/><Relationship Id="rId36" Type="http://schemas.openxmlformats.org/officeDocument/2006/relationships/header" Target="header12.xml"/><Relationship Id="rId10" Type="http://schemas.openxmlformats.org/officeDocument/2006/relationships/header" Target="header2.xml"/><Relationship Id="rId19" Type="http://schemas.openxmlformats.org/officeDocument/2006/relationships/footer" Target="footer5.xml"/><Relationship Id="rId31" Type="http://schemas.openxmlformats.org/officeDocument/2006/relationships/chart" Target="charts/chart4.xml"/><Relationship Id="rId4" Type="http://schemas.openxmlformats.org/officeDocument/2006/relationships/styles" Target="styles.xml"/><Relationship Id="rId9" Type="http://schemas.openxmlformats.org/officeDocument/2006/relationships/header" Target="header1.xml"/><Relationship Id="rId14" Type="http://schemas.openxmlformats.org/officeDocument/2006/relationships/footer" Target="footer3.xml"/><Relationship Id="rId22" Type="http://schemas.openxmlformats.org/officeDocument/2006/relationships/image" Target="media/image1.gif"/><Relationship Id="rId27" Type="http://schemas.openxmlformats.org/officeDocument/2006/relationships/image" Target="media/image2.png"/><Relationship Id="rId30" Type="http://schemas.openxmlformats.org/officeDocument/2006/relationships/chart" Target="charts/chart3.xml"/><Relationship Id="rId35" Type="http://schemas.openxmlformats.org/officeDocument/2006/relationships/footer" Target="footer10.xml"/><Relationship Id="rId43" Type="http://schemas.openxmlformats.org/officeDocument/2006/relationships/theme" Target="theme/theme1.xml"/></Relationships>
</file>

<file path=word/_rels/header13.xml.rels><?xml version="1.0" encoding="UTF-8" standalone="yes"?>
<Relationships xmlns="http://schemas.openxmlformats.org/package/2006/relationships"><Relationship Id="rId1" Type="http://schemas.openxmlformats.org/officeDocument/2006/relationships/image" Target="media/image3.e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wangmingxin\AppData\Roaming\kingsoft\office6\templates\download\5185bd05-a416-9a0b-b3d5-d2d8db942b83\&#31616;&#32422;&#25991;&#26723;&#23553;&#38754;&#27169;&#26495;.docx" TargetMode="External"/></Relationships>
</file>

<file path=word/charts/_rels/chart1.xml.rels><?xml version="1.0" encoding="UTF-8" standalone="yes"?>
<Relationships xmlns="http://schemas.openxmlformats.org/package/2006/relationships"><Relationship Id="rId1" Type="http://schemas.openxmlformats.org/officeDocument/2006/relationships/oleObject" Target="file:///C:\Users\lenovo\Desktop\2019&#20915;&#31639;&#20844;&#24320;\2019&#37096;&#38376;&#20915;&#31639;&#20844;&#24320;&#21046;&#22270;&#27169;&#26495;.xlsx" TargetMode="External"/></Relationships>
</file>

<file path=word/charts/_rels/chart2.xml.rels><?xml version="1.0" encoding="UTF-8" standalone="yes"?>
<Relationships xmlns="http://schemas.openxmlformats.org/package/2006/relationships"><Relationship Id="rId1" Type="http://schemas.openxmlformats.org/officeDocument/2006/relationships/package" Target="../embeddings/Microsoft_Office_Excel____1.xlsx"/></Relationships>
</file>

<file path=word/charts/_rels/chart3.xml.rels><?xml version="1.0" encoding="UTF-8" standalone="yes"?>
<Relationships xmlns="http://schemas.openxmlformats.org/package/2006/relationships"><Relationship Id="rId1" Type="http://schemas.openxmlformats.org/officeDocument/2006/relationships/package" Target="../embeddings/Microsoft_Office_Excel____2.xlsx"/></Relationships>
</file>

<file path=word/charts/_rels/chart4.xml.rels><?xml version="1.0" encoding="UTF-8" standalone="yes"?>
<Relationships xmlns="http://schemas.openxmlformats.org/package/2006/relationships"><Relationship Id="rId1" Type="http://schemas.openxmlformats.org/officeDocument/2006/relationships/package" Target="../embeddings/Microsoft_Office_Excel____3.xlsx"/></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zh-CN"/>
  <c:chart>
    <c:title>
      <c:tx>
        <c:rich>
          <a:bodyPr rot="0" spcFirstLastPara="0" vertOverflow="ellipsis" vert="horz" wrap="square" anchor="ctr" anchorCtr="1"/>
          <a:lstStyle/>
          <a:p>
            <a:pPr>
              <a:defRPr lang="zh-CN" sz="1800" b="1" i="0" u="none" strike="noStrike" kern="1200" baseline="0">
                <a:solidFill>
                  <a:schemeClr val="tx1"/>
                </a:solidFill>
                <a:latin typeface="+mn-lt"/>
                <a:ea typeface="+mn-ea"/>
                <a:cs typeface="+mn-cs"/>
              </a:defRPr>
            </a:pPr>
            <a:r>
              <a:rPr lang="zh-CN"/>
              <a:t>图</a:t>
            </a:r>
            <a:r>
              <a:rPr lang="en-US"/>
              <a:t>2</a:t>
            </a:r>
            <a:r>
              <a:rPr lang="zh-CN"/>
              <a:t>：支出构成情况</a:t>
            </a:r>
          </a:p>
        </c:rich>
      </c:tx>
      <c:layout>
        <c:manualLayout>
          <c:xMode val="edge"/>
          <c:yMode val="edge"/>
          <c:x val="0.36413833146703201"/>
          <c:y val="0.82323232323232143"/>
        </c:manualLayout>
      </c:layout>
    </c:title>
    <c:plotArea>
      <c:layout>
        <c:manualLayout>
          <c:layoutTarget val="inner"/>
          <c:xMode val="edge"/>
          <c:yMode val="edge"/>
          <c:x val="0.101627059597234"/>
          <c:y val="0.10324345820408802"/>
          <c:w val="0.80878500796881359"/>
          <c:h val="0.65515469657202174"/>
        </c:manualLayout>
      </c:layout>
      <c:pieChart>
        <c:varyColors val="1"/>
        <c:ser>
          <c:idx val="0"/>
          <c:order val="0"/>
          <c:dLbls>
            <c:dLbl>
              <c:idx val="2"/>
              <c:delete val="1"/>
            </c:dLbl>
            <c:numFmt formatCode="0.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endParaRPr lang="zh-CN"/>
              </a:p>
            </c:txPr>
            <c:dLblPos val="bestFit"/>
            <c:showCatName val="1"/>
            <c:showPercent val="1"/>
            <c:showLeaderLines val="1"/>
            <c:extLst xmlns:c16r2="http://schemas.microsoft.com/office/drawing/2015/06/chart">
              <c:ext xmlns:c15="http://schemas.microsoft.com/office/drawing/2012/chart" uri="{CE6537A1-D6FC-4f65-9D91-7224C49458BB}"/>
            </c:extLst>
          </c:dLbls>
          <c:cat>
            <c:strRef>
              <c:f>支出情况说明!$A$5:$A$7</c:f>
              <c:strCache>
                <c:ptCount val="3"/>
                <c:pt idx="0">
                  <c:v>基本支出</c:v>
                </c:pt>
                <c:pt idx="1">
                  <c:v>项目支出</c:v>
                </c:pt>
                <c:pt idx="2">
                  <c:v>经营支出</c:v>
                </c:pt>
              </c:strCache>
            </c:strRef>
          </c:cat>
          <c:val>
            <c:numRef>
              <c:f>支出情况说明!$B$5:$B$7</c:f>
              <c:numCache>
                <c:formatCode>General</c:formatCode>
                <c:ptCount val="3"/>
                <c:pt idx="0">
                  <c:v>1326.6</c:v>
                </c:pt>
                <c:pt idx="1">
                  <c:v>3266.73</c:v>
                </c:pt>
              </c:numCache>
            </c:numRef>
          </c:val>
          <c:extLst xmlns:c16r2="http://schemas.microsoft.com/office/drawing/2015/06/chart">
            <c:ext xmlns:c16="http://schemas.microsoft.com/office/drawing/2014/chart" uri="{C3380CC4-5D6E-409C-BE32-E72D297353CC}">
              <c16:uniqueId val="{00000003-B17D-41AD-ABD6-512A7F31A65A}"/>
            </c:ext>
          </c:extLst>
        </c:ser>
        <c:dLbls>
          <c:showCatName val="1"/>
          <c:showPercent val="1"/>
        </c:dLbls>
        <c:firstSliceAng val="0"/>
      </c:pieChart>
      <c:spPr>
        <a:noFill/>
        <a:ln>
          <a:noFill/>
        </a:ln>
        <a:effectLst/>
      </c:spPr>
    </c:plotArea>
    <c:plotVisOnly val="1"/>
    <c:dispBlanksAs val="zero"/>
  </c:chart>
  <c:spPr>
    <a:ln w="6350" cap="flat" cmpd="sng" algn="ctr">
      <a:noFill/>
      <a:prstDash val="solid"/>
      <a:round/>
    </a:ln>
  </c:spPr>
  <c:txPr>
    <a:bodyPr/>
    <a:lstStyle/>
    <a:p>
      <a:pPr>
        <a:defRPr lang="zh-CN"/>
      </a:pPr>
      <a:endParaRPr lang="zh-CN"/>
    </a:p>
  </c:txPr>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zh-CN"/>
  <c:chart>
    <c:title>
      <c:tx>
        <c:rich>
          <a:bodyPr rot="0" spcFirstLastPara="0" vertOverflow="ellipsis" vert="horz" wrap="square" anchor="ctr" anchorCtr="1"/>
          <a:lstStyle/>
          <a:p>
            <a:pPr>
              <a:defRPr lang="zh-CN" sz="1800" b="1" i="0" u="none" strike="noStrike" kern="1200" baseline="0">
                <a:solidFill>
                  <a:schemeClr val="tx1"/>
                </a:solidFill>
                <a:latin typeface="+mn-lt"/>
                <a:ea typeface="+mn-ea"/>
                <a:cs typeface="+mn-cs"/>
              </a:defRPr>
            </a:pPr>
            <a:r>
              <a:rPr lang="zh-CN" altLang="zh-CN" sz="1200" b="0">
                <a:latin typeface="仿宋_GB2312" panose="02010609030101010101" pitchFamily="3" charset="-122"/>
                <a:ea typeface="仿宋_GB2312" panose="02010609030101010101" pitchFamily="3" charset="-122"/>
              </a:rPr>
              <a:t>图</a:t>
            </a:r>
            <a:r>
              <a:rPr lang="en-US" altLang="zh-CN" sz="1200" b="0">
                <a:latin typeface="仿宋_GB2312" panose="02010609030101010101" pitchFamily="3" charset="-122"/>
                <a:ea typeface="仿宋_GB2312" panose="02010609030101010101" pitchFamily="3" charset="-122"/>
              </a:rPr>
              <a:t>3</a:t>
            </a:r>
            <a:r>
              <a:rPr lang="zh-CN" altLang="zh-CN" sz="1200" b="0">
                <a:latin typeface="仿宋_GB2312" panose="02010609030101010101" pitchFamily="3" charset="-122"/>
                <a:ea typeface="仿宋_GB2312" panose="02010609030101010101" pitchFamily="3" charset="-122"/>
              </a:rPr>
              <a:t>：</a:t>
            </a:r>
            <a:r>
              <a:rPr lang="en-US" altLang="zh-CN" sz="1200" b="0">
                <a:latin typeface="仿宋_GB2312" panose="02010609030101010101" pitchFamily="3" charset="-122"/>
                <a:ea typeface="仿宋_GB2312" panose="02010609030101010101" pitchFamily="3" charset="-122"/>
              </a:rPr>
              <a:t>2018-2019</a:t>
            </a:r>
            <a:r>
              <a:rPr lang="zh-CN" altLang="zh-CN" sz="1200" b="0">
                <a:latin typeface="仿宋_GB2312" panose="02010609030101010101" pitchFamily="3" charset="-122"/>
                <a:ea typeface="仿宋_GB2312" panose="02010609030101010101" pitchFamily="3" charset="-122"/>
              </a:rPr>
              <a:t>年财政拨款收支对比情况</a:t>
            </a:r>
          </a:p>
        </c:rich>
      </c:tx>
      <c:layout>
        <c:manualLayout>
          <c:xMode val="edge"/>
          <c:yMode val="edge"/>
          <c:x val="0.22222222222222199"/>
          <c:y val="0.86474973375931974"/>
        </c:manualLayout>
      </c:layout>
    </c:title>
    <c:plotArea>
      <c:layout>
        <c:manualLayout>
          <c:layoutTarget val="inner"/>
          <c:xMode val="edge"/>
          <c:yMode val="edge"/>
          <c:x val="0.10015507436570402"/>
          <c:y val="7.0298273418698112E-2"/>
          <c:w val="0.86928937007874141"/>
          <c:h val="0.60199340897084441"/>
        </c:manualLayout>
      </c:layout>
      <c:barChart>
        <c:barDir val="col"/>
        <c:grouping val="clustered"/>
        <c:ser>
          <c:idx val="0"/>
          <c:order val="0"/>
          <c:tx>
            <c:strRef>
              <c:f>收支与决算对比!$A$5</c:f>
              <c:strCache>
                <c:ptCount val="1"/>
                <c:pt idx="0">
                  <c:v>2019</c:v>
                </c:pt>
              </c:strCache>
            </c:strRef>
          </c:tx>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endParaRPr lang="zh-CN"/>
              </a:p>
            </c:txPr>
            <c:dLblPos val="outEnd"/>
            <c:showVal val="1"/>
            <c:extLst xmlns:c16r2="http://schemas.microsoft.com/office/drawing/2015/06/chart">
              <c:ext xmlns:c15="http://schemas.microsoft.com/office/drawing/2012/chart" uri="{CE6537A1-D6FC-4f65-9D91-7224C49458BB}">
                <c15:showLeaderLines val="0"/>
              </c:ext>
            </c:extLst>
          </c:dLbls>
          <c:cat>
            <c:strRef>
              <c:f>收支与决算对比!$B$4:$C$4</c:f>
              <c:strCache>
                <c:ptCount val="2"/>
                <c:pt idx="0">
                  <c:v>财政拨款收入</c:v>
                </c:pt>
                <c:pt idx="1">
                  <c:v>财政拨款支出</c:v>
                </c:pt>
              </c:strCache>
            </c:strRef>
          </c:cat>
          <c:val>
            <c:numRef>
              <c:f>收支与决算对比!$B$5:$C$5</c:f>
              <c:numCache>
                <c:formatCode>General</c:formatCode>
                <c:ptCount val="2"/>
                <c:pt idx="0">
                  <c:v>5755.2699999999995</c:v>
                </c:pt>
                <c:pt idx="1">
                  <c:v>4593.33</c:v>
                </c:pt>
              </c:numCache>
            </c:numRef>
          </c:val>
          <c:extLst xmlns:c16r2="http://schemas.microsoft.com/office/drawing/2015/06/chart">
            <c:ext xmlns:c16="http://schemas.microsoft.com/office/drawing/2014/chart" uri="{C3380CC4-5D6E-409C-BE32-E72D297353CC}">
              <c16:uniqueId val="{00000000-C88B-4494-AD3E-420B402F5B90}"/>
            </c:ext>
          </c:extLst>
        </c:ser>
        <c:ser>
          <c:idx val="1"/>
          <c:order val="1"/>
          <c:tx>
            <c:strRef>
              <c:f>收支与决算对比!$A$6</c:f>
              <c:strCache>
                <c:ptCount val="1"/>
                <c:pt idx="0">
                  <c:v>2018</c:v>
                </c:pt>
              </c:strCache>
            </c:strRef>
          </c:tx>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endParaRPr lang="zh-CN"/>
              </a:p>
            </c:txPr>
            <c:dLblPos val="outEnd"/>
            <c:showVal val="1"/>
            <c:extLst xmlns:c16r2="http://schemas.microsoft.com/office/drawing/2015/06/chart">
              <c:ext xmlns:c15="http://schemas.microsoft.com/office/drawing/2012/chart" uri="{CE6537A1-D6FC-4f65-9D91-7224C49458BB}">
                <c15:showLeaderLines val="0"/>
              </c:ext>
            </c:extLst>
          </c:dLbls>
          <c:cat>
            <c:strRef>
              <c:f>收支与决算对比!$B$4:$C$4</c:f>
              <c:strCache>
                <c:ptCount val="2"/>
                <c:pt idx="0">
                  <c:v>财政拨款收入</c:v>
                </c:pt>
                <c:pt idx="1">
                  <c:v>财政拨款支出</c:v>
                </c:pt>
              </c:strCache>
            </c:strRef>
          </c:cat>
          <c:val>
            <c:numRef>
              <c:f>收支与决算对比!$B$6:$C$6</c:f>
              <c:numCache>
                <c:formatCode>General</c:formatCode>
                <c:ptCount val="2"/>
                <c:pt idx="0">
                  <c:v>585.8199999999996</c:v>
                </c:pt>
                <c:pt idx="1">
                  <c:v>523.54</c:v>
                </c:pt>
              </c:numCache>
            </c:numRef>
          </c:val>
          <c:extLst xmlns:c16r2="http://schemas.microsoft.com/office/drawing/2015/06/chart">
            <c:ext xmlns:c16="http://schemas.microsoft.com/office/drawing/2014/chart" uri="{C3380CC4-5D6E-409C-BE32-E72D297353CC}">
              <c16:uniqueId val="{00000001-C88B-4494-AD3E-420B402F5B90}"/>
            </c:ext>
          </c:extLst>
        </c:ser>
        <c:dLbls>
          <c:showVal val="1"/>
        </c:dLbls>
        <c:gapWidth val="75"/>
        <c:axId val="188171392"/>
        <c:axId val="188172928"/>
      </c:barChart>
      <c:catAx>
        <c:axId val="188171392"/>
        <c:scaling>
          <c:orientation val="minMax"/>
        </c:scaling>
        <c:axPos val="b"/>
        <c:numFmt formatCode="General" sourceLinked="0"/>
        <c:majorTickMark val="none"/>
        <c:tickLblPos val="nextTo"/>
        <c:txPr>
          <a:bodyPr rot="-60000000" spcFirstLastPara="0" vertOverflow="ellipsis" vert="horz" wrap="square" anchor="ctr" anchorCtr="1"/>
          <a:lstStyle/>
          <a:p>
            <a:pPr>
              <a:defRPr lang="zh-CN" sz="1000" b="0" i="0" u="none" strike="noStrike" kern="1200" baseline="0">
                <a:solidFill>
                  <a:schemeClr val="tx1"/>
                </a:solidFill>
                <a:latin typeface="+mn-lt"/>
                <a:ea typeface="+mn-ea"/>
                <a:cs typeface="+mn-cs"/>
              </a:defRPr>
            </a:pPr>
            <a:endParaRPr lang="zh-CN"/>
          </a:p>
        </c:txPr>
        <c:crossAx val="188172928"/>
        <c:crosses val="autoZero"/>
        <c:auto val="1"/>
        <c:lblAlgn val="ctr"/>
        <c:lblOffset val="100"/>
      </c:catAx>
      <c:valAx>
        <c:axId val="188172928"/>
        <c:scaling>
          <c:orientation val="minMax"/>
        </c:scaling>
        <c:axPos val="l"/>
        <c:numFmt formatCode="General" sourceLinked="1"/>
        <c:majorTickMark val="none"/>
        <c:tickLblPos val="nextTo"/>
        <c:txPr>
          <a:bodyPr rot="-60000000" spcFirstLastPara="0" vertOverflow="ellipsis" vert="horz" wrap="square" anchor="ctr" anchorCtr="1"/>
          <a:lstStyle/>
          <a:p>
            <a:pPr>
              <a:defRPr lang="zh-CN" sz="1000" b="0" i="0" u="none" strike="noStrike" kern="1200" baseline="0">
                <a:solidFill>
                  <a:schemeClr val="tx1"/>
                </a:solidFill>
                <a:latin typeface="+mn-lt"/>
                <a:ea typeface="+mn-ea"/>
                <a:cs typeface="+mn-cs"/>
              </a:defRPr>
            </a:pPr>
            <a:endParaRPr lang="zh-CN"/>
          </a:p>
        </c:txPr>
        <c:crossAx val="188171392"/>
        <c:crosses val="autoZero"/>
        <c:crossBetween val="between"/>
      </c:valAx>
    </c:plotArea>
    <c:legend>
      <c:legendPos val="b"/>
      <c:layout>
        <c:manualLayout>
          <c:xMode val="edge"/>
          <c:yMode val="edge"/>
          <c:x val="0.42634055118110198"/>
          <c:y val="0.7568352997408887"/>
          <c:w val="0.20842979002624712"/>
          <c:h val="7.7030514955598803E-2"/>
        </c:manualLayout>
      </c:layout>
      <c:txPr>
        <a:bodyPr rot="0" spcFirstLastPara="0" vertOverflow="ellipsis" vert="horz" wrap="square" anchor="ctr" anchorCtr="1"/>
        <a:lstStyle/>
        <a:p>
          <a:pPr>
            <a:defRPr lang="zh-CN" sz="1000" b="0" i="0" u="none" strike="noStrike" kern="1200" baseline="0">
              <a:solidFill>
                <a:schemeClr val="tx1"/>
              </a:solidFill>
              <a:latin typeface="+mn-lt"/>
              <a:ea typeface="+mn-ea"/>
              <a:cs typeface="+mn-cs"/>
            </a:defRPr>
          </a:pPr>
          <a:endParaRPr lang="zh-CN"/>
        </a:p>
      </c:txPr>
    </c:legend>
    <c:plotVisOnly val="1"/>
    <c:dispBlanksAs val="gap"/>
  </c:chart>
  <c:spPr>
    <a:ln w="6350" cap="flat" cmpd="sng" algn="ctr">
      <a:solidFill>
        <a:sysClr val="window" lastClr="FFFFFF">
          <a:alpha val="0"/>
        </a:sysClr>
      </a:solidFill>
      <a:prstDash val="solid"/>
      <a:round/>
    </a:ln>
    <a:effectLst>
      <a:outerShdw blurRad="50800" dist="50800" dir="5400000" algn="ctr" rotWithShape="0">
        <a:schemeClr val="bg1"/>
      </a:outerShdw>
    </a:effectLst>
  </c:spPr>
  <c:txPr>
    <a:bodyPr/>
    <a:lstStyle/>
    <a:p>
      <a:pPr>
        <a:defRPr lang="zh-CN"/>
      </a:pPr>
      <a:endParaRPr lang="zh-CN"/>
    </a:p>
  </c:txPr>
  <c:externalData r:id="rId1"/>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zh-CN"/>
  <c:chart>
    <c:title>
      <c:tx>
        <c:rich>
          <a:bodyPr rot="0" spcFirstLastPara="0" vertOverflow="ellipsis" vert="horz" wrap="square" anchor="ctr" anchorCtr="1"/>
          <a:lstStyle/>
          <a:p>
            <a:pPr>
              <a:defRPr lang="zh-CN" sz="1800" b="1" i="0" u="none" strike="noStrike" kern="1200" baseline="0">
                <a:solidFill>
                  <a:schemeClr val="tx1"/>
                </a:solidFill>
                <a:latin typeface="+mn-lt"/>
                <a:ea typeface="+mn-ea"/>
                <a:cs typeface="+mn-cs"/>
              </a:defRPr>
            </a:pPr>
            <a:r>
              <a:rPr lang="zh-CN" altLang="zh-CN" sz="1200" b="0" i="0" u="none" strike="noStrike" baseline="0">
                <a:latin typeface="仿宋_GB2312" panose="02010609030101010101" pitchFamily="3" charset="-122"/>
                <a:ea typeface="仿宋_GB2312" panose="02010609030101010101" pitchFamily="3" charset="-122"/>
              </a:rPr>
              <a:t>图</a:t>
            </a:r>
            <a:r>
              <a:rPr lang="en-US" altLang="zh-CN" sz="1200" b="0" i="0" u="none" strike="noStrike" baseline="0">
                <a:latin typeface="仿宋_GB2312" panose="02010609030101010101" pitchFamily="3" charset="-122"/>
                <a:ea typeface="仿宋_GB2312" panose="02010609030101010101" pitchFamily="3" charset="-122"/>
              </a:rPr>
              <a:t>4</a:t>
            </a:r>
            <a:r>
              <a:rPr lang="zh-CN" altLang="zh-CN" sz="1200" b="0" i="0" u="none" strike="noStrike" baseline="0">
                <a:latin typeface="仿宋_GB2312" panose="02010609030101010101" pitchFamily="3" charset="-122"/>
                <a:ea typeface="仿宋_GB2312" panose="02010609030101010101" pitchFamily="3" charset="-122"/>
              </a:rPr>
              <a:t>：财政拨款收支预决算对比情况</a:t>
            </a:r>
            <a:endParaRPr lang="zh-CN" altLang="zh-CN" sz="1200" b="0">
              <a:latin typeface="仿宋_GB2312" panose="02010609030101010101" pitchFamily="3" charset="-122"/>
              <a:ea typeface="仿宋_GB2312" panose="02010609030101010101" pitchFamily="3" charset="-122"/>
            </a:endParaRPr>
          </a:p>
        </c:rich>
      </c:tx>
      <c:layout>
        <c:manualLayout>
          <c:xMode val="edge"/>
          <c:yMode val="edge"/>
          <c:x val="0.21944444444444533"/>
          <c:y val="0.92167577413479274"/>
        </c:manualLayout>
      </c:layout>
    </c:title>
    <c:plotArea>
      <c:layout>
        <c:manualLayout>
          <c:layoutTarget val="inner"/>
          <c:xMode val="edge"/>
          <c:yMode val="edge"/>
          <c:x val="0.10015507436570402"/>
          <c:y val="2.31156048675734E-2"/>
          <c:w val="0.86928937007874141"/>
          <c:h val="0.76881800286328073"/>
        </c:manualLayout>
      </c:layout>
      <c:barChart>
        <c:barDir val="col"/>
        <c:grouping val="clustered"/>
        <c:ser>
          <c:idx val="0"/>
          <c:order val="0"/>
          <c:tx>
            <c:strRef>
              <c:f>收支与预算对比!$A$5</c:f>
              <c:strCache>
                <c:ptCount val="1"/>
                <c:pt idx="0">
                  <c:v>年初预算数</c:v>
                </c:pt>
              </c:strCache>
            </c:strRef>
          </c:tx>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endParaRPr lang="zh-CN"/>
              </a:p>
            </c:txPr>
            <c:dLblPos val="outEnd"/>
            <c:showVal val="1"/>
            <c:extLst xmlns:c16r2="http://schemas.microsoft.com/office/drawing/2015/06/chart">
              <c:ext xmlns:c15="http://schemas.microsoft.com/office/drawing/2012/chart" uri="{CE6537A1-D6FC-4f65-9D91-7224C49458BB}">
                <c15:showLeaderLines val="0"/>
              </c:ext>
            </c:extLst>
          </c:dLbls>
          <c:cat>
            <c:strRef>
              <c:f>收支与预算对比!$B$4:$C$4</c:f>
              <c:strCache>
                <c:ptCount val="2"/>
                <c:pt idx="0">
                  <c:v>财政拨款收入</c:v>
                </c:pt>
                <c:pt idx="1">
                  <c:v>财政拨款支出</c:v>
                </c:pt>
              </c:strCache>
            </c:strRef>
          </c:cat>
          <c:val>
            <c:numRef>
              <c:f>收支与预算对比!$B$5:$C$5</c:f>
              <c:numCache>
                <c:formatCode>General</c:formatCode>
                <c:ptCount val="2"/>
                <c:pt idx="0">
                  <c:v>553.19000000000005</c:v>
                </c:pt>
                <c:pt idx="1">
                  <c:v>553.19000000000005</c:v>
                </c:pt>
              </c:numCache>
            </c:numRef>
          </c:val>
          <c:extLst xmlns:c16r2="http://schemas.microsoft.com/office/drawing/2015/06/chart">
            <c:ext xmlns:c16="http://schemas.microsoft.com/office/drawing/2014/chart" uri="{C3380CC4-5D6E-409C-BE32-E72D297353CC}">
              <c16:uniqueId val="{00000000-53B3-4A8E-ADE2-63D74E975B4A}"/>
            </c:ext>
          </c:extLst>
        </c:ser>
        <c:ser>
          <c:idx val="1"/>
          <c:order val="1"/>
          <c:tx>
            <c:strRef>
              <c:f>收支与预算对比!$A$6</c:f>
              <c:strCache>
                <c:ptCount val="1"/>
                <c:pt idx="0">
                  <c:v>决算数</c:v>
                </c:pt>
              </c:strCache>
            </c:strRef>
          </c:tx>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endParaRPr lang="zh-CN"/>
              </a:p>
            </c:txPr>
            <c:dLblPos val="outEnd"/>
            <c:showVal val="1"/>
            <c:extLst xmlns:c16r2="http://schemas.microsoft.com/office/drawing/2015/06/chart">
              <c:ext xmlns:c15="http://schemas.microsoft.com/office/drawing/2012/chart" uri="{CE6537A1-D6FC-4f65-9D91-7224C49458BB}">
                <c15:showLeaderLines val="0"/>
              </c:ext>
            </c:extLst>
          </c:dLbls>
          <c:cat>
            <c:strRef>
              <c:f>收支与预算对比!$B$4:$C$4</c:f>
              <c:strCache>
                <c:ptCount val="2"/>
                <c:pt idx="0">
                  <c:v>财政拨款收入</c:v>
                </c:pt>
                <c:pt idx="1">
                  <c:v>财政拨款支出</c:v>
                </c:pt>
              </c:strCache>
            </c:strRef>
          </c:cat>
          <c:val>
            <c:numRef>
              <c:f>收支与预算对比!$B$6:$C$6</c:f>
              <c:numCache>
                <c:formatCode>General</c:formatCode>
                <c:ptCount val="2"/>
                <c:pt idx="0">
                  <c:v>5755.2699999999995</c:v>
                </c:pt>
                <c:pt idx="1">
                  <c:v>4593.33</c:v>
                </c:pt>
              </c:numCache>
            </c:numRef>
          </c:val>
          <c:extLst xmlns:c16r2="http://schemas.microsoft.com/office/drawing/2015/06/chart">
            <c:ext xmlns:c16="http://schemas.microsoft.com/office/drawing/2014/chart" uri="{C3380CC4-5D6E-409C-BE32-E72D297353CC}">
              <c16:uniqueId val="{00000001-53B3-4A8E-ADE2-63D74E975B4A}"/>
            </c:ext>
          </c:extLst>
        </c:ser>
        <c:dLbls>
          <c:showVal val="1"/>
        </c:dLbls>
        <c:gapWidth val="75"/>
        <c:axId val="167141376"/>
        <c:axId val="167142912"/>
      </c:barChart>
      <c:catAx>
        <c:axId val="167141376"/>
        <c:scaling>
          <c:orientation val="minMax"/>
        </c:scaling>
        <c:axPos val="b"/>
        <c:numFmt formatCode="General" sourceLinked="0"/>
        <c:majorTickMark val="none"/>
        <c:tickLblPos val="nextTo"/>
        <c:txPr>
          <a:bodyPr rot="-60000000" spcFirstLastPara="0" vertOverflow="ellipsis" vert="horz" wrap="square" anchor="ctr" anchorCtr="1"/>
          <a:lstStyle/>
          <a:p>
            <a:pPr>
              <a:defRPr lang="zh-CN" sz="1000" b="0" i="0" u="none" strike="noStrike" kern="1200" baseline="0">
                <a:solidFill>
                  <a:schemeClr val="tx1"/>
                </a:solidFill>
                <a:latin typeface="+mn-lt"/>
                <a:ea typeface="+mn-ea"/>
                <a:cs typeface="+mn-cs"/>
              </a:defRPr>
            </a:pPr>
            <a:endParaRPr lang="zh-CN"/>
          </a:p>
        </c:txPr>
        <c:crossAx val="167142912"/>
        <c:crosses val="autoZero"/>
        <c:auto val="1"/>
        <c:lblAlgn val="ctr"/>
        <c:lblOffset val="100"/>
      </c:catAx>
      <c:valAx>
        <c:axId val="167142912"/>
        <c:scaling>
          <c:orientation val="minMax"/>
        </c:scaling>
        <c:axPos val="l"/>
        <c:numFmt formatCode="General" sourceLinked="1"/>
        <c:majorTickMark val="none"/>
        <c:tickLblPos val="nextTo"/>
        <c:txPr>
          <a:bodyPr rot="-60000000" spcFirstLastPara="0" vertOverflow="ellipsis" vert="horz" wrap="square" anchor="ctr" anchorCtr="1"/>
          <a:lstStyle/>
          <a:p>
            <a:pPr>
              <a:defRPr lang="zh-CN" sz="1000" b="0" i="0" u="none" strike="noStrike" kern="1200" baseline="0">
                <a:solidFill>
                  <a:schemeClr val="tx1"/>
                </a:solidFill>
                <a:latin typeface="+mn-lt"/>
                <a:ea typeface="+mn-ea"/>
                <a:cs typeface="+mn-cs"/>
              </a:defRPr>
            </a:pPr>
            <a:endParaRPr lang="zh-CN"/>
          </a:p>
        </c:txPr>
        <c:crossAx val="167141376"/>
        <c:crosses val="autoZero"/>
        <c:crossBetween val="between"/>
      </c:valAx>
    </c:plotArea>
    <c:legend>
      <c:legendPos val="b"/>
      <c:layout>
        <c:manualLayout>
          <c:xMode val="edge"/>
          <c:yMode val="edge"/>
          <c:x val="0.34671828521434944"/>
          <c:y val="0.8487503406336514"/>
          <c:w val="0.33989654418197823"/>
          <c:h val="6.5875822899186809E-2"/>
        </c:manualLayout>
      </c:layout>
      <c:txPr>
        <a:bodyPr rot="0" spcFirstLastPara="0" vertOverflow="ellipsis" vert="horz" wrap="square" anchor="ctr" anchorCtr="1"/>
        <a:lstStyle/>
        <a:p>
          <a:pPr>
            <a:defRPr lang="zh-CN" sz="1000" b="0" i="0" u="none" strike="noStrike" kern="1200" baseline="0">
              <a:solidFill>
                <a:schemeClr val="tx1"/>
              </a:solidFill>
              <a:latin typeface="+mn-lt"/>
              <a:ea typeface="+mn-ea"/>
              <a:cs typeface="+mn-cs"/>
            </a:defRPr>
          </a:pPr>
          <a:endParaRPr lang="zh-CN"/>
        </a:p>
      </c:txPr>
    </c:legend>
    <c:plotVisOnly val="1"/>
    <c:dispBlanksAs val="gap"/>
  </c:chart>
  <c:spPr>
    <a:ln w="6350" cap="flat" cmpd="sng" algn="ctr">
      <a:solidFill>
        <a:sysClr val="window" lastClr="FFFFFF">
          <a:alpha val="0"/>
        </a:sysClr>
      </a:solidFill>
      <a:prstDash val="solid"/>
      <a:round/>
    </a:ln>
    <a:effectLst>
      <a:outerShdw blurRad="50800" dist="50800" dir="5400000" algn="ctr" rotWithShape="0">
        <a:schemeClr val="bg1"/>
      </a:outerShdw>
    </a:effectLst>
  </c:spPr>
  <c:txPr>
    <a:bodyPr/>
    <a:lstStyle/>
    <a:p>
      <a:pPr>
        <a:defRPr lang="zh-CN"/>
      </a:pPr>
      <a:endParaRPr lang="zh-CN"/>
    </a:p>
  </c:txPr>
  <c:externalData r:id="rId1"/>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zh-CN"/>
  <c:chart>
    <c:title>
      <c:tx>
        <c:rich>
          <a:bodyPr rot="0" spcFirstLastPara="0" vertOverflow="ellipsis" vert="horz" wrap="square" anchor="b" anchorCtr="0"/>
          <a:lstStyle/>
          <a:p>
            <a:pPr>
              <a:defRPr lang="zh-CN" sz="1800" b="1" i="0" u="none" strike="noStrike" kern="1200" baseline="0">
                <a:solidFill>
                  <a:schemeClr val="tx1"/>
                </a:solidFill>
                <a:latin typeface="+mn-lt"/>
                <a:ea typeface="+mn-ea"/>
                <a:cs typeface="+mn-cs"/>
              </a:defRPr>
            </a:pPr>
            <a:r>
              <a:rPr lang="zh-CN" altLang="zh-CN" sz="1400" b="0" i="0" u="none" strike="noStrike" baseline="0">
                <a:latin typeface="仿宋_GB2312" panose="02010609030101010101" pitchFamily="3" charset="-122"/>
                <a:ea typeface="仿宋_GB2312" panose="02010609030101010101" pitchFamily="3" charset="-122"/>
              </a:rPr>
              <a:t>图</a:t>
            </a:r>
            <a:r>
              <a:rPr lang="en-US" altLang="zh-CN" sz="1400" b="0" i="0" u="none" strike="noStrike" baseline="0">
                <a:latin typeface="仿宋_GB2312" panose="02010609030101010101" pitchFamily="3" charset="-122"/>
                <a:ea typeface="仿宋_GB2312" panose="02010609030101010101" pitchFamily="3" charset="-122"/>
              </a:rPr>
              <a:t>5</a:t>
            </a:r>
            <a:r>
              <a:rPr lang="zh-CN" altLang="zh-CN" sz="1400" b="0" i="0" u="none" strike="noStrike" baseline="0">
                <a:latin typeface="仿宋_GB2312" panose="02010609030101010101" pitchFamily="3" charset="-122"/>
                <a:ea typeface="仿宋_GB2312" panose="02010609030101010101" pitchFamily="3" charset="-122"/>
              </a:rPr>
              <a:t>：财政拨款支出决算结构（按功能分类）</a:t>
            </a:r>
            <a:endParaRPr lang="zh-CN" altLang="en-US" sz="1400" b="0">
              <a:latin typeface="仿宋_GB2312" panose="02010609030101010101" pitchFamily="3" charset="-122"/>
              <a:ea typeface="仿宋_GB2312" panose="02010609030101010101" pitchFamily="3" charset="-122"/>
            </a:endParaRPr>
          </a:p>
        </c:rich>
      </c:tx>
      <c:layout>
        <c:manualLayout>
          <c:xMode val="edge"/>
          <c:yMode val="edge"/>
          <c:x val="0.12638888888888897"/>
          <c:y val="0.83712096244304446"/>
        </c:manualLayout>
      </c:layout>
    </c:title>
    <c:plotArea>
      <c:layout>
        <c:manualLayout>
          <c:layoutTarget val="inner"/>
          <c:xMode val="edge"/>
          <c:yMode val="edge"/>
          <c:x val="0.24277777777777801"/>
          <c:y val="7.1969675504153105E-2"/>
          <c:w val="0.51444466316710402"/>
          <c:h val="0.70151524054067105"/>
        </c:manualLayout>
      </c:layout>
      <c:pieChart>
        <c:varyColors val="1"/>
        <c:ser>
          <c:idx val="0"/>
          <c:order val="0"/>
          <c:dLbls>
            <c:dLbl>
              <c:idx val="1"/>
              <c:delete val="1"/>
            </c:dLbl>
            <c:dLbl>
              <c:idx val="2"/>
              <c:delete val="1"/>
            </c:dLbl>
            <c:dLbl>
              <c:idx val="4"/>
              <c:delete val="1"/>
            </c:dLbl>
            <c:dLbl>
              <c:idx val="9"/>
              <c:delete val="1"/>
            </c:dLbl>
            <c:dLbl>
              <c:idx val="10"/>
              <c:delete val="1"/>
            </c:dLbl>
            <c:dLbl>
              <c:idx val="12"/>
              <c:delete val="1"/>
            </c:dLbl>
            <c:dLbl>
              <c:idx val="13"/>
              <c:delete val="1"/>
            </c:dLbl>
            <c:dLbl>
              <c:idx val="14"/>
              <c:delete val="1"/>
            </c:dLbl>
            <c:dLbl>
              <c:idx val="15"/>
              <c:layout>
                <c:manualLayout>
                  <c:x val="0.34335414969680522"/>
                  <c:y val="-6.323967398811991E-3"/>
                </c:manualLayout>
              </c:layout>
              <c:dLblPos val="bestFit"/>
              <c:showCatName val="1"/>
              <c:showPercent val="1"/>
            </c:dLbl>
            <c:dLbl>
              <c:idx val="17"/>
              <c:delete val="1"/>
            </c:dLbl>
            <c:dLbl>
              <c:idx val="18"/>
              <c:delete val="1"/>
            </c:dLbl>
            <c:numFmt formatCode="0.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endParaRPr lang="zh-CN"/>
              </a:p>
            </c:txPr>
            <c:dLblPos val="bestFit"/>
            <c:showCatName val="1"/>
            <c:showPercent val="1"/>
            <c:showLeaderLines val="1"/>
            <c:extLst xmlns:c16r2="http://schemas.microsoft.com/office/drawing/2015/06/chart">
              <c:ext xmlns:c15="http://schemas.microsoft.com/office/drawing/2012/chart" uri="{CE6537A1-D6FC-4f65-9D91-7224C49458BB}"/>
            </c:extLst>
          </c:dLbls>
          <c:cat>
            <c:strRef>
              <c:f>支出决算结构!$A$5:$A$23</c:f>
              <c:strCache>
                <c:ptCount val="19"/>
                <c:pt idx="0">
                  <c:v>一般公共服务支出</c:v>
                </c:pt>
                <c:pt idx="1">
                  <c:v>公共安全支出</c:v>
                </c:pt>
                <c:pt idx="2">
                  <c:v>教育支出</c:v>
                </c:pt>
                <c:pt idx="3">
                  <c:v>科学技术支出</c:v>
                </c:pt>
                <c:pt idx="4">
                  <c:v>文化旅游体育与传媒支出</c:v>
                </c:pt>
                <c:pt idx="5">
                  <c:v>社会保障和就业支出</c:v>
                </c:pt>
                <c:pt idx="6">
                  <c:v>卫生健康支出</c:v>
                </c:pt>
                <c:pt idx="7">
                  <c:v>节能环保支出</c:v>
                </c:pt>
                <c:pt idx="8">
                  <c:v>城乡社区支出</c:v>
                </c:pt>
                <c:pt idx="9">
                  <c:v>农林水支出</c:v>
                </c:pt>
                <c:pt idx="10">
                  <c:v>交通运输支出</c:v>
                </c:pt>
                <c:pt idx="11">
                  <c:v>资源勘探信息等支出</c:v>
                </c:pt>
                <c:pt idx="12">
                  <c:v>商业服务业等支出</c:v>
                </c:pt>
                <c:pt idx="13">
                  <c:v>自然资源海洋气象等支出</c:v>
                </c:pt>
                <c:pt idx="14">
                  <c:v>住房保障支出</c:v>
                </c:pt>
                <c:pt idx="15">
                  <c:v>粮油物资储备支出</c:v>
                </c:pt>
                <c:pt idx="16">
                  <c:v>灾害防治及应急管理</c:v>
                </c:pt>
                <c:pt idx="17">
                  <c:v>债务还本支出</c:v>
                </c:pt>
                <c:pt idx="18">
                  <c:v>债务付息支出</c:v>
                </c:pt>
              </c:strCache>
            </c:strRef>
          </c:cat>
          <c:val>
            <c:numRef>
              <c:f>支出决算结构!$B$5:$B$23</c:f>
              <c:numCache>
                <c:formatCode>General</c:formatCode>
                <c:ptCount val="19"/>
                <c:pt idx="0">
                  <c:v>726.57</c:v>
                </c:pt>
                <c:pt idx="3">
                  <c:v>132.62</c:v>
                </c:pt>
                <c:pt idx="5">
                  <c:v>525.13</c:v>
                </c:pt>
                <c:pt idx="6">
                  <c:v>19.3</c:v>
                </c:pt>
                <c:pt idx="7">
                  <c:v>2725.9500000000012</c:v>
                </c:pt>
                <c:pt idx="8">
                  <c:v>169.6</c:v>
                </c:pt>
                <c:pt idx="11">
                  <c:v>200.87</c:v>
                </c:pt>
                <c:pt idx="15">
                  <c:v>3.57</c:v>
                </c:pt>
                <c:pt idx="16">
                  <c:v>267.19</c:v>
                </c:pt>
              </c:numCache>
            </c:numRef>
          </c:val>
          <c:extLst xmlns:c16r2="http://schemas.microsoft.com/office/drawing/2015/06/chart">
            <c:ext xmlns:c16="http://schemas.microsoft.com/office/drawing/2014/chart" uri="{C3380CC4-5D6E-409C-BE32-E72D297353CC}">
              <c16:uniqueId val="{00000013-E91E-4821-A51E-7CA290DDA232}"/>
            </c:ext>
          </c:extLst>
        </c:ser>
        <c:dLbls>
          <c:showCatName val="1"/>
          <c:showPercent val="1"/>
        </c:dLbls>
        <c:firstSliceAng val="0"/>
      </c:pieChart>
    </c:plotArea>
    <c:plotVisOnly val="1"/>
    <c:dispBlanksAs val="zero"/>
  </c:chart>
  <c:spPr>
    <a:ln w="6350" cap="flat" cmpd="sng" algn="ctr">
      <a:solidFill>
        <a:sysClr val="window" lastClr="FFFFFF">
          <a:alpha val="0"/>
        </a:sysClr>
      </a:solidFill>
      <a:prstDash val="solid"/>
      <a:round/>
    </a:ln>
    <a:effectLst>
      <a:outerShdw blurRad="50800" dist="50800" dir="5400000" algn="ctr" rotWithShape="0">
        <a:schemeClr val="bg1"/>
      </a:outerShdw>
    </a:effectLst>
  </c:spPr>
  <c:txPr>
    <a:bodyPr/>
    <a:lstStyle/>
    <a:p>
      <a:pPr>
        <a:defRPr lang="zh-CN"/>
      </a:pPr>
      <a:endParaRPr lang="zh-CN"/>
    </a:p>
  </c:txPr>
  <c:externalData r:id="rId1"/>
</c:chartSpace>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E747FC96-AC3B-449A-8104-E68A064A036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简约文档封面模板.docx</Template>
  <TotalTime>20</TotalTime>
  <Pages>42</Pages>
  <Words>3172</Words>
  <Characters>18083</Characters>
  <Application>Microsoft Office Word</Application>
  <DocSecurity>0</DocSecurity>
  <Lines>150</Lines>
  <Paragraphs>42</Paragraphs>
  <ScaleCrop>false</ScaleCrop>
  <Company>Microsoft</Company>
  <LinksUpToDate>false</LinksUpToDate>
  <CharactersWithSpaces>21213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王明新TIAD</dc:creator>
  <cp:lastModifiedBy>Administrator</cp:lastModifiedBy>
  <cp:revision>18</cp:revision>
  <cp:lastPrinted>2020-07-30T02:37:00Z</cp:lastPrinted>
  <dcterms:created xsi:type="dcterms:W3CDTF">2020-07-29T09:42:00Z</dcterms:created>
  <dcterms:modified xsi:type="dcterms:W3CDTF">2021-05-21T23:06:00Z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2052-10.8.0.6206</vt:lpwstr>
  </property>
</Properties>
</file>