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2623"/>
        </w:tabs>
        <w:ind w:firstLine="640" w:firstLineChars="200"/>
        <w:rPr>
          <w:rFonts w:hint="eastAsia"/>
          <w:sz w:val="32"/>
          <w:szCs w:val="32"/>
          <w:lang w:val="en-US" w:eastAsia="zh-CN"/>
        </w:rPr>
      </w:pPr>
      <w:r>
        <w:rPr>
          <w:rFonts w:hint="eastAsia"/>
          <w:sz w:val="32"/>
          <w:szCs w:val="32"/>
          <w:lang w:val="en-US" w:eastAsia="zh-CN"/>
        </w:rPr>
        <w:tab/>
      </w:r>
      <w:r>
        <w:rPr>
          <w:rFonts w:hint="eastAsia"/>
          <w:sz w:val="32"/>
          <w:szCs w:val="32"/>
          <w:lang w:val="en-US" w:eastAsia="zh-CN"/>
        </w:rPr>
        <w:t>房家庄村简介</w:t>
      </w:r>
    </w:p>
    <w:p>
      <w:pPr>
        <w:ind w:firstLine="640" w:firstLineChars="200"/>
        <w:rPr>
          <w:rFonts w:hint="eastAsia"/>
          <w:sz w:val="32"/>
          <w:szCs w:val="32"/>
          <w:lang w:val="en-US" w:eastAsia="zh-CN"/>
        </w:rPr>
      </w:pPr>
      <w:r>
        <w:rPr>
          <w:rFonts w:hint="eastAsia"/>
          <w:sz w:val="32"/>
          <w:szCs w:val="32"/>
          <w:lang w:val="en-US" w:eastAsia="zh-CN"/>
        </w:rPr>
        <w:t>房家庄位于县城东南方，北边挨着千山路，西边里家庄村，东邻产业大道，南边与安城村相邻，村面积26.4万平方米，耕地1139亩。</w:t>
      </w:r>
    </w:p>
    <w:p>
      <w:pPr>
        <w:ind w:firstLine="640" w:firstLineChars="200"/>
        <w:rPr>
          <w:rFonts w:hint="eastAsia"/>
          <w:sz w:val="32"/>
          <w:szCs w:val="32"/>
          <w:lang w:val="en-US" w:eastAsia="zh-CN"/>
        </w:rPr>
      </w:pPr>
      <w:r>
        <w:rPr>
          <w:rFonts w:hint="eastAsia"/>
          <w:sz w:val="32"/>
          <w:szCs w:val="32"/>
          <w:lang w:val="en-US" w:eastAsia="zh-CN"/>
        </w:rPr>
        <w:t>全村1160人，309户，属汉族，主要由李、张、于三个姓氏组成，原房家庄村因古代房姓人居 多，故起名房家庄村，并一直沿用至今。</w:t>
      </w:r>
    </w:p>
    <w:p>
      <w:pPr>
        <w:ind w:firstLine="640" w:firstLineChars="200"/>
        <w:rPr>
          <w:rFonts w:hint="eastAsia"/>
          <w:sz w:val="32"/>
          <w:szCs w:val="32"/>
          <w:lang w:val="en-US" w:eastAsia="zh-CN"/>
        </w:rPr>
      </w:pPr>
      <w:r>
        <w:rPr>
          <w:rFonts w:hint="eastAsia"/>
          <w:sz w:val="32"/>
          <w:szCs w:val="32"/>
          <w:lang w:val="en-US" w:eastAsia="zh-CN"/>
        </w:rPr>
        <w:t>房家庄自</w:t>
      </w:r>
      <w:bookmarkStart w:id="0" w:name="_GoBack"/>
      <w:bookmarkEnd w:id="0"/>
      <w:r>
        <w:rPr>
          <w:rFonts w:hint="eastAsia"/>
          <w:sz w:val="32"/>
          <w:szCs w:val="32"/>
          <w:lang w:val="en-US" w:eastAsia="zh-CN"/>
        </w:rPr>
        <w:t>中华人民共和国成立后至今，均隶属于无极县无极镇。由党支部,村委会.决策，管理村务。村支部1938年成立，现有34名党员。</w:t>
      </w:r>
    </w:p>
    <w:p>
      <w:pPr>
        <w:ind w:firstLine="640" w:firstLineChars="200"/>
        <w:rPr>
          <w:rFonts w:hint="eastAsia"/>
          <w:sz w:val="32"/>
          <w:szCs w:val="32"/>
          <w:lang w:val="en-US" w:eastAsia="zh-CN"/>
        </w:rPr>
      </w:pPr>
      <w:r>
        <w:rPr>
          <w:rFonts w:hint="eastAsia"/>
          <w:sz w:val="32"/>
          <w:szCs w:val="32"/>
          <w:lang w:val="en-US" w:eastAsia="zh-CN"/>
        </w:rPr>
        <w:t>我村自成立后曾有十多名烈士为保卫国家献出了年轻的生命，参与了由中国共产党领导的抗 日战争，解放战争和抗美援朝战争。为中华民族独立建立新中国做出了很大贡献。百姓节衣缩食，捐粮献物，不惜辛劳，支援前线。爱国青年踊跃参军参战英勇杀敌，有十多名烈士为国捐躯，有许多战士为革命光荣伤残。</w:t>
      </w:r>
    </w:p>
    <w:p>
      <w:pPr>
        <w:widowControl/>
        <w:spacing w:line="560" w:lineRule="exact"/>
        <w:ind w:firstLine="615"/>
        <w:jc w:val="left"/>
        <w:rPr>
          <w:sz w:val="32"/>
          <w:szCs w:val="32"/>
        </w:rPr>
      </w:pPr>
      <w:r>
        <w:rPr>
          <w:rFonts w:hint="eastAsia" w:ascii="仿宋" w:hAnsi="仿宋" w:eastAsia="仿宋" w:cs="仿宋"/>
          <w:color w:val="000000"/>
          <w:kern w:val="0"/>
          <w:sz w:val="32"/>
          <w:szCs w:val="32"/>
        </w:rPr>
        <w:t>下面，本文将从产业发展、生态环境、村风民俗、党建工作和生活水平五个方面对</w:t>
      </w: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村分别进行具体介绍：</w:t>
      </w:r>
      <w:r>
        <w:rPr>
          <w:rFonts w:ascii="仿宋" w:hAnsi="仿宋" w:eastAsia="仿宋" w:cs="仿宋"/>
          <w:color w:val="000000"/>
          <w:kern w:val="0"/>
          <w:sz w:val="32"/>
          <w:szCs w:val="32"/>
        </w:rPr>
        <w:t xml:space="preserve"> </w:t>
      </w:r>
    </w:p>
    <w:p>
      <w:pPr>
        <w:widowControl/>
        <w:spacing w:line="560" w:lineRule="exact"/>
        <w:jc w:val="left"/>
        <w:rPr>
          <w:sz w:val="32"/>
          <w:szCs w:val="32"/>
        </w:rPr>
      </w:pPr>
      <w:r>
        <w:rPr>
          <w:rFonts w:hint="eastAsia" w:ascii="黑体" w:hAnsi="宋体" w:eastAsia="黑体" w:cs="黑体"/>
          <w:color w:val="000000"/>
          <w:kern w:val="0"/>
          <w:sz w:val="32"/>
          <w:szCs w:val="32"/>
        </w:rPr>
        <w:t>一、产业发展有进步</w:t>
      </w:r>
      <w:r>
        <w:rPr>
          <w:rFonts w:ascii="黑体" w:hAnsi="宋体" w:eastAsia="黑体" w:cs="黑体"/>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村举全村之力致力于完善产业发展基础设施，颇见成效，但产业发展类型依旧较为传统单一。</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sz w:val="32"/>
          <w:szCs w:val="32"/>
        </w:rPr>
      </w:pPr>
      <w:r>
        <w:rPr>
          <w:rFonts w:hint="eastAsia" w:ascii="仿宋" w:hAnsi="仿宋" w:eastAsia="仿宋" w:cs="仿宋"/>
          <w:b/>
          <w:bCs/>
          <w:color w:val="000000"/>
          <w:kern w:val="0"/>
          <w:sz w:val="32"/>
          <w:szCs w:val="32"/>
        </w:rPr>
        <w:t>（一）产业发展基础设施基本得到完善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w:t>
      </w:r>
      <w:r>
        <w:rPr>
          <w:rFonts w:hint="eastAsia" w:ascii="仿宋" w:hAnsi="仿宋" w:eastAsia="仿宋" w:cs="仿宋"/>
          <w:color w:val="000000"/>
          <w:kern w:val="0"/>
          <w:sz w:val="32"/>
          <w:szCs w:val="32"/>
          <w:lang w:val="en-US" w:eastAsia="zh-CN"/>
        </w:rPr>
        <w:t>五</w:t>
      </w:r>
      <w:r>
        <w:rPr>
          <w:rFonts w:hint="eastAsia" w:ascii="仿宋" w:hAnsi="仿宋" w:eastAsia="仿宋" w:cs="仿宋"/>
          <w:color w:val="000000"/>
          <w:kern w:val="0"/>
          <w:sz w:val="32"/>
          <w:szCs w:val="32"/>
        </w:rPr>
        <w:t>年，</w:t>
      </w: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村积极响应国家政策，集中进行道路硬化建设，投资整修村内道路、翻新硬化，保障了全村村民的出行方便。</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（二）产业发展类型有待进一步开发</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村现有产业类型主要为种植业。</w:t>
      </w:r>
    </w:p>
    <w:p>
      <w:pPr>
        <w:widowControl/>
        <w:spacing w:line="560" w:lineRule="exact"/>
        <w:ind w:firstLine="615"/>
        <w:jc w:val="left"/>
        <w:rPr>
          <w:rFonts w:hint="default"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rPr>
        <w:t>种植业主要为小麦和玉米，种植户</w:t>
      </w:r>
      <w:r>
        <w:rPr>
          <w:rFonts w:hint="eastAsia" w:ascii="仿宋" w:hAnsi="仿宋" w:eastAsia="仿宋" w:cs="仿宋"/>
          <w:color w:val="000000"/>
          <w:kern w:val="0"/>
          <w:sz w:val="32"/>
          <w:szCs w:val="32"/>
          <w:lang w:val="en-US" w:eastAsia="zh-CN"/>
        </w:rPr>
        <w:t>133</w:t>
      </w:r>
      <w:r>
        <w:rPr>
          <w:rFonts w:hint="eastAsia" w:ascii="仿宋" w:hAnsi="仿宋" w:eastAsia="仿宋" w:cs="仿宋"/>
          <w:color w:val="000000"/>
          <w:kern w:val="0"/>
          <w:sz w:val="32"/>
          <w:szCs w:val="32"/>
        </w:rPr>
        <w:t>户</w:t>
      </w:r>
      <w:r>
        <w:rPr>
          <w:rFonts w:ascii="仿宋" w:hAnsi="仿宋" w:eastAsia="仿宋" w:cs="仿宋"/>
          <w:color w:val="000000"/>
          <w:kern w:val="0"/>
          <w:sz w:val="32"/>
          <w:szCs w:val="32"/>
        </w:rPr>
        <w:t>,</w:t>
      </w:r>
      <w:r>
        <w:rPr>
          <w:rFonts w:hint="eastAsia" w:ascii="仿宋" w:hAnsi="仿宋" w:eastAsia="仿宋" w:cs="仿宋"/>
          <w:color w:val="000000"/>
          <w:kern w:val="0"/>
          <w:sz w:val="32"/>
          <w:szCs w:val="32"/>
        </w:rPr>
        <w:t>种植面积共</w:t>
      </w:r>
      <w:r>
        <w:rPr>
          <w:rFonts w:hint="eastAsia" w:ascii="仿宋" w:hAnsi="仿宋" w:eastAsia="仿宋" w:cs="仿宋"/>
          <w:color w:val="000000"/>
          <w:kern w:val="0"/>
          <w:sz w:val="32"/>
          <w:szCs w:val="32"/>
          <w:lang w:val="en-US" w:eastAsia="zh-CN"/>
        </w:rPr>
        <w:t>561亩。</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二、生态环境有改善</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村一直积极改善全村生态环境和人居环境，努力践行“绿水青山就是金山银山”的理念，加快推进乡村绿色发展方式和生活方式，乡村面貌通过各项工作得到很大改善。</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（一）生态环境稳中求进</w:t>
      </w:r>
      <w:r>
        <w:rPr>
          <w:rFonts w:ascii="仿宋" w:hAnsi="仿宋" w:eastAsia="仿宋" w:cs="仿宋"/>
          <w:b/>
          <w:bCs/>
          <w:color w:val="000000"/>
          <w:kern w:val="0"/>
          <w:sz w:val="32"/>
          <w:szCs w:val="32"/>
        </w:rPr>
        <w:t xml:space="preserve"> </w:t>
      </w:r>
    </w:p>
    <w:p>
      <w:pPr>
        <w:widowControl/>
        <w:spacing w:line="560" w:lineRule="exact"/>
        <w:ind w:firstLine="615"/>
        <w:jc w:val="left"/>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现有饮用水来源主要为自来水，符合《生活饮用水卫生标准》标准限值。在保证安全的前提下实现高质量发展，为全村的蓝天白云和青山绿水进一步提供了坚实的保障，在保证现有生态环境宜居的基础上，一点一滴逐步向好。</w:t>
      </w:r>
      <w:r>
        <w:rPr>
          <w:rFonts w:ascii="仿宋" w:hAnsi="仿宋" w:eastAsia="仿宋" w:cs="仿宋"/>
          <w:color w:val="000000"/>
          <w:kern w:val="0"/>
          <w:sz w:val="31"/>
          <w:szCs w:val="31"/>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（二）人居环境大幅改善</w:t>
      </w:r>
      <w:r>
        <w:rPr>
          <w:rFonts w:ascii="仿宋" w:hAnsi="仿宋" w:eastAsia="仿宋" w:cs="仿宋"/>
          <w:b/>
          <w:bCs/>
          <w:color w:val="000000"/>
          <w:kern w:val="0"/>
          <w:sz w:val="32"/>
          <w:szCs w:val="32"/>
        </w:rPr>
        <w:t xml:space="preserve"> </w:t>
      </w:r>
    </w:p>
    <w:p>
      <w:pPr>
        <w:widowControl/>
        <w:spacing w:line="560" w:lineRule="exact"/>
        <w:ind w:firstLine="615"/>
        <w:jc w:val="left"/>
        <w:rPr>
          <w:rFonts w:hint="eastAsia" w:ascii="仿宋" w:hAnsi="仿宋" w:eastAsia="仿宋" w:cs="仿宋"/>
          <w:color w:val="000000"/>
          <w:kern w:val="0"/>
          <w:sz w:val="32"/>
          <w:szCs w:val="32"/>
          <w:lang w:eastAsia="zh-CN"/>
        </w:rPr>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村内垃圾采用随有随清理的方式进行管理，整体的卫生打扫、垃圾桶托运由第三方合俊保洁负责，村内有雾炮洒水车一辆，由专人负责道路洒水。村内厕所主要为水厕</w:t>
      </w:r>
      <w:r>
        <w:rPr>
          <w:rFonts w:hint="eastAsia" w:ascii="仿宋" w:hAnsi="仿宋" w:eastAsia="仿宋" w:cs="仿宋"/>
          <w:color w:val="000000"/>
          <w:kern w:val="0"/>
          <w:sz w:val="32"/>
          <w:szCs w:val="32"/>
          <w:lang w:eastAsia="zh-CN"/>
        </w:rPr>
        <w:t>。</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通过垃圾处理和“厕所革命”两项重大工程，截至</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年，该村人居环境满意度达到“满意</w:t>
      </w:r>
      <w:r>
        <w:rPr>
          <w:rFonts w:ascii="仿宋" w:hAnsi="仿宋" w:eastAsia="仿宋" w:cs="仿宋"/>
          <w:color w:val="000000"/>
          <w:kern w:val="0"/>
          <w:sz w:val="32"/>
          <w:szCs w:val="32"/>
        </w:rPr>
        <w:t>45%</w:t>
      </w:r>
      <w:r>
        <w:rPr>
          <w:rFonts w:hint="eastAsia" w:ascii="仿宋" w:hAnsi="仿宋" w:eastAsia="仿宋" w:cs="仿宋"/>
          <w:color w:val="000000"/>
          <w:kern w:val="0"/>
          <w:sz w:val="32"/>
          <w:szCs w:val="32"/>
        </w:rPr>
        <w:t>，比较满意</w:t>
      </w:r>
      <w:r>
        <w:rPr>
          <w:rFonts w:ascii="仿宋" w:hAnsi="仿宋" w:eastAsia="仿宋" w:cs="仿宋"/>
          <w:color w:val="000000"/>
          <w:kern w:val="0"/>
          <w:sz w:val="32"/>
          <w:szCs w:val="32"/>
        </w:rPr>
        <w:t>40%</w:t>
      </w:r>
      <w:r>
        <w:rPr>
          <w:rFonts w:hint="eastAsia" w:ascii="仿宋" w:hAnsi="仿宋" w:eastAsia="仿宋" w:cs="仿宋"/>
          <w:color w:val="000000"/>
          <w:kern w:val="0"/>
          <w:sz w:val="32"/>
          <w:szCs w:val="32"/>
        </w:rPr>
        <w:t>，基本满意</w:t>
      </w:r>
      <w:r>
        <w:rPr>
          <w:rFonts w:ascii="仿宋" w:hAnsi="仿宋" w:eastAsia="仿宋" w:cs="仿宋"/>
          <w:color w:val="000000"/>
          <w:kern w:val="0"/>
          <w:sz w:val="32"/>
          <w:szCs w:val="32"/>
        </w:rPr>
        <w:t>15%</w:t>
      </w:r>
      <w:r>
        <w:rPr>
          <w:rFonts w:hint="eastAsia" w:ascii="仿宋" w:hAnsi="仿宋" w:eastAsia="仿宋" w:cs="仿宋"/>
          <w:color w:val="000000"/>
          <w:kern w:val="0"/>
          <w:sz w:val="32"/>
          <w:szCs w:val="32"/>
        </w:rPr>
        <w:t>，不满意</w:t>
      </w:r>
      <w:r>
        <w:rPr>
          <w:rFonts w:ascii="仿宋" w:hAnsi="仿宋" w:eastAsia="仿宋" w:cs="仿宋"/>
          <w:color w:val="000000"/>
          <w:kern w:val="0"/>
          <w:sz w:val="32"/>
          <w:szCs w:val="32"/>
        </w:rPr>
        <w:t xml:space="preserve"> 0%</w:t>
      </w:r>
      <w:r>
        <w:rPr>
          <w:rFonts w:hint="eastAsia" w:ascii="仿宋" w:hAnsi="仿宋" w:eastAsia="仿宋" w:cs="仿宋"/>
          <w:color w:val="000000"/>
          <w:kern w:val="0"/>
          <w:sz w:val="32"/>
          <w:szCs w:val="32"/>
        </w:rPr>
        <w:t>”，在人居环境的改善上得到广大村民的认同，全村居住环境得到极大改善，切实提升了村容村貌。</w:t>
      </w:r>
      <w:r>
        <w:rPr>
          <w:rFonts w:ascii="仿宋" w:hAnsi="仿宋" w:eastAsia="仿宋" w:cs="仿宋"/>
          <w:color w:val="000000"/>
          <w:kern w:val="0"/>
          <w:sz w:val="32"/>
          <w:szCs w:val="32"/>
        </w:rPr>
        <w:t>2020</w:t>
      </w:r>
      <w:r>
        <w:rPr>
          <w:rFonts w:hint="eastAsia" w:ascii="仿宋" w:hAnsi="仿宋" w:eastAsia="仿宋" w:cs="仿宋"/>
          <w:color w:val="000000"/>
          <w:kern w:val="0"/>
          <w:sz w:val="32"/>
          <w:szCs w:val="32"/>
        </w:rPr>
        <w:t>年底，全村共</w:t>
      </w:r>
      <w:r>
        <w:rPr>
          <w:rFonts w:hint="eastAsia" w:ascii="仿宋" w:hAnsi="仿宋" w:eastAsia="仿宋" w:cs="仿宋"/>
          <w:color w:val="000000"/>
          <w:kern w:val="0"/>
          <w:sz w:val="32"/>
          <w:szCs w:val="32"/>
          <w:lang w:eastAsia="zh-CN"/>
        </w:rPr>
        <w:t>安</w:t>
      </w:r>
      <w:r>
        <w:rPr>
          <w:rFonts w:hint="eastAsia" w:ascii="仿宋" w:hAnsi="仿宋" w:eastAsia="仿宋" w:cs="仿宋"/>
          <w:color w:val="000000"/>
          <w:kern w:val="0"/>
          <w:sz w:val="32"/>
          <w:szCs w:val="32"/>
          <w:lang w:val="en-US" w:eastAsia="zh-CN"/>
        </w:rPr>
        <w:t>120</w:t>
      </w:r>
      <w:r>
        <w:rPr>
          <w:rFonts w:hint="eastAsia" w:ascii="仿宋" w:hAnsi="仿宋" w:eastAsia="仿宋" w:cs="仿宋"/>
          <w:color w:val="000000"/>
          <w:kern w:val="0"/>
          <w:sz w:val="32"/>
          <w:szCs w:val="32"/>
        </w:rPr>
        <w:t>盏路灯，“农家书屋”</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间，共有</w:t>
      </w:r>
      <w:r>
        <w:rPr>
          <w:rFonts w:ascii="仿宋" w:hAnsi="仿宋" w:eastAsia="仿宋" w:cs="仿宋"/>
          <w:color w:val="000000"/>
          <w:kern w:val="0"/>
          <w:sz w:val="32"/>
          <w:szCs w:val="32"/>
        </w:rPr>
        <w:t>300</w:t>
      </w:r>
      <w:r>
        <w:rPr>
          <w:rFonts w:hint="eastAsia" w:ascii="仿宋" w:hAnsi="仿宋" w:eastAsia="仿宋" w:cs="仿宋"/>
          <w:color w:val="000000"/>
          <w:kern w:val="0"/>
          <w:sz w:val="32"/>
          <w:szCs w:val="32"/>
        </w:rPr>
        <w:t>本图书，更进一步提升了人居环境。</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三、村风民风更淳朴</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良好的村风民风是美好乡村的基石，</w:t>
      </w: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村一直坚持精神文明和物质文明两手抓，带动全村村民致富的同时，着力培育和保护农村优秀传统文化，培育文明乡风、良好家风、淳朴民风，不断改善村民精神面貌。</w:t>
      </w:r>
      <w:r>
        <w:rPr>
          <w:rFonts w:ascii="仿宋" w:hAnsi="仿宋" w:eastAsia="仿宋" w:cs="仿宋"/>
          <w:color w:val="000000"/>
          <w:kern w:val="0"/>
          <w:sz w:val="32"/>
          <w:szCs w:val="32"/>
        </w:rPr>
        <w:t xml:space="preserve"> </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四、党团建设更规范</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基层党组织是我党在基层阵地上的堡垒，堡垒强则阵地坚，堡垒弱则阵地失。</w:t>
      </w: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村始终把党的政治建设摆在首位，充分发挥基层党组织的政治领导作用，高质量推进基层党组织建设。</w:t>
      </w:r>
      <w:r>
        <w:rPr>
          <w:rFonts w:ascii="仿宋" w:hAnsi="仿宋" w:eastAsia="仿宋" w:cs="仿宋"/>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近几年，为增强全村党员后备新生力量，该村积极吸收本乡本土大学生党员，发展年轻党员，使得基层党组织党员老龄化问题逐步有所改善，党员整体受教育程度有所提高，但是女性党员数量依旧偏少。</w:t>
      </w:r>
      <w:r>
        <w:rPr>
          <w:rFonts w:ascii="仿宋" w:hAnsi="仿宋" w:eastAsia="仿宋" w:cs="仿宋"/>
          <w:color w:val="000000"/>
          <w:kern w:val="0"/>
          <w:sz w:val="32"/>
          <w:szCs w:val="32"/>
        </w:rPr>
        <w:t xml:space="preserve"> </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（二）党员教育培训落实到位</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村村两委始终注重强化两委班子的政治建设，坚持严格落实“三会一课”制度，积极开展党内组织生活，每月定期开展主题党日活动；乡镇党委每季度在镇政府对全体党员分期分批集中培训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次；县级党委每季度在县委组织部对村党组织书记培训</w:t>
      </w: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次。</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村两委始终坚持“集中学习”与“自我学习”并重，要求认真学习上级下发的政策文件，并落实到笔头，督促两委全体成员勤记笔记，勤学善记，并指定一名支部成员负责在党员信息群引导全村党员线上学习。此外，村两委多次举行面对党旗，重温入党誓词等活动，提高了党员干部的思想政治水平，真正将党员教育培训落到了实处。</w:t>
      </w:r>
    </w:p>
    <w:p>
      <w:pPr>
        <w:widowControl/>
        <w:spacing w:line="560" w:lineRule="exact"/>
        <w:ind w:firstLine="630" w:firstLineChars="196"/>
        <w:jc w:val="left"/>
        <w:outlineLvl w:val="0"/>
        <w:rPr>
          <w:rFonts w:ascii="仿宋" w:hAnsi="仿宋" w:eastAsia="仿宋" w:cs="仿宋"/>
          <w:b/>
          <w:bCs/>
          <w:color w:val="000000"/>
          <w:kern w:val="0"/>
          <w:sz w:val="32"/>
          <w:szCs w:val="32"/>
        </w:rPr>
      </w:pPr>
      <w:r>
        <w:rPr>
          <w:rFonts w:hint="eastAsia" w:ascii="仿宋" w:hAnsi="仿宋" w:eastAsia="仿宋" w:cs="仿宋"/>
          <w:b/>
          <w:bCs/>
          <w:color w:val="000000"/>
          <w:kern w:val="0"/>
          <w:sz w:val="32"/>
          <w:szCs w:val="32"/>
        </w:rPr>
        <w:t>（三）领导班子功能完善，老龄化问题逐步改善</w:t>
      </w:r>
      <w:r>
        <w:rPr>
          <w:rFonts w:ascii="仿宋" w:hAnsi="仿宋" w:eastAsia="仿宋" w:cs="仿宋"/>
          <w:b/>
          <w:bCs/>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村党组织领导班子严格落实村党组织书记县级组织部门备案管理制度，本届村党组织书记和村民委员会主任实行“一肩挑”，设有党组织副书记，同时村党组织书记担任村级集体经济组织、合作经济组织负责人。</w:t>
      </w:r>
    </w:p>
    <w:p>
      <w:pPr>
        <w:widowControl/>
        <w:spacing w:line="560" w:lineRule="exact"/>
        <w:jc w:val="left"/>
        <w:rPr>
          <w:rFonts w:ascii="黑体" w:hAnsi="宋体" w:eastAsia="黑体" w:cs="黑体"/>
          <w:color w:val="000000"/>
          <w:kern w:val="0"/>
          <w:sz w:val="32"/>
          <w:szCs w:val="32"/>
        </w:rPr>
      </w:pPr>
      <w:r>
        <w:rPr>
          <w:rFonts w:hint="eastAsia" w:ascii="黑体" w:hAnsi="宋体" w:eastAsia="黑体" w:cs="黑体"/>
          <w:color w:val="000000"/>
          <w:kern w:val="0"/>
          <w:sz w:val="32"/>
          <w:szCs w:val="32"/>
        </w:rPr>
        <w:t>五、生活质量有提高</w:t>
      </w:r>
      <w:r>
        <w:rPr>
          <w:rFonts w:ascii="黑体" w:hAnsi="宋体" w:eastAsia="黑体" w:cs="黑体"/>
          <w:color w:val="000000"/>
          <w:kern w:val="0"/>
          <w:sz w:val="32"/>
          <w:szCs w:val="32"/>
        </w:rPr>
        <w:t xml:space="preserve"> </w:t>
      </w:r>
    </w:p>
    <w:p>
      <w:pPr>
        <w:widowControl/>
        <w:spacing w:line="560" w:lineRule="exact"/>
        <w:ind w:firstLine="615"/>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生活富裕是乡村振兴的主要目的，</w:t>
      </w:r>
      <w:r>
        <w:rPr>
          <w:rFonts w:hint="eastAsia" w:ascii="仿宋" w:hAnsi="仿宋" w:eastAsia="仿宋" w:cs="仿宋"/>
          <w:color w:val="000000"/>
          <w:kern w:val="0"/>
          <w:sz w:val="32"/>
          <w:szCs w:val="32"/>
          <w:lang w:eastAsia="zh-CN"/>
        </w:rPr>
        <w:t>房家庄</w:t>
      </w:r>
      <w:r>
        <w:rPr>
          <w:rFonts w:hint="eastAsia" w:ascii="仿宋" w:hAnsi="仿宋" w:eastAsia="仿宋" w:cs="仿宋"/>
          <w:color w:val="000000"/>
          <w:kern w:val="0"/>
          <w:sz w:val="32"/>
          <w:szCs w:val="32"/>
        </w:rPr>
        <w:t>村一直致力于提高全村村民收入，改善村民生活质量，千方百计为村民谋福利，提高全村社会保障水平。</w:t>
      </w:r>
    </w:p>
    <w:p>
      <w:pPr>
        <w:ind w:firstLine="720" w:firstLineChars="200"/>
        <w:rPr>
          <w:rFonts w:hint="default"/>
          <w:sz w:val="36"/>
          <w:szCs w:val="36"/>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DDC54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4">
    <w:name w:val="Default Paragraph Font"/>
    <w:qFormat/>
    <w:uiPriority w:val="0"/>
  </w:style>
  <w:style w:type="table" w:default="1" w:styleId="3">
    <w:name w:val="Normal Table"/>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rPr>
  </w:style>
  <w:style w:type="character" w:styleId="5">
    <w:name w:val="Strong"/>
    <w:basedOn w:val="4"/>
    <w:qFormat/>
    <w:uiPriority w:val="0"/>
    <w:rPr>
      <w:b/>
    </w:rPr>
  </w:style>
  <w:style w:type="character" w:styleId="6">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1718</Words>
  <Characters>1754</Characters>
  <Paragraphs>33</Paragraphs>
  <TotalTime>49</TotalTime>
  <ScaleCrop>false</ScaleCrop>
  <LinksUpToDate>false</LinksUpToDate>
  <CharactersWithSpaces>1777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2021-06-15T09:52:00Z</dcterms:created>
  <dc:creator>lenovo</dc:creator>
  <cp:lastModifiedBy>古德纽斯</cp:lastModifiedBy>
  <cp:lastPrinted>2021-08-30T06:40:00Z</cp:lastPrinted>
  <dcterms:modified xsi:type="dcterms:W3CDTF">2024-01-03T07:56:54Z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559FAD624AC840E594F32D1F9CEC09D0</vt:lpwstr>
  </property>
</Properties>
</file>