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bCs/>
          <w:sz w:val="44"/>
          <w:szCs w:val="44"/>
          <w:lang w:eastAsia="zh-CN"/>
        </w:rPr>
      </w:pPr>
      <w:r>
        <w:rPr>
          <w:rFonts w:hint="eastAsia"/>
          <w:b/>
          <w:bCs/>
          <w:sz w:val="44"/>
          <w:szCs w:val="44"/>
          <w:lang w:eastAsia="zh-CN"/>
        </w:rPr>
        <w:t>东两河村简介</w:t>
      </w:r>
    </w:p>
    <w:p>
      <w:pPr>
        <w:ind w:firstLine="720" w:firstLineChars="200"/>
        <w:jc w:val="left"/>
        <w:rPr>
          <w:rFonts w:hint="eastAsia"/>
          <w:sz w:val="36"/>
          <w:szCs w:val="36"/>
          <w:lang w:eastAsia="zh-CN"/>
        </w:rPr>
      </w:pPr>
      <w:r>
        <w:rPr>
          <w:rFonts w:hint="eastAsia"/>
          <w:sz w:val="36"/>
          <w:szCs w:val="36"/>
          <w:lang w:eastAsia="zh-CN"/>
        </w:rPr>
        <w:t>明代前，该村南有滹沱河，北有磁河，处于两河之间，故名两河，冠以方位，名东两河，有500户，</w:t>
      </w:r>
      <w:bookmarkStart w:id="0" w:name="_GoBack"/>
      <w:bookmarkEnd w:id="0"/>
      <w:r>
        <w:rPr>
          <w:rFonts w:hint="eastAsia"/>
          <w:sz w:val="36"/>
          <w:szCs w:val="36"/>
          <w:lang w:eastAsia="zh-CN"/>
        </w:rPr>
        <w:t>约1600人,1800亩耕地,现本村以农为主，兼皮革后期加工及外销之门户。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8F072A2"/>
    <w:rsid w:val="78F072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17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2021-08-31T08:05:00Z</dcterms:created>
  <dc:creator>WPS_1628641101</dc:creator>
  <cp:lastModifiedBy>WPS_1628641101</cp:lastModifiedBy>
  <dcterms:modified xsi:type="dcterms:W3CDTF">2021-08-31T08:22:23Z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24E5CF0CAC9E444FAFC36C32125D8F5E</vt:lpwstr>
  </property>
</Properties>
</file>