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sz w:val="44"/>
          <w:szCs w:val="44"/>
          <w:lang w:val="en-US" w:eastAsia="zh-CN"/>
        </w:rPr>
      </w:pPr>
      <w:r>
        <w:rPr>
          <w:rFonts w:hint="eastAsia"/>
          <w:sz w:val="44"/>
          <w:szCs w:val="44"/>
          <w:lang w:val="en-US" w:eastAsia="zh-CN"/>
        </w:rPr>
        <w:t>情况说明</w:t>
      </w:r>
    </w:p>
    <w:p>
      <w:pPr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无极县政府投资项目代建中心为2023年度新设立部门，2023年度决算未开始编制。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AA50C5B"/>
    <w:rsid w:val="72875B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9</TotalTime>
  <ScaleCrop>false</ScaleCrop>
  <LinksUpToDate>false</LinksUpToDate>
  <CharactersWithSpaces>0</CharactersWithSpaces>
  <Application>WPS Office_11.8.2.11813_F1E327BC-269C-435d-A152-05C5408002CA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2023-12-12T08:42:00Z</dcterms:created>
  <dc:creator>Administrator</dc:creator>
  <cp:lastModifiedBy>Administrator</cp:lastModifiedBy>
  <dcterms:modified xsi:type="dcterms:W3CDTF">2023-12-12T08:56:59Z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2052-11.8.2.11813</vt:lpwstr>
  </property>
  <property fmtid="{D5CDD505-2E9C-101B-9397-08002B2CF9AE}" pid="3" name="ICV">
    <vt:lpwstr>E1B4FD7024284C419A1887478A713B5C</vt:lpwstr>
  </property>
</Properties>
</file>