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pStyle w:val="6"/>
        <w:tabs>
          <w:tab w:val="right" w:leader="dot" w:pos="14562"/>
        </w:tabs>
        <w:rPr>
          <w:rFonts w:hint="eastAsia" w:eastAsia="方正仿宋_GBK"/>
          <w:lang w:val="en-US" w:eastAsia="zh-CN"/>
        </w:rPr>
      </w:pPr>
      <w:r>
        <w:fldChar w:fldCharType="begin"/>
      </w:r>
      <w:r>
        <w:instrText xml:space="preserve">TOC \o "2-2" \h \z \u</w:instrText>
      </w:r>
      <w:r>
        <w:fldChar w:fldCharType="separate"/>
      </w:r>
      <w:r>
        <w:rPr>
          <w:b w:val="0"/>
        </w:rPr>
        <w:t>无极县农业综合开发服务中心本级收支预算</w:t>
      </w:r>
      <w:r>
        <w:tab/>
      </w:r>
      <w:r>
        <w:rPr>
          <w:rFonts w:hint="eastAsia"/>
          <w:lang w:val="en-US" w:eastAsia="zh-CN"/>
        </w:rPr>
        <w:t>2</w:t>
      </w:r>
    </w:p>
    <w:p>
      <w:pPr>
        <w:pStyle w:val="6"/>
        <w:tabs>
          <w:tab w:val="right" w:leader="dot" w:pos="14562"/>
        </w:tabs>
      </w:pPr>
    </w:p>
    <w:p>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0"/>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无极县农业综合开发服务中心本级收支预算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1441.05</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r>
              <w:t>1432.85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1441.05</w:t>
            </w:r>
          </w:p>
        </w:tc>
        <w:tc>
          <w:tcPr>
            <w:tcW w:w="4535" w:type="dxa"/>
            <w:vAlign w:val="center"/>
          </w:tcPr>
          <w:p>
            <w:pPr>
              <w:pStyle w:val="19"/>
            </w:pPr>
            <w:r>
              <w:t>本年支出合计</w:t>
            </w:r>
          </w:p>
        </w:tc>
        <w:tc>
          <w:tcPr>
            <w:tcW w:w="2126" w:type="dxa"/>
            <w:vAlign w:val="center"/>
          </w:tcPr>
          <w:p>
            <w:pPr>
              <w:pStyle w:val="20"/>
            </w:pPr>
            <w:r>
              <w:t>1441.05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1441.05</w:t>
            </w:r>
          </w:p>
        </w:tc>
        <w:tc>
          <w:tcPr>
            <w:tcW w:w="4535" w:type="dxa"/>
            <w:vAlign w:val="center"/>
          </w:tcPr>
          <w:p>
            <w:pPr>
              <w:pStyle w:val="19"/>
            </w:pPr>
            <w:r>
              <w:t>支出总计</w:t>
            </w:r>
          </w:p>
        </w:tc>
        <w:tc>
          <w:tcPr>
            <w:tcW w:w="2126" w:type="dxa"/>
            <w:vAlign w:val="center"/>
          </w:tcPr>
          <w:p>
            <w:pPr>
              <w:pStyle w:val="20"/>
            </w:pPr>
            <w:r>
              <w:t>1441.05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9"/>
        <w:gridCol w:w="1312"/>
        <w:gridCol w:w="2040"/>
        <w:gridCol w:w="1155"/>
        <w:gridCol w:w="1080"/>
        <w:gridCol w:w="1215"/>
        <w:gridCol w:w="992"/>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16" w:type="dxa"/>
            <w:gridSpan w:val="5"/>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965"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restart"/>
            <w:vAlign w:val="center"/>
          </w:tcPr>
          <w:p>
            <w:pPr>
              <w:pStyle w:val="15"/>
            </w:pPr>
            <w:r>
              <w:t>序号</w:t>
            </w:r>
          </w:p>
        </w:tc>
        <w:tc>
          <w:tcPr>
            <w:tcW w:w="3352" w:type="dxa"/>
            <w:gridSpan w:val="2"/>
            <w:vAlign w:val="center"/>
          </w:tcPr>
          <w:p>
            <w:pPr>
              <w:pStyle w:val="15"/>
            </w:pPr>
            <w:r>
              <w:t>功能分类科目</w:t>
            </w:r>
          </w:p>
        </w:tc>
        <w:tc>
          <w:tcPr>
            <w:tcW w:w="1155" w:type="dxa"/>
            <w:vMerge w:val="restart"/>
            <w:vAlign w:val="center"/>
          </w:tcPr>
          <w:p>
            <w:pPr>
              <w:pStyle w:val="15"/>
            </w:pPr>
            <w:r>
              <w:t>合计</w:t>
            </w:r>
          </w:p>
        </w:tc>
        <w:tc>
          <w:tcPr>
            <w:tcW w:w="7077" w:type="dxa"/>
            <w:gridSpan w:val="8"/>
            <w:vAlign w:val="center"/>
          </w:tcPr>
          <w:p>
            <w:pPr>
              <w:pStyle w:val="15"/>
            </w:pPr>
            <w:r>
              <w:t>本年收入</w:t>
            </w:r>
          </w:p>
        </w:tc>
        <w:tc>
          <w:tcPr>
            <w:tcW w:w="758"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Merge w:val="continue"/>
          </w:tcPr>
          <w:p/>
        </w:tc>
        <w:tc>
          <w:tcPr>
            <w:tcW w:w="1312" w:type="dxa"/>
            <w:vAlign w:val="center"/>
          </w:tcPr>
          <w:p>
            <w:pPr>
              <w:pStyle w:val="15"/>
            </w:pPr>
            <w:r>
              <w:t>科目    编码</w:t>
            </w:r>
          </w:p>
        </w:tc>
        <w:tc>
          <w:tcPr>
            <w:tcW w:w="2040" w:type="dxa"/>
            <w:vAlign w:val="center"/>
          </w:tcPr>
          <w:p>
            <w:pPr>
              <w:pStyle w:val="15"/>
            </w:pPr>
            <w:r>
              <w:t>科目名称</w:t>
            </w:r>
          </w:p>
        </w:tc>
        <w:tc>
          <w:tcPr>
            <w:tcW w:w="1155" w:type="dxa"/>
            <w:vMerge w:val="continue"/>
          </w:tcPr>
          <w:p/>
        </w:tc>
        <w:tc>
          <w:tcPr>
            <w:tcW w:w="1080" w:type="dxa"/>
            <w:vAlign w:val="center"/>
          </w:tcPr>
          <w:p>
            <w:pPr>
              <w:pStyle w:val="15"/>
            </w:pPr>
            <w:r>
              <w:t>小计</w:t>
            </w:r>
          </w:p>
        </w:tc>
        <w:tc>
          <w:tcPr>
            <w:tcW w:w="1215" w:type="dxa"/>
            <w:vAlign w:val="center"/>
          </w:tcPr>
          <w:p>
            <w:pPr>
              <w:pStyle w:val="15"/>
            </w:pPr>
            <w:r>
              <w:t>财政拨款 收入</w:t>
            </w:r>
          </w:p>
        </w:tc>
        <w:tc>
          <w:tcPr>
            <w:tcW w:w="992" w:type="dxa"/>
            <w:vAlign w:val="center"/>
          </w:tcPr>
          <w:p>
            <w:pPr>
              <w:pStyle w:val="15"/>
            </w:pPr>
            <w:r>
              <w:t>财政专户 收入</w:t>
            </w:r>
          </w:p>
        </w:tc>
        <w:tc>
          <w:tcPr>
            <w:tcW w:w="758" w:type="dxa"/>
            <w:vAlign w:val="center"/>
          </w:tcPr>
          <w:p>
            <w:pPr>
              <w:pStyle w:val="15"/>
            </w:pPr>
            <w:r>
              <w:t>事业收入</w:t>
            </w:r>
          </w:p>
        </w:tc>
        <w:tc>
          <w:tcPr>
            <w:tcW w:w="758" w:type="dxa"/>
            <w:vAlign w:val="center"/>
          </w:tcPr>
          <w:p>
            <w:pPr>
              <w:pStyle w:val="15"/>
            </w:pPr>
            <w:r>
              <w:t>经营收入</w:t>
            </w:r>
          </w:p>
        </w:tc>
        <w:tc>
          <w:tcPr>
            <w:tcW w:w="758" w:type="dxa"/>
            <w:vAlign w:val="center"/>
          </w:tcPr>
          <w:p>
            <w:pPr>
              <w:pStyle w:val="15"/>
            </w:pPr>
            <w:r>
              <w:t>上级补助收入</w:t>
            </w:r>
          </w:p>
        </w:tc>
        <w:tc>
          <w:tcPr>
            <w:tcW w:w="758" w:type="dxa"/>
            <w:vAlign w:val="center"/>
          </w:tcPr>
          <w:p>
            <w:pPr>
              <w:pStyle w:val="15"/>
            </w:pPr>
            <w:r>
              <w:t>附属单位上缴收入</w:t>
            </w:r>
          </w:p>
        </w:tc>
        <w:tc>
          <w:tcPr>
            <w:tcW w:w="758" w:type="dxa"/>
            <w:vAlign w:val="center"/>
          </w:tcPr>
          <w:p>
            <w:pPr>
              <w:pStyle w:val="15"/>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9" w:type="dxa"/>
            <w:vAlign w:val="center"/>
          </w:tcPr>
          <w:p>
            <w:pPr>
              <w:pStyle w:val="15"/>
            </w:pPr>
            <w:r>
              <w:t>栏次</w:t>
            </w:r>
          </w:p>
        </w:tc>
        <w:tc>
          <w:tcPr>
            <w:tcW w:w="1312" w:type="dxa"/>
            <w:vAlign w:val="center"/>
          </w:tcPr>
          <w:p>
            <w:pPr>
              <w:pStyle w:val="15"/>
            </w:pPr>
            <w:r>
              <w:t>1</w:t>
            </w:r>
          </w:p>
        </w:tc>
        <w:tc>
          <w:tcPr>
            <w:tcW w:w="2040" w:type="dxa"/>
            <w:vAlign w:val="center"/>
          </w:tcPr>
          <w:p>
            <w:pPr>
              <w:pStyle w:val="15"/>
            </w:pPr>
            <w:r>
              <w:t>2</w:t>
            </w:r>
          </w:p>
        </w:tc>
        <w:tc>
          <w:tcPr>
            <w:tcW w:w="1155" w:type="dxa"/>
            <w:vAlign w:val="center"/>
          </w:tcPr>
          <w:p>
            <w:pPr>
              <w:pStyle w:val="15"/>
            </w:pPr>
            <w:r>
              <w:t>3</w:t>
            </w:r>
          </w:p>
        </w:tc>
        <w:tc>
          <w:tcPr>
            <w:tcW w:w="1080" w:type="dxa"/>
            <w:vAlign w:val="center"/>
          </w:tcPr>
          <w:p>
            <w:pPr>
              <w:pStyle w:val="15"/>
            </w:pPr>
            <w:r>
              <w:t>4</w:t>
            </w:r>
          </w:p>
        </w:tc>
        <w:tc>
          <w:tcPr>
            <w:tcW w:w="1215" w:type="dxa"/>
            <w:vAlign w:val="center"/>
          </w:tcPr>
          <w:p>
            <w:pPr>
              <w:pStyle w:val="15"/>
            </w:pPr>
            <w:r>
              <w:t>5</w:t>
            </w:r>
          </w:p>
        </w:tc>
        <w:tc>
          <w:tcPr>
            <w:tcW w:w="992" w:type="dxa"/>
            <w:vAlign w:val="center"/>
          </w:tcPr>
          <w:p>
            <w:pPr>
              <w:pStyle w:val="15"/>
            </w:pPr>
            <w:r>
              <w:t>6</w:t>
            </w:r>
          </w:p>
        </w:tc>
        <w:tc>
          <w:tcPr>
            <w:tcW w:w="758" w:type="dxa"/>
            <w:vAlign w:val="center"/>
          </w:tcPr>
          <w:p>
            <w:pPr>
              <w:pStyle w:val="15"/>
            </w:pPr>
            <w:r>
              <w:t>7</w:t>
            </w:r>
          </w:p>
        </w:tc>
        <w:tc>
          <w:tcPr>
            <w:tcW w:w="758" w:type="dxa"/>
            <w:vAlign w:val="center"/>
          </w:tcPr>
          <w:p>
            <w:pPr>
              <w:pStyle w:val="15"/>
            </w:pPr>
            <w:r>
              <w:t>8</w:t>
            </w:r>
          </w:p>
        </w:tc>
        <w:tc>
          <w:tcPr>
            <w:tcW w:w="758" w:type="dxa"/>
            <w:vAlign w:val="center"/>
          </w:tcPr>
          <w:p>
            <w:pPr>
              <w:pStyle w:val="15"/>
            </w:pPr>
            <w:r>
              <w:t>9</w:t>
            </w:r>
          </w:p>
        </w:tc>
        <w:tc>
          <w:tcPr>
            <w:tcW w:w="758" w:type="dxa"/>
            <w:vAlign w:val="center"/>
          </w:tcPr>
          <w:p>
            <w:pPr>
              <w:pStyle w:val="15"/>
            </w:pPr>
            <w:r>
              <w:t>10</w:t>
            </w:r>
          </w:p>
        </w:tc>
        <w:tc>
          <w:tcPr>
            <w:tcW w:w="758" w:type="dxa"/>
            <w:vAlign w:val="center"/>
          </w:tcPr>
          <w:p>
            <w:pPr>
              <w:pStyle w:val="15"/>
            </w:pPr>
            <w:r>
              <w:t>11</w:t>
            </w:r>
          </w:p>
        </w:tc>
        <w:tc>
          <w:tcPr>
            <w:tcW w:w="758"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1</w:t>
            </w:r>
          </w:p>
        </w:tc>
        <w:tc>
          <w:tcPr>
            <w:tcW w:w="1312" w:type="dxa"/>
            <w:vAlign w:val="center"/>
          </w:tcPr>
          <w:p>
            <w:pPr>
              <w:pStyle w:val="21"/>
            </w:pPr>
          </w:p>
        </w:tc>
        <w:tc>
          <w:tcPr>
            <w:tcW w:w="2040" w:type="dxa"/>
            <w:vAlign w:val="center"/>
          </w:tcPr>
          <w:p>
            <w:pPr>
              <w:pStyle w:val="19"/>
            </w:pPr>
            <w:r>
              <w:t>合计</w:t>
            </w:r>
          </w:p>
        </w:tc>
        <w:tc>
          <w:tcPr>
            <w:tcW w:w="1155" w:type="dxa"/>
            <w:vAlign w:val="center"/>
          </w:tcPr>
          <w:p>
            <w:pPr>
              <w:pStyle w:val="20"/>
            </w:pPr>
            <w:r>
              <w:t>1441.05</w:t>
            </w:r>
          </w:p>
        </w:tc>
        <w:tc>
          <w:tcPr>
            <w:tcW w:w="1080" w:type="dxa"/>
            <w:vAlign w:val="center"/>
          </w:tcPr>
          <w:p>
            <w:pPr>
              <w:pStyle w:val="20"/>
            </w:pPr>
            <w:r>
              <w:t>1441.05</w:t>
            </w:r>
          </w:p>
        </w:tc>
        <w:tc>
          <w:tcPr>
            <w:tcW w:w="1215" w:type="dxa"/>
            <w:vAlign w:val="center"/>
          </w:tcPr>
          <w:p>
            <w:pPr>
              <w:pStyle w:val="20"/>
            </w:pPr>
            <w:r>
              <w:t>1441.05</w:t>
            </w:r>
          </w:p>
        </w:tc>
        <w:tc>
          <w:tcPr>
            <w:tcW w:w="992"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2</w:t>
            </w:r>
          </w:p>
        </w:tc>
        <w:tc>
          <w:tcPr>
            <w:tcW w:w="1312" w:type="dxa"/>
            <w:vAlign w:val="center"/>
          </w:tcPr>
          <w:p>
            <w:pPr>
              <w:pStyle w:val="17"/>
            </w:pPr>
            <w:r>
              <w:t>210</w:t>
            </w:r>
          </w:p>
        </w:tc>
        <w:tc>
          <w:tcPr>
            <w:tcW w:w="2040" w:type="dxa"/>
            <w:vAlign w:val="center"/>
          </w:tcPr>
          <w:p>
            <w:pPr>
              <w:pStyle w:val="17"/>
            </w:pPr>
            <w:r>
              <w:t>卫生健康支出</w:t>
            </w:r>
          </w:p>
        </w:tc>
        <w:tc>
          <w:tcPr>
            <w:tcW w:w="1155" w:type="dxa"/>
            <w:vAlign w:val="center"/>
          </w:tcPr>
          <w:p>
            <w:pPr>
              <w:pStyle w:val="16"/>
            </w:pPr>
            <w:r>
              <w:t>8.20</w:t>
            </w:r>
          </w:p>
        </w:tc>
        <w:tc>
          <w:tcPr>
            <w:tcW w:w="1080" w:type="dxa"/>
            <w:vAlign w:val="center"/>
          </w:tcPr>
          <w:p>
            <w:pPr>
              <w:pStyle w:val="16"/>
            </w:pPr>
            <w:r>
              <w:t>8.20</w:t>
            </w:r>
          </w:p>
        </w:tc>
        <w:tc>
          <w:tcPr>
            <w:tcW w:w="1215" w:type="dxa"/>
            <w:vAlign w:val="center"/>
          </w:tcPr>
          <w:p>
            <w:pPr>
              <w:pStyle w:val="16"/>
            </w:pPr>
            <w:r>
              <w:t>8.20</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3</w:t>
            </w:r>
          </w:p>
        </w:tc>
        <w:tc>
          <w:tcPr>
            <w:tcW w:w="1312" w:type="dxa"/>
            <w:vAlign w:val="center"/>
          </w:tcPr>
          <w:p>
            <w:pPr>
              <w:pStyle w:val="17"/>
            </w:pPr>
            <w:r>
              <w:t>21011</w:t>
            </w:r>
          </w:p>
        </w:tc>
        <w:tc>
          <w:tcPr>
            <w:tcW w:w="2040" w:type="dxa"/>
            <w:vAlign w:val="center"/>
          </w:tcPr>
          <w:p>
            <w:pPr>
              <w:pStyle w:val="17"/>
            </w:pPr>
            <w:r>
              <w:t>行政事业单位医疗</w:t>
            </w:r>
          </w:p>
        </w:tc>
        <w:tc>
          <w:tcPr>
            <w:tcW w:w="1155" w:type="dxa"/>
            <w:vAlign w:val="center"/>
          </w:tcPr>
          <w:p>
            <w:pPr>
              <w:pStyle w:val="16"/>
            </w:pPr>
            <w:r>
              <w:t>8.20</w:t>
            </w:r>
          </w:p>
        </w:tc>
        <w:tc>
          <w:tcPr>
            <w:tcW w:w="1080" w:type="dxa"/>
            <w:vAlign w:val="center"/>
          </w:tcPr>
          <w:p>
            <w:pPr>
              <w:pStyle w:val="16"/>
            </w:pPr>
            <w:r>
              <w:t>8.20</w:t>
            </w:r>
          </w:p>
        </w:tc>
        <w:tc>
          <w:tcPr>
            <w:tcW w:w="1215" w:type="dxa"/>
            <w:vAlign w:val="center"/>
          </w:tcPr>
          <w:p>
            <w:pPr>
              <w:pStyle w:val="16"/>
            </w:pPr>
            <w:r>
              <w:t>8.20</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4</w:t>
            </w:r>
          </w:p>
        </w:tc>
        <w:tc>
          <w:tcPr>
            <w:tcW w:w="1312" w:type="dxa"/>
            <w:vAlign w:val="center"/>
          </w:tcPr>
          <w:p>
            <w:pPr>
              <w:pStyle w:val="17"/>
            </w:pPr>
            <w:r>
              <w:t>2101102</w:t>
            </w:r>
          </w:p>
        </w:tc>
        <w:tc>
          <w:tcPr>
            <w:tcW w:w="2040" w:type="dxa"/>
            <w:vAlign w:val="center"/>
          </w:tcPr>
          <w:p>
            <w:pPr>
              <w:pStyle w:val="17"/>
            </w:pPr>
            <w:r>
              <w:t>事业单位医疗</w:t>
            </w:r>
          </w:p>
        </w:tc>
        <w:tc>
          <w:tcPr>
            <w:tcW w:w="1155" w:type="dxa"/>
            <w:vAlign w:val="center"/>
          </w:tcPr>
          <w:p>
            <w:pPr>
              <w:pStyle w:val="16"/>
            </w:pPr>
            <w:r>
              <w:t>8.20</w:t>
            </w:r>
          </w:p>
        </w:tc>
        <w:tc>
          <w:tcPr>
            <w:tcW w:w="1080" w:type="dxa"/>
            <w:vAlign w:val="center"/>
          </w:tcPr>
          <w:p>
            <w:pPr>
              <w:pStyle w:val="16"/>
            </w:pPr>
            <w:r>
              <w:t>8.20</w:t>
            </w:r>
          </w:p>
        </w:tc>
        <w:tc>
          <w:tcPr>
            <w:tcW w:w="1215" w:type="dxa"/>
            <w:vAlign w:val="center"/>
          </w:tcPr>
          <w:p>
            <w:pPr>
              <w:pStyle w:val="16"/>
            </w:pPr>
            <w:r>
              <w:t>8.20</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5</w:t>
            </w:r>
          </w:p>
        </w:tc>
        <w:tc>
          <w:tcPr>
            <w:tcW w:w="1312" w:type="dxa"/>
            <w:vAlign w:val="center"/>
          </w:tcPr>
          <w:p>
            <w:pPr>
              <w:pStyle w:val="17"/>
            </w:pPr>
            <w:r>
              <w:t>213</w:t>
            </w:r>
          </w:p>
        </w:tc>
        <w:tc>
          <w:tcPr>
            <w:tcW w:w="2040" w:type="dxa"/>
            <w:vAlign w:val="center"/>
          </w:tcPr>
          <w:p>
            <w:pPr>
              <w:pStyle w:val="17"/>
            </w:pPr>
            <w:r>
              <w:t>农林水支出</w:t>
            </w:r>
          </w:p>
        </w:tc>
        <w:tc>
          <w:tcPr>
            <w:tcW w:w="1155" w:type="dxa"/>
            <w:vAlign w:val="center"/>
          </w:tcPr>
          <w:p>
            <w:pPr>
              <w:pStyle w:val="16"/>
            </w:pPr>
            <w:r>
              <w:t>1432.85</w:t>
            </w:r>
          </w:p>
        </w:tc>
        <w:tc>
          <w:tcPr>
            <w:tcW w:w="1080" w:type="dxa"/>
            <w:vAlign w:val="center"/>
          </w:tcPr>
          <w:p>
            <w:pPr>
              <w:pStyle w:val="16"/>
            </w:pPr>
            <w:r>
              <w:t>1432.85</w:t>
            </w:r>
          </w:p>
        </w:tc>
        <w:tc>
          <w:tcPr>
            <w:tcW w:w="1215" w:type="dxa"/>
            <w:vAlign w:val="center"/>
          </w:tcPr>
          <w:p>
            <w:pPr>
              <w:pStyle w:val="16"/>
            </w:pPr>
            <w:r>
              <w:t>1432.85</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6</w:t>
            </w:r>
          </w:p>
        </w:tc>
        <w:tc>
          <w:tcPr>
            <w:tcW w:w="1312" w:type="dxa"/>
            <w:vAlign w:val="center"/>
          </w:tcPr>
          <w:p>
            <w:pPr>
              <w:pStyle w:val="17"/>
            </w:pPr>
            <w:r>
              <w:t>21301</w:t>
            </w:r>
          </w:p>
        </w:tc>
        <w:tc>
          <w:tcPr>
            <w:tcW w:w="2040" w:type="dxa"/>
            <w:vAlign w:val="center"/>
          </w:tcPr>
          <w:p>
            <w:pPr>
              <w:pStyle w:val="17"/>
            </w:pPr>
            <w:r>
              <w:t>农业农村</w:t>
            </w:r>
          </w:p>
        </w:tc>
        <w:tc>
          <w:tcPr>
            <w:tcW w:w="1155" w:type="dxa"/>
            <w:vAlign w:val="center"/>
          </w:tcPr>
          <w:p>
            <w:pPr>
              <w:pStyle w:val="16"/>
            </w:pPr>
            <w:r>
              <w:t>1432.85</w:t>
            </w:r>
          </w:p>
        </w:tc>
        <w:tc>
          <w:tcPr>
            <w:tcW w:w="1080" w:type="dxa"/>
            <w:vAlign w:val="center"/>
          </w:tcPr>
          <w:p>
            <w:pPr>
              <w:pStyle w:val="16"/>
            </w:pPr>
            <w:r>
              <w:t>1432.85</w:t>
            </w:r>
          </w:p>
        </w:tc>
        <w:tc>
          <w:tcPr>
            <w:tcW w:w="1215" w:type="dxa"/>
            <w:vAlign w:val="center"/>
          </w:tcPr>
          <w:p>
            <w:pPr>
              <w:pStyle w:val="16"/>
            </w:pPr>
            <w:r>
              <w:t>1432.85</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7</w:t>
            </w:r>
          </w:p>
        </w:tc>
        <w:tc>
          <w:tcPr>
            <w:tcW w:w="1312" w:type="dxa"/>
            <w:vAlign w:val="center"/>
          </w:tcPr>
          <w:p>
            <w:pPr>
              <w:pStyle w:val="17"/>
            </w:pPr>
            <w:r>
              <w:t>2130104</w:t>
            </w:r>
          </w:p>
        </w:tc>
        <w:tc>
          <w:tcPr>
            <w:tcW w:w="2040" w:type="dxa"/>
            <w:vAlign w:val="center"/>
          </w:tcPr>
          <w:p>
            <w:pPr>
              <w:pStyle w:val="17"/>
            </w:pPr>
            <w:r>
              <w:t>事业运行</w:t>
            </w:r>
          </w:p>
        </w:tc>
        <w:tc>
          <w:tcPr>
            <w:tcW w:w="1155" w:type="dxa"/>
            <w:vAlign w:val="center"/>
          </w:tcPr>
          <w:p>
            <w:pPr>
              <w:pStyle w:val="16"/>
            </w:pPr>
            <w:r>
              <w:t>187.85</w:t>
            </w:r>
          </w:p>
        </w:tc>
        <w:tc>
          <w:tcPr>
            <w:tcW w:w="1080" w:type="dxa"/>
            <w:vAlign w:val="center"/>
          </w:tcPr>
          <w:p>
            <w:pPr>
              <w:pStyle w:val="16"/>
            </w:pPr>
            <w:r>
              <w:t>187.85</w:t>
            </w:r>
          </w:p>
        </w:tc>
        <w:tc>
          <w:tcPr>
            <w:tcW w:w="1215" w:type="dxa"/>
            <w:vAlign w:val="center"/>
          </w:tcPr>
          <w:p>
            <w:pPr>
              <w:pStyle w:val="16"/>
            </w:pPr>
            <w:r>
              <w:t>187.85</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9" w:type="dxa"/>
            <w:vAlign w:val="center"/>
          </w:tcPr>
          <w:p>
            <w:pPr>
              <w:pStyle w:val="18"/>
            </w:pPr>
            <w:r>
              <w:t>8</w:t>
            </w:r>
          </w:p>
        </w:tc>
        <w:tc>
          <w:tcPr>
            <w:tcW w:w="1312" w:type="dxa"/>
            <w:vAlign w:val="center"/>
          </w:tcPr>
          <w:p>
            <w:pPr>
              <w:pStyle w:val="17"/>
            </w:pPr>
            <w:r>
              <w:t>2130153</w:t>
            </w:r>
          </w:p>
        </w:tc>
        <w:tc>
          <w:tcPr>
            <w:tcW w:w="2040" w:type="dxa"/>
            <w:vAlign w:val="center"/>
          </w:tcPr>
          <w:p>
            <w:pPr>
              <w:pStyle w:val="17"/>
            </w:pPr>
            <w:r>
              <w:t>农田建设</w:t>
            </w:r>
          </w:p>
        </w:tc>
        <w:tc>
          <w:tcPr>
            <w:tcW w:w="1155" w:type="dxa"/>
            <w:vAlign w:val="center"/>
          </w:tcPr>
          <w:p>
            <w:pPr>
              <w:pStyle w:val="16"/>
            </w:pPr>
            <w:r>
              <w:t>1245.00</w:t>
            </w:r>
          </w:p>
        </w:tc>
        <w:tc>
          <w:tcPr>
            <w:tcW w:w="1080" w:type="dxa"/>
            <w:vAlign w:val="center"/>
          </w:tcPr>
          <w:p>
            <w:pPr>
              <w:pStyle w:val="16"/>
            </w:pPr>
            <w:r>
              <w:t>1245.00</w:t>
            </w:r>
          </w:p>
        </w:tc>
        <w:tc>
          <w:tcPr>
            <w:tcW w:w="1215" w:type="dxa"/>
            <w:vAlign w:val="center"/>
          </w:tcPr>
          <w:p>
            <w:pPr>
              <w:pStyle w:val="16"/>
            </w:pPr>
            <w:r>
              <w:t>1245.00</w:t>
            </w:r>
          </w:p>
        </w:tc>
        <w:tc>
          <w:tcPr>
            <w:tcW w:w="99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1"/>
        <w:gridCol w:w="1230"/>
        <w:gridCol w:w="2430"/>
        <w:gridCol w:w="1125"/>
        <w:gridCol w:w="1560"/>
        <w:gridCol w:w="1575"/>
        <w:gridCol w:w="1670"/>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1"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685"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35"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1" w:type="dxa"/>
            <w:vMerge w:val="restart"/>
            <w:vAlign w:val="center"/>
          </w:tcPr>
          <w:p>
            <w:pPr>
              <w:pStyle w:val="15"/>
            </w:pPr>
            <w:r>
              <w:t>序号</w:t>
            </w:r>
          </w:p>
        </w:tc>
        <w:tc>
          <w:tcPr>
            <w:tcW w:w="3660" w:type="dxa"/>
            <w:gridSpan w:val="2"/>
            <w:vAlign w:val="center"/>
          </w:tcPr>
          <w:p>
            <w:pPr>
              <w:pStyle w:val="15"/>
            </w:pPr>
            <w:r>
              <w:t>功能分类科目</w:t>
            </w:r>
          </w:p>
        </w:tc>
        <w:tc>
          <w:tcPr>
            <w:tcW w:w="1125" w:type="dxa"/>
            <w:vMerge w:val="restart"/>
            <w:vAlign w:val="center"/>
          </w:tcPr>
          <w:p>
            <w:pPr>
              <w:pStyle w:val="15"/>
            </w:pPr>
            <w:r>
              <w:t>合计</w:t>
            </w:r>
          </w:p>
        </w:tc>
        <w:tc>
          <w:tcPr>
            <w:tcW w:w="1560" w:type="dxa"/>
            <w:vMerge w:val="restart"/>
            <w:vAlign w:val="center"/>
          </w:tcPr>
          <w:p>
            <w:pPr>
              <w:pStyle w:val="15"/>
            </w:pPr>
            <w:r>
              <w:t>基本支出</w:t>
            </w:r>
          </w:p>
        </w:tc>
        <w:tc>
          <w:tcPr>
            <w:tcW w:w="1575" w:type="dxa"/>
            <w:vMerge w:val="restart"/>
            <w:vAlign w:val="center"/>
          </w:tcPr>
          <w:p>
            <w:pPr>
              <w:pStyle w:val="15"/>
            </w:pPr>
            <w:r>
              <w:t>项目支出</w:t>
            </w:r>
          </w:p>
        </w:tc>
        <w:tc>
          <w:tcPr>
            <w:tcW w:w="1670" w:type="dxa"/>
            <w:vMerge w:val="restart"/>
            <w:vAlign w:val="center"/>
          </w:tcPr>
          <w:p>
            <w:pPr>
              <w:pStyle w:val="15"/>
            </w:pPr>
            <w:r>
              <w:t>经营支出</w:t>
            </w:r>
          </w:p>
        </w:tc>
        <w:tc>
          <w:tcPr>
            <w:tcW w:w="1095"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1" w:type="dxa"/>
            <w:vMerge w:val="continue"/>
          </w:tcPr>
          <w:p/>
        </w:tc>
        <w:tc>
          <w:tcPr>
            <w:tcW w:w="1230" w:type="dxa"/>
            <w:vAlign w:val="center"/>
          </w:tcPr>
          <w:p>
            <w:pPr>
              <w:pStyle w:val="15"/>
            </w:pPr>
            <w:r>
              <w:t>科目    编码</w:t>
            </w:r>
          </w:p>
        </w:tc>
        <w:tc>
          <w:tcPr>
            <w:tcW w:w="2430" w:type="dxa"/>
            <w:vAlign w:val="center"/>
          </w:tcPr>
          <w:p>
            <w:pPr>
              <w:pStyle w:val="15"/>
            </w:pPr>
            <w:r>
              <w:t>科目名称</w:t>
            </w:r>
          </w:p>
        </w:tc>
        <w:tc>
          <w:tcPr>
            <w:tcW w:w="1125" w:type="dxa"/>
            <w:vMerge w:val="continue"/>
          </w:tcPr>
          <w:p/>
        </w:tc>
        <w:tc>
          <w:tcPr>
            <w:tcW w:w="1560" w:type="dxa"/>
            <w:vMerge w:val="continue"/>
          </w:tcPr>
          <w:p/>
        </w:tc>
        <w:tc>
          <w:tcPr>
            <w:tcW w:w="1575" w:type="dxa"/>
            <w:vMerge w:val="continue"/>
          </w:tcPr>
          <w:p/>
        </w:tc>
        <w:tc>
          <w:tcPr>
            <w:tcW w:w="1670"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1" w:type="dxa"/>
            <w:vAlign w:val="center"/>
          </w:tcPr>
          <w:p>
            <w:pPr>
              <w:pStyle w:val="15"/>
            </w:pPr>
            <w:r>
              <w:t>栏次</w:t>
            </w:r>
          </w:p>
        </w:tc>
        <w:tc>
          <w:tcPr>
            <w:tcW w:w="1230" w:type="dxa"/>
            <w:vAlign w:val="center"/>
          </w:tcPr>
          <w:p>
            <w:pPr>
              <w:pStyle w:val="15"/>
            </w:pPr>
            <w:r>
              <w:t>1</w:t>
            </w:r>
          </w:p>
        </w:tc>
        <w:tc>
          <w:tcPr>
            <w:tcW w:w="2430" w:type="dxa"/>
            <w:vAlign w:val="center"/>
          </w:tcPr>
          <w:p>
            <w:pPr>
              <w:pStyle w:val="15"/>
            </w:pPr>
            <w:r>
              <w:t>2</w:t>
            </w:r>
          </w:p>
        </w:tc>
        <w:tc>
          <w:tcPr>
            <w:tcW w:w="1125" w:type="dxa"/>
            <w:vAlign w:val="center"/>
          </w:tcPr>
          <w:p>
            <w:pPr>
              <w:pStyle w:val="15"/>
            </w:pPr>
            <w:r>
              <w:t>3</w:t>
            </w:r>
          </w:p>
        </w:tc>
        <w:tc>
          <w:tcPr>
            <w:tcW w:w="1560" w:type="dxa"/>
            <w:vAlign w:val="center"/>
          </w:tcPr>
          <w:p>
            <w:pPr>
              <w:pStyle w:val="15"/>
            </w:pPr>
            <w:r>
              <w:t>4</w:t>
            </w:r>
          </w:p>
        </w:tc>
        <w:tc>
          <w:tcPr>
            <w:tcW w:w="1575" w:type="dxa"/>
            <w:vAlign w:val="center"/>
          </w:tcPr>
          <w:p>
            <w:pPr>
              <w:pStyle w:val="15"/>
            </w:pPr>
            <w:r>
              <w:t>5</w:t>
            </w:r>
          </w:p>
        </w:tc>
        <w:tc>
          <w:tcPr>
            <w:tcW w:w="1670" w:type="dxa"/>
            <w:vAlign w:val="center"/>
          </w:tcPr>
          <w:p>
            <w:pPr>
              <w:pStyle w:val="15"/>
            </w:pPr>
            <w:r>
              <w:t>6</w:t>
            </w:r>
          </w:p>
        </w:tc>
        <w:tc>
          <w:tcPr>
            <w:tcW w:w="1095"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1</w:t>
            </w:r>
          </w:p>
        </w:tc>
        <w:tc>
          <w:tcPr>
            <w:tcW w:w="1230" w:type="dxa"/>
            <w:vAlign w:val="center"/>
          </w:tcPr>
          <w:p>
            <w:pPr>
              <w:pStyle w:val="21"/>
            </w:pPr>
          </w:p>
        </w:tc>
        <w:tc>
          <w:tcPr>
            <w:tcW w:w="2430" w:type="dxa"/>
            <w:vAlign w:val="center"/>
          </w:tcPr>
          <w:p>
            <w:pPr>
              <w:pStyle w:val="19"/>
            </w:pPr>
            <w:r>
              <w:t>合计</w:t>
            </w:r>
          </w:p>
        </w:tc>
        <w:tc>
          <w:tcPr>
            <w:tcW w:w="1125" w:type="dxa"/>
            <w:vAlign w:val="center"/>
          </w:tcPr>
          <w:p>
            <w:pPr>
              <w:pStyle w:val="20"/>
            </w:pPr>
            <w:r>
              <w:t>1441.05</w:t>
            </w:r>
          </w:p>
        </w:tc>
        <w:tc>
          <w:tcPr>
            <w:tcW w:w="1560" w:type="dxa"/>
            <w:vAlign w:val="center"/>
          </w:tcPr>
          <w:p>
            <w:pPr>
              <w:pStyle w:val="20"/>
            </w:pPr>
            <w:r>
              <w:t>196.05</w:t>
            </w:r>
          </w:p>
        </w:tc>
        <w:tc>
          <w:tcPr>
            <w:tcW w:w="1575" w:type="dxa"/>
            <w:vAlign w:val="center"/>
          </w:tcPr>
          <w:p>
            <w:pPr>
              <w:pStyle w:val="20"/>
            </w:pPr>
            <w:r>
              <w:t>1245.00</w:t>
            </w:r>
          </w:p>
        </w:tc>
        <w:tc>
          <w:tcPr>
            <w:tcW w:w="1670"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2</w:t>
            </w:r>
          </w:p>
        </w:tc>
        <w:tc>
          <w:tcPr>
            <w:tcW w:w="1230" w:type="dxa"/>
            <w:vAlign w:val="center"/>
          </w:tcPr>
          <w:p>
            <w:pPr>
              <w:pStyle w:val="17"/>
            </w:pPr>
            <w:r>
              <w:t>210</w:t>
            </w:r>
          </w:p>
        </w:tc>
        <w:tc>
          <w:tcPr>
            <w:tcW w:w="2430" w:type="dxa"/>
            <w:vAlign w:val="center"/>
          </w:tcPr>
          <w:p>
            <w:pPr>
              <w:pStyle w:val="17"/>
            </w:pPr>
            <w:r>
              <w:t>卫生健康支出</w:t>
            </w:r>
          </w:p>
        </w:tc>
        <w:tc>
          <w:tcPr>
            <w:tcW w:w="1125" w:type="dxa"/>
            <w:vAlign w:val="center"/>
          </w:tcPr>
          <w:p>
            <w:pPr>
              <w:pStyle w:val="16"/>
            </w:pPr>
            <w:r>
              <w:t>8.20</w:t>
            </w:r>
          </w:p>
        </w:tc>
        <w:tc>
          <w:tcPr>
            <w:tcW w:w="1560" w:type="dxa"/>
            <w:vAlign w:val="center"/>
          </w:tcPr>
          <w:p>
            <w:pPr>
              <w:pStyle w:val="16"/>
            </w:pPr>
            <w:r>
              <w:t>8.20</w:t>
            </w:r>
          </w:p>
        </w:tc>
        <w:tc>
          <w:tcPr>
            <w:tcW w:w="1575" w:type="dxa"/>
            <w:vAlign w:val="center"/>
          </w:tcPr>
          <w:p>
            <w:pPr>
              <w:pStyle w:val="16"/>
            </w:pP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3</w:t>
            </w:r>
          </w:p>
        </w:tc>
        <w:tc>
          <w:tcPr>
            <w:tcW w:w="1230" w:type="dxa"/>
            <w:vAlign w:val="center"/>
          </w:tcPr>
          <w:p>
            <w:pPr>
              <w:pStyle w:val="17"/>
            </w:pPr>
            <w:r>
              <w:t>21011</w:t>
            </w:r>
          </w:p>
        </w:tc>
        <w:tc>
          <w:tcPr>
            <w:tcW w:w="2430" w:type="dxa"/>
            <w:vAlign w:val="center"/>
          </w:tcPr>
          <w:p>
            <w:pPr>
              <w:pStyle w:val="17"/>
            </w:pPr>
            <w:r>
              <w:t>行政事业单位医疗</w:t>
            </w:r>
          </w:p>
        </w:tc>
        <w:tc>
          <w:tcPr>
            <w:tcW w:w="1125" w:type="dxa"/>
            <w:vAlign w:val="center"/>
          </w:tcPr>
          <w:p>
            <w:pPr>
              <w:pStyle w:val="16"/>
            </w:pPr>
            <w:r>
              <w:t>8.20</w:t>
            </w:r>
          </w:p>
        </w:tc>
        <w:tc>
          <w:tcPr>
            <w:tcW w:w="1560" w:type="dxa"/>
            <w:vAlign w:val="center"/>
          </w:tcPr>
          <w:p>
            <w:pPr>
              <w:pStyle w:val="16"/>
            </w:pPr>
            <w:r>
              <w:t>8.20</w:t>
            </w:r>
          </w:p>
        </w:tc>
        <w:tc>
          <w:tcPr>
            <w:tcW w:w="1575" w:type="dxa"/>
            <w:vAlign w:val="center"/>
          </w:tcPr>
          <w:p>
            <w:pPr>
              <w:pStyle w:val="16"/>
            </w:pP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4</w:t>
            </w:r>
          </w:p>
        </w:tc>
        <w:tc>
          <w:tcPr>
            <w:tcW w:w="1230" w:type="dxa"/>
            <w:vAlign w:val="center"/>
          </w:tcPr>
          <w:p>
            <w:pPr>
              <w:pStyle w:val="17"/>
            </w:pPr>
            <w:r>
              <w:t>2101102</w:t>
            </w:r>
          </w:p>
        </w:tc>
        <w:tc>
          <w:tcPr>
            <w:tcW w:w="2430" w:type="dxa"/>
            <w:vAlign w:val="center"/>
          </w:tcPr>
          <w:p>
            <w:pPr>
              <w:pStyle w:val="17"/>
            </w:pPr>
            <w:r>
              <w:t>事业单位医疗</w:t>
            </w:r>
          </w:p>
        </w:tc>
        <w:tc>
          <w:tcPr>
            <w:tcW w:w="1125" w:type="dxa"/>
            <w:vAlign w:val="center"/>
          </w:tcPr>
          <w:p>
            <w:pPr>
              <w:pStyle w:val="16"/>
            </w:pPr>
            <w:r>
              <w:t>8.20</w:t>
            </w:r>
          </w:p>
        </w:tc>
        <w:tc>
          <w:tcPr>
            <w:tcW w:w="1560" w:type="dxa"/>
            <w:vAlign w:val="center"/>
          </w:tcPr>
          <w:p>
            <w:pPr>
              <w:pStyle w:val="16"/>
            </w:pPr>
            <w:r>
              <w:t>8.20</w:t>
            </w:r>
          </w:p>
        </w:tc>
        <w:tc>
          <w:tcPr>
            <w:tcW w:w="1575" w:type="dxa"/>
            <w:vAlign w:val="center"/>
          </w:tcPr>
          <w:p>
            <w:pPr>
              <w:pStyle w:val="16"/>
            </w:pP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5</w:t>
            </w:r>
          </w:p>
        </w:tc>
        <w:tc>
          <w:tcPr>
            <w:tcW w:w="1230" w:type="dxa"/>
            <w:vAlign w:val="center"/>
          </w:tcPr>
          <w:p>
            <w:pPr>
              <w:pStyle w:val="17"/>
            </w:pPr>
            <w:r>
              <w:t>213</w:t>
            </w:r>
          </w:p>
        </w:tc>
        <w:tc>
          <w:tcPr>
            <w:tcW w:w="2430" w:type="dxa"/>
            <w:vAlign w:val="center"/>
          </w:tcPr>
          <w:p>
            <w:pPr>
              <w:pStyle w:val="17"/>
            </w:pPr>
            <w:r>
              <w:t>农林水支出</w:t>
            </w:r>
          </w:p>
        </w:tc>
        <w:tc>
          <w:tcPr>
            <w:tcW w:w="1125" w:type="dxa"/>
            <w:vAlign w:val="center"/>
          </w:tcPr>
          <w:p>
            <w:pPr>
              <w:pStyle w:val="16"/>
            </w:pPr>
            <w:r>
              <w:t>1432.85</w:t>
            </w:r>
          </w:p>
        </w:tc>
        <w:tc>
          <w:tcPr>
            <w:tcW w:w="1560" w:type="dxa"/>
            <w:vAlign w:val="center"/>
          </w:tcPr>
          <w:p>
            <w:pPr>
              <w:pStyle w:val="16"/>
            </w:pPr>
            <w:r>
              <w:t>187.85</w:t>
            </w:r>
          </w:p>
        </w:tc>
        <w:tc>
          <w:tcPr>
            <w:tcW w:w="1575" w:type="dxa"/>
            <w:vAlign w:val="center"/>
          </w:tcPr>
          <w:p>
            <w:pPr>
              <w:pStyle w:val="16"/>
            </w:pPr>
            <w:r>
              <w:t>1245.00</w:t>
            </w: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6</w:t>
            </w:r>
          </w:p>
        </w:tc>
        <w:tc>
          <w:tcPr>
            <w:tcW w:w="1230" w:type="dxa"/>
            <w:vAlign w:val="center"/>
          </w:tcPr>
          <w:p>
            <w:pPr>
              <w:pStyle w:val="17"/>
            </w:pPr>
            <w:r>
              <w:t>21301</w:t>
            </w:r>
          </w:p>
        </w:tc>
        <w:tc>
          <w:tcPr>
            <w:tcW w:w="2430" w:type="dxa"/>
            <w:vAlign w:val="center"/>
          </w:tcPr>
          <w:p>
            <w:pPr>
              <w:pStyle w:val="17"/>
            </w:pPr>
            <w:r>
              <w:t>农业农村</w:t>
            </w:r>
          </w:p>
        </w:tc>
        <w:tc>
          <w:tcPr>
            <w:tcW w:w="1125" w:type="dxa"/>
            <w:vAlign w:val="center"/>
          </w:tcPr>
          <w:p>
            <w:pPr>
              <w:pStyle w:val="16"/>
            </w:pPr>
            <w:r>
              <w:t>1432.85</w:t>
            </w:r>
          </w:p>
        </w:tc>
        <w:tc>
          <w:tcPr>
            <w:tcW w:w="1560" w:type="dxa"/>
            <w:vAlign w:val="center"/>
          </w:tcPr>
          <w:p>
            <w:pPr>
              <w:pStyle w:val="16"/>
            </w:pPr>
            <w:r>
              <w:t>187.85</w:t>
            </w:r>
          </w:p>
        </w:tc>
        <w:tc>
          <w:tcPr>
            <w:tcW w:w="1575" w:type="dxa"/>
            <w:vAlign w:val="center"/>
          </w:tcPr>
          <w:p>
            <w:pPr>
              <w:pStyle w:val="16"/>
            </w:pPr>
            <w:r>
              <w:t>1245.00</w:t>
            </w: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7</w:t>
            </w:r>
          </w:p>
        </w:tc>
        <w:tc>
          <w:tcPr>
            <w:tcW w:w="1230" w:type="dxa"/>
            <w:vAlign w:val="center"/>
          </w:tcPr>
          <w:p>
            <w:pPr>
              <w:pStyle w:val="17"/>
            </w:pPr>
            <w:r>
              <w:t>2130104</w:t>
            </w:r>
          </w:p>
        </w:tc>
        <w:tc>
          <w:tcPr>
            <w:tcW w:w="2430" w:type="dxa"/>
            <w:vAlign w:val="center"/>
          </w:tcPr>
          <w:p>
            <w:pPr>
              <w:pStyle w:val="17"/>
            </w:pPr>
            <w:r>
              <w:t>事业运行</w:t>
            </w:r>
          </w:p>
        </w:tc>
        <w:tc>
          <w:tcPr>
            <w:tcW w:w="1125" w:type="dxa"/>
            <w:vAlign w:val="center"/>
          </w:tcPr>
          <w:p>
            <w:pPr>
              <w:pStyle w:val="16"/>
            </w:pPr>
            <w:r>
              <w:t>187.85</w:t>
            </w:r>
          </w:p>
        </w:tc>
        <w:tc>
          <w:tcPr>
            <w:tcW w:w="1560" w:type="dxa"/>
            <w:vAlign w:val="center"/>
          </w:tcPr>
          <w:p>
            <w:pPr>
              <w:pStyle w:val="16"/>
            </w:pPr>
            <w:r>
              <w:t>187.85</w:t>
            </w:r>
          </w:p>
        </w:tc>
        <w:tc>
          <w:tcPr>
            <w:tcW w:w="1575" w:type="dxa"/>
            <w:vAlign w:val="center"/>
          </w:tcPr>
          <w:p>
            <w:pPr>
              <w:pStyle w:val="16"/>
            </w:pP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1" w:type="dxa"/>
            <w:vAlign w:val="center"/>
          </w:tcPr>
          <w:p>
            <w:pPr>
              <w:pStyle w:val="18"/>
            </w:pPr>
            <w:r>
              <w:t>8</w:t>
            </w:r>
          </w:p>
        </w:tc>
        <w:tc>
          <w:tcPr>
            <w:tcW w:w="1230" w:type="dxa"/>
            <w:vAlign w:val="center"/>
          </w:tcPr>
          <w:p>
            <w:pPr>
              <w:pStyle w:val="17"/>
            </w:pPr>
            <w:r>
              <w:t>2130153</w:t>
            </w:r>
          </w:p>
        </w:tc>
        <w:tc>
          <w:tcPr>
            <w:tcW w:w="2430" w:type="dxa"/>
            <w:vAlign w:val="center"/>
          </w:tcPr>
          <w:p>
            <w:pPr>
              <w:pStyle w:val="17"/>
            </w:pPr>
            <w:r>
              <w:t>农田建设</w:t>
            </w:r>
          </w:p>
        </w:tc>
        <w:tc>
          <w:tcPr>
            <w:tcW w:w="1125" w:type="dxa"/>
            <w:vAlign w:val="center"/>
          </w:tcPr>
          <w:p>
            <w:pPr>
              <w:pStyle w:val="16"/>
            </w:pPr>
            <w:r>
              <w:t>1245.00</w:t>
            </w:r>
          </w:p>
        </w:tc>
        <w:tc>
          <w:tcPr>
            <w:tcW w:w="1560" w:type="dxa"/>
            <w:vAlign w:val="center"/>
          </w:tcPr>
          <w:p>
            <w:pPr>
              <w:pStyle w:val="16"/>
            </w:pPr>
          </w:p>
        </w:tc>
        <w:tc>
          <w:tcPr>
            <w:tcW w:w="1575" w:type="dxa"/>
            <w:vAlign w:val="center"/>
          </w:tcPr>
          <w:p>
            <w:pPr>
              <w:pStyle w:val="16"/>
            </w:pPr>
            <w:r>
              <w:t>1245.00</w:t>
            </w:r>
          </w:p>
        </w:tc>
        <w:tc>
          <w:tcPr>
            <w:tcW w:w="1670" w:type="dxa"/>
            <w:vAlign w:val="center"/>
          </w:tcPr>
          <w:p>
            <w:pPr>
              <w:pStyle w:val="16"/>
            </w:pPr>
          </w:p>
        </w:tc>
        <w:tc>
          <w:tcPr>
            <w:tcW w:w="1095"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1"/>
        <w:gridCol w:w="2820"/>
        <w:gridCol w:w="1395"/>
        <w:gridCol w:w="326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6"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3267" w:type="dxa"/>
            <w:tcBorders>
              <w:top w:val="single" w:color="FFFFFF" w:sz="6" w:space="0"/>
              <w:left w:val="single" w:color="FFFFFF" w:sz="6" w:space="0"/>
              <w:right w:val="single" w:color="FFFFFF" w:sz="6" w:space="0"/>
            </w:tcBorders>
            <w:vAlign w:val="center"/>
          </w:tcPr>
          <w:p>
            <w:pPr>
              <w:pStyle w:val="13"/>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restart"/>
            <w:vAlign w:val="center"/>
          </w:tcPr>
          <w:p>
            <w:pPr>
              <w:pStyle w:val="15"/>
            </w:pPr>
            <w:r>
              <w:t>序号</w:t>
            </w:r>
          </w:p>
        </w:tc>
        <w:tc>
          <w:tcPr>
            <w:tcW w:w="4215" w:type="dxa"/>
            <w:gridSpan w:val="2"/>
            <w:vAlign w:val="center"/>
          </w:tcPr>
          <w:p>
            <w:pPr>
              <w:pStyle w:val="15"/>
            </w:pPr>
            <w:r>
              <w:t>收入</w:t>
            </w:r>
          </w:p>
        </w:tc>
        <w:tc>
          <w:tcPr>
            <w:tcW w:w="8195"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continue"/>
          </w:tcPr>
          <w:p/>
        </w:tc>
        <w:tc>
          <w:tcPr>
            <w:tcW w:w="2820" w:type="dxa"/>
            <w:vAlign w:val="center"/>
          </w:tcPr>
          <w:p>
            <w:pPr>
              <w:pStyle w:val="15"/>
            </w:pPr>
            <w:r>
              <w:t>项  目</w:t>
            </w:r>
          </w:p>
        </w:tc>
        <w:tc>
          <w:tcPr>
            <w:tcW w:w="1395" w:type="dxa"/>
            <w:vAlign w:val="center"/>
          </w:tcPr>
          <w:p>
            <w:pPr>
              <w:pStyle w:val="15"/>
            </w:pPr>
            <w:r>
              <w:t>金额</w:t>
            </w:r>
          </w:p>
        </w:tc>
        <w:tc>
          <w:tcPr>
            <w:tcW w:w="3267"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Align w:val="center"/>
          </w:tcPr>
          <w:p>
            <w:pPr>
              <w:pStyle w:val="15"/>
            </w:pPr>
            <w:r>
              <w:t>栏次</w:t>
            </w:r>
          </w:p>
        </w:tc>
        <w:tc>
          <w:tcPr>
            <w:tcW w:w="2820" w:type="dxa"/>
            <w:vAlign w:val="center"/>
          </w:tcPr>
          <w:p>
            <w:pPr>
              <w:pStyle w:val="15"/>
            </w:pPr>
            <w:r>
              <w:t>1</w:t>
            </w:r>
          </w:p>
        </w:tc>
        <w:tc>
          <w:tcPr>
            <w:tcW w:w="1395" w:type="dxa"/>
            <w:vAlign w:val="center"/>
          </w:tcPr>
          <w:p>
            <w:pPr>
              <w:pStyle w:val="15"/>
            </w:pPr>
            <w:r>
              <w:t>2</w:t>
            </w:r>
          </w:p>
        </w:tc>
        <w:tc>
          <w:tcPr>
            <w:tcW w:w="3267"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w:t>
            </w:r>
          </w:p>
        </w:tc>
        <w:tc>
          <w:tcPr>
            <w:tcW w:w="2820" w:type="dxa"/>
            <w:vAlign w:val="center"/>
          </w:tcPr>
          <w:p>
            <w:pPr>
              <w:pStyle w:val="17"/>
            </w:pPr>
            <w:r>
              <w:t>一、一般公共预算拨款</w:t>
            </w:r>
          </w:p>
        </w:tc>
        <w:tc>
          <w:tcPr>
            <w:tcW w:w="1395" w:type="dxa"/>
            <w:vAlign w:val="center"/>
          </w:tcPr>
          <w:p>
            <w:pPr>
              <w:pStyle w:val="16"/>
            </w:pPr>
            <w:r>
              <w:t>1441.05</w:t>
            </w:r>
          </w:p>
        </w:tc>
        <w:tc>
          <w:tcPr>
            <w:tcW w:w="3267"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w:t>
            </w:r>
          </w:p>
        </w:tc>
        <w:tc>
          <w:tcPr>
            <w:tcW w:w="2820" w:type="dxa"/>
            <w:vAlign w:val="center"/>
          </w:tcPr>
          <w:p>
            <w:pPr>
              <w:pStyle w:val="17"/>
            </w:pPr>
            <w:r>
              <w:t>二、政府性基金预算拨款</w:t>
            </w:r>
          </w:p>
        </w:tc>
        <w:tc>
          <w:tcPr>
            <w:tcW w:w="1395" w:type="dxa"/>
            <w:vAlign w:val="center"/>
          </w:tcPr>
          <w:p>
            <w:pPr>
              <w:pStyle w:val="16"/>
            </w:pPr>
          </w:p>
        </w:tc>
        <w:tc>
          <w:tcPr>
            <w:tcW w:w="3267"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w:t>
            </w:r>
          </w:p>
        </w:tc>
        <w:tc>
          <w:tcPr>
            <w:tcW w:w="2820" w:type="dxa"/>
            <w:vAlign w:val="center"/>
          </w:tcPr>
          <w:p>
            <w:pPr>
              <w:pStyle w:val="17"/>
            </w:pPr>
            <w:r>
              <w:t>三、国有资本经营预算拨款</w:t>
            </w:r>
          </w:p>
        </w:tc>
        <w:tc>
          <w:tcPr>
            <w:tcW w:w="1395" w:type="dxa"/>
            <w:vAlign w:val="center"/>
          </w:tcPr>
          <w:p>
            <w:pPr>
              <w:pStyle w:val="16"/>
            </w:pPr>
          </w:p>
        </w:tc>
        <w:tc>
          <w:tcPr>
            <w:tcW w:w="3267"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4</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四、公共安全支出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5</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五、教育支出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6</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7</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8</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八、社会保障和就业支出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9</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10</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十、卫生健康支出</w:t>
            </w:r>
          </w:p>
        </w:tc>
        <w:tc>
          <w:tcPr>
            <w:tcW w:w="1232" w:type="dxa"/>
            <w:vAlign w:val="center"/>
          </w:tcPr>
          <w:p>
            <w:pPr>
              <w:pStyle w:val="16"/>
            </w:pPr>
            <w:r>
              <w:t>8.20</w:t>
            </w:r>
          </w:p>
        </w:tc>
        <w:tc>
          <w:tcPr>
            <w:tcW w:w="1232" w:type="dxa"/>
            <w:vAlign w:val="center"/>
          </w:tcPr>
          <w:p>
            <w:pPr>
              <w:pStyle w:val="16"/>
            </w:pPr>
            <w:r>
              <w:t>8.20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11</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12</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十二、城乡社区支出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13</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十三、农林水支出</w:t>
            </w:r>
          </w:p>
        </w:tc>
        <w:tc>
          <w:tcPr>
            <w:tcW w:w="1232" w:type="dxa"/>
            <w:vAlign w:val="center"/>
          </w:tcPr>
          <w:p>
            <w:pPr>
              <w:pStyle w:val="16"/>
            </w:pPr>
            <w:r>
              <w:t>1432.85</w:t>
            </w:r>
          </w:p>
        </w:tc>
        <w:tc>
          <w:tcPr>
            <w:tcW w:w="1232" w:type="dxa"/>
            <w:vAlign w:val="center"/>
          </w:tcPr>
          <w:p>
            <w:pPr>
              <w:pStyle w:val="16"/>
            </w:pPr>
            <w:r>
              <w:t>1432.85</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14</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15</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16</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17</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18</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19</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20</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二十、住房保障支出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21</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22</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二十二、国有资本经营预算支出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23</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二十三、灾害防治及应急管理支出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24</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25</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26</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27</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28</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29</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30</w:t>
            </w:r>
          </w:p>
        </w:tc>
        <w:tc>
          <w:tcPr>
            <w:tcW w:w="2820" w:type="dxa"/>
            <w:vAlign w:val="center"/>
          </w:tcPr>
          <w:p>
            <w:pPr>
              <w:pStyle w:val="17"/>
            </w:pPr>
          </w:p>
        </w:tc>
        <w:tc>
          <w:tcPr>
            <w:tcW w:w="1395" w:type="dxa"/>
            <w:vAlign w:val="center"/>
          </w:tcPr>
          <w:p>
            <w:pPr>
              <w:pStyle w:val="16"/>
            </w:pPr>
          </w:p>
        </w:tc>
        <w:tc>
          <w:tcPr>
            <w:tcW w:w="3267"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31</w:t>
            </w:r>
          </w:p>
        </w:tc>
        <w:tc>
          <w:tcPr>
            <w:tcW w:w="2820" w:type="dxa"/>
            <w:vAlign w:val="center"/>
          </w:tcPr>
          <w:p>
            <w:pPr>
              <w:pStyle w:val="19"/>
            </w:pPr>
            <w:r>
              <w:t>本年收入合计</w:t>
            </w:r>
          </w:p>
        </w:tc>
        <w:tc>
          <w:tcPr>
            <w:tcW w:w="1395" w:type="dxa"/>
            <w:vAlign w:val="center"/>
          </w:tcPr>
          <w:p>
            <w:pPr>
              <w:pStyle w:val="20"/>
            </w:pPr>
            <w:r>
              <w:t>1441.05</w:t>
            </w:r>
          </w:p>
        </w:tc>
        <w:tc>
          <w:tcPr>
            <w:tcW w:w="3267" w:type="dxa"/>
            <w:vAlign w:val="center"/>
          </w:tcPr>
          <w:p>
            <w:pPr>
              <w:pStyle w:val="19"/>
            </w:pPr>
            <w:r>
              <w:t>本年支出合计</w:t>
            </w:r>
          </w:p>
        </w:tc>
        <w:tc>
          <w:tcPr>
            <w:tcW w:w="1232" w:type="dxa"/>
            <w:vAlign w:val="center"/>
          </w:tcPr>
          <w:p>
            <w:pPr>
              <w:pStyle w:val="20"/>
            </w:pPr>
            <w:r>
              <w:t>1441.05</w:t>
            </w:r>
          </w:p>
        </w:tc>
        <w:tc>
          <w:tcPr>
            <w:tcW w:w="1232" w:type="dxa"/>
            <w:vAlign w:val="center"/>
          </w:tcPr>
          <w:p>
            <w:pPr>
              <w:pStyle w:val="20"/>
            </w:pPr>
            <w:r>
              <w:t>1441.05</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32</w:t>
            </w:r>
          </w:p>
        </w:tc>
        <w:tc>
          <w:tcPr>
            <w:tcW w:w="2820" w:type="dxa"/>
            <w:vAlign w:val="center"/>
          </w:tcPr>
          <w:p>
            <w:pPr>
              <w:pStyle w:val="17"/>
            </w:pPr>
            <w:r>
              <w:t>年初财政拨款结转和结余</w:t>
            </w:r>
          </w:p>
        </w:tc>
        <w:tc>
          <w:tcPr>
            <w:tcW w:w="1395" w:type="dxa"/>
            <w:vAlign w:val="center"/>
          </w:tcPr>
          <w:p>
            <w:pPr>
              <w:pStyle w:val="16"/>
            </w:pPr>
          </w:p>
        </w:tc>
        <w:tc>
          <w:tcPr>
            <w:tcW w:w="3267"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33</w:t>
            </w:r>
          </w:p>
        </w:tc>
        <w:tc>
          <w:tcPr>
            <w:tcW w:w="2820" w:type="dxa"/>
            <w:vAlign w:val="center"/>
          </w:tcPr>
          <w:p>
            <w:pPr>
              <w:pStyle w:val="17"/>
            </w:pPr>
            <w:r>
              <w:t>一、一般公共预算拨款</w:t>
            </w:r>
          </w:p>
        </w:tc>
        <w:tc>
          <w:tcPr>
            <w:tcW w:w="1395" w:type="dxa"/>
            <w:vAlign w:val="center"/>
          </w:tcPr>
          <w:p>
            <w:pPr>
              <w:pStyle w:val="16"/>
            </w:pPr>
          </w:p>
        </w:tc>
        <w:tc>
          <w:tcPr>
            <w:tcW w:w="3267"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34</w:t>
            </w:r>
          </w:p>
        </w:tc>
        <w:tc>
          <w:tcPr>
            <w:tcW w:w="2820" w:type="dxa"/>
            <w:vAlign w:val="center"/>
          </w:tcPr>
          <w:p>
            <w:pPr>
              <w:pStyle w:val="17"/>
            </w:pPr>
            <w:r>
              <w:t>二、政府性基金预算拨款</w:t>
            </w:r>
          </w:p>
        </w:tc>
        <w:tc>
          <w:tcPr>
            <w:tcW w:w="1395" w:type="dxa"/>
            <w:vAlign w:val="center"/>
          </w:tcPr>
          <w:p>
            <w:pPr>
              <w:pStyle w:val="16"/>
            </w:pPr>
          </w:p>
        </w:tc>
        <w:tc>
          <w:tcPr>
            <w:tcW w:w="3267"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35</w:t>
            </w:r>
          </w:p>
        </w:tc>
        <w:tc>
          <w:tcPr>
            <w:tcW w:w="2820" w:type="dxa"/>
            <w:vAlign w:val="center"/>
          </w:tcPr>
          <w:p>
            <w:pPr>
              <w:pStyle w:val="17"/>
            </w:pPr>
            <w:r>
              <w:t>三、国有资本经营预算拨款</w:t>
            </w:r>
          </w:p>
        </w:tc>
        <w:tc>
          <w:tcPr>
            <w:tcW w:w="1395" w:type="dxa"/>
            <w:vAlign w:val="center"/>
          </w:tcPr>
          <w:p>
            <w:pPr>
              <w:pStyle w:val="16"/>
            </w:pPr>
          </w:p>
        </w:tc>
        <w:tc>
          <w:tcPr>
            <w:tcW w:w="3267"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pPr>
              <w:pStyle w:val="18"/>
            </w:pPr>
            <w:r>
              <w:t>36</w:t>
            </w:r>
          </w:p>
        </w:tc>
        <w:tc>
          <w:tcPr>
            <w:tcW w:w="2820" w:type="dxa"/>
            <w:vAlign w:val="center"/>
          </w:tcPr>
          <w:p>
            <w:pPr>
              <w:pStyle w:val="19"/>
            </w:pPr>
            <w:r>
              <w:t>收入总计</w:t>
            </w:r>
          </w:p>
        </w:tc>
        <w:tc>
          <w:tcPr>
            <w:tcW w:w="1395" w:type="dxa"/>
            <w:vAlign w:val="center"/>
          </w:tcPr>
          <w:p>
            <w:pPr>
              <w:pStyle w:val="20"/>
            </w:pPr>
            <w:r>
              <w:t>1441.05</w:t>
            </w:r>
          </w:p>
        </w:tc>
        <w:tc>
          <w:tcPr>
            <w:tcW w:w="3267" w:type="dxa"/>
            <w:vAlign w:val="center"/>
          </w:tcPr>
          <w:p>
            <w:pPr>
              <w:pStyle w:val="19"/>
            </w:pPr>
            <w:r>
              <w:t>支出总计</w:t>
            </w:r>
          </w:p>
        </w:tc>
        <w:tc>
          <w:tcPr>
            <w:tcW w:w="1232" w:type="dxa"/>
            <w:vAlign w:val="center"/>
          </w:tcPr>
          <w:p>
            <w:pPr>
              <w:pStyle w:val="20"/>
            </w:pPr>
            <w:r>
              <w:t>1441.05</w:t>
            </w:r>
          </w:p>
        </w:tc>
        <w:tc>
          <w:tcPr>
            <w:tcW w:w="1232" w:type="dxa"/>
            <w:vAlign w:val="center"/>
          </w:tcPr>
          <w:p>
            <w:pPr>
              <w:pStyle w:val="20"/>
            </w:pPr>
            <w:r>
              <w:t>1441.05</w:t>
            </w:r>
          </w:p>
        </w:tc>
        <w:tc>
          <w:tcPr>
            <w:tcW w:w="1232" w:type="dxa"/>
            <w:vAlign w:val="center"/>
          </w:tcPr>
          <w:p>
            <w:pPr>
              <w:pStyle w:val="20"/>
            </w:pPr>
          </w:p>
        </w:tc>
        <w:tc>
          <w:tcPr>
            <w:tcW w:w="1232"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0"/>
        <w:gridCol w:w="2205"/>
        <w:gridCol w:w="2820"/>
        <w:gridCol w:w="2340"/>
        <w:gridCol w:w="2085"/>
        <w:gridCol w:w="26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5"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340" w:type="dxa"/>
            <w:tcBorders>
              <w:top w:val="single" w:color="FFFFFF" w:sz="6" w:space="0"/>
              <w:left w:val="single" w:color="FFFFFF" w:sz="6" w:space="0"/>
              <w:right w:val="single" w:color="FFFFFF" w:sz="6" w:space="0"/>
            </w:tcBorders>
            <w:vAlign w:val="center"/>
          </w:tcPr>
          <w:p>
            <w:pPr>
              <w:pStyle w:val="13"/>
            </w:pPr>
            <w:r>
              <w:t>预算年度：2022</w:t>
            </w:r>
          </w:p>
        </w:tc>
        <w:tc>
          <w:tcPr>
            <w:tcW w:w="4704"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restart"/>
            <w:vAlign w:val="center"/>
          </w:tcPr>
          <w:p>
            <w:pPr>
              <w:pStyle w:val="15"/>
            </w:pPr>
            <w:r>
              <w:t>序号</w:t>
            </w:r>
          </w:p>
        </w:tc>
        <w:tc>
          <w:tcPr>
            <w:tcW w:w="5025" w:type="dxa"/>
            <w:gridSpan w:val="2"/>
            <w:vAlign w:val="center"/>
          </w:tcPr>
          <w:p>
            <w:pPr>
              <w:pStyle w:val="15"/>
            </w:pPr>
            <w:r>
              <w:t>功能分类科目</w:t>
            </w:r>
          </w:p>
        </w:tc>
        <w:tc>
          <w:tcPr>
            <w:tcW w:w="2340" w:type="dxa"/>
            <w:vMerge w:val="restart"/>
            <w:vAlign w:val="center"/>
          </w:tcPr>
          <w:p>
            <w:pPr>
              <w:pStyle w:val="15"/>
            </w:pPr>
            <w:r>
              <w:t>合计</w:t>
            </w:r>
          </w:p>
        </w:tc>
        <w:tc>
          <w:tcPr>
            <w:tcW w:w="2085" w:type="dxa"/>
            <w:vMerge w:val="restart"/>
            <w:vAlign w:val="center"/>
          </w:tcPr>
          <w:p>
            <w:pPr>
              <w:pStyle w:val="15"/>
            </w:pPr>
            <w:r>
              <w:t>基本支出</w:t>
            </w:r>
          </w:p>
        </w:tc>
        <w:tc>
          <w:tcPr>
            <w:tcW w:w="2619"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Merge w:val="continue"/>
          </w:tcPr>
          <w:p/>
        </w:tc>
        <w:tc>
          <w:tcPr>
            <w:tcW w:w="2205" w:type="dxa"/>
            <w:vAlign w:val="center"/>
          </w:tcPr>
          <w:p>
            <w:pPr>
              <w:pStyle w:val="15"/>
            </w:pPr>
            <w:r>
              <w:t>科目编码</w:t>
            </w:r>
          </w:p>
        </w:tc>
        <w:tc>
          <w:tcPr>
            <w:tcW w:w="2820" w:type="dxa"/>
            <w:vAlign w:val="center"/>
          </w:tcPr>
          <w:p>
            <w:pPr>
              <w:pStyle w:val="15"/>
            </w:pPr>
            <w:r>
              <w:t>科目名称</w:t>
            </w:r>
          </w:p>
        </w:tc>
        <w:tc>
          <w:tcPr>
            <w:tcW w:w="2340" w:type="dxa"/>
            <w:vMerge w:val="continue"/>
          </w:tcPr>
          <w:p/>
        </w:tc>
        <w:tc>
          <w:tcPr>
            <w:tcW w:w="2085" w:type="dxa"/>
            <w:vMerge w:val="continue"/>
          </w:tcPr>
          <w:p/>
        </w:tc>
        <w:tc>
          <w:tcPr>
            <w:tcW w:w="26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0" w:type="dxa"/>
            <w:vAlign w:val="center"/>
          </w:tcPr>
          <w:p>
            <w:pPr>
              <w:pStyle w:val="15"/>
            </w:pPr>
            <w:r>
              <w:t>栏次</w:t>
            </w:r>
          </w:p>
        </w:tc>
        <w:tc>
          <w:tcPr>
            <w:tcW w:w="2205" w:type="dxa"/>
            <w:vAlign w:val="center"/>
          </w:tcPr>
          <w:p>
            <w:pPr>
              <w:pStyle w:val="15"/>
            </w:pPr>
            <w:r>
              <w:t>1</w:t>
            </w:r>
          </w:p>
        </w:tc>
        <w:tc>
          <w:tcPr>
            <w:tcW w:w="2820" w:type="dxa"/>
            <w:vAlign w:val="center"/>
          </w:tcPr>
          <w:p>
            <w:pPr>
              <w:pStyle w:val="15"/>
            </w:pPr>
            <w:r>
              <w:t>2</w:t>
            </w:r>
          </w:p>
        </w:tc>
        <w:tc>
          <w:tcPr>
            <w:tcW w:w="2340" w:type="dxa"/>
            <w:vAlign w:val="center"/>
          </w:tcPr>
          <w:p>
            <w:pPr>
              <w:pStyle w:val="15"/>
            </w:pPr>
            <w:r>
              <w:t>3</w:t>
            </w:r>
          </w:p>
        </w:tc>
        <w:tc>
          <w:tcPr>
            <w:tcW w:w="2085" w:type="dxa"/>
            <w:vAlign w:val="center"/>
          </w:tcPr>
          <w:p>
            <w:pPr>
              <w:pStyle w:val="15"/>
            </w:pPr>
            <w:r>
              <w:t>4</w:t>
            </w:r>
          </w:p>
        </w:tc>
        <w:tc>
          <w:tcPr>
            <w:tcW w:w="2619"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1</w:t>
            </w:r>
          </w:p>
        </w:tc>
        <w:tc>
          <w:tcPr>
            <w:tcW w:w="2205" w:type="dxa"/>
            <w:vAlign w:val="center"/>
          </w:tcPr>
          <w:p>
            <w:pPr>
              <w:pStyle w:val="21"/>
            </w:pPr>
          </w:p>
        </w:tc>
        <w:tc>
          <w:tcPr>
            <w:tcW w:w="2820" w:type="dxa"/>
            <w:vAlign w:val="center"/>
          </w:tcPr>
          <w:p>
            <w:pPr>
              <w:pStyle w:val="19"/>
            </w:pPr>
            <w:r>
              <w:t>合计</w:t>
            </w:r>
          </w:p>
        </w:tc>
        <w:tc>
          <w:tcPr>
            <w:tcW w:w="2340" w:type="dxa"/>
            <w:vAlign w:val="center"/>
          </w:tcPr>
          <w:p>
            <w:pPr>
              <w:pStyle w:val="20"/>
            </w:pPr>
            <w:r>
              <w:t>1441.05</w:t>
            </w:r>
          </w:p>
        </w:tc>
        <w:tc>
          <w:tcPr>
            <w:tcW w:w="2085" w:type="dxa"/>
            <w:vAlign w:val="center"/>
          </w:tcPr>
          <w:p>
            <w:pPr>
              <w:pStyle w:val="20"/>
            </w:pPr>
            <w:r>
              <w:t>196.05</w:t>
            </w:r>
          </w:p>
        </w:tc>
        <w:tc>
          <w:tcPr>
            <w:tcW w:w="2619" w:type="dxa"/>
            <w:vAlign w:val="center"/>
          </w:tcPr>
          <w:p>
            <w:pPr>
              <w:pStyle w:val="20"/>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2</w:t>
            </w:r>
          </w:p>
        </w:tc>
        <w:tc>
          <w:tcPr>
            <w:tcW w:w="2205" w:type="dxa"/>
            <w:vAlign w:val="center"/>
          </w:tcPr>
          <w:p>
            <w:pPr>
              <w:pStyle w:val="17"/>
            </w:pPr>
            <w:r>
              <w:t>210</w:t>
            </w:r>
          </w:p>
        </w:tc>
        <w:tc>
          <w:tcPr>
            <w:tcW w:w="2820" w:type="dxa"/>
            <w:vAlign w:val="center"/>
          </w:tcPr>
          <w:p>
            <w:pPr>
              <w:pStyle w:val="17"/>
            </w:pPr>
            <w:r>
              <w:t>卫生健康支出</w:t>
            </w:r>
          </w:p>
        </w:tc>
        <w:tc>
          <w:tcPr>
            <w:tcW w:w="2340" w:type="dxa"/>
            <w:vAlign w:val="center"/>
          </w:tcPr>
          <w:p>
            <w:pPr>
              <w:pStyle w:val="16"/>
            </w:pPr>
            <w:r>
              <w:t>8.20</w:t>
            </w:r>
          </w:p>
        </w:tc>
        <w:tc>
          <w:tcPr>
            <w:tcW w:w="2085" w:type="dxa"/>
            <w:vAlign w:val="center"/>
          </w:tcPr>
          <w:p>
            <w:pPr>
              <w:pStyle w:val="16"/>
            </w:pPr>
            <w:r>
              <w:t>8.20</w:t>
            </w:r>
          </w:p>
        </w:tc>
        <w:tc>
          <w:tcPr>
            <w:tcW w:w="26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3</w:t>
            </w:r>
          </w:p>
        </w:tc>
        <w:tc>
          <w:tcPr>
            <w:tcW w:w="2205" w:type="dxa"/>
            <w:vAlign w:val="center"/>
          </w:tcPr>
          <w:p>
            <w:pPr>
              <w:pStyle w:val="17"/>
            </w:pPr>
            <w:r>
              <w:t>21011</w:t>
            </w:r>
          </w:p>
        </w:tc>
        <w:tc>
          <w:tcPr>
            <w:tcW w:w="2820" w:type="dxa"/>
            <w:vAlign w:val="center"/>
          </w:tcPr>
          <w:p>
            <w:pPr>
              <w:pStyle w:val="17"/>
            </w:pPr>
            <w:r>
              <w:t>行政事业单位医疗</w:t>
            </w:r>
          </w:p>
        </w:tc>
        <w:tc>
          <w:tcPr>
            <w:tcW w:w="2340" w:type="dxa"/>
            <w:vAlign w:val="center"/>
          </w:tcPr>
          <w:p>
            <w:pPr>
              <w:pStyle w:val="16"/>
            </w:pPr>
            <w:r>
              <w:t>8.20</w:t>
            </w:r>
          </w:p>
        </w:tc>
        <w:tc>
          <w:tcPr>
            <w:tcW w:w="2085" w:type="dxa"/>
            <w:vAlign w:val="center"/>
          </w:tcPr>
          <w:p>
            <w:pPr>
              <w:pStyle w:val="16"/>
            </w:pPr>
            <w:r>
              <w:t>8.20</w:t>
            </w:r>
          </w:p>
        </w:tc>
        <w:tc>
          <w:tcPr>
            <w:tcW w:w="26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4</w:t>
            </w:r>
          </w:p>
        </w:tc>
        <w:tc>
          <w:tcPr>
            <w:tcW w:w="2205" w:type="dxa"/>
            <w:vAlign w:val="center"/>
          </w:tcPr>
          <w:p>
            <w:pPr>
              <w:pStyle w:val="17"/>
            </w:pPr>
            <w:r>
              <w:t>2101102</w:t>
            </w:r>
          </w:p>
        </w:tc>
        <w:tc>
          <w:tcPr>
            <w:tcW w:w="2820" w:type="dxa"/>
            <w:vAlign w:val="center"/>
          </w:tcPr>
          <w:p>
            <w:pPr>
              <w:pStyle w:val="17"/>
            </w:pPr>
            <w:r>
              <w:t>事业单位医疗</w:t>
            </w:r>
          </w:p>
        </w:tc>
        <w:tc>
          <w:tcPr>
            <w:tcW w:w="2340" w:type="dxa"/>
            <w:vAlign w:val="center"/>
          </w:tcPr>
          <w:p>
            <w:pPr>
              <w:pStyle w:val="16"/>
            </w:pPr>
            <w:r>
              <w:t>8.20</w:t>
            </w:r>
          </w:p>
        </w:tc>
        <w:tc>
          <w:tcPr>
            <w:tcW w:w="2085" w:type="dxa"/>
            <w:vAlign w:val="center"/>
          </w:tcPr>
          <w:p>
            <w:pPr>
              <w:pStyle w:val="16"/>
            </w:pPr>
            <w:r>
              <w:t>8.20</w:t>
            </w:r>
          </w:p>
        </w:tc>
        <w:tc>
          <w:tcPr>
            <w:tcW w:w="26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5</w:t>
            </w:r>
          </w:p>
        </w:tc>
        <w:tc>
          <w:tcPr>
            <w:tcW w:w="2205" w:type="dxa"/>
            <w:vAlign w:val="center"/>
          </w:tcPr>
          <w:p>
            <w:pPr>
              <w:pStyle w:val="17"/>
            </w:pPr>
            <w:r>
              <w:t>213</w:t>
            </w:r>
          </w:p>
        </w:tc>
        <w:tc>
          <w:tcPr>
            <w:tcW w:w="2820" w:type="dxa"/>
            <w:vAlign w:val="center"/>
          </w:tcPr>
          <w:p>
            <w:pPr>
              <w:pStyle w:val="17"/>
            </w:pPr>
            <w:r>
              <w:t>农林水支出</w:t>
            </w:r>
          </w:p>
        </w:tc>
        <w:tc>
          <w:tcPr>
            <w:tcW w:w="2340" w:type="dxa"/>
            <w:vAlign w:val="center"/>
          </w:tcPr>
          <w:p>
            <w:pPr>
              <w:pStyle w:val="16"/>
            </w:pPr>
            <w:r>
              <w:t>1432.85</w:t>
            </w:r>
          </w:p>
        </w:tc>
        <w:tc>
          <w:tcPr>
            <w:tcW w:w="2085" w:type="dxa"/>
            <w:vAlign w:val="center"/>
          </w:tcPr>
          <w:p>
            <w:pPr>
              <w:pStyle w:val="16"/>
            </w:pPr>
            <w:r>
              <w:t>187.85</w:t>
            </w:r>
          </w:p>
        </w:tc>
        <w:tc>
          <w:tcPr>
            <w:tcW w:w="2619" w:type="dxa"/>
            <w:vAlign w:val="center"/>
          </w:tcPr>
          <w:p>
            <w:pPr>
              <w:pStyle w:val="16"/>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6</w:t>
            </w:r>
          </w:p>
        </w:tc>
        <w:tc>
          <w:tcPr>
            <w:tcW w:w="2205" w:type="dxa"/>
            <w:vAlign w:val="center"/>
          </w:tcPr>
          <w:p>
            <w:pPr>
              <w:pStyle w:val="17"/>
            </w:pPr>
            <w:r>
              <w:t>21301</w:t>
            </w:r>
          </w:p>
        </w:tc>
        <w:tc>
          <w:tcPr>
            <w:tcW w:w="2820" w:type="dxa"/>
            <w:vAlign w:val="center"/>
          </w:tcPr>
          <w:p>
            <w:pPr>
              <w:pStyle w:val="17"/>
            </w:pPr>
            <w:r>
              <w:t>农业农村</w:t>
            </w:r>
          </w:p>
        </w:tc>
        <w:tc>
          <w:tcPr>
            <w:tcW w:w="2340" w:type="dxa"/>
            <w:vAlign w:val="center"/>
          </w:tcPr>
          <w:p>
            <w:pPr>
              <w:pStyle w:val="16"/>
            </w:pPr>
            <w:r>
              <w:t>1432.85</w:t>
            </w:r>
          </w:p>
        </w:tc>
        <w:tc>
          <w:tcPr>
            <w:tcW w:w="2085" w:type="dxa"/>
            <w:vAlign w:val="center"/>
          </w:tcPr>
          <w:p>
            <w:pPr>
              <w:pStyle w:val="16"/>
            </w:pPr>
            <w:r>
              <w:t>187.85</w:t>
            </w:r>
          </w:p>
        </w:tc>
        <w:tc>
          <w:tcPr>
            <w:tcW w:w="2619" w:type="dxa"/>
            <w:vAlign w:val="center"/>
          </w:tcPr>
          <w:p>
            <w:pPr>
              <w:pStyle w:val="16"/>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7</w:t>
            </w:r>
          </w:p>
        </w:tc>
        <w:tc>
          <w:tcPr>
            <w:tcW w:w="2205" w:type="dxa"/>
            <w:vAlign w:val="center"/>
          </w:tcPr>
          <w:p>
            <w:pPr>
              <w:pStyle w:val="17"/>
            </w:pPr>
            <w:r>
              <w:t>2130104</w:t>
            </w:r>
          </w:p>
        </w:tc>
        <w:tc>
          <w:tcPr>
            <w:tcW w:w="2820" w:type="dxa"/>
            <w:vAlign w:val="center"/>
          </w:tcPr>
          <w:p>
            <w:pPr>
              <w:pStyle w:val="17"/>
            </w:pPr>
            <w:r>
              <w:t>事业运行</w:t>
            </w:r>
          </w:p>
        </w:tc>
        <w:tc>
          <w:tcPr>
            <w:tcW w:w="2340" w:type="dxa"/>
            <w:vAlign w:val="center"/>
          </w:tcPr>
          <w:p>
            <w:pPr>
              <w:pStyle w:val="16"/>
            </w:pPr>
            <w:r>
              <w:t>187.85</w:t>
            </w:r>
          </w:p>
        </w:tc>
        <w:tc>
          <w:tcPr>
            <w:tcW w:w="2085" w:type="dxa"/>
            <w:vAlign w:val="center"/>
          </w:tcPr>
          <w:p>
            <w:pPr>
              <w:pStyle w:val="16"/>
            </w:pPr>
            <w:r>
              <w:t>187.85</w:t>
            </w:r>
          </w:p>
        </w:tc>
        <w:tc>
          <w:tcPr>
            <w:tcW w:w="26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0" w:type="dxa"/>
            <w:vAlign w:val="center"/>
          </w:tcPr>
          <w:p>
            <w:pPr>
              <w:pStyle w:val="18"/>
            </w:pPr>
            <w:r>
              <w:t>8</w:t>
            </w:r>
          </w:p>
        </w:tc>
        <w:tc>
          <w:tcPr>
            <w:tcW w:w="2205" w:type="dxa"/>
            <w:vAlign w:val="center"/>
          </w:tcPr>
          <w:p>
            <w:pPr>
              <w:pStyle w:val="17"/>
            </w:pPr>
            <w:r>
              <w:t>2130153</w:t>
            </w:r>
          </w:p>
        </w:tc>
        <w:tc>
          <w:tcPr>
            <w:tcW w:w="2820" w:type="dxa"/>
            <w:vAlign w:val="center"/>
          </w:tcPr>
          <w:p>
            <w:pPr>
              <w:pStyle w:val="17"/>
            </w:pPr>
            <w:r>
              <w:t>农田建设</w:t>
            </w:r>
          </w:p>
        </w:tc>
        <w:tc>
          <w:tcPr>
            <w:tcW w:w="2340" w:type="dxa"/>
            <w:vAlign w:val="center"/>
          </w:tcPr>
          <w:p>
            <w:pPr>
              <w:pStyle w:val="16"/>
            </w:pPr>
            <w:r>
              <w:t>1245.00</w:t>
            </w:r>
          </w:p>
        </w:tc>
        <w:tc>
          <w:tcPr>
            <w:tcW w:w="2085" w:type="dxa"/>
            <w:vAlign w:val="center"/>
          </w:tcPr>
          <w:p>
            <w:pPr>
              <w:pStyle w:val="16"/>
            </w:pPr>
          </w:p>
        </w:tc>
        <w:tc>
          <w:tcPr>
            <w:tcW w:w="2619" w:type="dxa"/>
            <w:vAlign w:val="center"/>
          </w:tcPr>
          <w:p>
            <w:pPr>
              <w:pStyle w:val="16"/>
            </w:pPr>
            <w:r>
              <w:t>1245.00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6"/>
        <w:gridCol w:w="1935"/>
        <w:gridCol w:w="3825"/>
        <w:gridCol w:w="2445"/>
        <w:gridCol w:w="131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6"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445" w:type="dxa"/>
            <w:tcBorders>
              <w:top w:val="single" w:color="FFFFFF" w:sz="6" w:space="0"/>
              <w:left w:val="single" w:color="FFFFFF" w:sz="6" w:space="0"/>
              <w:right w:val="single" w:color="FFFFFF" w:sz="6" w:space="0"/>
            </w:tcBorders>
            <w:vAlign w:val="center"/>
          </w:tcPr>
          <w:p>
            <w:pPr>
              <w:pStyle w:val="13"/>
            </w:pPr>
            <w:r>
              <w:t>预算年度：2022</w:t>
            </w:r>
          </w:p>
        </w:tc>
        <w:tc>
          <w:tcPr>
            <w:tcW w:w="29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6" w:type="dxa"/>
            <w:vMerge w:val="restart"/>
            <w:vAlign w:val="center"/>
          </w:tcPr>
          <w:p>
            <w:pPr>
              <w:pStyle w:val="15"/>
            </w:pPr>
            <w:r>
              <w:t>序号</w:t>
            </w:r>
          </w:p>
        </w:tc>
        <w:tc>
          <w:tcPr>
            <w:tcW w:w="5760" w:type="dxa"/>
            <w:gridSpan w:val="2"/>
            <w:vAlign w:val="center"/>
          </w:tcPr>
          <w:p>
            <w:pPr>
              <w:pStyle w:val="15"/>
            </w:pPr>
            <w:r>
              <w:t>支出部门经济分类科目</w:t>
            </w:r>
          </w:p>
        </w:tc>
        <w:tc>
          <w:tcPr>
            <w:tcW w:w="5406"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6" w:type="dxa"/>
            <w:vMerge w:val="continue"/>
          </w:tcPr>
          <w:p/>
        </w:tc>
        <w:tc>
          <w:tcPr>
            <w:tcW w:w="1935" w:type="dxa"/>
            <w:vAlign w:val="center"/>
          </w:tcPr>
          <w:p>
            <w:pPr>
              <w:pStyle w:val="15"/>
            </w:pPr>
            <w:r>
              <w:t>科目编码</w:t>
            </w:r>
          </w:p>
        </w:tc>
        <w:tc>
          <w:tcPr>
            <w:tcW w:w="3825" w:type="dxa"/>
            <w:vAlign w:val="center"/>
          </w:tcPr>
          <w:p>
            <w:pPr>
              <w:pStyle w:val="15"/>
            </w:pPr>
            <w:r>
              <w:t>科目名称</w:t>
            </w:r>
          </w:p>
        </w:tc>
        <w:tc>
          <w:tcPr>
            <w:tcW w:w="2445" w:type="dxa"/>
            <w:vAlign w:val="center"/>
          </w:tcPr>
          <w:p>
            <w:pPr>
              <w:pStyle w:val="15"/>
            </w:pPr>
            <w:r>
              <w:t>合计</w:t>
            </w:r>
          </w:p>
        </w:tc>
        <w:tc>
          <w:tcPr>
            <w:tcW w:w="1318"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6" w:type="dxa"/>
            <w:vAlign w:val="center"/>
          </w:tcPr>
          <w:p>
            <w:pPr>
              <w:pStyle w:val="15"/>
            </w:pPr>
            <w:r>
              <w:t>栏次</w:t>
            </w:r>
          </w:p>
        </w:tc>
        <w:tc>
          <w:tcPr>
            <w:tcW w:w="1935" w:type="dxa"/>
            <w:vAlign w:val="center"/>
          </w:tcPr>
          <w:p>
            <w:pPr>
              <w:pStyle w:val="15"/>
            </w:pPr>
            <w:r>
              <w:t>1</w:t>
            </w:r>
          </w:p>
        </w:tc>
        <w:tc>
          <w:tcPr>
            <w:tcW w:w="3825" w:type="dxa"/>
            <w:vAlign w:val="center"/>
          </w:tcPr>
          <w:p>
            <w:pPr>
              <w:pStyle w:val="15"/>
            </w:pPr>
            <w:r>
              <w:t>2</w:t>
            </w:r>
          </w:p>
        </w:tc>
        <w:tc>
          <w:tcPr>
            <w:tcW w:w="2445" w:type="dxa"/>
            <w:vAlign w:val="center"/>
          </w:tcPr>
          <w:p>
            <w:pPr>
              <w:pStyle w:val="15"/>
            </w:pPr>
            <w:r>
              <w:t>3</w:t>
            </w:r>
          </w:p>
        </w:tc>
        <w:tc>
          <w:tcPr>
            <w:tcW w:w="1318"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w:t>
            </w:r>
          </w:p>
        </w:tc>
        <w:tc>
          <w:tcPr>
            <w:tcW w:w="1935" w:type="dxa"/>
            <w:vAlign w:val="center"/>
          </w:tcPr>
          <w:p>
            <w:pPr>
              <w:pStyle w:val="21"/>
            </w:pPr>
          </w:p>
        </w:tc>
        <w:tc>
          <w:tcPr>
            <w:tcW w:w="3825" w:type="dxa"/>
            <w:vAlign w:val="center"/>
          </w:tcPr>
          <w:p>
            <w:pPr>
              <w:pStyle w:val="19"/>
            </w:pPr>
            <w:r>
              <w:t>合计</w:t>
            </w:r>
          </w:p>
        </w:tc>
        <w:tc>
          <w:tcPr>
            <w:tcW w:w="2445" w:type="dxa"/>
            <w:vAlign w:val="center"/>
          </w:tcPr>
          <w:p>
            <w:pPr>
              <w:pStyle w:val="20"/>
            </w:pPr>
            <w:r>
              <w:t>196.05</w:t>
            </w:r>
          </w:p>
        </w:tc>
        <w:tc>
          <w:tcPr>
            <w:tcW w:w="1318" w:type="dxa"/>
            <w:vAlign w:val="center"/>
          </w:tcPr>
          <w:p>
            <w:pPr>
              <w:pStyle w:val="20"/>
            </w:pPr>
            <w:r>
              <w:t>183.97</w:t>
            </w:r>
          </w:p>
        </w:tc>
        <w:tc>
          <w:tcPr>
            <w:tcW w:w="1643" w:type="dxa"/>
            <w:vAlign w:val="center"/>
          </w:tcPr>
          <w:p>
            <w:pPr>
              <w:pStyle w:val="20"/>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2</w:t>
            </w:r>
          </w:p>
        </w:tc>
        <w:tc>
          <w:tcPr>
            <w:tcW w:w="1935" w:type="dxa"/>
            <w:vAlign w:val="center"/>
          </w:tcPr>
          <w:p>
            <w:pPr>
              <w:pStyle w:val="17"/>
            </w:pPr>
            <w:r>
              <w:t>301</w:t>
            </w:r>
          </w:p>
        </w:tc>
        <w:tc>
          <w:tcPr>
            <w:tcW w:w="3825" w:type="dxa"/>
            <w:vAlign w:val="center"/>
          </w:tcPr>
          <w:p>
            <w:pPr>
              <w:pStyle w:val="17"/>
            </w:pPr>
            <w:r>
              <w:t>工资福利支出</w:t>
            </w:r>
          </w:p>
        </w:tc>
        <w:tc>
          <w:tcPr>
            <w:tcW w:w="2445" w:type="dxa"/>
            <w:vAlign w:val="center"/>
          </w:tcPr>
          <w:p>
            <w:pPr>
              <w:pStyle w:val="16"/>
            </w:pPr>
            <w:r>
              <w:t>174.43</w:t>
            </w:r>
          </w:p>
        </w:tc>
        <w:tc>
          <w:tcPr>
            <w:tcW w:w="1318" w:type="dxa"/>
            <w:vAlign w:val="center"/>
          </w:tcPr>
          <w:p>
            <w:pPr>
              <w:pStyle w:val="16"/>
            </w:pPr>
            <w:r>
              <w:t>174.43</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3</w:t>
            </w:r>
          </w:p>
        </w:tc>
        <w:tc>
          <w:tcPr>
            <w:tcW w:w="1935" w:type="dxa"/>
            <w:vAlign w:val="center"/>
          </w:tcPr>
          <w:p>
            <w:pPr>
              <w:pStyle w:val="17"/>
            </w:pPr>
            <w:r>
              <w:t>30101</w:t>
            </w:r>
          </w:p>
        </w:tc>
        <w:tc>
          <w:tcPr>
            <w:tcW w:w="3825" w:type="dxa"/>
            <w:vAlign w:val="center"/>
          </w:tcPr>
          <w:p>
            <w:pPr>
              <w:pStyle w:val="17"/>
            </w:pPr>
            <w:r>
              <w:t>基本工资</w:t>
            </w:r>
          </w:p>
        </w:tc>
        <w:tc>
          <w:tcPr>
            <w:tcW w:w="2445" w:type="dxa"/>
            <w:vAlign w:val="center"/>
          </w:tcPr>
          <w:p>
            <w:pPr>
              <w:pStyle w:val="16"/>
            </w:pPr>
            <w:r>
              <w:t>70.00</w:t>
            </w:r>
          </w:p>
        </w:tc>
        <w:tc>
          <w:tcPr>
            <w:tcW w:w="1318" w:type="dxa"/>
            <w:vAlign w:val="center"/>
          </w:tcPr>
          <w:p>
            <w:pPr>
              <w:pStyle w:val="16"/>
            </w:pPr>
            <w:r>
              <w:t>70.00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4</w:t>
            </w:r>
          </w:p>
        </w:tc>
        <w:tc>
          <w:tcPr>
            <w:tcW w:w="1935" w:type="dxa"/>
            <w:vAlign w:val="center"/>
          </w:tcPr>
          <w:p>
            <w:pPr>
              <w:pStyle w:val="17"/>
            </w:pPr>
            <w:r>
              <w:t>30102</w:t>
            </w:r>
          </w:p>
        </w:tc>
        <w:tc>
          <w:tcPr>
            <w:tcW w:w="3825" w:type="dxa"/>
            <w:vAlign w:val="center"/>
          </w:tcPr>
          <w:p>
            <w:pPr>
              <w:pStyle w:val="17"/>
            </w:pPr>
            <w:r>
              <w:t>津贴补贴</w:t>
            </w:r>
          </w:p>
        </w:tc>
        <w:tc>
          <w:tcPr>
            <w:tcW w:w="2445" w:type="dxa"/>
            <w:vAlign w:val="center"/>
          </w:tcPr>
          <w:p>
            <w:pPr>
              <w:pStyle w:val="16"/>
            </w:pPr>
            <w:r>
              <w:t>16.08</w:t>
            </w:r>
          </w:p>
        </w:tc>
        <w:tc>
          <w:tcPr>
            <w:tcW w:w="1318" w:type="dxa"/>
            <w:vAlign w:val="center"/>
          </w:tcPr>
          <w:p>
            <w:pPr>
              <w:pStyle w:val="16"/>
            </w:pPr>
            <w:r>
              <w:t>16.08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5</w:t>
            </w:r>
          </w:p>
        </w:tc>
        <w:tc>
          <w:tcPr>
            <w:tcW w:w="1935" w:type="dxa"/>
            <w:vAlign w:val="center"/>
          </w:tcPr>
          <w:p>
            <w:pPr>
              <w:pStyle w:val="17"/>
            </w:pPr>
            <w:r>
              <w:t>30103</w:t>
            </w:r>
          </w:p>
        </w:tc>
        <w:tc>
          <w:tcPr>
            <w:tcW w:w="3825" w:type="dxa"/>
            <w:vAlign w:val="center"/>
          </w:tcPr>
          <w:p>
            <w:pPr>
              <w:pStyle w:val="17"/>
            </w:pPr>
            <w:r>
              <w:t>奖金</w:t>
            </w:r>
          </w:p>
        </w:tc>
        <w:tc>
          <w:tcPr>
            <w:tcW w:w="2445" w:type="dxa"/>
            <w:vAlign w:val="center"/>
          </w:tcPr>
          <w:p>
            <w:pPr>
              <w:pStyle w:val="16"/>
            </w:pPr>
            <w:r>
              <w:t>36.02</w:t>
            </w:r>
          </w:p>
        </w:tc>
        <w:tc>
          <w:tcPr>
            <w:tcW w:w="1318" w:type="dxa"/>
            <w:vAlign w:val="center"/>
          </w:tcPr>
          <w:p>
            <w:pPr>
              <w:pStyle w:val="16"/>
            </w:pPr>
            <w:r>
              <w:t>36.02</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6</w:t>
            </w:r>
          </w:p>
        </w:tc>
        <w:tc>
          <w:tcPr>
            <w:tcW w:w="1935" w:type="dxa"/>
            <w:vAlign w:val="center"/>
          </w:tcPr>
          <w:p>
            <w:pPr>
              <w:pStyle w:val="17"/>
            </w:pPr>
            <w:r>
              <w:t>30107</w:t>
            </w:r>
          </w:p>
        </w:tc>
        <w:tc>
          <w:tcPr>
            <w:tcW w:w="3825" w:type="dxa"/>
            <w:vAlign w:val="center"/>
          </w:tcPr>
          <w:p>
            <w:pPr>
              <w:pStyle w:val="17"/>
            </w:pPr>
            <w:r>
              <w:t>绩效工资</w:t>
            </w:r>
          </w:p>
        </w:tc>
        <w:tc>
          <w:tcPr>
            <w:tcW w:w="2445" w:type="dxa"/>
            <w:vAlign w:val="center"/>
          </w:tcPr>
          <w:p>
            <w:pPr>
              <w:pStyle w:val="16"/>
            </w:pPr>
            <w:r>
              <w:t>25.96</w:t>
            </w:r>
          </w:p>
        </w:tc>
        <w:tc>
          <w:tcPr>
            <w:tcW w:w="1318" w:type="dxa"/>
            <w:vAlign w:val="center"/>
          </w:tcPr>
          <w:p>
            <w:pPr>
              <w:pStyle w:val="16"/>
            </w:pPr>
            <w:r>
              <w:t>25.96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7</w:t>
            </w:r>
          </w:p>
        </w:tc>
        <w:tc>
          <w:tcPr>
            <w:tcW w:w="1935" w:type="dxa"/>
            <w:vAlign w:val="center"/>
          </w:tcPr>
          <w:p>
            <w:pPr>
              <w:pStyle w:val="17"/>
            </w:pPr>
            <w:r>
              <w:t>30108</w:t>
            </w:r>
          </w:p>
        </w:tc>
        <w:tc>
          <w:tcPr>
            <w:tcW w:w="3825" w:type="dxa"/>
            <w:vAlign w:val="center"/>
          </w:tcPr>
          <w:p>
            <w:pPr>
              <w:pStyle w:val="17"/>
            </w:pPr>
            <w:r>
              <w:t>机关事业单位基本养老保险缴费</w:t>
            </w:r>
          </w:p>
        </w:tc>
        <w:tc>
          <w:tcPr>
            <w:tcW w:w="2445" w:type="dxa"/>
            <w:vAlign w:val="center"/>
          </w:tcPr>
          <w:p>
            <w:pPr>
              <w:pStyle w:val="16"/>
            </w:pPr>
            <w:r>
              <w:t>16.50</w:t>
            </w:r>
          </w:p>
        </w:tc>
        <w:tc>
          <w:tcPr>
            <w:tcW w:w="1318" w:type="dxa"/>
            <w:vAlign w:val="center"/>
          </w:tcPr>
          <w:p>
            <w:pPr>
              <w:pStyle w:val="16"/>
            </w:pPr>
            <w:r>
              <w:t>16.50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8</w:t>
            </w:r>
          </w:p>
        </w:tc>
        <w:tc>
          <w:tcPr>
            <w:tcW w:w="1935" w:type="dxa"/>
            <w:vAlign w:val="center"/>
          </w:tcPr>
          <w:p>
            <w:pPr>
              <w:pStyle w:val="17"/>
            </w:pPr>
            <w:r>
              <w:t>30110</w:t>
            </w:r>
          </w:p>
        </w:tc>
        <w:tc>
          <w:tcPr>
            <w:tcW w:w="3825" w:type="dxa"/>
            <w:vAlign w:val="center"/>
          </w:tcPr>
          <w:p>
            <w:pPr>
              <w:pStyle w:val="17"/>
            </w:pPr>
            <w:r>
              <w:t>城镇职工基本医疗保险缴费</w:t>
            </w:r>
          </w:p>
        </w:tc>
        <w:tc>
          <w:tcPr>
            <w:tcW w:w="2445" w:type="dxa"/>
            <w:vAlign w:val="center"/>
          </w:tcPr>
          <w:p>
            <w:pPr>
              <w:pStyle w:val="16"/>
            </w:pPr>
            <w:r>
              <w:t>8.20</w:t>
            </w:r>
          </w:p>
        </w:tc>
        <w:tc>
          <w:tcPr>
            <w:tcW w:w="1318" w:type="dxa"/>
            <w:vAlign w:val="center"/>
          </w:tcPr>
          <w:p>
            <w:pPr>
              <w:pStyle w:val="16"/>
            </w:pPr>
            <w:r>
              <w:t>8.20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9</w:t>
            </w:r>
          </w:p>
        </w:tc>
        <w:tc>
          <w:tcPr>
            <w:tcW w:w="1935" w:type="dxa"/>
            <w:vAlign w:val="center"/>
          </w:tcPr>
          <w:p>
            <w:pPr>
              <w:pStyle w:val="17"/>
            </w:pPr>
            <w:r>
              <w:t>30112</w:t>
            </w:r>
          </w:p>
        </w:tc>
        <w:tc>
          <w:tcPr>
            <w:tcW w:w="3825" w:type="dxa"/>
            <w:vAlign w:val="center"/>
          </w:tcPr>
          <w:p>
            <w:pPr>
              <w:pStyle w:val="17"/>
            </w:pPr>
            <w:r>
              <w:t>其他社会保障缴费</w:t>
            </w:r>
          </w:p>
        </w:tc>
        <w:tc>
          <w:tcPr>
            <w:tcW w:w="2445" w:type="dxa"/>
            <w:vAlign w:val="center"/>
          </w:tcPr>
          <w:p>
            <w:pPr>
              <w:pStyle w:val="16"/>
            </w:pPr>
            <w:r>
              <w:t>1.67</w:t>
            </w:r>
          </w:p>
        </w:tc>
        <w:tc>
          <w:tcPr>
            <w:tcW w:w="1318" w:type="dxa"/>
            <w:vAlign w:val="center"/>
          </w:tcPr>
          <w:p>
            <w:pPr>
              <w:pStyle w:val="16"/>
            </w:pPr>
            <w:r>
              <w:t>1.67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10</w:t>
            </w:r>
          </w:p>
        </w:tc>
        <w:tc>
          <w:tcPr>
            <w:tcW w:w="1935" w:type="dxa"/>
            <w:vAlign w:val="center"/>
          </w:tcPr>
          <w:p>
            <w:pPr>
              <w:pStyle w:val="17"/>
            </w:pPr>
            <w:r>
              <w:t>302</w:t>
            </w:r>
          </w:p>
        </w:tc>
        <w:tc>
          <w:tcPr>
            <w:tcW w:w="3825" w:type="dxa"/>
            <w:vAlign w:val="center"/>
          </w:tcPr>
          <w:p>
            <w:pPr>
              <w:pStyle w:val="17"/>
            </w:pPr>
            <w:r>
              <w:t>商品和服务支出</w:t>
            </w:r>
          </w:p>
        </w:tc>
        <w:tc>
          <w:tcPr>
            <w:tcW w:w="2445" w:type="dxa"/>
            <w:vAlign w:val="center"/>
          </w:tcPr>
          <w:p>
            <w:pPr>
              <w:pStyle w:val="16"/>
            </w:pPr>
            <w:r>
              <w:t>10.58</w:t>
            </w:r>
          </w:p>
        </w:tc>
        <w:tc>
          <w:tcPr>
            <w:tcW w:w="1318" w:type="dxa"/>
            <w:vAlign w:val="center"/>
          </w:tcPr>
          <w:p>
            <w:pPr>
              <w:pStyle w:val="16"/>
            </w:pPr>
          </w:p>
        </w:tc>
        <w:tc>
          <w:tcPr>
            <w:tcW w:w="1643" w:type="dxa"/>
            <w:vAlign w:val="center"/>
          </w:tcPr>
          <w:p>
            <w:pPr>
              <w:pStyle w:val="16"/>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11</w:t>
            </w:r>
          </w:p>
        </w:tc>
        <w:tc>
          <w:tcPr>
            <w:tcW w:w="1935" w:type="dxa"/>
            <w:vAlign w:val="center"/>
          </w:tcPr>
          <w:p>
            <w:pPr>
              <w:pStyle w:val="17"/>
            </w:pPr>
            <w:r>
              <w:t>30201</w:t>
            </w:r>
          </w:p>
        </w:tc>
        <w:tc>
          <w:tcPr>
            <w:tcW w:w="3825" w:type="dxa"/>
            <w:vAlign w:val="center"/>
          </w:tcPr>
          <w:p>
            <w:pPr>
              <w:pStyle w:val="17"/>
            </w:pPr>
            <w:r>
              <w:t>办公费</w:t>
            </w:r>
          </w:p>
        </w:tc>
        <w:tc>
          <w:tcPr>
            <w:tcW w:w="2445" w:type="dxa"/>
            <w:vAlign w:val="center"/>
          </w:tcPr>
          <w:p>
            <w:pPr>
              <w:pStyle w:val="16"/>
            </w:pPr>
            <w:r>
              <w:t>4.75</w:t>
            </w:r>
          </w:p>
        </w:tc>
        <w:tc>
          <w:tcPr>
            <w:tcW w:w="1318" w:type="dxa"/>
            <w:vAlign w:val="center"/>
          </w:tcPr>
          <w:p>
            <w:pPr>
              <w:pStyle w:val="16"/>
            </w:pPr>
          </w:p>
        </w:tc>
        <w:tc>
          <w:tcPr>
            <w:tcW w:w="1643" w:type="dxa"/>
            <w:vAlign w:val="center"/>
          </w:tcPr>
          <w:p>
            <w:pPr>
              <w:pStyle w:val="16"/>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12</w:t>
            </w:r>
          </w:p>
        </w:tc>
        <w:tc>
          <w:tcPr>
            <w:tcW w:w="1935" w:type="dxa"/>
            <w:vAlign w:val="center"/>
          </w:tcPr>
          <w:p>
            <w:pPr>
              <w:pStyle w:val="17"/>
            </w:pPr>
            <w:r>
              <w:t>30204</w:t>
            </w:r>
          </w:p>
        </w:tc>
        <w:tc>
          <w:tcPr>
            <w:tcW w:w="3825" w:type="dxa"/>
            <w:vAlign w:val="center"/>
          </w:tcPr>
          <w:p>
            <w:pPr>
              <w:pStyle w:val="17"/>
            </w:pPr>
            <w:r>
              <w:t>手续费</w:t>
            </w:r>
          </w:p>
        </w:tc>
        <w:tc>
          <w:tcPr>
            <w:tcW w:w="2445" w:type="dxa"/>
            <w:vAlign w:val="center"/>
          </w:tcPr>
          <w:p>
            <w:pPr>
              <w:pStyle w:val="16"/>
            </w:pPr>
            <w:r>
              <w:t>0.01</w:t>
            </w:r>
          </w:p>
        </w:tc>
        <w:tc>
          <w:tcPr>
            <w:tcW w:w="1318" w:type="dxa"/>
            <w:vAlign w:val="center"/>
          </w:tcPr>
          <w:p>
            <w:pPr>
              <w:pStyle w:val="16"/>
            </w:pPr>
          </w:p>
        </w:tc>
        <w:tc>
          <w:tcPr>
            <w:tcW w:w="1643" w:type="dxa"/>
            <w:vAlign w:val="center"/>
          </w:tcPr>
          <w:p>
            <w:pPr>
              <w:pStyle w:val="16"/>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13</w:t>
            </w:r>
          </w:p>
        </w:tc>
        <w:tc>
          <w:tcPr>
            <w:tcW w:w="1935" w:type="dxa"/>
            <w:vAlign w:val="center"/>
          </w:tcPr>
          <w:p>
            <w:pPr>
              <w:pStyle w:val="17"/>
            </w:pPr>
            <w:r>
              <w:t>30206</w:t>
            </w:r>
          </w:p>
        </w:tc>
        <w:tc>
          <w:tcPr>
            <w:tcW w:w="3825" w:type="dxa"/>
            <w:vAlign w:val="center"/>
          </w:tcPr>
          <w:p>
            <w:pPr>
              <w:pStyle w:val="17"/>
            </w:pPr>
            <w:r>
              <w:t>电费</w:t>
            </w:r>
          </w:p>
        </w:tc>
        <w:tc>
          <w:tcPr>
            <w:tcW w:w="2445" w:type="dxa"/>
            <w:vAlign w:val="center"/>
          </w:tcPr>
          <w:p>
            <w:pPr>
              <w:pStyle w:val="16"/>
            </w:pPr>
            <w:r>
              <w:t>0.80</w:t>
            </w:r>
          </w:p>
        </w:tc>
        <w:tc>
          <w:tcPr>
            <w:tcW w:w="1318" w:type="dxa"/>
            <w:vAlign w:val="center"/>
          </w:tcPr>
          <w:p>
            <w:pPr>
              <w:pStyle w:val="16"/>
            </w:pPr>
          </w:p>
        </w:tc>
        <w:tc>
          <w:tcPr>
            <w:tcW w:w="1643"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14</w:t>
            </w:r>
          </w:p>
        </w:tc>
        <w:tc>
          <w:tcPr>
            <w:tcW w:w="1935" w:type="dxa"/>
            <w:vAlign w:val="center"/>
          </w:tcPr>
          <w:p>
            <w:pPr>
              <w:pStyle w:val="17"/>
            </w:pPr>
            <w:r>
              <w:t>30207</w:t>
            </w:r>
          </w:p>
        </w:tc>
        <w:tc>
          <w:tcPr>
            <w:tcW w:w="3825" w:type="dxa"/>
            <w:vAlign w:val="center"/>
          </w:tcPr>
          <w:p>
            <w:pPr>
              <w:pStyle w:val="17"/>
            </w:pPr>
            <w:r>
              <w:t>邮电费</w:t>
            </w:r>
          </w:p>
        </w:tc>
        <w:tc>
          <w:tcPr>
            <w:tcW w:w="2445" w:type="dxa"/>
            <w:vAlign w:val="center"/>
          </w:tcPr>
          <w:p>
            <w:pPr>
              <w:pStyle w:val="16"/>
            </w:pPr>
            <w:r>
              <w:t>1.08</w:t>
            </w:r>
          </w:p>
        </w:tc>
        <w:tc>
          <w:tcPr>
            <w:tcW w:w="1318" w:type="dxa"/>
            <w:vAlign w:val="center"/>
          </w:tcPr>
          <w:p>
            <w:pPr>
              <w:pStyle w:val="16"/>
            </w:pPr>
          </w:p>
        </w:tc>
        <w:tc>
          <w:tcPr>
            <w:tcW w:w="1643" w:type="dxa"/>
            <w:vAlign w:val="center"/>
          </w:tcPr>
          <w:p>
            <w:pPr>
              <w:pStyle w:val="16"/>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15</w:t>
            </w:r>
          </w:p>
        </w:tc>
        <w:tc>
          <w:tcPr>
            <w:tcW w:w="1935" w:type="dxa"/>
            <w:vAlign w:val="center"/>
          </w:tcPr>
          <w:p>
            <w:pPr>
              <w:pStyle w:val="17"/>
            </w:pPr>
            <w:r>
              <w:t>30211</w:t>
            </w:r>
          </w:p>
        </w:tc>
        <w:tc>
          <w:tcPr>
            <w:tcW w:w="3825" w:type="dxa"/>
            <w:vAlign w:val="center"/>
          </w:tcPr>
          <w:p>
            <w:pPr>
              <w:pStyle w:val="17"/>
            </w:pPr>
            <w:r>
              <w:t>差旅费</w:t>
            </w:r>
          </w:p>
        </w:tc>
        <w:tc>
          <w:tcPr>
            <w:tcW w:w="2445" w:type="dxa"/>
            <w:vAlign w:val="center"/>
          </w:tcPr>
          <w:p>
            <w:pPr>
              <w:pStyle w:val="16"/>
            </w:pPr>
            <w:r>
              <w:t>0.10</w:t>
            </w:r>
          </w:p>
        </w:tc>
        <w:tc>
          <w:tcPr>
            <w:tcW w:w="1318" w:type="dxa"/>
            <w:vAlign w:val="center"/>
          </w:tcPr>
          <w:p>
            <w:pPr>
              <w:pStyle w:val="16"/>
            </w:pPr>
          </w:p>
        </w:tc>
        <w:tc>
          <w:tcPr>
            <w:tcW w:w="1643"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16</w:t>
            </w:r>
          </w:p>
        </w:tc>
        <w:tc>
          <w:tcPr>
            <w:tcW w:w="1935" w:type="dxa"/>
            <w:vAlign w:val="center"/>
          </w:tcPr>
          <w:p>
            <w:pPr>
              <w:pStyle w:val="17"/>
            </w:pPr>
            <w:r>
              <w:t>30228</w:t>
            </w:r>
          </w:p>
        </w:tc>
        <w:tc>
          <w:tcPr>
            <w:tcW w:w="3825" w:type="dxa"/>
            <w:vAlign w:val="center"/>
          </w:tcPr>
          <w:p>
            <w:pPr>
              <w:pStyle w:val="17"/>
            </w:pPr>
            <w:r>
              <w:t>工会经费</w:t>
            </w:r>
          </w:p>
        </w:tc>
        <w:tc>
          <w:tcPr>
            <w:tcW w:w="2445" w:type="dxa"/>
            <w:vAlign w:val="center"/>
          </w:tcPr>
          <w:p>
            <w:pPr>
              <w:pStyle w:val="16"/>
            </w:pPr>
            <w:r>
              <w:t>2.94</w:t>
            </w:r>
          </w:p>
        </w:tc>
        <w:tc>
          <w:tcPr>
            <w:tcW w:w="1318" w:type="dxa"/>
            <w:vAlign w:val="center"/>
          </w:tcPr>
          <w:p>
            <w:pPr>
              <w:pStyle w:val="16"/>
            </w:pPr>
          </w:p>
        </w:tc>
        <w:tc>
          <w:tcPr>
            <w:tcW w:w="1643" w:type="dxa"/>
            <w:vAlign w:val="center"/>
          </w:tcPr>
          <w:p>
            <w:pPr>
              <w:pStyle w:val="16"/>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17</w:t>
            </w:r>
          </w:p>
        </w:tc>
        <w:tc>
          <w:tcPr>
            <w:tcW w:w="1935" w:type="dxa"/>
            <w:vAlign w:val="center"/>
          </w:tcPr>
          <w:p>
            <w:pPr>
              <w:pStyle w:val="17"/>
            </w:pPr>
            <w:r>
              <w:t>30231</w:t>
            </w:r>
          </w:p>
        </w:tc>
        <w:tc>
          <w:tcPr>
            <w:tcW w:w="3825" w:type="dxa"/>
            <w:vAlign w:val="center"/>
          </w:tcPr>
          <w:p>
            <w:pPr>
              <w:pStyle w:val="17"/>
            </w:pPr>
            <w:r>
              <w:t>公务用车运行维护费</w:t>
            </w:r>
          </w:p>
        </w:tc>
        <w:tc>
          <w:tcPr>
            <w:tcW w:w="2445" w:type="dxa"/>
            <w:vAlign w:val="center"/>
          </w:tcPr>
          <w:p>
            <w:pPr>
              <w:pStyle w:val="16"/>
            </w:pPr>
            <w:r>
              <w:t>0.30</w:t>
            </w:r>
          </w:p>
        </w:tc>
        <w:tc>
          <w:tcPr>
            <w:tcW w:w="1318" w:type="dxa"/>
            <w:vAlign w:val="center"/>
          </w:tcPr>
          <w:p>
            <w:pPr>
              <w:pStyle w:val="16"/>
            </w:pPr>
          </w:p>
        </w:tc>
        <w:tc>
          <w:tcPr>
            <w:tcW w:w="1643"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18</w:t>
            </w:r>
          </w:p>
        </w:tc>
        <w:tc>
          <w:tcPr>
            <w:tcW w:w="1935" w:type="dxa"/>
            <w:vAlign w:val="center"/>
          </w:tcPr>
          <w:p>
            <w:pPr>
              <w:pStyle w:val="17"/>
            </w:pPr>
            <w:r>
              <w:t>30239</w:t>
            </w:r>
          </w:p>
        </w:tc>
        <w:tc>
          <w:tcPr>
            <w:tcW w:w="3825" w:type="dxa"/>
            <w:vAlign w:val="center"/>
          </w:tcPr>
          <w:p>
            <w:pPr>
              <w:pStyle w:val="17"/>
            </w:pPr>
            <w:r>
              <w:t>其他交通费用</w:t>
            </w:r>
          </w:p>
        </w:tc>
        <w:tc>
          <w:tcPr>
            <w:tcW w:w="2445" w:type="dxa"/>
            <w:vAlign w:val="center"/>
          </w:tcPr>
          <w:p>
            <w:pPr>
              <w:pStyle w:val="16"/>
            </w:pPr>
            <w:r>
              <w:t>0.60</w:t>
            </w:r>
          </w:p>
        </w:tc>
        <w:tc>
          <w:tcPr>
            <w:tcW w:w="1318" w:type="dxa"/>
            <w:vAlign w:val="center"/>
          </w:tcPr>
          <w:p>
            <w:pPr>
              <w:pStyle w:val="16"/>
            </w:pPr>
          </w:p>
        </w:tc>
        <w:tc>
          <w:tcPr>
            <w:tcW w:w="1643"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19</w:t>
            </w:r>
          </w:p>
        </w:tc>
        <w:tc>
          <w:tcPr>
            <w:tcW w:w="1935" w:type="dxa"/>
            <w:vAlign w:val="center"/>
          </w:tcPr>
          <w:p>
            <w:pPr>
              <w:pStyle w:val="17"/>
            </w:pPr>
            <w:r>
              <w:t>303</w:t>
            </w:r>
          </w:p>
        </w:tc>
        <w:tc>
          <w:tcPr>
            <w:tcW w:w="3825" w:type="dxa"/>
            <w:vAlign w:val="center"/>
          </w:tcPr>
          <w:p>
            <w:pPr>
              <w:pStyle w:val="17"/>
            </w:pPr>
            <w:r>
              <w:t>对个人和家庭的补助</w:t>
            </w:r>
          </w:p>
        </w:tc>
        <w:tc>
          <w:tcPr>
            <w:tcW w:w="2445" w:type="dxa"/>
            <w:vAlign w:val="center"/>
          </w:tcPr>
          <w:p>
            <w:pPr>
              <w:pStyle w:val="16"/>
            </w:pPr>
            <w:r>
              <w:t>9.54</w:t>
            </w:r>
          </w:p>
        </w:tc>
        <w:tc>
          <w:tcPr>
            <w:tcW w:w="1318" w:type="dxa"/>
            <w:vAlign w:val="center"/>
          </w:tcPr>
          <w:p>
            <w:pPr>
              <w:pStyle w:val="16"/>
            </w:pPr>
            <w:r>
              <w:t>9.54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20</w:t>
            </w:r>
          </w:p>
        </w:tc>
        <w:tc>
          <w:tcPr>
            <w:tcW w:w="1935" w:type="dxa"/>
            <w:vAlign w:val="center"/>
          </w:tcPr>
          <w:p>
            <w:pPr>
              <w:pStyle w:val="17"/>
            </w:pPr>
            <w:r>
              <w:t>30302</w:t>
            </w:r>
          </w:p>
        </w:tc>
        <w:tc>
          <w:tcPr>
            <w:tcW w:w="3825" w:type="dxa"/>
            <w:vAlign w:val="center"/>
          </w:tcPr>
          <w:p>
            <w:pPr>
              <w:pStyle w:val="17"/>
            </w:pPr>
            <w:r>
              <w:t>退休费</w:t>
            </w:r>
          </w:p>
        </w:tc>
        <w:tc>
          <w:tcPr>
            <w:tcW w:w="2445" w:type="dxa"/>
            <w:vAlign w:val="center"/>
          </w:tcPr>
          <w:p>
            <w:pPr>
              <w:pStyle w:val="16"/>
            </w:pPr>
            <w:r>
              <w:t>9.54</w:t>
            </w:r>
          </w:p>
        </w:tc>
        <w:tc>
          <w:tcPr>
            <w:tcW w:w="1318" w:type="dxa"/>
            <w:vAlign w:val="center"/>
          </w:tcPr>
          <w:p>
            <w:pPr>
              <w:pStyle w:val="16"/>
            </w:pPr>
            <w:r>
              <w:t>9.54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21</w:t>
            </w:r>
          </w:p>
        </w:tc>
        <w:tc>
          <w:tcPr>
            <w:tcW w:w="1935" w:type="dxa"/>
            <w:vAlign w:val="center"/>
          </w:tcPr>
          <w:p>
            <w:pPr>
              <w:pStyle w:val="17"/>
            </w:pPr>
            <w:r>
              <w:t>310</w:t>
            </w:r>
          </w:p>
        </w:tc>
        <w:tc>
          <w:tcPr>
            <w:tcW w:w="3825" w:type="dxa"/>
            <w:vAlign w:val="center"/>
          </w:tcPr>
          <w:p>
            <w:pPr>
              <w:pStyle w:val="17"/>
            </w:pPr>
            <w:r>
              <w:t>资本性支出</w:t>
            </w:r>
          </w:p>
        </w:tc>
        <w:tc>
          <w:tcPr>
            <w:tcW w:w="2445" w:type="dxa"/>
            <w:vAlign w:val="center"/>
          </w:tcPr>
          <w:p>
            <w:pPr>
              <w:pStyle w:val="16"/>
            </w:pPr>
            <w:r>
              <w:t>1.50</w:t>
            </w:r>
          </w:p>
        </w:tc>
        <w:tc>
          <w:tcPr>
            <w:tcW w:w="1318" w:type="dxa"/>
            <w:vAlign w:val="center"/>
          </w:tcPr>
          <w:p>
            <w:pPr>
              <w:pStyle w:val="16"/>
            </w:pPr>
          </w:p>
        </w:tc>
        <w:tc>
          <w:tcPr>
            <w:tcW w:w="1643"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6" w:type="dxa"/>
            <w:vAlign w:val="center"/>
          </w:tcPr>
          <w:p>
            <w:pPr>
              <w:pStyle w:val="18"/>
            </w:pPr>
            <w:r>
              <w:t>22</w:t>
            </w:r>
          </w:p>
        </w:tc>
        <w:tc>
          <w:tcPr>
            <w:tcW w:w="1935" w:type="dxa"/>
            <w:vAlign w:val="center"/>
          </w:tcPr>
          <w:p>
            <w:pPr>
              <w:pStyle w:val="17"/>
            </w:pPr>
            <w:r>
              <w:t>31002</w:t>
            </w:r>
          </w:p>
        </w:tc>
        <w:tc>
          <w:tcPr>
            <w:tcW w:w="3825" w:type="dxa"/>
            <w:vAlign w:val="center"/>
          </w:tcPr>
          <w:p>
            <w:pPr>
              <w:pStyle w:val="17"/>
            </w:pPr>
            <w:r>
              <w:t>办公设备购置</w:t>
            </w:r>
          </w:p>
        </w:tc>
        <w:tc>
          <w:tcPr>
            <w:tcW w:w="2445" w:type="dxa"/>
            <w:vAlign w:val="center"/>
          </w:tcPr>
          <w:p>
            <w:pPr>
              <w:pStyle w:val="16"/>
            </w:pPr>
            <w:r>
              <w:t>1.50</w:t>
            </w:r>
          </w:p>
        </w:tc>
        <w:tc>
          <w:tcPr>
            <w:tcW w:w="1318" w:type="dxa"/>
            <w:vAlign w:val="center"/>
          </w:tcPr>
          <w:p>
            <w:pPr>
              <w:pStyle w:val="16"/>
            </w:pPr>
          </w:p>
        </w:tc>
        <w:tc>
          <w:tcPr>
            <w:tcW w:w="1643" w:type="dxa"/>
            <w:vAlign w:val="center"/>
          </w:tcPr>
          <w:p>
            <w:pPr>
              <w:pStyle w:val="16"/>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3"/>
        <w:gridCol w:w="2340"/>
        <w:gridCol w:w="2595"/>
        <w:gridCol w:w="294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8"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942"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3" w:type="dxa"/>
            <w:vMerge w:val="restart"/>
            <w:vAlign w:val="center"/>
          </w:tcPr>
          <w:p>
            <w:pPr>
              <w:pStyle w:val="15"/>
            </w:pPr>
            <w:r>
              <w:t>序号</w:t>
            </w:r>
          </w:p>
        </w:tc>
        <w:tc>
          <w:tcPr>
            <w:tcW w:w="4935" w:type="dxa"/>
            <w:gridSpan w:val="2"/>
            <w:vAlign w:val="center"/>
          </w:tcPr>
          <w:p>
            <w:pPr>
              <w:pStyle w:val="15"/>
            </w:pPr>
            <w:r>
              <w:t>功能分类科目</w:t>
            </w:r>
          </w:p>
        </w:tc>
        <w:tc>
          <w:tcPr>
            <w:tcW w:w="2942"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3" w:type="dxa"/>
            <w:vMerge w:val="continue"/>
          </w:tcPr>
          <w:p/>
        </w:tc>
        <w:tc>
          <w:tcPr>
            <w:tcW w:w="2340" w:type="dxa"/>
            <w:vAlign w:val="center"/>
          </w:tcPr>
          <w:p>
            <w:pPr>
              <w:pStyle w:val="15"/>
            </w:pPr>
            <w:r>
              <w:t>科目编码</w:t>
            </w:r>
          </w:p>
        </w:tc>
        <w:tc>
          <w:tcPr>
            <w:tcW w:w="2595" w:type="dxa"/>
            <w:vAlign w:val="center"/>
          </w:tcPr>
          <w:p>
            <w:pPr>
              <w:pStyle w:val="15"/>
            </w:pPr>
            <w:r>
              <w:t>科目名称</w:t>
            </w:r>
          </w:p>
        </w:tc>
        <w:tc>
          <w:tcPr>
            <w:tcW w:w="294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3" w:type="dxa"/>
            <w:vAlign w:val="center"/>
          </w:tcPr>
          <w:p>
            <w:pPr>
              <w:pStyle w:val="15"/>
            </w:pPr>
            <w:r>
              <w:t>栏次</w:t>
            </w:r>
          </w:p>
        </w:tc>
        <w:tc>
          <w:tcPr>
            <w:tcW w:w="2340" w:type="dxa"/>
            <w:vAlign w:val="center"/>
          </w:tcPr>
          <w:p>
            <w:pPr>
              <w:pStyle w:val="15"/>
            </w:pPr>
            <w:r>
              <w:t>1</w:t>
            </w:r>
          </w:p>
        </w:tc>
        <w:tc>
          <w:tcPr>
            <w:tcW w:w="2595" w:type="dxa"/>
            <w:vAlign w:val="center"/>
          </w:tcPr>
          <w:p>
            <w:pPr>
              <w:pStyle w:val="15"/>
            </w:pPr>
            <w:r>
              <w:t>2</w:t>
            </w:r>
          </w:p>
        </w:tc>
        <w:tc>
          <w:tcPr>
            <w:tcW w:w="2942"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3" w:type="dxa"/>
            <w:vAlign w:val="center"/>
          </w:tcPr>
          <w:p>
            <w:pPr>
              <w:pStyle w:val="18"/>
            </w:pPr>
          </w:p>
        </w:tc>
        <w:tc>
          <w:tcPr>
            <w:tcW w:w="2340" w:type="dxa"/>
            <w:vAlign w:val="center"/>
          </w:tcPr>
          <w:p>
            <w:pPr>
              <w:pStyle w:val="17"/>
            </w:pPr>
          </w:p>
        </w:tc>
        <w:tc>
          <w:tcPr>
            <w:tcW w:w="2595" w:type="dxa"/>
            <w:vAlign w:val="center"/>
          </w:tcPr>
          <w:p>
            <w:pPr>
              <w:pStyle w:val="17"/>
            </w:pPr>
          </w:p>
        </w:tc>
        <w:tc>
          <w:tcPr>
            <w:tcW w:w="2942"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5"/>
        <w:gridCol w:w="2220"/>
        <w:gridCol w:w="2415"/>
        <w:gridCol w:w="317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0"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317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5" w:type="dxa"/>
            <w:vMerge w:val="restart"/>
            <w:vAlign w:val="center"/>
          </w:tcPr>
          <w:p>
            <w:pPr>
              <w:pStyle w:val="15"/>
            </w:pPr>
            <w:r>
              <w:t>序号</w:t>
            </w:r>
          </w:p>
        </w:tc>
        <w:tc>
          <w:tcPr>
            <w:tcW w:w="4635" w:type="dxa"/>
            <w:gridSpan w:val="2"/>
            <w:vAlign w:val="center"/>
          </w:tcPr>
          <w:p>
            <w:pPr>
              <w:pStyle w:val="15"/>
            </w:pPr>
            <w:r>
              <w:t>功能分类科目</w:t>
            </w:r>
          </w:p>
        </w:tc>
        <w:tc>
          <w:tcPr>
            <w:tcW w:w="317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5" w:type="dxa"/>
            <w:vMerge w:val="continue"/>
          </w:tcPr>
          <w:p/>
        </w:tc>
        <w:tc>
          <w:tcPr>
            <w:tcW w:w="2220" w:type="dxa"/>
            <w:vAlign w:val="center"/>
          </w:tcPr>
          <w:p>
            <w:pPr>
              <w:pStyle w:val="15"/>
            </w:pPr>
            <w:r>
              <w:t>科目编码</w:t>
            </w:r>
          </w:p>
        </w:tc>
        <w:tc>
          <w:tcPr>
            <w:tcW w:w="2415" w:type="dxa"/>
            <w:vAlign w:val="center"/>
          </w:tcPr>
          <w:p>
            <w:pPr>
              <w:pStyle w:val="15"/>
            </w:pPr>
            <w:r>
              <w:t>科目名称</w:t>
            </w:r>
          </w:p>
        </w:tc>
        <w:tc>
          <w:tcPr>
            <w:tcW w:w="317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5" w:type="dxa"/>
            <w:vAlign w:val="center"/>
          </w:tcPr>
          <w:p>
            <w:pPr>
              <w:pStyle w:val="15"/>
            </w:pPr>
            <w:r>
              <w:t>栏次</w:t>
            </w:r>
          </w:p>
        </w:tc>
        <w:tc>
          <w:tcPr>
            <w:tcW w:w="2220" w:type="dxa"/>
            <w:vAlign w:val="center"/>
          </w:tcPr>
          <w:p>
            <w:pPr>
              <w:pStyle w:val="15"/>
            </w:pPr>
            <w:r>
              <w:t>1</w:t>
            </w:r>
          </w:p>
        </w:tc>
        <w:tc>
          <w:tcPr>
            <w:tcW w:w="2415" w:type="dxa"/>
            <w:vAlign w:val="center"/>
          </w:tcPr>
          <w:p>
            <w:pPr>
              <w:pStyle w:val="15"/>
            </w:pPr>
            <w:r>
              <w:t>2</w:t>
            </w:r>
          </w:p>
        </w:tc>
        <w:tc>
          <w:tcPr>
            <w:tcW w:w="317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5" w:type="dxa"/>
            <w:vAlign w:val="center"/>
          </w:tcPr>
          <w:p>
            <w:pPr>
              <w:pStyle w:val="18"/>
            </w:pPr>
          </w:p>
        </w:tc>
        <w:tc>
          <w:tcPr>
            <w:tcW w:w="2220" w:type="dxa"/>
            <w:vAlign w:val="center"/>
          </w:tcPr>
          <w:p>
            <w:pPr>
              <w:pStyle w:val="17"/>
            </w:pPr>
          </w:p>
        </w:tc>
        <w:tc>
          <w:tcPr>
            <w:tcW w:w="2415" w:type="dxa"/>
            <w:vAlign w:val="center"/>
          </w:tcPr>
          <w:p>
            <w:pPr>
              <w:pStyle w:val="17"/>
            </w:pPr>
          </w:p>
        </w:tc>
        <w:tc>
          <w:tcPr>
            <w:tcW w:w="3173"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9"/>
        <w:gridCol w:w="4230"/>
        <w:gridCol w:w="1260"/>
        <w:gridCol w:w="2235"/>
        <w:gridCol w:w="1815"/>
        <w:gridCol w:w="2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9" w:type="dxa"/>
            <w:gridSpan w:val="3"/>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2235" w:type="dxa"/>
            <w:tcBorders>
              <w:top w:val="single" w:color="FFFFFF" w:sz="6" w:space="0"/>
              <w:left w:val="single" w:color="FFFFFF" w:sz="6" w:space="0"/>
              <w:right w:val="single" w:color="FFFFFF" w:sz="6" w:space="0"/>
            </w:tcBorders>
            <w:vAlign w:val="center"/>
          </w:tcPr>
          <w:p>
            <w:pPr>
              <w:pStyle w:val="13"/>
            </w:pPr>
            <w:r>
              <w:t>预算年度：2022</w:t>
            </w:r>
          </w:p>
        </w:tc>
        <w:tc>
          <w:tcPr>
            <w:tcW w:w="409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9" w:type="dxa"/>
            <w:vMerge w:val="restart"/>
            <w:vAlign w:val="center"/>
          </w:tcPr>
          <w:p>
            <w:pPr>
              <w:pStyle w:val="15"/>
            </w:pPr>
            <w:r>
              <w:t>序号</w:t>
            </w:r>
          </w:p>
        </w:tc>
        <w:tc>
          <w:tcPr>
            <w:tcW w:w="4230" w:type="dxa"/>
            <w:vMerge w:val="restart"/>
            <w:vAlign w:val="center"/>
          </w:tcPr>
          <w:p>
            <w:pPr>
              <w:pStyle w:val="15"/>
            </w:pPr>
            <w:r>
              <w:t>项  目</w:t>
            </w:r>
          </w:p>
        </w:tc>
        <w:tc>
          <w:tcPr>
            <w:tcW w:w="7588"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9" w:type="dxa"/>
            <w:vMerge w:val="continue"/>
          </w:tcPr>
          <w:p/>
        </w:tc>
        <w:tc>
          <w:tcPr>
            <w:tcW w:w="4230" w:type="dxa"/>
            <w:vMerge w:val="continue"/>
          </w:tcPr>
          <w:p/>
        </w:tc>
        <w:tc>
          <w:tcPr>
            <w:tcW w:w="1260" w:type="dxa"/>
            <w:vAlign w:val="center"/>
          </w:tcPr>
          <w:p>
            <w:pPr>
              <w:pStyle w:val="15"/>
            </w:pPr>
            <w:r>
              <w:t>合计</w:t>
            </w:r>
          </w:p>
        </w:tc>
        <w:tc>
          <w:tcPr>
            <w:tcW w:w="2235" w:type="dxa"/>
            <w:vAlign w:val="center"/>
          </w:tcPr>
          <w:p>
            <w:pPr>
              <w:pStyle w:val="15"/>
            </w:pPr>
            <w:r>
              <w:t>一般公共预算              财政拨款</w:t>
            </w:r>
          </w:p>
        </w:tc>
        <w:tc>
          <w:tcPr>
            <w:tcW w:w="1815" w:type="dxa"/>
            <w:vAlign w:val="center"/>
          </w:tcPr>
          <w:p>
            <w:pPr>
              <w:pStyle w:val="15"/>
            </w:pPr>
            <w:r>
              <w:t>政府性基金                  预算拨款</w:t>
            </w:r>
          </w:p>
        </w:tc>
        <w:tc>
          <w:tcPr>
            <w:tcW w:w="2278"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9" w:type="dxa"/>
            <w:vAlign w:val="center"/>
          </w:tcPr>
          <w:p>
            <w:pPr>
              <w:pStyle w:val="15"/>
            </w:pPr>
            <w:r>
              <w:t>栏次</w:t>
            </w:r>
          </w:p>
        </w:tc>
        <w:tc>
          <w:tcPr>
            <w:tcW w:w="4230" w:type="dxa"/>
            <w:vAlign w:val="center"/>
          </w:tcPr>
          <w:p>
            <w:pPr>
              <w:pStyle w:val="15"/>
            </w:pPr>
            <w:r>
              <w:t>1</w:t>
            </w:r>
          </w:p>
        </w:tc>
        <w:tc>
          <w:tcPr>
            <w:tcW w:w="1260" w:type="dxa"/>
            <w:vAlign w:val="center"/>
          </w:tcPr>
          <w:p>
            <w:pPr>
              <w:pStyle w:val="15"/>
            </w:pPr>
            <w:r>
              <w:t>2</w:t>
            </w:r>
          </w:p>
        </w:tc>
        <w:tc>
          <w:tcPr>
            <w:tcW w:w="2235" w:type="dxa"/>
            <w:vAlign w:val="center"/>
          </w:tcPr>
          <w:p>
            <w:pPr>
              <w:pStyle w:val="15"/>
            </w:pPr>
            <w:r>
              <w:t>3</w:t>
            </w:r>
          </w:p>
        </w:tc>
        <w:tc>
          <w:tcPr>
            <w:tcW w:w="1815" w:type="dxa"/>
            <w:vAlign w:val="center"/>
          </w:tcPr>
          <w:p>
            <w:pPr>
              <w:pStyle w:val="15"/>
            </w:pPr>
            <w:r>
              <w:t>4</w:t>
            </w:r>
          </w:p>
        </w:tc>
        <w:tc>
          <w:tcPr>
            <w:tcW w:w="2278"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1</w:t>
            </w:r>
          </w:p>
        </w:tc>
        <w:tc>
          <w:tcPr>
            <w:tcW w:w="4230" w:type="dxa"/>
            <w:vAlign w:val="center"/>
          </w:tcPr>
          <w:p>
            <w:pPr>
              <w:pStyle w:val="19"/>
            </w:pPr>
            <w:r>
              <w:t>合计</w:t>
            </w:r>
          </w:p>
        </w:tc>
        <w:tc>
          <w:tcPr>
            <w:tcW w:w="1260" w:type="dxa"/>
            <w:vAlign w:val="center"/>
          </w:tcPr>
          <w:p>
            <w:pPr>
              <w:pStyle w:val="20"/>
            </w:pPr>
          </w:p>
        </w:tc>
        <w:tc>
          <w:tcPr>
            <w:tcW w:w="2235" w:type="dxa"/>
            <w:vAlign w:val="center"/>
          </w:tcPr>
          <w:p>
            <w:pPr>
              <w:pStyle w:val="20"/>
            </w:pPr>
          </w:p>
        </w:tc>
        <w:tc>
          <w:tcPr>
            <w:tcW w:w="1815" w:type="dxa"/>
            <w:vAlign w:val="center"/>
          </w:tcPr>
          <w:p>
            <w:pPr>
              <w:pStyle w:val="20"/>
            </w:pPr>
          </w:p>
        </w:tc>
        <w:tc>
          <w:tcPr>
            <w:tcW w:w="227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2</w:t>
            </w:r>
          </w:p>
        </w:tc>
        <w:tc>
          <w:tcPr>
            <w:tcW w:w="4230" w:type="dxa"/>
            <w:vAlign w:val="center"/>
          </w:tcPr>
          <w:p>
            <w:pPr>
              <w:pStyle w:val="17"/>
            </w:pPr>
            <w:r>
              <w:t>“三公”经费小计</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3</w:t>
            </w:r>
          </w:p>
        </w:tc>
        <w:tc>
          <w:tcPr>
            <w:tcW w:w="4230" w:type="dxa"/>
            <w:vAlign w:val="center"/>
          </w:tcPr>
          <w:p>
            <w:pPr>
              <w:pStyle w:val="17"/>
            </w:pPr>
            <w:r>
              <w:t>一、因公出国（境）费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4</w:t>
            </w:r>
          </w:p>
        </w:tc>
        <w:tc>
          <w:tcPr>
            <w:tcW w:w="4230" w:type="dxa"/>
            <w:vAlign w:val="center"/>
          </w:tcPr>
          <w:p>
            <w:pPr>
              <w:pStyle w:val="17"/>
            </w:pPr>
            <w:r>
              <w:t xml:space="preserve">    其中：教学科研人员因公出国（境）费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5</w:t>
            </w:r>
          </w:p>
        </w:tc>
        <w:tc>
          <w:tcPr>
            <w:tcW w:w="4230" w:type="dxa"/>
            <w:vAlign w:val="center"/>
          </w:tcPr>
          <w:p>
            <w:pPr>
              <w:pStyle w:val="17"/>
            </w:pPr>
            <w:r>
              <w:t xml:space="preserve">          其他因公出国（境）费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6</w:t>
            </w:r>
          </w:p>
        </w:tc>
        <w:tc>
          <w:tcPr>
            <w:tcW w:w="4230" w:type="dxa"/>
            <w:vAlign w:val="center"/>
          </w:tcPr>
          <w:p>
            <w:pPr>
              <w:pStyle w:val="17"/>
            </w:pPr>
            <w:r>
              <w:t>二、公务用车购置及运维费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7</w:t>
            </w:r>
          </w:p>
        </w:tc>
        <w:tc>
          <w:tcPr>
            <w:tcW w:w="4230" w:type="dxa"/>
            <w:vAlign w:val="center"/>
          </w:tcPr>
          <w:p>
            <w:pPr>
              <w:pStyle w:val="17"/>
            </w:pPr>
            <w:r>
              <w:t xml:space="preserve">    其中：公务用车购置费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8</w:t>
            </w:r>
          </w:p>
        </w:tc>
        <w:tc>
          <w:tcPr>
            <w:tcW w:w="4230" w:type="dxa"/>
            <w:vAlign w:val="center"/>
          </w:tcPr>
          <w:p>
            <w:pPr>
              <w:pStyle w:val="17"/>
            </w:pPr>
            <w:r>
              <w:t xml:space="preserve">          公务用车运行维护费</w:t>
            </w:r>
          </w:p>
        </w:tc>
        <w:tc>
          <w:tcPr>
            <w:tcW w:w="1260" w:type="dxa"/>
            <w:vAlign w:val="center"/>
          </w:tcPr>
          <w:p>
            <w:pPr>
              <w:pStyle w:val="16"/>
            </w:pPr>
            <w:r>
              <w:t>0.30</w:t>
            </w:r>
          </w:p>
        </w:tc>
        <w:tc>
          <w:tcPr>
            <w:tcW w:w="2235" w:type="dxa"/>
            <w:vAlign w:val="center"/>
          </w:tcPr>
          <w:p>
            <w:pPr>
              <w:pStyle w:val="16"/>
            </w:pPr>
            <w:r>
              <w:t>0.30</w:t>
            </w: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9</w:t>
            </w:r>
          </w:p>
        </w:tc>
        <w:tc>
          <w:tcPr>
            <w:tcW w:w="4230" w:type="dxa"/>
            <w:vAlign w:val="center"/>
          </w:tcPr>
          <w:p>
            <w:pPr>
              <w:pStyle w:val="17"/>
            </w:pPr>
            <w:r>
              <w:t>三、公务接待费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10</w:t>
            </w:r>
          </w:p>
        </w:tc>
        <w:tc>
          <w:tcPr>
            <w:tcW w:w="4230" w:type="dxa"/>
            <w:vAlign w:val="center"/>
          </w:tcPr>
          <w:p>
            <w:pPr>
              <w:pStyle w:val="17"/>
            </w:pPr>
            <w:r>
              <w:t>四、会议费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9" w:type="dxa"/>
            <w:vAlign w:val="center"/>
          </w:tcPr>
          <w:p>
            <w:pPr>
              <w:pStyle w:val="18"/>
            </w:pPr>
            <w:r>
              <w:t>11</w:t>
            </w:r>
          </w:p>
        </w:tc>
        <w:tc>
          <w:tcPr>
            <w:tcW w:w="4230" w:type="dxa"/>
            <w:vAlign w:val="center"/>
          </w:tcPr>
          <w:p>
            <w:pPr>
              <w:pStyle w:val="17"/>
            </w:pPr>
            <w:r>
              <w:t>五、培训费</w:t>
            </w:r>
          </w:p>
        </w:tc>
        <w:tc>
          <w:tcPr>
            <w:tcW w:w="1260" w:type="dxa"/>
            <w:vAlign w:val="center"/>
          </w:tcPr>
          <w:p>
            <w:pPr>
              <w:pStyle w:val="16"/>
            </w:pPr>
          </w:p>
        </w:tc>
        <w:tc>
          <w:tcPr>
            <w:tcW w:w="2235" w:type="dxa"/>
            <w:vAlign w:val="center"/>
          </w:tcPr>
          <w:p>
            <w:pPr>
              <w:pStyle w:val="16"/>
            </w:pPr>
          </w:p>
        </w:tc>
        <w:tc>
          <w:tcPr>
            <w:tcW w:w="1815" w:type="dxa"/>
            <w:vAlign w:val="center"/>
          </w:tcPr>
          <w:p>
            <w:pPr>
              <w:pStyle w:val="16"/>
            </w:pPr>
          </w:p>
        </w:tc>
        <w:tc>
          <w:tcPr>
            <w:tcW w:w="2278" w:type="dxa"/>
            <w:vAlign w:val="center"/>
          </w:tcPr>
          <w:p>
            <w:pPr>
              <w:pStyle w:val="16"/>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无极县农业综合开发服务中心本级2022年单位预算信息公开情况说明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、《地方预决算公开操作规程》和《关于进一步推进预算公开工作的实施意见》规定，现将无极县农业综合开发服务中心本级2022年单位预算公开如下：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0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06"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06" w:type="dxa"/>
            <w:vAlign w:val="center"/>
          </w:tcPr>
          <w:p>
            <w:pPr>
              <w:pStyle w:val="17"/>
            </w:pPr>
            <w:r>
              <w:t>无极县农业综合开发服务中心本级</w:t>
            </w:r>
          </w:p>
        </w:tc>
        <w:tc>
          <w:tcPr>
            <w:tcW w:w="2464" w:type="dxa"/>
            <w:vAlign w:val="center"/>
          </w:tcPr>
          <w:p>
            <w:pPr>
              <w:pStyle w:val="18"/>
            </w:pPr>
            <w:r>
              <w:t>事业</w:t>
            </w:r>
          </w:p>
        </w:tc>
        <w:tc>
          <w:tcPr>
            <w:tcW w:w="2464" w:type="dxa"/>
            <w:vAlign w:val="center"/>
          </w:tcPr>
          <w:p>
            <w:pPr>
              <w:pStyle w:val="18"/>
            </w:pPr>
            <w:r>
              <w:t>正科级</w:t>
            </w:r>
          </w:p>
        </w:tc>
        <w:tc>
          <w:tcPr>
            <w:tcW w:w="2464" w:type="dxa"/>
            <w:vAlign w:val="center"/>
          </w:tcPr>
          <w:p>
            <w:pPr>
              <w:pStyle w:val="18"/>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1"/>
      </w:pPr>
      <w:r>
        <w:t>2022年单位预算安排的总体情况</w:t>
      </w:r>
    </w:p>
    <w:p>
      <w:pPr>
        <w:pStyle w:val="31"/>
      </w:pPr>
      <w:r>
        <w:t>1、收入说明</w:t>
      </w:r>
    </w:p>
    <w:p>
      <w:pPr>
        <w:pStyle w:val="31"/>
      </w:pPr>
      <w:r>
        <w:t>反映本单位的全部收入，2022年预算收入总计1441.05万元，其中一般公共预算收入1441.05万元，基金预算收入0万元，财政专户核拨收入0万元，其他来源收入0万元。</w:t>
      </w:r>
    </w:p>
    <w:p>
      <w:pPr>
        <w:pStyle w:val="31"/>
      </w:pPr>
      <w:r>
        <w:t>2、支出说明</w:t>
      </w:r>
    </w:p>
    <w:p>
      <w:pPr>
        <w:pStyle w:val="31"/>
      </w:pPr>
      <w:r>
        <w:t>收支预算总表支出栏、基本支出表、项目支出表按经济分类和支出功能分类科目编制，反映无极县农业综合开发服务中心本级年度预算中支出预算的总体情况。2022年单位支出预算为1441.05万元，其中基本支出196.05万元，包括人员经费183.97万元，日常公用经费12.08万元；项目支出1245万元。主要是2022年高标准农田建设项目资金支出；其他支出0万元。</w:t>
      </w:r>
    </w:p>
    <w:p>
      <w:pPr>
        <w:pStyle w:val="31"/>
      </w:pPr>
      <w:r>
        <w:t>3、比上年增减情况</w:t>
      </w:r>
    </w:p>
    <w:p>
      <w:pPr>
        <w:pStyle w:val="31"/>
      </w:pPr>
      <w:r>
        <w:t>2022年单位预算收支安排1441.05万元，较2021年减少3293.81万元，其中：基本支出增加9.22万元，主要是人员工资调整增加；项目支出减少3303.03万元，主要是2022年高标准农田建设项目支出减少；其他支出无增减变化。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spacing w:beforeLines="0" w:afterLines="0"/>
        <w:rPr>
          <w:rFonts w:hint="default"/>
          <w:sz w:val="28"/>
        </w:rPr>
      </w:pPr>
      <w:r>
        <w:rPr>
          <w:rFonts w:hint="eastAsia"/>
          <w:sz w:val="28"/>
          <w:lang w:val="en-US" w:eastAsia="zh-CN"/>
        </w:rPr>
        <w:t>2022年，我单位机关运行经费共计安排12.08万元，主要用于保证机关正常运转的办公及印刷费、邮电费、差旅费、一般设备购置费、办公用房电费、日常维修费等</w:t>
      </w:r>
      <w:r>
        <w:rPr>
          <w:rFonts w:hint="eastAsia"/>
          <w:sz w:val="28"/>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2022年，我单位财政拨款“三公”经费预算安排0.3万元。其中：因公出国（境）费0万元；公务用车购置及运行费0.3万元（其中：公务用车购置费0万元，公务用车运行维护费0.3万元）；公务接待费0万元。三公经费预算安排比上年减少，主要是公务用车主要用于项目，在项目管理费中列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农田建设补助资金绩效目标表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1.完成2022年高标准农田建设项目1万亩。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高标准农田建设项目</w:t>
            </w:r>
          </w:p>
        </w:tc>
        <w:tc>
          <w:tcPr>
            <w:tcW w:w="2835" w:type="dxa"/>
            <w:vAlign w:val="center"/>
          </w:tcPr>
          <w:p>
            <w:pPr>
              <w:pStyle w:val="17"/>
            </w:pPr>
            <w:r>
              <w:t>高标准农田建设面积</w:t>
            </w:r>
          </w:p>
        </w:tc>
        <w:tc>
          <w:tcPr>
            <w:tcW w:w="2551" w:type="dxa"/>
            <w:vAlign w:val="center"/>
          </w:tcPr>
          <w:p>
            <w:pPr>
              <w:pStyle w:val="17"/>
            </w:pPr>
            <w:r>
              <w:t>1万亩</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高标准农田建设项目</w:t>
            </w:r>
          </w:p>
        </w:tc>
        <w:tc>
          <w:tcPr>
            <w:tcW w:w="2835" w:type="dxa"/>
            <w:vAlign w:val="center"/>
          </w:tcPr>
          <w:p>
            <w:pPr>
              <w:pStyle w:val="17"/>
            </w:pPr>
            <w:r>
              <w:t>农田灌溉排水保证率</w:t>
            </w:r>
          </w:p>
        </w:tc>
        <w:tc>
          <w:tcPr>
            <w:tcW w:w="2551" w:type="dxa"/>
            <w:vAlign w:val="center"/>
          </w:tcPr>
          <w:p>
            <w:pPr>
              <w:pStyle w:val="17"/>
            </w:pPr>
            <w:r>
              <w:t>100%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高标准农田建设项目</w:t>
            </w:r>
          </w:p>
        </w:tc>
        <w:tc>
          <w:tcPr>
            <w:tcW w:w="2835" w:type="dxa"/>
            <w:vAlign w:val="center"/>
          </w:tcPr>
          <w:p>
            <w:pPr>
              <w:pStyle w:val="17"/>
            </w:pPr>
            <w:r>
              <w:t>任务完成及时性</w:t>
            </w:r>
          </w:p>
        </w:tc>
        <w:tc>
          <w:tcPr>
            <w:tcW w:w="2551" w:type="dxa"/>
            <w:vAlign w:val="center"/>
          </w:tcPr>
          <w:p>
            <w:pPr>
              <w:pStyle w:val="17"/>
            </w:pPr>
            <w:r>
              <w:t>1年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高标准农田建设项目</w:t>
            </w:r>
          </w:p>
        </w:tc>
        <w:tc>
          <w:tcPr>
            <w:tcW w:w="2835" w:type="dxa"/>
            <w:vAlign w:val="center"/>
          </w:tcPr>
          <w:p>
            <w:pPr>
              <w:pStyle w:val="17"/>
            </w:pPr>
            <w:r>
              <w:t>高标准农田建设项目亩均投资标准</w:t>
            </w:r>
          </w:p>
        </w:tc>
        <w:tc>
          <w:tcPr>
            <w:tcW w:w="2551" w:type="dxa"/>
            <w:vAlign w:val="center"/>
          </w:tcPr>
          <w:p>
            <w:pPr>
              <w:pStyle w:val="17"/>
            </w:pPr>
            <w:r>
              <w:t>≤1245元</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高标准农田建设项目</w:t>
            </w:r>
          </w:p>
        </w:tc>
        <w:tc>
          <w:tcPr>
            <w:tcW w:w="2835" w:type="dxa"/>
            <w:vAlign w:val="center"/>
          </w:tcPr>
          <w:p>
            <w:pPr>
              <w:pStyle w:val="17"/>
            </w:pPr>
            <w:r>
              <w:t>新增粮食和其他农作物产能</w:t>
            </w:r>
          </w:p>
        </w:tc>
        <w:tc>
          <w:tcPr>
            <w:tcW w:w="2551" w:type="dxa"/>
            <w:vAlign w:val="center"/>
          </w:tcPr>
          <w:p>
            <w:pPr>
              <w:pStyle w:val="17"/>
            </w:pPr>
            <w:r>
              <w:t>≥140万公斤</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高标准农田建设项目</w:t>
            </w:r>
          </w:p>
        </w:tc>
        <w:tc>
          <w:tcPr>
            <w:tcW w:w="2835" w:type="dxa"/>
            <w:vAlign w:val="center"/>
          </w:tcPr>
          <w:p>
            <w:pPr>
              <w:pStyle w:val="17"/>
            </w:pPr>
            <w:r>
              <w:t>高标准农田建设项目受益总人数</w:t>
            </w:r>
          </w:p>
        </w:tc>
        <w:tc>
          <w:tcPr>
            <w:tcW w:w="2551" w:type="dxa"/>
            <w:vAlign w:val="center"/>
          </w:tcPr>
          <w:p>
            <w:pPr>
              <w:pStyle w:val="17"/>
            </w:pPr>
            <w:r>
              <w:t>≥0.7万人</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高标准农田建设项目</w:t>
            </w:r>
          </w:p>
        </w:tc>
        <w:tc>
          <w:tcPr>
            <w:tcW w:w="2835" w:type="dxa"/>
            <w:vAlign w:val="center"/>
          </w:tcPr>
          <w:p>
            <w:pPr>
              <w:pStyle w:val="17"/>
            </w:pPr>
            <w:r>
              <w:t>耕地质量</w:t>
            </w:r>
          </w:p>
        </w:tc>
        <w:tc>
          <w:tcPr>
            <w:tcW w:w="2551" w:type="dxa"/>
            <w:vAlign w:val="center"/>
          </w:tcPr>
          <w:p>
            <w:pPr>
              <w:pStyle w:val="17"/>
            </w:pPr>
            <w:r>
              <w:t>比上年提高</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高标准农田建设项目</w:t>
            </w:r>
          </w:p>
        </w:tc>
        <w:tc>
          <w:tcPr>
            <w:tcW w:w="2835" w:type="dxa"/>
            <w:vAlign w:val="center"/>
          </w:tcPr>
          <w:p>
            <w:pPr>
              <w:pStyle w:val="17"/>
            </w:pPr>
            <w:r>
              <w:t>工程质量寿命</w:t>
            </w:r>
          </w:p>
        </w:tc>
        <w:tc>
          <w:tcPr>
            <w:tcW w:w="2551" w:type="dxa"/>
            <w:vAlign w:val="center"/>
          </w:tcPr>
          <w:p>
            <w:pPr>
              <w:pStyle w:val="17"/>
            </w:pPr>
            <w:r>
              <w:t>≥15年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受益乡镇、村满意度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受益群众满意度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新型农业经营主体满意度</w:t>
            </w:r>
          </w:p>
        </w:tc>
        <w:tc>
          <w:tcPr>
            <w:tcW w:w="2551" w:type="dxa"/>
            <w:vAlign w:val="center"/>
          </w:tcPr>
          <w:p>
            <w:pPr>
              <w:pStyle w:val="17"/>
            </w:pPr>
            <w:r>
              <w:t>≥85%</w:t>
            </w:r>
          </w:p>
        </w:tc>
        <w:tc>
          <w:tcPr>
            <w:tcW w:w="2268" w:type="dxa"/>
            <w:vAlign w:val="center"/>
          </w:tcPr>
          <w:p>
            <w:pPr>
              <w:pStyle w:val="17"/>
            </w:pPr>
            <w:r>
              <w:t>项目初步设计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2、2022年中央农田建设补助资金绩效目标表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1.完成2022年高标准农田建设项目1万亩。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高标准农田建设项目</w:t>
            </w:r>
          </w:p>
        </w:tc>
        <w:tc>
          <w:tcPr>
            <w:tcW w:w="2835" w:type="dxa"/>
            <w:vAlign w:val="center"/>
          </w:tcPr>
          <w:p>
            <w:pPr>
              <w:pStyle w:val="17"/>
            </w:pPr>
            <w:r>
              <w:t>高标准农田建设面积</w:t>
            </w:r>
          </w:p>
        </w:tc>
        <w:tc>
          <w:tcPr>
            <w:tcW w:w="2551" w:type="dxa"/>
            <w:vAlign w:val="center"/>
          </w:tcPr>
          <w:p>
            <w:pPr>
              <w:pStyle w:val="17"/>
            </w:pPr>
            <w:r>
              <w:t>1万亩</w:t>
            </w:r>
          </w:p>
        </w:tc>
        <w:tc>
          <w:tcPr>
            <w:tcW w:w="2268" w:type="dxa"/>
            <w:vAlign w:val="center"/>
          </w:tcPr>
          <w:p>
            <w:pPr>
              <w:pStyle w:val="17"/>
            </w:pPr>
            <w:r>
              <w:t>上级下达任务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高标准农田建设项目</w:t>
            </w:r>
          </w:p>
        </w:tc>
        <w:tc>
          <w:tcPr>
            <w:tcW w:w="2835" w:type="dxa"/>
            <w:vAlign w:val="center"/>
          </w:tcPr>
          <w:p>
            <w:pPr>
              <w:pStyle w:val="17"/>
            </w:pPr>
            <w:r>
              <w:t>农田灌溉排水保证率</w:t>
            </w:r>
          </w:p>
        </w:tc>
        <w:tc>
          <w:tcPr>
            <w:tcW w:w="2551" w:type="dxa"/>
            <w:vAlign w:val="center"/>
          </w:tcPr>
          <w:p>
            <w:pPr>
              <w:pStyle w:val="17"/>
            </w:pPr>
            <w:r>
              <w:t>100%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高标准农田建设项目</w:t>
            </w:r>
          </w:p>
        </w:tc>
        <w:tc>
          <w:tcPr>
            <w:tcW w:w="2835" w:type="dxa"/>
            <w:vAlign w:val="center"/>
          </w:tcPr>
          <w:p>
            <w:pPr>
              <w:pStyle w:val="17"/>
            </w:pPr>
            <w:r>
              <w:t>任务完成及时性</w:t>
            </w:r>
          </w:p>
        </w:tc>
        <w:tc>
          <w:tcPr>
            <w:tcW w:w="2551" w:type="dxa"/>
            <w:vAlign w:val="center"/>
          </w:tcPr>
          <w:p>
            <w:pPr>
              <w:pStyle w:val="17"/>
            </w:pPr>
            <w:r>
              <w:t>1年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高标准农田建设项目</w:t>
            </w:r>
          </w:p>
        </w:tc>
        <w:tc>
          <w:tcPr>
            <w:tcW w:w="2835" w:type="dxa"/>
            <w:vAlign w:val="center"/>
          </w:tcPr>
          <w:p>
            <w:pPr>
              <w:pStyle w:val="17"/>
            </w:pPr>
            <w:r>
              <w:t>亩均补助标准</w:t>
            </w:r>
          </w:p>
        </w:tc>
        <w:tc>
          <w:tcPr>
            <w:tcW w:w="2551" w:type="dxa"/>
            <w:vAlign w:val="center"/>
          </w:tcPr>
          <w:p>
            <w:pPr>
              <w:pStyle w:val="17"/>
            </w:pPr>
            <w:r>
              <w:t>≤1245元</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高标准农田建设项目</w:t>
            </w:r>
          </w:p>
        </w:tc>
        <w:tc>
          <w:tcPr>
            <w:tcW w:w="2835" w:type="dxa"/>
            <w:vAlign w:val="center"/>
          </w:tcPr>
          <w:p>
            <w:pPr>
              <w:pStyle w:val="17"/>
            </w:pPr>
            <w:r>
              <w:t>新增粮食和其他作物产能</w:t>
            </w:r>
          </w:p>
        </w:tc>
        <w:tc>
          <w:tcPr>
            <w:tcW w:w="2551" w:type="dxa"/>
            <w:vAlign w:val="center"/>
          </w:tcPr>
          <w:p>
            <w:pPr>
              <w:pStyle w:val="17"/>
            </w:pPr>
            <w:r>
              <w:t>≥140万公斤</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高标准农田建设项目</w:t>
            </w:r>
          </w:p>
        </w:tc>
        <w:tc>
          <w:tcPr>
            <w:tcW w:w="2835" w:type="dxa"/>
            <w:vAlign w:val="center"/>
          </w:tcPr>
          <w:p>
            <w:pPr>
              <w:pStyle w:val="17"/>
            </w:pPr>
            <w:r>
              <w:t>项目受益总人数</w:t>
            </w:r>
          </w:p>
        </w:tc>
        <w:tc>
          <w:tcPr>
            <w:tcW w:w="2551" w:type="dxa"/>
            <w:vAlign w:val="center"/>
          </w:tcPr>
          <w:p>
            <w:pPr>
              <w:pStyle w:val="17"/>
            </w:pPr>
            <w:r>
              <w:t>≥0.7万人</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高标准农田建设项目</w:t>
            </w:r>
          </w:p>
        </w:tc>
        <w:tc>
          <w:tcPr>
            <w:tcW w:w="2835" w:type="dxa"/>
            <w:vAlign w:val="center"/>
          </w:tcPr>
          <w:p>
            <w:pPr>
              <w:pStyle w:val="17"/>
            </w:pPr>
            <w:r>
              <w:t>耕地质量</w:t>
            </w:r>
          </w:p>
        </w:tc>
        <w:tc>
          <w:tcPr>
            <w:tcW w:w="2551" w:type="dxa"/>
            <w:vAlign w:val="center"/>
          </w:tcPr>
          <w:p>
            <w:pPr>
              <w:pStyle w:val="17"/>
            </w:pPr>
            <w:r>
              <w:t>比上年提高</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高标准农田建设项目</w:t>
            </w:r>
          </w:p>
        </w:tc>
        <w:tc>
          <w:tcPr>
            <w:tcW w:w="2835" w:type="dxa"/>
            <w:vAlign w:val="center"/>
          </w:tcPr>
          <w:p>
            <w:pPr>
              <w:pStyle w:val="17"/>
            </w:pPr>
            <w:r>
              <w:t>工程质量寿命</w:t>
            </w:r>
          </w:p>
        </w:tc>
        <w:tc>
          <w:tcPr>
            <w:tcW w:w="2551" w:type="dxa"/>
            <w:vAlign w:val="center"/>
          </w:tcPr>
          <w:p>
            <w:pPr>
              <w:pStyle w:val="17"/>
            </w:pPr>
            <w:r>
              <w:t>≥15年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受益乡镇、村满意度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受益群众满意度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新型农业经营主体满意度</w:t>
            </w:r>
          </w:p>
        </w:tc>
        <w:tc>
          <w:tcPr>
            <w:tcW w:w="2551" w:type="dxa"/>
            <w:vAlign w:val="center"/>
          </w:tcPr>
          <w:p>
            <w:pPr>
              <w:pStyle w:val="17"/>
            </w:pPr>
            <w:r>
              <w:t>≥85%</w:t>
            </w:r>
          </w:p>
        </w:tc>
        <w:tc>
          <w:tcPr>
            <w:tcW w:w="2268" w:type="dxa"/>
            <w:vAlign w:val="center"/>
          </w:tcPr>
          <w:p>
            <w:pPr>
              <w:pStyle w:val="17"/>
            </w:pPr>
            <w:r>
              <w:t>项目初步设计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2022年，无极县农业综合开发服务中心本级安排政府采购预算0.00万元。具体内容见下表。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无极县农业综合开发服务中心本级上年末固定资产金额为13.25万元（详见下表）。本年度拟购置固定资产总额为0.00万元，已按要求列入政府采购预算，详见政府采购预算表。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441001无极县农业综合开发服务中心本级</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ZkZTY5ZjY4OTQ1NzhmYTliYjM1MDY4OTZhYTkyMWIifQ=="/>
  </w:docVars>
  <w:rsids>
    <w:rsidRoot w:val="00000000"/>
    <w:rsid w:val="06DB2338"/>
    <w:rsid w:val="08642FA0"/>
    <w:rsid w:val="0982700E"/>
    <w:rsid w:val="0C2A5296"/>
    <w:rsid w:val="115119FB"/>
    <w:rsid w:val="138F7B65"/>
    <w:rsid w:val="149E37D0"/>
    <w:rsid w:val="14FB6FCA"/>
    <w:rsid w:val="15DA6DB9"/>
    <w:rsid w:val="15E53116"/>
    <w:rsid w:val="17850B5E"/>
    <w:rsid w:val="1AA06C1E"/>
    <w:rsid w:val="1C9F5713"/>
    <w:rsid w:val="1FA16E8A"/>
    <w:rsid w:val="223C092F"/>
    <w:rsid w:val="23A30515"/>
    <w:rsid w:val="24B07A5C"/>
    <w:rsid w:val="25037193"/>
    <w:rsid w:val="297A555E"/>
    <w:rsid w:val="2CB115EE"/>
    <w:rsid w:val="2E2E56D3"/>
    <w:rsid w:val="327D05E5"/>
    <w:rsid w:val="39205EE0"/>
    <w:rsid w:val="3E7C0DDE"/>
    <w:rsid w:val="403F58D1"/>
    <w:rsid w:val="428E25F5"/>
    <w:rsid w:val="43E214CB"/>
    <w:rsid w:val="44FA5B9F"/>
    <w:rsid w:val="47D43EB8"/>
    <w:rsid w:val="49A407F5"/>
    <w:rsid w:val="4B1946FB"/>
    <w:rsid w:val="4C800A2A"/>
    <w:rsid w:val="4E1F6E58"/>
    <w:rsid w:val="57CF0C39"/>
    <w:rsid w:val="5893089B"/>
    <w:rsid w:val="589715D5"/>
    <w:rsid w:val="58971BF7"/>
    <w:rsid w:val="59394D35"/>
    <w:rsid w:val="5ADB08EA"/>
    <w:rsid w:val="5B993E8E"/>
    <w:rsid w:val="5EE662FE"/>
    <w:rsid w:val="5F0F3510"/>
    <w:rsid w:val="678D1F28"/>
    <w:rsid w:val="6892603A"/>
    <w:rsid w:val="6A82749A"/>
    <w:rsid w:val="6C3D688E"/>
    <w:rsid w:val="6DE64EAA"/>
    <w:rsid w:val="6FF04A99"/>
    <w:rsid w:val="799A29BD"/>
    <w:rsid w:val="7AAF73F4"/>
    <w:rsid w:val="7CF72C02"/>
    <w:rsid w:val="7D4852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spacing w:beforeLines="0" w:afterLines="0"/>
    </w:pPr>
    <w:rPr>
      <w:rFonts w:hint="default"/>
      <w:sz w:val="21"/>
    </w:rPr>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2022-06-22T10:52:44Z</dcterms:created>
  <dcterms:modified xsi:type="dcterms:W3CDTF">2022-06-22T02:52:44Z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2022-06-22T10:52:45Z</dcterms:created>
  <dcterms:modified xsi:type="dcterms:W3CDTF">2022-06-22T02:52:45Z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Props1.xml><?xml version="1.0" encoding="utf-8"?>
<ds:datastoreItem xmlns:ds="http://schemas.openxmlformats.org/officeDocument/2006/customXml" ds:itemID="{985fa7b3-0730-4912-b766-8fe11ca24692}">
  <ds:schemaRefs/>
</ds:datastoreItem>
</file>

<file path=customXml/itemProps10.xml><?xml version="1.0" encoding="utf-8"?>
<ds:datastoreItem xmlns:ds="http://schemas.openxmlformats.org/officeDocument/2006/customXml" ds:itemID="{61f87b63-8c7b-4b65-ab1d-6216492b6428}">
  <ds:schemaRefs/>
</ds:datastoreItem>
</file>

<file path=customXml/itemProps11.xml><?xml version="1.0" encoding="utf-8"?>
<ds:datastoreItem xmlns:ds="http://schemas.openxmlformats.org/officeDocument/2006/customXml" ds:itemID="{09391cdf-70b8-4b31-9adf-0741cb0b3d35}">
  <ds:schemaRefs/>
</ds:datastoreItem>
</file>

<file path=customXml/itemProps12.xml><?xml version="1.0" encoding="utf-8"?>
<ds:datastoreItem xmlns:ds="http://schemas.openxmlformats.org/officeDocument/2006/customXml" ds:itemID="{ad1d0645-1d99-4454-b68a-3c78e5e037f2}">
  <ds:schemaRefs/>
</ds:datastoreItem>
</file>

<file path=customXml/itemProps13.xml><?xml version="1.0" encoding="utf-8"?>
<ds:datastoreItem xmlns:ds="http://schemas.openxmlformats.org/officeDocument/2006/customXml" ds:itemID="{49420d4b-f0dc-41f4-9f13-db0e9d8457c3}">
  <ds:schemaRefs/>
</ds:datastoreItem>
</file>

<file path=customXml/itemProps14.xml><?xml version="1.0" encoding="utf-8"?>
<ds:datastoreItem xmlns:ds="http://schemas.openxmlformats.org/officeDocument/2006/customXml" ds:itemID="{9382f962-5bed-4ac1-9ead-a7c1a0617555}">
  <ds:schemaRefs/>
</ds:datastoreItem>
</file>

<file path=customXml/itemProps15.xml><?xml version="1.0" encoding="utf-8"?>
<ds:datastoreItem xmlns:ds="http://schemas.openxmlformats.org/officeDocument/2006/customXml" ds:itemID="{56b23715-75fa-4b8c-991e-cf6c43eb2b3e}">
  <ds:schemaRefs/>
</ds:datastoreItem>
</file>

<file path=customXml/itemProps16.xml><?xml version="1.0" encoding="utf-8"?>
<ds:datastoreItem xmlns:ds="http://schemas.openxmlformats.org/officeDocument/2006/customXml" ds:itemID="{80a172f5-443c-4c68-846a-4a5e850f6e81}">
  <ds:schemaRefs/>
</ds:datastoreItem>
</file>

<file path=customXml/itemProps17.xml><?xml version="1.0" encoding="utf-8"?>
<ds:datastoreItem xmlns:ds="http://schemas.openxmlformats.org/officeDocument/2006/customXml" ds:itemID="{6886aeaf-ee97-4df0-bbb2-4c0caa9b0a0a}">
  <ds:schemaRefs/>
</ds:datastoreItem>
</file>

<file path=customXml/itemProps18.xml><?xml version="1.0" encoding="utf-8"?>
<ds:datastoreItem xmlns:ds="http://schemas.openxmlformats.org/officeDocument/2006/customXml" ds:itemID="{446784dd-f61c-4316-a475-5b233848e816}">
  <ds:schemaRefs/>
</ds:datastoreItem>
</file>

<file path=customXml/itemProps2.xml><?xml version="1.0" encoding="utf-8"?>
<ds:datastoreItem xmlns:ds="http://schemas.openxmlformats.org/officeDocument/2006/customXml" ds:itemID="{e7928235-dd98-4cc8-8af6-2d066b7aacd5}">
  <ds:schemaRefs/>
</ds:datastoreItem>
</file>

<file path=customXml/itemProps3.xml><?xml version="1.0" encoding="utf-8"?>
<ds:datastoreItem xmlns:ds="http://schemas.openxmlformats.org/officeDocument/2006/customXml" ds:itemID="{b4320913-e0b3-4036-96f3-701b66487183}">
  <ds:schemaRefs/>
</ds:datastoreItem>
</file>

<file path=customXml/itemProps4.xml><?xml version="1.0" encoding="utf-8"?>
<ds:datastoreItem xmlns:ds="http://schemas.openxmlformats.org/officeDocument/2006/customXml" ds:itemID="{1c5366e1-db20-4a65-a593-98e6fe1edc80}">
  <ds:schemaRefs/>
</ds:datastoreItem>
</file>

<file path=customXml/itemProps5.xml><?xml version="1.0" encoding="utf-8"?>
<ds:datastoreItem xmlns:ds="http://schemas.openxmlformats.org/officeDocument/2006/customXml" ds:itemID="{b5972a12-3427-4ebe-b6e8-4abbe3600b3d}">
  <ds:schemaRefs/>
</ds:datastoreItem>
</file>

<file path=customXml/itemProps6.xml><?xml version="1.0" encoding="utf-8"?>
<ds:datastoreItem xmlns:ds="http://schemas.openxmlformats.org/officeDocument/2006/customXml" ds:itemID="{b5dc8c48-dcf4-4944-b86c-a12c894d7cb5}">
  <ds:schemaRefs/>
</ds:datastoreItem>
</file>

<file path=customXml/itemProps7.xml><?xml version="1.0" encoding="utf-8"?>
<ds:datastoreItem xmlns:ds="http://schemas.openxmlformats.org/officeDocument/2006/customXml" ds:itemID="{853e15c4-a793-4fbc-bd84-d65efadba3e0}">
  <ds:schemaRefs/>
</ds:datastoreItem>
</file>

<file path=customXml/itemProps8.xml><?xml version="1.0" encoding="utf-8"?>
<ds:datastoreItem xmlns:ds="http://schemas.openxmlformats.org/officeDocument/2006/customXml" ds:itemID="{e16c0826-c474-4104-8afd-adab71855f97}">
  <ds:schemaRefs/>
</ds:datastoreItem>
</file>

<file path=customXml/itemProps9.xml><?xml version="1.0" encoding="utf-8"?>
<ds:datastoreItem xmlns:ds="http://schemas.openxmlformats.org/officeDocument/2006/customXml" ds:itemID="{30a71308-855d-4e42-9818-c9c3c1f5412f}">
  <ds:schemaRefs/>
</ds:datastoreItem>
</file>

<file path=docProps/app.xml><?xml version="1.0" encoding="utf-8"?>
<Properties xmlns="http://schemas.openxmlformats.org/officeDocument/2006/extended-properties" xmlns:vt="http://schemas.openxmlformats.org/officeDocument/2006/docPropsVTypes">
  <Pages>48</Pages>
  <Words>11104</Words>
  <Characters>13192</Characters>
  <TotalTime>12</TotalTime>
  <ScaleCrop>false</ScaleCrop>
  <LinksUpToDate>false</LinksUpToDate>
  <CharactersWithSpaces>13559</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2022-06-22T10:52:00Z</dcterms:created>
  <dc:creator>leovo</dc:creator>
  <cp:lastModifiedBy>Administrator</cp:lastModifiedBy>
  <dcterms:modified xsi:type="dcterms:W3CDTF">2024-01-16T05:25:35Z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205B52372D0D497E9BA002EE2853928D</vt:lpwstr>
  </property>
</Properties>
</file>