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一、无极县农业农村局本级收支预算</w:t>
      </w:r>
      <w:r>
        <w:tab/>
      </w:r>
      <w:r>
        <w:rPr>
          <w:rFonts w:hint="eastAsia"/>
          <w:lang w:val="en-US" w:eastAsia="zh-CN"/>
        </w:rPr>
        <w:t>1</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二、无极县农机安全监理站收支预算</w:t>
      </w:r>
      <w:r>
        <w:tab/>
      </w:r>
      <w:r>
        <w:rPr>
          <w:rFonts w:hint="eastAsia"/>
          <w:lang w:val="en-US" w:eastAsia="zh-CN"/>
        </w:rPr>
        <w:t>8</w:t>
      </w:r>
      <w:r>
        <w:fldChar w:fldCharType="end"/>
      </w:r>
      <w:r>
        <w:rPr>
          <w:rFonts w:hint="eastAsia"/>
          <w:lang w:val="en-US" w:eastAsia="zh-CN"/>
        </w:rPr>
        <w:t>6</w:t>
      </w:r>
    </w:p>
    <w:p>
      <w:pPr>
        <w:pStyle w:val="5"/>
        <w:tabs>
          <w:tab w:val="right" w:leader="dot" w:pos="14562"/>
        </w:tabs>
      </w:pPr>
      <w:r>
        <w:fldChar w:fldCharType="begin"/>
      </w:r>
      <w:r>
        <w:instrText xml:space="preserve"> HYPERLINK \l "_Toc_4_4_0000000021" </w:instrText>
      </w:r>
      <w:r>
        <w:fldChar w:fldCharType="separate"/>
      </w:r>
      <w:r>
        <w:rPr>
          <w:b w:val="0"/>
        </w:rPr>
        <w:t>三、无极县动物卫生监督所收支预算</w:t>
      </w:r>
      <w:r>
        <w:tab/>
      </w:r>
      <w:r>
        <w:fldChar w:fldCharType="begin"/>
      </w:r>
      <w:r>
        <w:instrText xml:space="preserve">PAGEREF _Toc_4_4_0000000021 \h</w:instrText>
      </w:r>
      <w:r>
        <w:fldChar w:fldCharType="separate"/>
      </w:r>
      <w:r>
        <w:rPr>
          <w:rFonts w:hint="eastAsia"/>
          <w:lang w:val="en-US" w:eastAsia="zh-CN"/>
        </w:rPr>
        <w:t>103</w:t>
      </w:r>
      <w:r>
        <w:fldChar w:fldCharType="end"/>
      </w:r>
      <w:r>
        <w:fldChar w:fldCharType="end"/>
      </w:r>
    </w:p>
    <w:p>
      <w:pPr>
        <w:pStyle w:val="5"/>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四、无极县畜禽定点屠宰管理执法队收支预算</w:t>
      </w:r>
      <w:r>
        <w:tab/>
      </w:r>
      <w:r>
        <w:rPr>
          <w:rFonts w:hint="eastAsia"/>
          <w:lang w:val="en-US" w:eastAsia="zh-CN"/>
        </w:rPr>
        <w:t>1</w:t>
      </w:r>
      <w:r>
        <w:fldChar w:fldCharType="end"/>
      </w:r>
      <w:r>
        <w:rPr>
          <w:rFonts w:hint="eastAsia"/>
          <w:lang w:val="en-US" w:eastAsia="zh-CN"/>
        </w:rPr>
        <w:t>21</w:t>
      </w:r>
    </w:p>
    <w:p>
      <w:pPr>
        <w:pStyle w:val="5"/>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五、无极县农经管理服务站收支预算</w:t>
      </w:r>
      <w:r>
        <w:tab/>
      </w:r>
      <w:r>
        <w:rPr>
          <w:rFonts w:hint="eastAsia"/>
          <w:lang w:val="en-US" w:eastAsia="zh-CN"/>
        </w:rPr>
        <w:t>1</w:t>
      </w:r>
      <w:r>
        <w:fldChar w:fldCharType="end"/>
      </w:r>
      <w:r>
        <w:rPr>
          <w:rFonts w:hint="eastAsia"/>
          <w:lang w:val="en-US" w:eastAsia="zh-CN"/>
        </w:rPr>
        <w:t>39</w:t>
      </w:r>
    </w:p>
    <w:p>
      <w:pPr>
        <w:pStyle w:val="5"/>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六、无极县农业技术推广中心收支预算</w:t>
      </w:r>
      <w:r>
        <w:tab/>
      </w:r>
      <w:r>
        <w:rPr>
          <w:rFonts w:hint="eastAsia"/>
          <w:lang w:val="en-US" w:eastAsia="zh-CN"/>
        </w:rPr>
        <w:t>1</w:t>
      </w:r>
      <w:r>
        <w:fldChar w:fldCharType="end"/>
      </w:r>
      <w:r>
        <w:rPr>
          <w:rFonts w:hint="eastAsia"/>
          <w:lang w:val="en-US" w:eastAsia="zh-CN"/>
        </w:rPr>
        <w:t>59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无极县农业农村局本级收支预算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4478"/>
        <w:gridCol w:w="2135"/>
        <w:gridCol w:w="4565"/>
        <w:gridCol w:w="2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05" w:type="dxa"/>
            <w:gridSpan w:val="2"/>
            <w:tcBorders>
              <w:top w:val="single" w:color="FFFFFF" w:sz="6" w:space="0"/>
              <w:left w:val="single" w:color="FFFFFF" w:sz="6" w:space="0"/>
              <w:right w:val="single" w:color="FFFFFF" w:sz="6" w:space="0"/>
            </w:tcBorders>
            <w:vAlign w:val="center"/>
          </w:tcPr>
          <w:p>
            <w:pPr>
              <w:pStyle w:val="13"/>
            </w:pPr>
            <w:r>
              <w:t>326001无极县农业农村局本级</w:t>
            </w:r>
          </w:p>
        </w:tc>
        <w:tc>
          <w:tcPr>
            <w:tcW w:w="2135" w:type="dxa"/>
            <w:tcBorders>
              <w:top w:val="single" w:color="FFFFFF" w:sz="6" w:space="0"/>
              <w:left w:val="single" w:color="FFFFFF" w:sz="6" w:space="0"/>
              <w:right w:val="single" w:color="FFFFFF" w:sz="6" w:space="0"/>
            </w:tcBorders>
            <w:vAlign w:val="center"/>
          </w:tcPr>
          <w:p>
            <w:pPr>
              <w:pStyle w:val="12"/>
            </w:pPr>
            <w:r>
              <w:t>预算年度：2023</w:t>
            </w:r>
          </w:p>
        </w:tc>
        <w:tc>
          <w:tcPr>
            <w:tcW w:w="685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restart"/>
            <w:vAlign w:val="center"/>
          </w:tcPr>
          <w:p>
            <w:pPr>
              <w:pStyle w:val="14"/>
            </w:pPr>
            <w:r>
              <w:t>序号</w:t>
            </w:r>
          </w:p>
        </w:tc>
        <w:tc>
          <w:tcPr>
            <w:tcW w:w="6613" w:type="dxa"/>
            <w:gridSpan w:val="2"/>
            <w:vAlign w:val="center"/>
          </w:tcPr>
          <w:p>
            <w:pPr>
              <w:pStyle w:val="14"/>
            </w:pPr>
            <w:r>
              <w:t>收入</w:t>
            </w:r>
          </w:p>
        </w:tc>
        <w:tc>
          <w:tcPr>
            <w:tcW w:w="6855"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Merge w:val="continue"/>
          </w:tcPr>
          <w:p/>
        </w:tc>
        <w:tc>
          <w:tcPr>
            <w:tcW w:w="4478" w:type="dxa"/>
            <w:vAlign w:val="center"/>
          </w:tcPr>
          <w:p>
            <w:pPr>
              <w:pStyle w:val="14"/>
            </w:pPr>
            <w:r>
              <w:t>项  目</w:t>
            </w:r>
          </w:p>
        </w:tc>
        <w:tc>
          <w:tcPr>
            <w:tcW w:w="2135" w:type="dxa"/>
            <w:vAlign w:val="center"/>
          </w:tcPr>
          <w:p>
            <w:pPr>
              <w:pStyle w:val="14"/>
            </w:pPr>
            <w:r>
              <w:t>预算数</w:t>
            </w:r>
          </w:p>
        </w:tc>
        <w:tc>
          <w:tcPr>
            <w:tcW w:w="4565" w:type="dxa"/>
            <w:vAlign w:val="center"/>
          </w:tcPr>
          <w:p>
            <w:pPr>
              <w:pStyle w:val="14"/>
            </w:pPr>
            <w:r>
              <w:t>项  目</w:t>
            </w:r>
          </w:p>
        </w:tc>
        <w:tc>
          <w:tcPr>
            <w:tcW w:w="2290"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 w:type="dxa"/>
            <w:vAlign w:val="center"/>
          </w:tcPr>
          <w:p>
            <w:pPr>
              <w:pStyle w:val="14"/>
            </w:pPr>
            <w:r>
              <w:t>栏次</w:t>
            </w:r>
          </w:p>
        </w:tc>
        <w:tc>
          <w:tcPr>
            <w:tcW w:w="4478" w:type="dxa"/>
            <w:vAlign w:val="center"/>
          </w:tcPr>
          <w:p>
            <w:pPr>
              <w:pStyle w:val="14"/>
            </w:pPr>
            <w:r>
              <w:t>1</w:t>
            </w:r>
          </w:p>
        </w:tc>
        <w:tc>
          <w:tcPr>
            <w:tcW w:w="2135" w:type="dxa"/>
            <w:vAlign w:val="center"/>
          </w:tcPr>
          <w:p>
            <w:pPr>
              <w:pStyle w:val="14"/>
            </w:pPr>
            <w:r>
              <w:t>2</w:t>
            </w:r>
          </w:p>
        </w:tc>
        <w:tc>
          <w:tcPr>
            <w:tcW w:w="4565" w:type="dxa"/>
            <w:vAlign w:val="center"/>
          </w:tcPr>
          <w:p>
            <w:pPr>
              <w:pStyle w:val="14"/>
            </w:pPr>
            <w:r>
              <w:t>3</w:t>
            </w:r>
          </w:p>
        </w:tc>
        <w:tc>
          <w:tcPr>
            <w:tcW w:w="2290"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w:t>
            </w:r>
          </w:p>
        </w:tc>
        <w:tc>
          <w:tcPr>
            <w:tcW w:w="4478" w:type="dxa"/>
            <w:vAlign w:val="center"/>
          </w:tcPr>
          <w:p>
            <w:pPr>
              <w:pStyle w:val="16"/>
            </w:pPr>
            <w:r>
              <w:t>一、一般公共预算拨款收入</w:t>
            </w:r>
          </w:p>
        </w:tc>
        <w:tc>
          <w:tcPr>
            <w:tcW w:w="2135" w:type="dxa"/>
            <w:vAlign w:val="center"/>
          </w:tcPr>
          <w:p>
            <w:pPr>
              <w:pStyle w:val="15"/>
            </w:pPr>
            <w:r>
              <w:t>17555.78</w:t>
            </w:r>
          </w:p>
        </w:tc>
        <w:tc>
          <w:tcPr>
            <w:tcW w:w="4565" w:type="dxa"/>
            <w:vAlign w:val="center"/>
          </w:tcPr>
          <w:p>
            <w:pPr>
              <w:pStyle w:val="16"/>
            </w:pPr>
            <w:r>
              <w:t>一、一般公共服务支出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w:t>
            </w:r>
          </w:p>
        </w:tc>
        <w:tc>
          <w:tcPr>
            <w:tcW w:w="4478" w:type="dxa"/>
            <w:vAlign w:val="center"/>
          </w:tcPr>
          <w:p>
            <w:pPr>
              <w:pStyle w:val="16"/>
            </w:pPr>
            <w:r>
              <w:t>二、政府性基金预算拨款收入</w:t>
            </w:r>
          </w:p>
        </w:tc>
        <w:tc>
          <w:tcPr>
            <w:tcW w:w="2135" w:type="dxa"/>
            <w:vAlign w:val="center"/>
          </w:tcPr>
          <w:p>
            <w:pPr>
              <w:pStyle w:val="15"/>
            </w:pPr>
            <w:r>
              <w:t>451.80</w:t>
            </w:r>
          </w:p>
        </w:tc>
        <w:tc>
          <w:tcPr>
            <w:tcW w:w="4565" w:type="dxa"/>
            <w:vAlign w:val="center"/>
          </w:tcPr>
          <w:p>
            <w:pPr>
              <w:pStyle w:val="16"/>
            </w:pPr>
            <w:r>
              <w:t>二、外交支出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w:t>
            </w:r>
          </w:p>
        </w:tc>
        <w:tc>
          <w:tcPr>
            <w:tcW w:w="4478" w:type="dxa"/>
            <w:vAlign w:val="center"/>
          </w:tcPr>
          <w:p>
            <w:pPr>
              <w:pStyle w:val="16"/>
            </w:pPr>
            <w:r>
              <w:t>三、国有资本经营预算拨款收入</w:t>
            </w:r>
          </w:p>
        </w:tc>
        <w:tc>
          <w:tcPr>
            <w:tcW w:w="2135" w:type="dxa"/>
            <w:vAlign w:val="center"/>
          </w:tcPr>
          <w:p>
            <w:pPr>
              <w:pStyle w:val="15"/>
            </w:pPr>
          </w:p>
        </w:tc>
        <w:tc>
          <w:tcPr>
            <w:tcW w:w="4565" w:type="dxa"/>
            <w:vAlign w:val="center"/>
          </w:tcPr>
          <w:p>
            <w:pPr>
              <w:pStyle w:val="16"/>
            </w:pPr>
            <w:r>
              <w:t>三、国防支出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4</w:t>
            </w:r>
          </w:p>
        </w:tc>
        <w:tc>
          <w:tcPr>
            <w:tcW w:w="4478" w:type="dxa"/>
            <w:vAlign w:val="center"/>
          </w:tcPr>
          <w:p>
            <w:pPr>
              <w:pStyle w:val="16"/>
            </w:pPr>
            <w:r>
              <w:t>四、财政专户管理资金收入</w:t>
            </w:r>
          </w:p>
        </w:tc>
        <w:tc>
          <w:tcPr>
            <w:tcW w:w="2135" w:type="dxa"/>
            <w:vAlign w:val="center"/>
          </w:tcPr>
          <w:p>
            <w:pPr>
              <w:pStyle w:val="15"/>
            </w:pPr>
          </w:p>
        </w:tc>
        <w:tc>
          <w:tcPr>
            <w:tcW w:w="4565" w:type="dxa"/>
            <w:vAlign w:val="center"/>
          </w:tcPr>
          <w:p>
            <w:pPr>
              <w:pStyle w:val="16"/>
            </w:pPr>
            <w:r>
              <w:t>四、公共安全支出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5</w:t>
            </w:r>
          </w:p>
        </w:tc>
        <w:tc>
          <w:tcPr>
            <w:tcW w:w="4478" w:type="dxa"/>
            <w:vAlign w:val="center"/>
          </w:tcPr>
          <w:p>
            <w:pPr>
              <w:pStyle w:val="16"/>
            </w:pPr>
            <w:r>
              <w:t>五、事业收入</w:t>
            </w:r>
          </w:p>
        </w:tc>
        <w:tc>
          <w:tcPr>
            <w:tcW w:w="2135" w:type="dxa"/>
            <w:vAlign w:val="center"/>
          </w:tcPr>
          <w:p>
            <w:pPr>
              <w:pStyle w:val="15"/>
            </w:pPr>
          </w:p>
        </w:tc>
        <w:tc>
          <w:tcPr>
            <w:tcW w:w="4565" w:type="dxa"/>
            <w:vAlign w:val="center"/>
          </w:tcPr>
          <w:p>
            <w:pPr>
              <w:pStyle w:val="16"/>
            </w:pPr>
            <w:r>
              <w:t>五、教育支出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6</w:t>
            </w:r>
          </w:p>
        </w:tc>
        <w:tc>
          <w:tcPr>
            <w:tcW w:w="4478" w:type="dxa"/>
            <w:vAlign w:val="center"/>
          </w:tcPr>
          <w:p>
            <w:pPr>
              <w:pStyle w:val="16"/>
            </w:pPr>
            <w:r>
              <w:t>六、事业单位经营收入</w:t>
            </w:r>
          </w:p>
        </w:tc>
        <w:tc>
          <w:tcPr>
            <w:tcW w:w="2135" w:type="dxa"/>
            <w:vAlign w:val="center"/>
          </w:tcPr>
          <w:p>
            <w:pPr>
              <w:pStyle w:val="15"/>
            </w:pPr>
          </w:p>
        </w:tc>
        <w:tc>
          <w:tcPr>
            <w:tcW w:w="4565" w:type="dxa"/>
            <w:vAlign w:val="center"/>
          </w:tcPr>
          <w:p>
            <w:pPr>
              <w:pStyle w:val="16"/>
            </w:pPr>
            <w:r>
              <w:t>六、科学技术支出</w:t>
            </w:r>
          </w:p>
        </w:tc>
        <w:tc>
          <w:tcPr>
            <w:tcW w:w="2290"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7</w:t>
            </w:r>
          </w:p>
        </w:tc>
        <w:tc>
          <w:tcPr>
            <w:tcW w:w="4478" w:type="dxa"/>
            <w:vAlign w:val="center"/>
          </w:tcPr>
          <w:p>
            <w:pPr>
              <w:pStyle w:val="16"/>
            </w:pPr>
            <w:r>
              <w:t>七、上级补助收入</w:t>
            </w:r>
          </w:p>
        </w:tc>
        <w:tc>
          <w:tcPr>
            <w:tcW w:w="2135" w:type="dxa"/>
            <w:vAlign w:val="center"/>
          </w:tcPr>
          <w:p>
            <w:pPr>
              <w:pStyle w:val="15"/>
            </w:pPr>
          </w:p>
        </w:tc>
        <w:tc>
          <w:tcPr>
            <w:tcW w:w="4565" w:type="dxa"/>
            <w:vAlign w:val="center"/>
          </w:tcPr>
          <w:p>
            <w:pPr>
              <w:pStyle w:val="16"/>
            </w:pPr>
            <w:r>
              <w:t>七、文化旅游体育与传媒支出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8</w:t>
            </w:r>
          </w:p>
        </w:tc>
        <w:tc>
          <w:tcPr>
            <w:tcW w:w="4478" w:type="dxa"/>
            <w:vAlign w:val="center"/>
          </w:tcPr>
          <w:p>
            <w:pPr>
              <w:pStyle w:val="16"/>
            </w:pPr>
            <w:r>
              <w:t>八、附属单位上缴收入</w:t>
            </w:r>
          </w:p>
        </w:tc>
        <w:tc>
          <w:tcPr>
            <w:tcW w:w="2135" w:type="dxa"/>
            <w:vAlign w:val="center"/>
          </w:tcPr>
          <w:p>
            <w:pPr>
              <w:pStyle w:val="15"/>
            </w:pPr>
          </w:p>
        </w:tc>
        <w:tc>
          <w:tcPr>
            <w:tcW w:w="4565" w:type="dxa"/>
            <w:vAlign w:val="center"/>
          </w:tcPr>
          <w:p>
            <w:pPr>
              <w:pStyle w:val="16"/>
            </w:pPr>
            <w:r>
              <w:t>八、社会保障和就业支出</w:t>
            </w:r>
          </w:p>
        </w:tc>
        <w:tc>
          <w:tcPr>
            <w:tcW w:w="2290" w:type="dxa"/>
            <w:vAlign w:val="center"/>
          </w:tcPr>
          <w:p>
            <w:pPr>
              <w:pStyle w:val="15"/>
            </w:pPr>
            <w:r>
              <w:t>255.00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9</w:t>
            </w:r>
          </w:p>
        </w:tc>
        <w:tc>
          <w:tcPr>
            <w:tcW w:w="4478" w:type="dxa"/>
            <w:vAlign w:val="center"/>
          </w:tcPr>
          <w:p>
            <w:pPr>
              <w:pStyle w:val="16"/>
            </w:pPr>
            <w:r>
              <w:t>九、其他收入</w:t>
            </w:r>
          </w:p>
        </w:tc>
        <w:tc>
          <w:tcPr>
            <w:tcW w:w="2135" w:type="dxa"/>
            <w:vAlign w:val="center"/>
          </w:tcPr>
          <w:p>
            <w:pPr>
              <w:pStyle w:val="15"/>
            </w:pPr>
          </w:p>
        </w:tc>
        <w:tc>
          <w:tcPr>
            <w:tcW w:w="4565" w:type="dxa"/>
            <w:vAlign w:val="center"/>
          </w:tcPr>
          <w:p>
            <w:pPr>
              <w:pStyle w:val="16"/>
            </w:pPr>
            <w:r>
              <w:t>九、社会保险基金支出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10</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十、卫生健康支出</w:t>
            </w:r>
          </w:p>
        </w:tc>
        <w:tc>
          <w:tcPr>
            <w:tcW w:w="2290"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11</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十一、节能环保支出</w:t>
            </w:r>
          </w:p>
        </w:tc>
        <w:tc>
          <w:tcPr>
            <w:tcW w:w="2290" w:type="dxa"/>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12</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十二、城乡社区支出</w:t>
            </w:r>
          </w:p>
        </w:tc>
        <w:tc>
          <w:tcPr>
            <w:tcW w:w="2290" w:type="dxa"/>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13</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十三、农林水支出</w:t>
            </w:r>
          </w:p>
        </w:tc>
        <w:tc>
          <w:tcPr>
            <w:tcW w:w="2290" w:type="dxa"/>
            <w:vAlign w:val="center"/>
          </w:tcPr>
          <w:p>
            <w:pPr>
              <w:pStyle w:val="15"/>
            </w:pPr>
            <w:r>
              <w:t>15578.78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14</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十四、交通运输支出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15</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十五、资源勘探工业信息等支出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16</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十六、商业服务业等支出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17</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十七、金融支出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18</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十八、援助其他地区支出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19</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十九、自然资源海洋气象等支出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20</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二十、住房保障支出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21</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二十一、粮油物资储备支出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22</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二十二、国有资本经营预算支出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23</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二十三、灾害防治及应急管理支出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24</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二十四、预备费</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25</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二十五、其他支出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26</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二十六、转移性支出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27</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二十七、债务还本支出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28</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二十八、债务付息支出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29</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二十九、债务发行费用支出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30</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三十、抗疫特别国债安排的支出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31</w:t>
            </w:r>
          </w:p>
        </w:tc>
        <w:tc>
          <w:tcPr>
            <w:tcW w:w="4478" w:type="dxa"/>
            <w:vAlign w:val="center"/>
          </w:tcPr>
          <w:p>
            <w:pPr>
              <w:pStyle w:val="16"/>
            </w:pPr>
          </w:p>
        </w:tc>
        <w:tc>
          <w:tcPr>
            <w:tcW w:w="2135" w:type="dxa"/>
            <w:vAlign w:val="center"/>
          </w:tcPr>
          <w:p>
            <w:pPr>
              <w:pStyle w:val="15"/>
            </w:pPr>
          </w:p>
        </w:tc>
        <w:tc>
          <w:tcPr>
            <w:tcW w:w="4565" w:type="dxa"/>
            <w:vAlign w:val="center"/>
          </w:tcPr>
          <w:p>
            <w:pPr>
              <w:pStyle w:val="16"/>
            </w:pPr>
            <w:r>
              <w:t>三十一、人行科目</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32</w:t>
            </w:r>
          </w:p>
        </w:tc>
        <w:tc>
          <w:tcPr>
            <w:tcW w:w="4478" w:type="dxa"/>
            <w:vAlign w:val="center"/>
          </w:tcPr>
          <w:p>
            <w:pPr>
              <w:pStyle w:val="18"/>
            </w:pPr>
            <w:r>
              <w:t>本年收入合计</w:t>
            </w:r>
          </w:p>
        </w:tc>
        <w:tc>
          <w:tcPr>
            <w:tcW w:w="2135" w:type="dxa"/>
            <w:vAlign w:val="center"/>
          </w:tcPr>
          <w:p>
            <w:pPr>
              <w:pStyle w:val="19"/>
            </w:pPr>
            <w:r>
              <w:t>18007.58</w:t>
            </w:r>
          </w:p>
        </w:tc>
        <w:tc>
          <w:tcPr>
            <w:tcW w:w="4565" w:type="dxa"/>
            <w:vAlign w:val="center"/>
          </w:tcPr>
          <w:p>
            <w:pPr>
              <w:pStyle w:val="18"/>
            </w:pPr>
            <w:r>
              <w:t>本年支出合计</w:t>
            </w:r>
          </w:p>
        </w:tc>
        <w:tc>
          <w:tcPr>
            <w:tcW w:w="2290" w:type="dxa"/>
            <w:vAlign w:val="center"/>
          </w:tcPr>
          <w:p>
            <w:pPr>
              <w:pStyle w:val="19"/>
            </w:pPr>
            <w:r>
              <w:t>21134.08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33</w:t>
            </w:r>
          </w:p>
        </w:tc>
        <w:tc>
          <w:tcPr>
            <w:tcW w:w="4478" w:type="dxa"/>
            <w:vAlign w:val="center"/>
          </w:tcPr>
          <w:p>
            <w:pPr>
              <w:pStyle w:val="16"/>
            </w:pPr>
            <w:r>
              <w:t>上年结转结余</w:t>
            </w:r>
          </w:p>
        </w:tc>
        <w:tc>
          <w:tcPr>
            <w:tcW w:w="2135" w:type="dxa"/>
            <w:vAlign w:val="center"/>
          </w:tcPr>
          <w:p>
            <w:pPr>
              <w:pStyle w:val="15"/>
            </w:pPr>
            <w:r>
              <w:t>3126.50</w:t>
            </w:r>
          </w:p>
        </w:tc>
        <w:tc>
          <w:tcPr>
            <w:tcW w:w="4565" w:type="dxa"/>
            <w:vAlign w:val="center"/>
          </w:tcPr>
          <w:p>
            <w:pPr>
              <w:pStyle w:val="16"/>
            </w:pPr>
            <w:r>
              <w:t>年终结转结余</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34</w:t>
            </w:r>
          </w:p>
        </w:tc>
        <w:tc>
          <w:tcPr>
            <w:tcW w:w="4478" w:type="dxa"/>
            <w:vAlign w:val="center"/>
          </w:tcPr>
          <w:p>
            <w:pPr>
              <w:pStyle w:val="18"/>
            </w:pPr>
            <w:r>
              <w:t>收入总计</w:t>
            </w:r>
          </w:p>
        </w:tc>
        <w:tc>
          <w:tcPr>
            <w:tcW w:w="2135" w:type="dxa"/>
            <w:vAlign w:val="center"/>
          </w:tcPr>
          <w:p>
            <w:pPr>
              <w:pStyle w:val="19"/>
            </w:pPr>
            <w:r>
              <w:t>21134.08</w:t>
            </w:r>
          </w:p>
        </w:tc>
        <w:tc>
          <w:tcPr>
            <w:tcW w:w="4565" w:type="dxa"/>
            <w:vAlign w:val="center"/>
          </w:tcPr>
          <w:p>
            <w:pPr>
              <w:pStyle w:val="18"/>
            </w:pPr>
            <w:r>
              <w:t>支出总计</w:t>
            </w:r>
          </w:p>
        </w:tc>
        <w:tc>
          <w:tcPr>
            <w:tcW w:w="2290" w:type="dxa"/>
            <w:vAlign w:val="center"/>
          </w:tcPr>
          <w:p>
            <w:pPr>
              <w:pStyle w:val="19"/>
            </w:pPr>
            <w:r>
              <w:t>21134.08</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7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9"/>
        <w:gridCol w:w="1083"/>
        <w:gridCol w:w="1566"/>
        <w:gridCol w:w="1237"/>
        <w:gridCol w:w="1238"/>
        <w:gridCol w:w="1248"/>
        <w:gridCol w:w="974"/>
        <w:gridCol w:w="1077"/>
        <w:gridCol w:w="1140"/>
        <w:gridCol w:w="1143"/>
        <w:gridCol w:w="1143"/>
        <w:gridCol w:w="1155"/>
        <w:gridCol w:w="11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8" w:type="pct"/>
            <w:gridSpan w:val="5"/>
            <w:tcBorders>
              <w:top w:val="single" w:color="FFFFFF" w:sz="6" w:space="0"/>
              <w:left w:val="single" w:color="FFFFFF" w:sz="6" w:space="0"/>
              <w:right w:val="single" w:color="FFFFFF" w:sz="6" w:space="0"/>
            </w:tcBorders>
            <w:vAlign w:val="center"/>
          </w:tcPr>
          <w:p>
            <w:pPr>
              <w:pStyle w:val="13"/>
            </w:pPr>
            <w:r>
              <w:t>326001无极县农业农村局本级</w:t>
            </w:r>
          </w:p>
        </w:tc>
        <w:tc>
          <w:tcPr>
            <w:tcW w:w="110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18"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restart"/>
            <w:vAlign w:val="center"/>
          </w:tcPr>
          <w:p>
            <w:pPr>
              <w:pStyle w:val="14"/>
            </w:pPr>
            <w:r>
              <w:t>序号</w:t>
            </w:r>
          </w:p>
        </w:tc>
        <w:tc>
          <w:tcPr>
            <w:tcW w:w="886" w:type="pct"/>
            <w:gridSpan w:val="2"/>
            <w:vAlign w:val="center"/>
          </w:tcPr>
          <w:p>
            <w:pPr>
              <w:pStyle w:val="14"/>
            </w:pPr>
            <w:r>
              <w:t>功能分类科目</w:t>
            </w:r>
          </w:p>
        </w:tc>
        <w:tc>
          <w:tcPr>
            <w:tcW w:w="413" w:type="pct"/>
            <w:vMerge w:val="restart"/>
            <w:vAlign w:val="center"/>
          </w:tcPr>
          <w:p>
            <w:pPr>
              <w:pStyle w:val="14"/>
            </w:pPr>
            <w:r>
              <w:t>合计</w:t>
            </w:r>
          </w:p>
        </w:tc>
        <w:tc>
          <w:tcPr>
            <w:tcW w:w="3050" w:type="pct"/>
            <w:gridSpan w:val="8"/>
            <w:vAlign w:val="center"/>
          </w:tcPr>
          <w:p>
            <w:pPr>
              <w:pStyle w:val="14"/>
            </w:pPr>
            <w:r>
              <w:t>本年收入</w:t>
            </w:r>
          </w:p>
        </w:tc>
        <w:tc>
          <w:tcPr>
            <w:tcW w:w="385"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continue"/>
          </w:tcPr>
          <w:p/>
        </w:tc>
        <w:tc>
          <w:tcPr>
            <w:tcW w:w="362" w:type="pct"/>
            <w:vAlign w:val="center"/>
          </w:tcPr>
          <w:p>
            <w:pPr>
              <w:pStyle w:val="14"/>
            </w:pPr>
            <w:r>
              <w:t>科目    编码</w:t>
            </w:r>
          </w:p>
        </w:tc>
        <w:tc>
          <w:tcPr>
            <w:tcW w:w="523" w:type="pct"/>
            <w:vAlign w:val="center"/>
          </w:tcPr>
          <w:p>
            <w:pPr>
              <w:pStyle w:val="14"/>
            </w:pPr>
            <w:r>
              <w:t>科目名称</w:t>
            </w:r>
          </w:p>
        </w:tc>
        <w:tc>
          <w:tcPr>
            <w:tcW w:w="413" w:type="pct"/>
            <w:vMerge w:val="continue"/>
          </w:tcPr>
          <w:p/>
        </w:tc>
        <w:tc>
          <w:tcPr>
            <w:tcW w:w="414" w:type="pct"/>
            <w:vAlign w:val="center"/>
          </w:tcPr>
          <w:p>
            <w:pPr>
              <w:pStyle w:val="14"/>
            </w:pPr>
            <w:r>
              <w:t>小计</w:t>
            </w:r>
          </w:p>
        </w:tc>
        <w:tc>
          <w:tcPr>
            <w:tcW w:w="417" w:type="pct"/>
            <w:vAlign w:val="center"/>
          </w:tcPr>
          <w:p>
            <w:pPr>
              <w:pStyle w:val="14"/>
            </w:pPr>
            <w:r>
              <w:t>财政拨款 收入</w:t>
            </w:r>
          </w:p>
        </w:tc>
        <w:tc>
          <w:tcPr>
            <w:tcW w:w="325" w:type="pct"/>
            <w:vAlign w:val="center"/>
          </w:tcPr>
          <w:p>
            <w:pPr>
              <w:pStyle w:val="14"/>
            </w:pPr>
            <w:r>
              <w:t>财政专户 收入</w:t>
            </w:r>
          </w:p>
        </w:tc>
        <w:tc>
          <w:tcPr>
            <w:tcW w:w="360" w:type="pct"/>
            <w:vAlign w:val="center"/>
          </w:tcPr>
          <w:p>
            <w:pPr>
              <w:pStyle w:val="14"/>
            </w:pPr>
            <w:r>
              <w:t>事业收入</w:t>
            </w:r>
          </w:p>
        </w:tc>
        <w:tc>
          <w:tcPr>
            <w:tcW w:w="381" w:type="pct"/>
            <w:vAlign w:val="center"/>
          </w:tcPr>
          <w:p>
            <w:pPr>
              <w:pStyle w:val="14"/>
            </w:pPr>
            <w:r>
              <w:t>经营收入</w:t>
            </w:r>
          </w:p>
        </w:tc>
        <w:tc>
          <w:tcPr>
            <w:tcW w:w="382" w:type="pct"/>
            <w:vAlign w:val="center"/>
          </w:tcPr>
          <w:p>
            <w:pPr>
              <w:pStyle w:val="14"/>
            </w:pPr>
            <w:r>
              <w:t>上级补助收入</w:t>
            </w:r>
          </w:p>
        </w:tc>
        <w:tc>
          <w:tcPr>
            <w:tcW w:w="382" w:type="pct"/>
            <w:vAlign w:val="center"/>
          </w:tcPr>
          <w:p>
            <w:pPr>
              <w:pStyle w:val="14"/>
            </w:pPr>
            <w:r>
              <w:t>附属单位上缴收入</w:t>
            </w:r>
          </w:p>
        </w:tc>
        <w:tc>
          <w:tcPr>
            <w:tcW w:w="386" w:type="pct"/>
            <w:vAlign w:val="center"/>
          </w:tcPr>
          <w:p>
            <w:pPr>
              <w:pStyle w:val="14"/>
            </w:pPr>
            <w:r>
              <w:t>其他收入</w:t>
            </w:r>
          </w:p>
        </w:tc>
        <w:tc>
          <w:tcPr>
            <w:tcW w:w="38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Align w:val="center"/>
          </w:tcPr>
          <w:p>
            <w:pPr>
              <w:pStyle w:val="14"/>
            </w:pPr>
            <w:r>
              <w:t>栏次</w:t>
            </w:r>
          </w:p>
        </w:tc>
        <w:tc>
          <w:tcPr>
            <w:tcW w:w="362" w:type="pct"/>
            <w:vAlign w:val="center"/>
          </w:tcPr>
          <w:p>
            <w:pPr>
              <w:pStyle w:val="14"/>
            </w:pPr>
            <w:r>
              <w:t>1</w:t>
            </w:r>
          </w:p>
        </w:tc>
        <w:tc>
          <w:tcPr>
            <w:tcW w:w="523" w:type="pct"/>
            <w:vAlign w:val="center"/>
          </w:tcPr>
          <w:p>
            <w:pPr>
              <w:pStyle w:val="14"/>
            </w:pPr>
            <w:r>
              <w:t>2</w:t>
            </w:r>
          </w:p>
        </w:tc>
        <w:tc>
          <w:tcPr>
            <w:tcW w:w="413" w:type="pct"/>
            <w:vAlign w:val="center"/>
          </w:tcPr>
          <w:p>
            <w:pPr>
              <w:pStyle w:val="14"/>
            </w:pPr>
            <w:r>
              <w:t>3</w:t>
            </w:r>
          </w:p>
        </w:tc>
        <w:tc>
          <w:tcPr>
            <w:tcW w:w="414" w:type="pct"/>
            <w:vAlign w:val="center"/>
          </w:tcPr>
          <w:p>
            <w:pPr>
              <w:pStyle w:val="14"/>
            </w:pPr>
            <w:r>
              <w:t>4</w:t>
            </w:r>
          </w:p>
        </w:tc>
        <w:tc>
          <w:tcPr>
            <w:tcW w:w="417" w:type="pct"/>
            <w:vAlign w:val="center"/>
          </w:tcPr>
          <w:p>
            <w:pPr>
              <w:pStyle w:val="14"/>
            </w:pPr>
            <w:r>
              <w:t>5</w:t>
            </w:r>
          </w:p>
        </w:tc>
        <w:tc>
          <w:tcPr>
            <w:tcW w:w="325" w:type="pct"/>
            <w:vAlign w:val="center"/>
          </w:tcPr>
          <w:p>
            <w:pPr>
              <w:pStyle w:val="14"/>
            </w:pPr>
            <w:r>
              <w:t>6</w:t>
            </w:r>
          </w:p>
        </w:tc>
        <w:tc>
          <w:tcPr>
            <w:tcW w:w="360" w:type="pct"/>
            <w:vAlign w:val="center"/>
          </w:tcPr>
          <w:p>
            <w:pPr>
              <w:pStyle w:val="14"/>
            </w:pPr>
            <w:r>
              <w:t>7</w:t>
            </w:r>
          </w:p>
        </w:tc>
        <w:tc>
          <w:tcPr>
            <w:tcW w:w="381" w:type="pct"/>
            <w:vAlign w:val="center"/>
          </w:tcPr>
          <w:p>
            <w:pPr>
              <w:pStyle w:val="14"/>
            </w:pPr>
            <w:r>
              <w:t>8</w:t>
            </w:r>
          </w:p>
        </w:tc>
        <w:tc>
          <w:tcPr>
            <w:tcW w:w="382" w:type="pct"/>
            <w:vAlign w:val="center"/>
          </w:tcPr>
          <w:p>
            <w:pPr>
              <w:pStyle w:val="14"/>
            </w:pPr>
            <w:r>
              <w:t>9</w:t>
            </w:r>
          </w:p>
        </w:tc>
        <w:tc>
          <w:tcPr>
            <w:tcW w:w="382" w:type="pct"/>
            <w:vAlign w:val="center"/>
          </w:tcPr>
          <w:p>
            <w:pPr>
              <w:pStyle w:val="14"/>
            </w:pPr>
            <w:r>
              <w:t>10</w:t>
            </w:r>
          </w:p>
        </w:tc>
        <w:tc>
          <w:tcPr>
            <w:tcW w:w="386" w:type="pct"/>
            <w:vAlign w:val="center"/>
          </w:tcPr>
          <w:p>
            <w:pPr>
              <w:pStyle w:val="14"/>
            </w:pPr>
            <w:r>
              <w:t>11</w:t>
            </w:r>
          </w:p>
        </w:tc>
        <w:tc>
          <w:tcPr>
            <w:tcW w:w="385"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w:t>
            </w:r>
          </w:p>
        </w:tc>
        <w:tc>
          <w:tcPr>
            <w:tcW w:w="362" w:type="pct"/>
            <w:vAlign w:val="center"/>
          </w:tcPr>
          <w:p>
            <w:pPr>
              <w:pStyle w:val="20"/>
            </w:pPr>
          </w:p>
        </w:tc>
        <w:tc>
          <w:tcPr>
            <w:tcW w:w="523" w:type="pct"/>
            <w:vAlign w:val="center"/>
          </w:tcPr>
          <w:p>
            <w:pPr>
              <w:pStyle w:val="18"/>
            </w:pPr>
            <w:r>
              <w:t>合计</w:t>
            </w:r>
          </w:p>
        </w:tc>
        <w:tc>
          <w:tcPr>
            <w:tcW w:w="413" w:type="pct"/>
            <w:vAlign w:val="center"/>
          </w:tcPr>
          <w:p>
            <w:pPr>
              <w:pStyle w:val="19"/>
            </w:pPr>
            <w:r>
              <w:t>21134.08</w:t>
            </w:r>
          </w:p>
        </w:tc>
        <w:tc>
          <w:tcPr>
            <w:tcW w:w="414" w:type="pct"/>
            <w:vAlign w:val="center"/>
          </w:tcPr>
          <w:p>
            <w:pPr>
              <w:pStyle w:val="19"/>
            </w:pPr>
            <w:r>
              <w:t>18007.58</w:t>
            </w:r>
          </w:p>
        </w:tc>
        <w:tc>
          <w:tcPr>
            <w:tcW w:w="417" w:type="pct"/>
            <w:vAlign w:val="center"/>
          </w:tcPr>
          <w:p>
            <w:pPr>
              <w:pStyle w:val="19"/>
            </w:pPr>
            <w:r>
              <w:t>18007.58</w:t>
            </w:r>
          </w:p>
        </w:tc>
        <w:tc>
          <w:tcPr>
            <w:tcW w:w="325" w:type="pct"/>
            <w:vAlign w:val="center"/>
          </w:tcPr>
          <w:p>
            <w:pPr>
              <w:pStyle w:val="19"/>
            </w:pPr>
          </w:p>
        </w:tc>
        <w:tc>
          <w:tcPr>
            <w:tcW w:w="360" w:type="pct"/>
            <w:vAlign w:val="center"/>
          </w:tcPr>
          <w:p>
            <w:pPr>
              <w:pStyle w:val="19"/>
            </w:pPr>
          </w:p>
        </w:tc>
        <w:tc>
          <w:tcPr>
            <w:tcW w:w="381" w:type="pct"/>
            <w:vAlign w:val="center"/>
          </w:tcPr>
          <w:p>
            <w:pPr>
              <w:pStyle w:val="19"/>
            </w:pPr>
          </w:p>
        </w:tc>
        <w:tc>
          <w:tcPr>
            <w:tcW w:w="382" w:type="pct"/>
            <w:vAlign w:val="center"/>
          </w:tcPr>
          <w:p>
            <w:pPr>
              <w:pStyle w:val="19"/>
            </w:pPr>
          </w:p>
        </w:tc>
        <w:tc>
          <w:tcPr>
            <w:tcW w:w="382" w:type="pct"/>
            <w:vAlign w:val="center"/>
          </w:tcPr>
          <w:p>
            <w:pPr>
              <w:pStyle w:val="19"/>
            </w:pPr>
          </w:p>
        </w:tc>
        <w:tc>
          <w:tcPr>
            <w:tcW w:w="386" w:type="pct"/>
            <w:vAlign w:val="center"/>
          </w:tcPr>
          <w:p>
            <w:pPr>
              <w:pStyle w:val="19"/>
            </w:pPr>
          </w:p>
        </w:tc>
        <w:tc>
          <w:tcPr>
            <w:tcW w:w="385" w:type="pct"/>
            <w:vAlign w:val="center"/>
          </w:tcPr>
          <w:p>
            <w:pPr>
              <w:pStyle w:val="19"/>
            </w:pPr>
            <w:r>
              <w:t>3126.50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w:t>
            </w:r>
          </w:p>
        </w:tc>
        <w:tc>
          <w:tcPr>
            <w:tcW w:w="362" w:type="pct"/>
            <w:vAlign w:val="center"/>
          </w:tcPr>
          <w:p>
            <w:pPr>
              <w:pStyle w:val="16"/>
            </w:pPr>
            <w:r>
              <w:t>206</w:t>
            </w:r>
          </w:p>
        </w:tc>
        <w:tc>
          <w:tcPr>
            <w:tcW w:w="523" w:type="pct"/>
            <w:vAlign w:val="center"/>
          </w:tcPr>
          <w:p>
            <w:pPr>
              <w:pStyle w:val="16"/>
            </w:pPr>
            <w:r>
              <w:t>科学技术支出</w:t>
            </w:r>
          </w:p>
        </w:tc>
        <w:tc>
          <w:tcPr>
            <w:tcW w:w="413" w:type="pct"/>
            <w:vAlign w:val="center"/>
          </w:tcPr>
          <w:p>
            <w:pPr>
              <w:pStyle w:val="15"/>
            </w:pPr>
            <w:r>
              <w:t>100.00</w:t>
            </w:r>
          </w:p>
        </w:tc>
        <w:tc>
          <w:tcPr>
            <w:tcW w:w="414" w:type="pct"/>
            <w:vAlign w:val="center"/>
          </w:tcPr>
          <w:p>
            <w:pPr>
              <w:pStyle w:val="15"/>
            </w:pPr>
            <w:r>
              <w:t>100.00</w:t>
            </w:r>
          </w:p>
        </w:tc>
        <w:tc>
          <w:tcPr>
            <w:tcW w:w="417" w:type="pct"/>
            <w:vAlign w:val="center"/>
          </w:tcPr>
          <w:p>
            <w:pPr>
              <w:pStyle w:val="15"/>
            </w:pPr>
            <w:r>
              <w:t>100.00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w:t>
            </w:r>
          </w:p>
        </w:tc>
        <w:tc>
          <w:tcPr>
            <w:tcW w:w="362" w:type="pct"/>
            <w:vAlign w:val="center"/>
          </w:tcPr>
          <w:p>
            <w:pPr>
              <w:pStyle w:val="16"/>
            </w:pPr>
            <w:r>
              <w:t>20604</w:t>
            </w:r>
          </w:p>
        </w:tc>
        <w:tc>
          <w:tcPr>
            <w:tcW w:w="523" w:type="pct"/>
            <w:vAlign w:val="center"/>
          </w:tcPr>
          <w:p>
            <w:pPr>
              <w:pStyle w:val="16"/>
            </w:pPr>
            <w:r>
              <w:t>技术研究与开发</w:t>
            </w:r>
          </w:p>
        </w:tc>
        <w:tc>
          <w:tcPr>
            <w:tcW w:w="413" w:type="pct"/>
            <w:vAlign w:val="center"/>
          </w:tcPr>
          <w:p>
            <w:pPr>
              <w:pStyle w:val="15"/>
            </w:pPr>
            <w:r>
              <w:t>100.00</w:t>
            </w:r>
          </w:p>
        </w:tc>
        <w:tc>
          <w:tcPr>
            <w:tcW w:w="414" w:type="pct"/>
            <w:vAlign w:val="center"/>
          </w:tcPr>
          <w:p>
            <w:pPr>
              <w:pStyle w:val="15"/>
            </w:pPr>
            <w:r>
              <w:t>100.00</w:t>
            </w:r>
          </w:p>
        </w:tc>
        <w:tc>
          <w:tcPr>
            <w:tcW w:w="417" w:type="pct"/>
            <w:vAlign w:val="center"/>
          </w:tcPr>
          <w:p>
            <w:pPr>
              <w:pStyle w:val="15"/>
            </w:pPr>
            <w:r>
              <w:t>100.00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4</w:t>
            </w:r>
          </w:p>
        </w:tc>
        <w:tc>
          <w:tcPr>
            <w:tcW w:w="362" w:type="pct"/>
            <w:vAlign w:val="center"/>
          </w:tcPr>
          <w:p>
            <w:pPr>
              <w:pStyle w:val="16"/>
            </w:pPr>
            <w:r>
              <w:t>2060404</w:t>
            </w:r>
          </w:p>
        </w:tc>
        <w:tc>
          <w:tcPr>
            <w:tcW w:w="523" w:type="pct"/>
            <w:vAlign w:val="center"/>
          </w:tcPr>
          <w:p>
            <w:pPr>
              <w:pStyle w:val="16"/>
            </w:pPr>
            <w:r>
              <w:t>科技成果转化与扩散</w:t>
            </w:r>
          </w:p>
        </w:tc>
        <w:tc>
          <w:tcPr>
            <w:tcW w:w="413" w:type="pct"/>
            <w:vAlign w:val="center"/>
          </w:tcPr>
          <w:p>
            <w:pPr>
              <w:pStyle w:val="15"/>
            </w:pPr>
            <w:r>
              <w:t>100.00</w:t>
            </w:r>
          </w:p>
        </w:tc>
        <w:tc>
          <w:tcPr>
            <w:tcW w:w="414" w:type="pct"/>
            <w:vAlign w:val="center"/>
          </w:tcPr>
          <w:p>
            <w:pPr>
              <w:pStyle w:val="15"/>
            </w:pPr>
            <w:r>
              <w:t>100.00</w:t>
            </w:r>
          </w:p>
        </w:tc>
        <w:tc>
          <w:tcPr>
            <w:tcW w:w="417" w:type="pct"/>
            <w:vAlign w:val="center"/>
          </w:tcPr>
          <w:p>
            <w:pPr>
              <w:pStyle w:val="15"/>
            </w:pPr>
            <w:r>
              <w:t>100.00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5</w:t>
            </w:r>
          </w:p>
        </w:tc>
        <w:tc>
          <w:tcPr>
            <w:tcW w:w="362" w:type="pct"/>
            <w:vAlign w:val="center"/>
          </w:tcPr>
          <w:p>
            <w:pPr>
              <w:pStyle w:val="16"/>
            </w:pPr>
            <w:r>
              <w:t>208</w:t>
            </w:r>
          </w:p>
        </w:tc>
        <w:tc>
          <w:tcPr>
            <w:tcW w:w="523" w:type="pct"/>
            <w:vAlign w:val="center"/>
          </w:tcPr>
          <w:p>
            <w:pPr>
              <w:pStyle w:val="16"/>
            </w:pPr>
            <w:r>
              <w:t>社会保障和就业支出</w:t>
            </w:r>
          </w:p>
        </w:tc>
        <w:tc>
          <w:tcPr>
            <w:tcW w:w="413" w:type="pct"/>
            <w:vAlign w:val="center"/>
          </w:tcPr>
          <w:p>
            <w:pPr>
              <w:pStyle w:val="15"/>
            </w:pPr>
            <w:r>
              <w:t>255.00</w:t>
            </w:r>
          </w:p>
        </w:tc>
        <w:tc>
          <w:tcPr>
            <w:tcW w:w="414" w:type="pct"/>
            <w:vAlign w:val="center"/>
          </w:tcPr>
          <w:p>
            <w:pPr>
              <w:pStyle w:val="15"/>
            </w:pPr>
            <w:r>
              <w:t>255.00</w:t>
            </w:r>
          </w:p>
        </w:tc>
        <w:tc>
          <w:tcPr>
            <w:tcW w:w="417" w:type="pct"/>
            <w:vAlign w:val="center"/>
          </w:tcPr>
          <w:p>
            <w:pPr>
              <w:pStyle w:val="15"/>
            </w:pPr>
            <w:r>
              <w:t>255.00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6</w:t>
            </w:r>
          </w:p>
        </w:tc>
        <w:tc>
          <w:tcPr>
            <w:tcW w:w="362" w:type="pct"/>
            <w:vAlign w:val="center"/>
          </w:tcPr>
          <w:p>
            <w:pPr>
              <w:pStyle w:val="16"/>
            </w:pPr>
            <w:r>
              <w:t>20805</w:t>
            </w:r>
          </w:p>
        </w:tc>
        <w:tc>
          <w:tcPr>
            <w:tcW w:w="523" w:type="pct"/>
            <w:vAlign w:val="center"/>
          </w:tcPr>
          <w:p>
            <w:pPr>
              <w:pStyle w:val="16"/>
            </w:pPr>
            <w:r>
              <w:t>行政事业单位养老支出</w:t>
            </w:r>
          </w:p>
        </w:tc>
        <w:tc>
          <w:tcPr>
            <w:tcW w:w="413" w:type="pct"/>
            <w:vAlign w:val="center"/>
          </w:tcPr>
          <w:p>
            <w:pPr>
              <w:pStyle w:val="15"/>
            </w:pPr>
            <w:r>
              <w:t>255.00</w:t>
            </w:r>
          </w:p>
        </w:tc>
        <w:tc>
          <w:tcPr>
            <w:tcW w:w="414" w:type="pct"/>
            <w:vAlign w:val="center"/>
          </w:tcPr>
          <w:p>
            <w:pPr>
              <w:pStyle w:val="15"/>
            </w:pPr>
            <w:r>
              <w:t>255.00</w:t>
            </w:r>
          </w:p>
        </w:tc>
        <w:tc>
          <w:tcPr>
            <w:tcW w:w="417" w:type="pct"/>
            <w:vAlign w:val="center"/>
          </w:tcPr>
          <w:p>
            <w:pPr>
              <w:pStyle w:val="15"/>
            </w:pPr>
            <w:r>
              <w:t>255.00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7</w:t>
            </w:r>
          </w:p>
        </w:tc>
        <w:tc>
          <w:tcPr>
            <w:tcW w:w="362" w:type="pct"/>
            <w:vAlign w:val="center"/>
          </w:tcPr>
          <w:p>
            <w:pPr>
              <w:pStyle w:val="16"/>
            </w:pPr>
            <w:r>
              <w:t>2080505</w:t>
            </w:r>
          </w:p>
        </w:tc>
        <w:tc>
          <w:tcPr>
            <w:tcW w:w="523" w:type="pct"/>
            <w:vAlign w:val="center"/>
          </w:tcPr>
          <w:p>
            <w:pPr>
              <w:pStyle w:val="16"/>
            </w:pPr>
            <w:r>
              <w:t>机关事业单位基本养老保险缴费支出</w:t>
            </w:r>
          </w:p>
        </w:tc>
        <w:tc>
          <w:tcPr>
            <w:tcW w:w="413" w:type="pct"/>
            <w:vAlign w:val="center"/>
          </w:tcPr>
          <w:p>
            <w:pPr>
              <w:pStyle w:val="15"/>
            </w:pPr>
            <w:r>
              <w:t>218.00</w:t>
            </w:r>
          </w:p>
        </w:tc>
        <w:tc>
          <w:tcPr>
            <w:tcW w:w="414" w:type="pct"/>
            <w:vAlign w:val="center"/>
          </w:tcPr>
          <w:p>
            <w:pPr>
              <w:pStyle w:val="15"/>
            </w:pPr>
            <w:r>
              <w:t>218.00</w:t>
            </w:r>
          </w:p>
        </w:tc>
        <w:tc>
          <w:tcPr>
            <w:tcW w:w="417" w:type="pct"/>
            <w:vAlign w:val="center"/>
          </w:tcPr>
          <w:p>
            <w:pPr>
              <w:pStyle w:val="15"/>
            </w:pPr>
            <w:r>
              <w:t>218.00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8</w:t>
            </w:r>
          </w:p>
        </w:tc>
        <w:tc>
          <w:tcPr>
            <w:tcW w:w="362" w:type="pct"/>
            <w:vAlign w:val="center"/>
          </w:tcPr>
          <w:p>
            <w:pPr>
              <w:pStyle w:val="16"/>
            </w:pPr>
            <w:r>
              <w:t>2080506</w:t>
            </w:r>
          </w:p>
        </w:tc>
        <w:tc>
          <w:tcPr>
            <w:tcW w:w="523" w:type="pct"/>
            <w:vAlign w:val="center"/>
          </w:tcPr>
          <w:p>
            <w:pPr>
              <w:pStyle w:val="16"/>
            </w:pPr>
            <w:r>
              <w:t>机关事业单位职业年金缴费支出</w:t>
            </w:r>
          </w:p>
        </w:tc>
        <w:tc>
          <w:tcPr>
            <w:tcW w:w="413" w:type="pct"/>
            <w:vAlign w:val="center"/>
          </w:tcPr>
          <w:p>
            <w:pPr>
              <w:pStyle w:val="15"/>
            </w:pPr>
            <w:r>
              <w:t>37.00</w:t>
            </w:r>
          </w:p>
        </w:tc>
        <w:tc>
          <w:tcPr>
            <w:tcW w:w="414" w:type="pct"/>
            <w:vAlign w:val="center"/>
          </w:tcPr>
          <w:p>
            <w:pPr>
              <w:pStyle w:val="15"/>
            </w:pPr>
            <w:r>
              <w:t>37.00</w:t>
            </w:r>
          </w:p>
        </w:tc>
        <w:tc>
          <w:tcPr>
            <w:tcW w:w="417" w:type="pct"/>
            <w:vAlign w:val="center"/>
          </w:tcPr>
          <w:p>
            <w:pPr>
              <w:pStyle w:val="15"/>
            </w:pPr>
            <w:r>
              <w:t>37.00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9</w:t>
            </w:r>
          </w:p>
        </w:tc>
        <w:tc>
          <w:tcPr>
            <w:tcW w:w="362" w:type="pct"/>
            <w:vAlign w:val="center"/>
          </w:tcPr>
          <w:p>
            <w:pPr>
              <w:pStyle w:val="16"/>
            </w:pPr>
            <w:r>
              <w:t>210</w:t>
            </w:r>
          </w:p>
        </w:tc>
        <w:tc>
          <w:tcPr>
            <w:tcW w:w="523" w:type="pct"/>
            <w:vAlign w:val="center"/>
          </w:tcPr>
          <w:p>
            <w:pPr>
              <w:pStyle w:val="16"/>
            </w:pPr>
            <w:r>
              <w:t>卫生健康支出</w:t>
            </w:r>
          </w:p>
        </w:tc>
        <w:tc>
          <w:tcPr>
            <w:tcW w:w="413" w:type="pct"/>
            <w:vAlign w:val="center"/>
          </w:tcPr>
          <w:p>
            <w:pPr>
              <w:pStyle w:val="15"/>
            </w:pPr>
            <w:r>
              <w:t>90.00</w:t>
            </w:r>
          </w:p>
        </w:tc>
        <w:tc>
          <w:tcPr>
            <w:tcW w:w="414" w:type="pct"/>
            <w:vAlign w:val="center"/>
          </w:tcPr>
          <w:p>
            <w:pPr>
              <w:pStyle w:val="15"/>
            </w:pPr>
            <w:r>
              <w:t>90.00</w:t>
            </w:r>
          </w:p>
        </w:tc>
        <w:tc>
          <w:tcPr>
            <w:tcW w:w="417" w:type="pct"/>
            <w:vAlign w:val="center"/>
          </w:tcPr>
          <w:p>
            <w:pPr>
              <w:pStyle w:val="15"/>
            </w:pPr>
            <w:r>
              <w:t>90.00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10</w:t>
            </w:r>
          </w:p>
        </w:tc>
        <w:tc>
          <w:tcPr>
            <w:tcW w:w="362" w:type="pct"/>
            <w:vAlign w:val="center"/>
          </w:tcPr>
          <w:p>
            <w:pPr>
              <w:pStyle w:val="16"/>
            </w:pPr>
            <w:r>
              <w:t>21011</w:t>
            </w:r>
          </w:p>
        </w:tc>
        <w:tc>
          <w:tcPr>
            <w:tcW w:w="523" w:type="pct"/>
            <w:vAlign w:val="center"/>
          </w:tcPr>
          <w:p>
            <w:pPr>
              <w:pStyle w:val="16"/>
            </w:pPr>
            <w:r>
              <w:t>行政事业单位医疗</w:t>
            </w:r>
          </w:p>
        </w:tc>
        <w:tc>
          <w:tcPr>
            <w:tcW w:w="413" w:type="pct"/>
            <w:vAlign w:val="center"/>
          </w:tcPr>
          <w:p>
            <w:pPr>
              <w:pStyle w:val="15"/>
            </w:pPr>
            <w:r>
              <w:t>90.00</w:t>
            </w:r>
          </w:p>
        </w:tc>
        <w:tc>
          <w:tcPr>
            <w:tcW w:w="414" w:type="pct"/>
            <w:vAlign w:val="center"/>
          </w:tcPr>
          <w:p>
            <w:pPr>
              <w:pStyle w:val="15"/>
            </w:pPr>
            <w:r>
              <w:t>90.00</w:t>
            </w:r>
          </w:p>
        </w:tc>
        <w:tc>
          <w:tcPr>
            <w:tcW w:w="417" w:type="pct"/>
            <w:vAlign w:val="center"/>
          </w:tcPr>
          <w:p>
            <w:pPr>
              <w:pStyle w:val="15"/>
            </w:pPr>
            <w:r>
              <w:t>90.00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11</w:t>
            </w:r>
          </w:p>
        </w:tc>
        <w:tc>
          <w:tcPr>
            <w:tcW w:w="362" w:type="pct"/>
            <w:vAlign w:val="center"/>
          </w:tcPr>
          <w:p>
            <w:pPr>
              <w:pStyle w:val="16"/>
            </w:pPr>
            <w:r>
              <w:t>2101101</w:t>
            </w:r>
          </w:p>
        </w:tc>
        <w:tc>
          <w:tcPr>
            <w:tcW w:w="523" w:type="pct"/>
            <w:vAlign w:val="center"/>
          </w:tcPr>
          <w:p>
            <w:pPr>
              <w:pStyle w:val="16"/>
            </w:pPr>
            <w:r>
              <w:t>行政单位医疗</w:t>
            </w:r>
          </w:p>
        </w:tc>
        <w:tc>
          <w:tcPr>
            <w:tcW w:w="413" w:type="pct"/>
            <w:vAlign w:val="center"/>
          </w:tcPr>
          <w:p>
            <w:pPr>
              <w:pStyle w:val="15"/>
            </w:pPr>
            <w:r>
              <w:t>90.00</w:t>
            </w:r>
          </w:p>
        </w:tc>
        <w:tc>
          <w:tcPr>
            <w:tcW w:w="414" w:type="pct"/>
            <w:vAlign w:val="center"/>
          </w:tcPr>
          <w:p>
            <w:pPr>
              <w:pStyle w:val="15"/>
            </w:pPr>
            <w:r>
              <w:t>90.00</w:t>
            </w:r>
          </w:p>
        </w:tc>
        <w:tc>
          <w:tcPr>
            <w:tcW w:w="417" w:type="pct"/>
            <w:vAlign w:val="center"/>
          </w:tcPr>
          <w:p>
            <w:pPr>
              <w:pStyle w:val="15"/>
            </w:pPr>
            <w:r>
              <w:t>90.00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12</w:t>
            </w:r>
          </w:p>
        </w:tc>
        <w:tc>
          <w:tcPr>
            <w:tcW w:w="362" w:type="pct"/>
            <w:vAlign w:val="center"/>
          </w:tcPr>
          <w:p>
            <w:pPr>
              <w:pStyle w:val="16"/>
            </w:pPr>
            <w:r>
              <w:t>211</w:t>
            </w:r>
          </w:p>
        </w:tc>
        <w:tc>
          <w:tcPr>
            <w:tcW w:w="523" w:type="pct"/>
            <w:vAlign w:val="center"/>
          </w:tcPr>
          <w:p>
            <w:pPr>
              <w:pStyle w:val="16"/>
            </w:pPr>
            <w:r>
              <w:t>节能环保支出</w:t>
            </w:r>
          </w:p>
        </w:tc>
        <w:tc>
          <w:tcPr>
            <w:tcW w:w="413" w:type="pct"/>
            <w:vAlign w:val="center"/>
          </w:tcPr>
          <w:p>
            <w:pPr>
              <w:pStyle w:val="15"/>
            </w:pPr>
            <w:r>
              <w:t>3432.00</w:t>
            </w:r>
          </w:p>
        </w:tc>
        <w:tc>
          <w:tcPr>
            <w:tcW w:w="414" w:type="pct"/>
            <w:vAlign w:val="center"/>
          </w:tcPr>
          <w:p>
            <w:pPr>
              <w:pStyle w:val="15"/>
            </w:pPr>
            <w:r>
              <w:t>3432.00</w:t>
            </w:r>
          </w:p>
        </w:tc>
        <w:tc>
          <w:tcPr>
            <w:tcW w:w="417" w:type="pct"/>
            <w:vAlign w:val="center"/>
          </w:tcPr>
          <w:p>
            <w:pPr>
              <w:pStyle w:val="15"/>
            </w:pPr>
            <w:r>
              <w:t>3432.00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13</w:t>
            </w:r>
          </w:p>
        </w:tc>
        <w:tc>
          <w:tcPr>
            <w:tcW w:w="362" w:type="pct"/>
            <w:vAlign w:val="center"/>
          </w:tcPr>
          <w:p>
            <w:pPr>
              <w:pStyle w:val="16"/>
            </w:pPr>
            <w:r>
              <w:t>21104</w:t>
            </w:r>
          </w:p>
        </w:tc>
        <w:tc>
          <w:tcPr>
            <w:tcW w:w="523" w:type="pct"/>
            <w:vAlign w:val="center"/>
          </w:tcPr>
          <w:p>
            <w:pPr>
              <w:pStyle w:val="16"/>
            </w:pPr>
            <w:r>
              <w:t>自然生态保护</w:t>
            </w:r>
          </w:p>
        </w:tc>
        <w:tc>
          <w:tcPr>
            <w:tcW w:w="413" w:type="pct"/>
            <w:vAlign w:val="center"/>
          </w:tcPr>
          <w:p>
            <w:pPr>
              <w:pStyle w:val="15"/>
            </w:pPr>
            <w:r>
              <w:t>3432.00</w:t>
            </w:r>
          </w:p>
        </w:tc>
        <w:tc>
          <w:tcPr>
            <w:tcW w:w="414" w:type="pct"/>
            <w:vAlign w:val="center"/>
          </w:tcPr>
          <w:p>
            <w:pPr>
              <w:pStyle w:val="15"/>
            </w:pPr>
            <w:r>
              <w:t>3432.00</w:t>
            </w:r>
          </w:p>
        </w:tc>
        <w:tc>
          <w:tcPr>
            <w:tcW w:w="417" w:type="pct"/>
            <w:vAlign w:val="center"/>
          </w:tcPr>
          <w:p>
            <w:pPr>
              <w:pStyle w:val="15"/>
            </w:pPr>
            <w:r>
              <w:t>3432.00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14</w:t>
            </w:r>
          </w:p>
        </w:tc>
        <w:tc>
          <w:tcPr>
            <w:tcW w:w="362" w:type="pct"/>
            <w:vAlign w:val="center"/>
          </w:tcPr>
          <w:p>
            <w:pPr>
              <w:pStyle w:val="16"/>
            </w:pPr>
            <w:r>
              <w:t>2110402</w:t>
            </w:r>
          </w:p>
        </w:tc>
        <w:tc>
          <w:tcPr>
            <w:tcW w:w="523" w:type="pct"/>
            <w:vAlign w:val="center"/>
          </w:tcPr>
          <w:p>
            <w:pPr>
              <w:pStyle w:val="16"/>
            </w:pPr>
            <w:r>
              <w:t>农村环境保护</w:t>
            </w:r>
          </w:p>
        </w:tc>
        <w:tc>
          <w:tcPr>
            <w:tcW w:w="413" w:type="pct"/>
            <w:vAlign w:val="center"/>
          </w:tcPr>
          <w:p>
            <w:pPr>
              <w:pStyle w:val="15"/>
            </w:pPr>
            <w:r>
              <w:t>3432.00</w:t>
            </w:r>
          </w:p>
        </w:tc>
        <w:tc>
          <w:tcPr>
            <w:tcW w:w="414" w:type="pct"/>
            <w:vAlign w:val="center"/>
          </w:tcPr>
          <w:p>
            <w:pPr>
              <w:pStyle w:val="15"/>
            </w:pPr>
            <w:r>
              <w:t>3432.00</w:t>
            </w:r>
          </w:p>
        </w:tc>
        <w:tc>
          <w:tcPr>
            <w:tcW w:w="417" w:type="pct"/>
            <w:vAlign w:val="center"/>
          </w:tcPr>
          <w:p>
            <w:pPr>
              <w:pStyle w:val="15"/>
            </w:pPr>
            <w:r>
              <w:t>3432.00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15</w:t>
            </w:r>
          </w:p>
        </w:tc>
        <w:tc>
          <w:tcPr>
            <w:tcW w:w="362" w:type="pct"/>
            <w:vAlign w:val="center"/>
          </w:tcPr>
          <w:p>
            <w:pPr>
              <w:pStyle w:val="16"/>
            </w:pPr>
            <w:r>
              <w:t>212</w:t>
            </w:r>
          </w:p>
        </w:tc>
        <w:tc>
          <w:tcPr>
            <w:tcW w:w="523" w:type="pct"/>
            <w:vAlign w:val="center"/>
          </w:tcPr>
          <w:p>
            <w:pPr>
              <w:pStyle w:val="16"/>
            </w:pPr>
            <w:r>
              <w:t>城乡社区支出</w:t>
            </w:r>
          </w:p>
        </w:tc>
        <w:tc>
          <w:tcPr>
            <w:tcW w:w="413" w:type="pct"/>
            <w:vAlign w:val="center"/>
          </w:tcPr>
          <w:p>
            <w:pPr>
              <w:pStyle w:val="15"/>
            </w:pPr>
            <w:r>
              <w:t>1678.30</w:t>
            </w:r>
          </w:p>
        </w:tc>
        <w:tc>
          <w:tcPr>
            <w:tcW w:w="414" w:type="pct"/>
            <w:vAlign w:val="center"/>
          </w:tcPr>
          <w:p>
            <w:pPr>
              <w:pStyle w:val="15"/>
            </w:pPr>
            <w:r>
              <w:t>451.80</w:t>
            </w:r>
          </w:p>
        </w:tc>
        <w:tc>
          <w:tcPr>
            <w:tcW w:w="417" w:type="pct"/>
            <w:vAlign w:val="center"/>
          </w:tcPr>
          <w:p>
            <w:pPr>
              <w:pStyle w:val="15"/>
            </w:pPr>
            <w:r>
              <w:t>451.80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1226.50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16</w:t>
            </w:r>
          </w:p>
        </w:tc>
        <w:tc>
          <w:tcPr>
            <w:tcW w:w="362" w:type="pct"/>
            <w:vAlign w:val="center"/>
          </w:tcPr>
          <w:p>
            <w:pPr>
              <w:pStyle w:val="16"/>
            </w:pPr>
            <w:r>
              <w:t>21208</w:t>
            </w:r>
          </w:p>
        </w:tc>
        <w:tc>
          <w:tcPr>
            <w:tcW w:w="523" w:type="pct"/>
            <w:vAlign w:val="center"/>
          </w:tcPr>
          <w:p>
            <w:pPr>
              <w:pStyle w:val="16"/>
            </w:pPr>
            <w:r>
              <w:t>国有土地使用权出让收入安排的支出</w:t>
            </w:r>
          </w:p>
        </w:tc>
        <w:tc>
          <w:tcPr>
            <w:tcW w:w="413" w:type="pct"/>
            <w:vAlign w:val="center"/>
          </w:tcPr>
          <w:p>
            <w:pPr>
              <w:pStyle w:val="15"/>
            </w:pPr>
            <w:r>
              <w:t>1678.30</w:t>
            </w:r>
          </w:p>
        </w:tc>
        <w:tc>
          <w:tcPr>
            <w:tcW w:w="414" w:type="pct"/>
            <w:vAlign w:val="center"/>
          </w:tcPr>
          <w:p>
            <w:pPr>
              <w:pStyle w:val="15"/>
            </w:pPr>
            <w:r>
              <w:t>451.80</w:t>
            </w:r>
          </w:p>
        </w:tc>
        <w:tc>
          <w:tcPr>
            <w:tcW w:w="417" w:type="pct"/>
            <w:vAlign w:val="center"/>
          </w:tcPr>
          <w:p>
            <w:pPr>
              <w:pStyle w:val="15"/>
            </w:pPr>
            <w:r>
              <w:t>451.80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1226.50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17</w:t>
            </w:r>
          </w:p>
        </w:tc>
        <w:tc>
          <w:tcPr>
            <w:tcW w:w="362" w:type="pct"/>
            <w:vAlign w:val="center"/>
          </w:tcPr>
          <w:p>
            <w:pPr>
              <w:pStyle w:val="16"/>
            </w:pPr>
            <w:r>
              <w:t>2120814</w:t>
            </w:r>
          </w:p>
        </w:tc>
        <w:tc>
          <w:tcPr>
            <w:tcW w:w="523" w:type="pct"/>
            <w:vAlign w:val="center"/>
          </w:tcPr>
          <w:p>
            <w:pPr>
              <w:pStyle w:val="16"/>
            </w:pPr>
            <w:r>
              <w:t>农业生产发展支出</w:t>
            </w:r>
          </w:p>
        </w:tc>
        <w:tc>
          <w:tcPr>
            <w:tcW w:w="413" w:type="pct"/>
            <w:vAlign w:val="center"/>
          </w:tcPr>
          <w:p>
            <w:pPr>
              <w:pStyle w:val="15"/>
            </w:pPr>
            <w:r>
              <w:t>106.00</w:t>
            </w:r>
          </w:p>
        </w:tc>
        <w:tc>
          <w:tcPr>
            <w:tcW w:w="414" w:type="pct"/>
            <w:vAlign w:val="center"/>
          </w:tcPr>
          <w:p>
            <w:pPr>
              <w:pStyle w:val="15"/>
            </w:pPr>
            <w:r>
              <w:t>56.00</w:t>
            </w:r>
          </w:p>
        </w:tc>
        <w:tc>
          <w:tcPr>
            <w:tcW w:w="417" w:type="pct"/>
            <w:vAlign w:val="center"/>
          </w:tcPr>
          <w:p>
            <w:pPr>
              <w:pStyle w:val="15"/>
            </w:pPr>
            <w:r>
              <w:t>56.00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18</w:t>
            </w:r>
          </w:p>
        </w:tc>
        <w:tc>
          <w:tcPr>
            <w:tcW w:w="362" w:type="pct"/>
            <w:vAlign w:val="center"/>
          </w:tcPr>
          <w:p>
            <w:pPr>
              <w:pStyle w:val="16"/>
            </w:pPr>
            <w:r>
              <w:t>2120816</w:t>
            </w:r>
          </w:p>
        </w:tc>
        <w:tc>
          <w:tcPr>
            <w:tcW w:w="523" w:type="pct"/>
            <w:vAlign w:val="center"/>
          </w:tcPr>
          <w:p>
            <w:pPr>
              <w:pStyle w:val="16"/>
            </w:pPr>
            <w:r>
              <w:t>农业农村生态环境支出</w:t>
            </w:r>
          </w:p>
        </w:tc>
        <w:tc>
          <w:tcPr>
            <w:tcW w:w="413" w:type="pct"/>
            <w:vAlign w:val="center"/>
          </w:tcPr>
          <w:p>
            <w:pPr>
              <w:pStyle w:val="15"/>
            </w:pPr>
            <w:r>
              <w:t>1572.30</w:t>
            </w:r>
          </w:p>
        </w:tc>
        <w:tc>
          <w:tcPr>
            <w:tcW w:w="414" w:type="pct"/>
            <w:vAlign w:val="center"/>
          </w:tcPr>
          <w:p>
            <w:pPr>
              <w:pStyle w:val="15"/>
            </w:pPr>
            <w:r>
              <w:t>395.80</w:t>
            </w:r>
          </w:p>
        </w:tc>
        <w:tc>
          <w:tcPr>
            <w:tcW w:w="417" w:type="pct"/>
            <w:vAlign w:val="center"/>
          </w:tcPr>
          <w:p>
            <w:pPr>
              <w:pStyle w:val="15"/>
            </w:pPr>
            <w:r>
              <w:t>395.80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19</w:t>
            </w:r>
          </w:p>
        </w:tc>
        <w:tc>
          <w:tcPr>
            <w:tcW w:w="362" w:type="pct"/>
            <w:vAlign w:val="center"/>
          </w:tcPr>
          <w:p>
            <w:pPr>
              <w:pStyle w:val="16"/>
            </w:pPr>
            <w:r>
              <w:t>213</w:t>
            </w:r>
          </w:p>
        </w:tc>
        <w:tc>
          <w:tcPr>
            <w:tcW w:w="523" w:type="pct"/>
            <w:vAlign w:val="center"/>
          </w:tcPr>
          <w:p>
            <w:pPr>
              <w:pStyle w:val="16"/>
            </w:pPr>
            <w:r>
              <w:t>农林水支出</w:t>
            </w:r>
          </w:p>
        </w:tc>
        <w:tc>
          <w:tcPr>
            <w:tcW w:w="413" w:type="pct"/>
            <w:vAlign w:val="center"/>
          </w:tcPr>
          <w:p>
            <w:pPr>
              <w:pStyle w:val="15"/>
            </w:pPr>
            <w:r>
              <w:t>15578.78</w:t>
            </w:r>
          </w:p>
        </w:tc>
        <w:tc>
          <w:tcPr>
            <w:tcW w:w="414" w:type="pct"/>
            <w:vAlign w:val="center"/>
          </w:tcPr>
          <w:p>
            <w:pPr>
              <w:pStyle w:val="15"/>
            </w:pPr>
            <w:r>
              <w:t>13678.78</w:t>
            </w:r>
          </w:p>
        </w:tc>
        <w:tc>
          <w:tcPr>
            <w:tcW w:w="417" w:type="pct"/>
            <w:vAlign w:val="center"/>
          </w:tcPr>
          <w:p>
            <w:pPr>
              <w:pStyle w:val="15"/>
            </w:pPr>
            <w:r>
              <w:t>13678.78</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20</w:t>
            </w:r>
          </w:p>
        </w:tc>
        <w:tc>
          <w:tcPr>
            <w:tcW w:w="362" w:type="pct"/>
            <w:vAlign w:val="center"/>
          </w:tcPr>
          <w:p>
            <w:pPr>
              <w:pStyle w:val="16"/>
            </w:pPr>
            <w:r>
              <w:t>21301</w:t>
            </w:r>
          </w:p>
        </w:tc>
        <w:tc>
          <w:tcPr>
            <w:tcW w:w="523" w:type="pct"/>
            <w:vAlign w:val="center"/>
          </w:tcPr>
          <w:p>
            <w:pPr>
              <w:pStyle w:val="16"/>
            </w:pPr>
            <w:r>
              <w:t>农业农村</w:t>
            </w:r>
          </w:p>
        </w:tc>
        <w:tc>
          <w:tcPr>
            <w:tcW w:w="413" w:type="pct"/>
            <w:vAlign w:val="center"/>
          </w:tcPr>
          <w:p>
            <w:pPr>
              <w:pStyle w:val="15"/>
            </w:pPr>
            <w:r>
              <w:t>10926.78</w:t>
            </w:r>
          </w:p>
        </w:tc>
        <w:tc>
          <w:tcPr>
            <w:tcW w:w="414" w:type="pct"/>
            <w:vAlign w:val="center"/>
          </w:tcPr>
          <w:p>
            <w:pPr>
              <w:pStyle w:val="15"/>
            </w:pPr>
            <w:r>
              <w:t>9026.78</w:t>
            </w:r>
          </w:p>
        </w:tc>
        <w:tc>
          <w:tcPr>
            <w:tcW w:w="417" w:type="pct"/>
            <w:vAlign w:val="center"/>
          </w:tcPr>
          <w:p>
            <w:pPr>
              <w:pStyle w:val="15"/>
            </w:pPr>
            <w:r>
              <w:t>9026.78</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21</w:t>
            </w:r>
          </w:p>
        </w:tc>
        <w:tc>
          <w:tcPr>
            <w:tcW w:w="362" w:type="pct"/>
            <w:vAlign w:val="center"/>
          </w:tcPr>
          <w:p>
            <w:pPr>
              <w:pStyle w:val="16"/>
            </w:pPr>
            <w:r>
              <w:t>2130101</w:t>
            </w:r>
          </w:p>
        </w:tc>
        <w:tc>
          <w:tcPr>
            <w:tcW w:w="523" w:type="pct"/>
            <w:vAlign w:val="center"/>
          </w:tcPr>
          <w:p>
            <w:pPr>
              <w:pStyle w:val="16"/>
            </w:pPr>
            <w:r>
              <w:t>行政运行</w:t>
            </w:r>
          </w:p>
        </w:tc>
        <w:tc>
          <w:tcPr>
            <w:tcW w:w="413" w:type="pct"/>
            <w:vAlign w:val="center"/>
          </w:tcPr>
          <w:p>
            <w:pPr>
              <w:pStyle w:val="15"/>
            </w:pPr>
            <w:r>
              <w:t>1627.99</w:t>
            </w:r>
          </w:p>
        </w:tc>
        <w:tc>
          <w:tcPr>
            <w:tcW w:w="414" w:type="pct"/>
            <w:vAlign w:val="center"/>
          </w:tcPr>
          <w:p>
            <w:pPr>
              <w:pStyle w:val="15"/>
            </w:pPr>
            <w:r>
              <w:t>1627.99</w:t>
            </w:r>
          </w:p>
        </w:tc>
        <w:tc>
          <w:tcPr>
            <w:tcW w:w="417" w:type="pct"/>
            <w:vAlign w:val="center"/>
          </w:tcPr>
          <w:p>
            <w:pPr>
              <w:pStyle w:val="15"/>
            </w:pPr>
            <w:r>
              <w:t>1627.99</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22</w:t>
            </w:r>
          </w:p>
        </w:tc>
        <w:tc>
          <w:tcPr>
            <w:tcW w:w="362" w:type="pct"/>
            <w:vAlign w:val="center"/>
          </w:tcPr>
          <w:p>
            <w:pPr>
              <w:pStyle w:val="16"/>
            </w:pPr>
            <w:r>
              <w:t>2130102</w:t>
            </w:r>
          </w:p>
        </w:tc>
        <w:tc>
          <w:tcPr>
            <w:tcW w:w="523" w:type="pct"/>
            <w:vAlign w:val="center"/>
          </w:tcPr>
          <w:p>
            <w:pPr>
              <w:pStyle w:val="16"/>
            </w:pPr>
            <w:r>
              <w:t>一般行政管理事务</w:t>
            </w:r>
          </w:p>
        </w:tc>
        <w:tc>
          <w:tcPr>
            <w:tcW w:w="413" w:type="pct"/>
            <w:vAlign w:val="center"/>
          </w:tcPr>
          <w:p>
            <w:pPr>
              <w:pStyle w:val="15"/>
            </w:pPr>
            <w:r>
              <w:t>10.05</w:t>
            </w:r>
          </w:p>
        </w:tc>
        <w:tc>
          <w:tcPr>
            <w:tcW w:w="414" w:type="pct"/>
            <w:vAlign w:val="center"/>
          </w:tcPr>
          <w:p>
            <w:pPr>
              <w:pStyle w:val="15"/>
            </w:pPr>
            <w:r>
              <w:t>10.05</w:t>
            </w:r>
          </w:p>
        </w:tc>
        <w:tc>
          <w:tcPr>
            <w:tcW w:w="417" w:type="pct"/>
            <w:vAlign w:val="center"/>
          </w:tcPr>
          <w:p>
            <w:pPr>
              <w:pStyle w:val="15"/>
            </w:pPr>
            <w:r>
              <w:t>10.05</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23</w:t>
            </w:r>
          </w:p>
        </w:tc>
        <w:tc>
          <w:tcPr>
            <w:tcW w:w="362" w:type="pct"/>
            <w:vAlign w:val="center"/>
          </w:tcPr>
          <w:p>
            <w:pPr>
              <w:pStyle w:val="16"/>
            </w:pPr>
            <w:r>
              <w:t>2130104</w:t>
            </w:r>
          </w:p>
        </w:tc>
        <w:tc>
          <w:tcPr>
            <w:tcW w:w="523" w:type="pct"/>
            <w:vAlign w:val="center"/>
          </w:tcPr>
          <w:p>
            <w:pPr>
              <w:pStyle w:val="16"/>
            </w:pPr>
            <w:r>
              <w:t>事业运行</w:t>
            </w:r>
          </w:p>
        </w:tc>
        <w:tc>
          <w:tcPr>
            <w:tcW w:w="413" w:type="pct"/>
            <w:vAlign w:val="center"/>
          </w:tcPr>
          <w:p>
            <w:pPr>
              <w:pStyle w:val="15"/>
            </w:pPr>
            <w:r>
              <w:t>236.46</w:t>
            </w:r>
          </w:p>
        </w:tc>
        <w:tc>
          <w:tcPr>
            <w:tcW w:w="414" w:type="pct"/>
            <w:vAlign w:val="center"/>
          </w:tcPr>
          <w:p>
            <w:pPr>
              <w:pStyle w:val="15"/>
            </w:pPr>
            <w:r>
              <w:t>236.46</w:t>
            </w:r>
          </w:p>
        </w:tc>
        <w:tc>
          <w:tcPr>
            <w:tcW w:w="417" w:type="pct"/>
            <w:vAlign w:val="center"/>
          </w:tcPr>
          <w:p>
            <w:pPr>
              <w:pStyle w:val="15"/>
            </w:pPr>
            <w:r>
              <w:t>236.46</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24</w:t>
            </w:r>
          </w:p>
        </w:tc>
        <w:tc>
          <w:tcPr>
            <w:tcW w:w="362" w:type="pct"/>
            <w:vAlign w:val="center"/>
          </w:tcPr>
          <w:p>
            <w:pPr>
              <w:pStyle w:val="16"/>
            </w:pPr>
            <w:r>
              <w:t>2130105</w:t>
            </w:r>
          </w:p>
        </w:tc>
        <w:tc>
          <w:tcPr>
            <w:tcW w:w="523" w:type="pct"/>
            <w:vAlign w:val="center"/>
          </w:tcPr>
          <w:p>
            <w:pPr>
              <w:pStyle w:val="16"/>
            </w:pPr>
            <w:r>
              <w:t>农垦运行</w:t>
            </w:r>
          </w:p>
        </w:tc>
        <w:tc>
          <w:tcPr>
            <w:tcW w:w="413" w:type="pct"/>
            <w:vAlign w:val="center"/>
          </w:tcPr>
          <w:p>
            <w:pPr>
              <w:pStyle w:val="15"/>
            </w:pPr>
            <w:r>
              <w:t>368.71</w:t>
            </w:r>
          </w:p>
        </w:tc>
        <w:tc>
          <w:tcPr>
            <w:tcW w:w="414" w:type="pct"/>
            <w:vAlign w:val="center"/>
          </w:tcPr>
          <w:p>
            <w:pPr>
              <w:pStyle w:val="15"/>
            </w:pPr>
            <w:r>
              <w:t>368.71</w:t>
            </w:r>
          </w:p>
        </w:tc>
        <w:tc>
          <w:tcPr>
            <w:tcW w:w="417" w:type="pct"/>
            <w:vAlign w:val="center"/>
          </w:tcPr>
          <w:p>
            <w:pPr>
              <w:pStyle w:val="15"/>
            </w:pPr>
            <w:r>
              <w:t>368.71</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25</w:t>
            </w:r>
          </w:p>
        </w:tc>
        <w:tc>
          <w:tcPr>
            <w:tcW w:w="362" w:type="pct"/>
            <w:vAlign w:val="center"/>
          </w:tcPr>
          <w:p>
            <w:pPr>
              <w:pStyle w:val="16"/>
            </w:pPr>
            <w:r>
              <w:t>2130108</w:t>
            </w:r>
          </w:p>
        </w:tc>
        <w:tc>
          <w:tcPr>
            <w:tcW w:w="523" w:type="pct"/>
            <w:vAlign w:val="center"/>
          </w:tcPr>
          <w:p>
            <w:pPr>
              <w:pStyle w:val="16"/>
            </w:pPr>
            <w:r>
              <w:t>病虫害控制</w:t>
            </w:r>
          </w:p>
        </w:tc>
        <w:tc>
          <w:tcPr>
            <w:tcW w:w="413" w:type="pct"/>
            <w:vAlign w:val="center"/>
          </w:tcPr>
          <w:p>
            <w:pPr>
              <w:pStyle w:val="15"/>
            </w:pPr>
            <w:r>
              <w:t>265.72</w:t>
            </w:r>
          </w:p>
        </w:tc>
        <w:tc>
          <w:tcPr>
            <w:tcW w:w="414" w:type="pct"/>
            <w:vAlign w:val="center"/>
          </w:tcPr>
          <w:p>
            <w:pPr>
              <w:pStyle w:val="15"/>
            </w:pPr>
            <w:r>
              <w:t>265.72</w:t>
            </w:r>
          </w:p>
        </w:tc>
        <w:tc>
          <w:tcPr>
            <w:tcW w:w="417" w:type="pct"/>
            <w:vAlign w:val="center"/>
          </w:tcPr>
          <w:p>
            <w:pPr>
              <w:pStyle w:val="15"/>
            </w:pPr>
            <w:r>
              <w:t>265.72</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26</w:t>
            </w:r>
          </w:p>
        </w:tc>
        <w:tc>
          <w:tcPr>
            <w:tcW w:w="362" w:type="pct"/>
            <w:vAlign w:val="center"/>
          </w:tcPr>
          <w:p>
            <w:pPr>
              <w:pStyle w:val="16"/>
            </w:pPr>
            <w:r>
              <w:t>2130109</w:t>
            </w:r>
          </w:p>
        </w:tc>
        <w:tc>
          <w:tcPr>
            <w:tcW w:w="523" w:type="pct"/>
            <w:vAlign w:val="center"/>
          </w:tcPr>
          <w:p>
            <w:pPr>
              <w:pStyle w:val="16"/>
            </w:pPr>
            <w:r>
              <w:t>农产品质量安全</w:t>
            </w:r>
          </w:p>
        </w:tc>
        <w:tc>
          <w:tcPr>
            <w:tcW w:w="413" w:type="pct"/>
            <w:vAlign w:val="center"/>
          </w:tcPr>
          <w:p>
            <w:pPr>
              <w:pStyle w:val="15"/>
            </w:pPr>
            <w:r>
              <w:t>87.05</w:t>
            </w:r>
          </w:p>
        </w:tc>
        <w:tc>
          <w:tcPr>
            <w:tcW w:w="414" w:type="pct"/>
            <w:vAlign w:val="center"/>
          </w:tcPr>
          <w:p>
            <w:pPr>
              <w:pStyle w:val="15"/>
            </w:pPr>
            <w:r>
              <w:t>87.05</w:t>
            </w:r>
          </w:p>
        </w:tc>
        <w:tc>
          <w:tcPr>
            <w:tcW w:w="417" w:type="pct"/>
            <w:vAlign w:val="center"/>
          </w:tcPr>
          <w:p>
            <w:pPr>
              <w:pStyle w:val="15"/>
            </w:pPr>
            <w:r>
              <w:t>87.05</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27</w:t>
            </w:r>
          </w:p>
        </w:tc>
        <w:tc>
          <w:tcPr>
            <w:tcW w:w="362" w:type="pct"/>
            <w:vAlign w:val="center"/>
          </w:tcPr>
          <w:p>
            <w:pPr>
              <w:pStyle w:val="16"/>
            </w:pPr>
            <w:r>
              <w:t>2130121</w:t>
            </w:r>
          </w:p>
        </w:tc>
        <w:tc>
          <w:tcPr>
            <w:tcW w:w="523" w:type="pct"/>
            <w:vAlign w:val="center"/>
          </w:tcPr>
          <w:p>
            <w:pPr>
              <w:pStyle w:val="16"/>
            </w:pPr>
            <w:r>
              <w:t>农业结构调整补贴</w:t>
            </w:r>
          </w:p>
        </w:tc>
        <w:tc>
          <w:tcPr>
            <w:tcW w:w="413" w:type="pct"/>
            <w:vAlign w:val="center"/>
          </w:tcPr>
          <w:p>
            <w:pPr>
              <w:pStyle w:val="15"/>
            </w:pPr>
            <w:r>
              <w:t>75.00</w:t>
            </w:r>
          </w:p>
        </w:tc>
        <w:tc>
          <w:tcPr>
            <w:tcW w:w="414" w:type="pct"/>
            <w:vAlign w:val="center"/>
          </w:tcPr>
          <w:p>
            <w:pPr>
              <w:pStyle w:val="15"/>
            </w:pPr>
            <w:r>
              <w:t>75.00</w:t>
            </w:r>
          </w:p>
        </w:tc>
        <w:tc>
          <w:tcPr>
            <w:tcW w:w="417" w:type="pct"/>
            <w:vAlign w:val="center"/>
          </w:tcPr>
          <w:p>
            <w:pPr>
              <w:pStyle w:val="15"/>
            </w:pPr>
            <w:r>
              <w:t>75.00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28</w:t>
            </w:r>
          </w:p>
        </w:tc>
        <w:tc>
          <w:tcPr>
            <w:tcW w:w="362" w:type="pct"/>
            <w:vAlign w:val="center"/>
          </w:tcPr>
          <w:p>
            <w:pPr>
              <w:pStyle w:val="16"/>
            </w:pPr>
            <w:r>
              <w:t>2130122</w:t>
            </w:r>
          </w:p>
        </w:tc>
        <w:tc>
          <w:tcPr>
            <w:tcW w:w="523" w:type="pct"/>
            <w:vAlign w:val="center"/>
          </w:tcPr>
          <w:p>
            <w:pPr>
              <w:pStyle w:val="16"/>
            </w:pPr>
            <w:r>
              <w:t>农业生产发展</w:t>
            </w:r>
          </w:p>
        </w:tc>
        <w:tc>
          <w:tcPr>
            <w:tcW w:w="413" w:type="pct"/>
            <w:vAlign w:val="center"/>
          </w:tcPr>
          <w:p>
            <w:pPr>
              <w:pStyle w:val="15"/>
            </w:pPr>
            <w:r>
              <w:t>1045.81</w:t>
            </w:r>
          </w:p>
        </w:tc>
        <w:tc>
          <w:tcPr>
            <w:tcW w:w="414" w:type="pct"/>
            <w:vAlign w:val="center"/>
          </w:tcPr>
          <w:p>
            <w:pPr>
              <w:pStyle w:val="15"/>
            </w:pPr>
            <w:r>
              <w:t>1045.81</w:t>
            </w:r>
          </w:p>
        </w:tc>
        <w:tc>
          <w:tcPr>
            <w:tcW w:w="417" w:type="pct"/>
            <w:vAlign w:val="center"/>
          </w:tcPr>
          <w:p>
            <w:pPr>
              <w:pStyle w:val="15"/>
            </w:pPr>
            <w:r>
              <w:t>1045.81</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29</w:t>
            </w:r>
          </w:p>
        </w:tc>
        <w:tc>
          <w:tcPr>
            <w:tcW w:w="362" w:type="pct"/>
            <w:vAlign w:val="center"/>
          </w:tcPr>
          <w:p>
            <w:pPr>
              <w:pStyle w:val="16"/>
            </w:pPr>
            <w:r>
              <w:t>2130126</w:t>
            </w:r>
          </w:p>
        </w:tc>
        <w:tc>
          <w:tcPr>
            <w:tcW w:w="523" w:type="pct"/>
            <w:vAlign w:val="center"/>
          </w:tcPr>
          <w:p>
            <w:pPr>
              <w:pStyle w:val="16"/>
            </w:pPr>
            <w:r>
              <w:t>农村社会事业</w:t>
            </w:r>
          </w:p>
        </w:tc>
        <w:tc>
          <w:tcPr>
            <w:tcW w:w="413" w:type="pct"/>
            <w:vAlign w:val="center"/>
          </w:tcPr>
          <w:p>
            <w:pPr>
              <w:pStyle w:val="15"/>
            </w:pPr>
            <w:r>
              <w:t>5410.00</w:t>
            </w:r>
          </w:p>
        </w:tc>
        <w:tc>
          <w:tcPr>
            <w:tcW w:w="414" w:type="pct"/>
            <w:vAlign w:val="center"/>
          </w:tcPr>
          <w:p>
            <w:pPr>
              <w:pStyle w:val="15"/>
            </w:pPr>
            <w:r>
              <w:t>4210.00</w:t>
            </w:r>
          </w:p>
        </w:tc>
        <w:tc>
          <w:tcPr>
            <w:tcW w:w="417" w:type="pct"/>
            <w:vAlign w:val="center"/>
          </w:tcPr>
          <w:p>
            <w:pPr>
              <w:pStyle w:val="15"/>
            </w:pPr>
            <w:r>
              <w:t>4210.00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30</w:t>
            </w:r>
          </w:p>
        </w:tc>
        <w:tc>
          <w:tcPr>
            <w:tcW w:w="362" w:type="pct"/>
            <w:vAlign w:val="center"/>
          </w:tcPr>
          <w:p>
            <w:pPr>
              <w:pStyle w:val="16"/>
            </w:pPr>
            <w:r>
              <w:t>2130135</w:t>
            </w:r>
          </w:p>
        </w:tc>
        <w:tc>
          <w:tcPr>
            <w:tcW w:w="523" w:type="pct"/>
            <w:vAlign w:val="center"/>
          </w:tcPr>
          <w:p>
            <w:pPr>
              <w:pStyle w:val="16"/>
            </w:pPr>
            <w:r>
              <w:t>农业资源保护修复与利用</w:t>
            </w:r>
          </w:p>
        </w:tc>
        <w:tc>
          <w:tcPr>
            <w:tcW w:w="413" w:type="pct"/>
            <w:vAlign w:val="center"/>
          </w:tcPr>
          <w:p>
            <w:pPr>
              <w:pStyle w:val="15"/>
            </w:pPr>
            <w:r>
              <w:t>995.00</w:t>
            </w:r>
          </w:p>
        </w:tc>
        <w:tc>
          <w:tcPr>
            <w:tcW w:w="414" w:type="pct"/>
            <w:vAlign w:val="center"/>
          </w:tcPr>
          <w:p>
            <w:pPr>
              <w:pStyle w:val="15"/>
            </w:pPr>
            <w:r>
              <w:t>995.00</w:t>
            </w:r>
          </w:p>
        </w:tc>
        <w:tc>
          <w:tcPr>
            <w:tcW w:w="417" w:type="pct"/>
            <w:vAlign w:val="center"/>
          </w:tcPr>
          <w:p>
            <w:pPr>
              <w:pStyle w:val="15"/>
            </w:pPr>
            <w:r>
              <w:t>995.00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31</w:t>
            </w:r>
          </w:p>
        </w:tc>
        <w:tc>
          <w:tcPr>
            <w:tcW w:w="362" w:type="pct"/>
            <w:vAlign w:val="center"/>
          </w:tcPr>
          <w:p>
            <w:pPr>
              <w:pStyle w:val="16"/>
            </w:pPr>
            <w:r>
              <w:t>2130142</w:t>
            </w:r>
          </w:p>
        </w:tc>
        <w:tc>
          <w:tcPr>
            <w:tcW w:w="523" w:type="pct"/>
            <w:vAlign w:val="center"/>
          </w:tcPr>
          <w:p>
            <w:pPr>
              <w:pStyle w:val="16"/>
            </w:pPr>
            <w:r>
              <w:t>农村道路建设</w:t>
            </w:r>
          </w:p>
        </w:tc>
        <w:tc>
          <w:tcPr>
            <w:tcW w:w="413" w:type="pct"/>
            <w:vAlign w:val="center"/>
          </w:tcPr>
          <w:p>
            <w:pPr>
              <w:pStyle w:val="15"/>
            </w:pPr>
            <w:r>
              <w:t>700.00</w:t>
            </w:r>
          </w:p>
        </w:tc>
        <w:tc>
          <w:tcPr>
            <w:tcW w:w="414" w:type="pct"/>
            <w:vAlign w:val="center"/>
          </w:tcPr>
          <w:p>
            <w:pPr>
              <w:pStyle w:val="15"/>
            </w:pPr>
          </w:p>
        </w:tc>
        <w:tc>
          <w:tcPr>
            <w:tcW w:w="417" w:type="pct"/>
            <w:vAlign w:val="center"/>
          </w:tcPr>
          <w:p>
            <w:pPr>
              <w:pStyle w:val="15"/>
            </w:pP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32</w:t>
            </w:r>
          </w:p>
        </w:tc>
        <w:tc>
          <w:tcPr>
            <w:tcW w:w="362" w:type="pct"/>
            <w:vAlign w:val="center"/>
          </w:tcPr>
          <w:p>
            <w:pPr>
              <w:pStyle w:val="16"/>
            </w:pPr>
            <w:r>
              <w:t>2130199</w:t>
            </w:r>
          </w:p>
        </w:tc>
        <w:tc>
          <w:tcPr>
            <w:tcW w:w="523" w:type="pct"/>
            <w:vAlign w:val="center"/>
          </w:tcPr>
          <w:p>
            <w:pPr>
              <w:pStyle w:val="16"/>
            </w:pPr>
            <w:r>
              <w:t>其他农业农村支出</w:t>
            </w:r>
          </w:p>
        </w:tc>
        <w:tc>
          <w:tcPr>
            <w:tcW w:w="413" w:type="pct"/>
            <w:vAlign w:val="center"/>
          </w:tcPr>
          <w:p>
            <w:pPr>
              <w:pStyle w:val="15"/>
            </w:pPr>
            <w:r>
              <w:t>105.00</w:t>
            </w:r>
          </w:p>
        </w:tc>
        <w:tc>
          <w:tcPr>
            <w:tcW w:w="414" w:type="pct"/>
            <w:vAlign w:val="center"/>
          </w:tcPr>
          <w:p>
            <w:pPr>
              <w:pStyle w:val="15"/>
            </w:pPr>
            <w:r>
              <w:t>105.00</w:t>
            </w:r>
          </w:p>
        </w:tc>
        <w:tc>
          <w:tcPr>
            <w:tcW w:w="417" w:type="pct"/>
            <w:vAlign w:val="center"/>
          </w:tcPr>
          <w:p>
            <w:pPr>
              <w:pStyle w:val="15"/>
            </w:pPr>
            <w:r>
              <w:t>105.00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33</w:t>
            </w:r>
          </w:p>
        </w:tc>
        <w:tc>
          <w:tcPr>
            <w:tcW w:w="362" w:type="pct"/>
            <w:vAlign w:val="center"/>
          </w:tcPr>
          <w:p>
            <w:pPr>
              <w:pStyle w:val="16"/>
            </w:pPr>
            <w:r>
              <w:t>21305</w:t>
            </w:r>
          </w:p>
        </w:tc>
        <w:tc>
          <w:tcPr>
            <w:tcW w:w="523" w:type="pct"/>
            <w:vAlign w:val="center"/>
          </w:tcPr>
          <w:p>
            <w:pPr>
              <w:pStyle w:val="16"/>
            </w:pPr>
            <w:bookmarkStart w:id="6" w:name="_GoBack"/>
            <w:bookmarkEnd w:id="6"/>
            <w:r>
              <w:rPr>
                <w:rFonts w:hint="eastAsia"/>
                <w:lang w:eastAsia="zh-CN"/>
              </w:rPr>
              <w:t>巩固拓展脱贫攻坚成果</w:t>
            </w:r>
            <w:r>
              <w:t>衔接乡村振兴</w:t>
            </w:r>
          </w:p>
        </w:tc>
        <w:tc>
          <w:tcPr>
            <w:tcW w:w="413" w:type="pct"/>
            <w:vAlign w:val="center"/>
          </w:tcPr>
          <w:p>
            <w:pPr>
              <w:pStyle w:val="15"/>
            </w:pPr>
            <w:r>
              <w:t>4405.00</w:t>
            </w:r>
          </w:p>
        </w:tc>
        <w:tc>
          <w:tcPr>
            <w:tcW w:w="414" w:type="pct"/>
            <w:vAlign w:val="center"/>
          </w:tcPr>
          <w:p>
            <w:pPr>
              <w:pStyle w:val="15"/>
            </w:pPr>
            <w:r>
              <w:t>4405.00</w:t>
            </w:r>
          </w:p>
        </w:tc>
        <w:tc>
          <w:tcPr>
            <w:tcW w:w="417" w:type="pct"/>
            <w:vAlign w:val="center"/>
          </w:tcPr>
          <w:p>
            <w:pPr>
              <w:pStyle w:val="15"/>
            </w:pPr>
            <w:r>
              <w:t>4405.00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34</w:t>
            </w:r>
          </w:p>
        </w:tc>
        <w:tc>
          <w:tcPr>
            <w:tcW w:w="362" w:type="pct"/>
            <w:vAlign w:val="center"/>
          </w:tcPr>
          <w:p>
            <w:pPr>
              <w:pStyle w:val="16"/>
            </w:pPr>
            <w:r>
              <w:t>2130504</w:t>
            </w:r>
          </w:p>
        </w:tc>
        <w:tc>
          <w:tcPr>
            <w:tcW w:w="523" w:type="pct"/>
            <w:vAlign w:val="center"/>
          </w:tcPr>
          <w:p>
            <w:pPr>
              <w:pStyle w:val="16"/>
            </w:pPr>
            <w:r>
              <w:t>农村基础设施建设</w:t>
            </w:r>
          </w:p>
        </w:tc>
        <w:tc>
          <w:tcPr>
            <w:tcW w:w="413" w:type="pct"/>
            <w:vAlign w:val="center"/>
          </w:tcPr>
          <w:p>
            <w:pPr>
              <w:pStyle w:val="15"/>
            </w:pPr>
            <w:r>
              <w:t>2080.00</w:t>
            </w:r>
          </w:p>
        </w:tc>
        <w:tc>
          <w:tcPr>
            <w:tcW w:w="414" w:type="pct"/>
            <w:vAlign w:val="center"/>
          </w:tcPr>
          <w:p>
            <w:pPr>
              <w:pStyle w:val="15"/>
            </w:pPr>
            <w:r>
              <w:t>2080.00</w:t>
            </w:r>
          </w:p>
        </w:tc>
        <w:tc>
          <w:tcPr>
            <w:tcW w:w="417" w:type="pct"/>
            <w:vAlign w:val="center"/>
          </w:tcPr>
          <w:p>
            <w:pPr>
              <w:pStyle w:val="15"/>
            </w:pPr>
            <w:r>
              <w:t>2080.00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35</w:t>
            </w:r>
          </w:p>
        </w:tc>
        <w:tc>
          <w:tcPr>
            <w:tcW w:w="362" w:type="pct"/>
            <w:vAlign w:val="center"/>
          </w:tcPr>
          <w:p>
            <w:pPr>
              <w:pStyle w:val="16"/>
            </w:pPr>
            <w:r>
              <w:t>2130599</w:t>
            </w:r>
          </w:p>
        </w:tc>
        <w:tc>
          <w:tcPr>
            <w:tcW w:w="523" w:type="pct"/>
            <w:vAlign w:val="center"/>
          </w:tcPr>
          <w:p>
            <w:pPr>
              <w:pStyle w:val="16"/>
            </w:pPr>
            <w:r>
              <w:t>其他</w:t>
            </w:r>
            <w:r>
              <w:rPr>
                <w:rFonts w:hint="eastAsia"/>
                <w:lang w:eastAsia="zh-CN"/>
              </w:rPr>
              <w:t>巩固拓展脱贫攻坚成果</w:t>
            </w:r>
            <w:r>
              <w:t>衔接乡村振兴支出</w:t>
            </w:r>
          </w:p>
        </w:tc>
        <w:tc>
          <w:tcPr>
            <w:tcW w:w="413" w:type="pct"/>
            <w:vAlign w:val="center"/>
          </w:tcPr>
          <w:p>
            <w:pPr>
              <w:pStyle w:val="15"/>
            </w:pPr>
            <w:r>
              <w:t>2325.00</w:t>
            </w:r>
          </w:p>
        </w:tc>
        <w:tc>
          <w:tcPr>
            <w:tcW w:w="414" w:type="pct"/>
            <w:vAlign w:val="center"/>
          </w:tcPr>
          <w:p>
            <w:pPr>
              <w:pStyle w:val="15"/>
            </w:pPr>
            <w:r>
              <w:t>2325.00</w:t>
            </w:r>
          </w:p>
        </w:tc>
        <w:tc>
          <w:tcPr>
            <w:tcW w:w="417" w:type="pct"/>
            <w:vAlign w:val="center"/>
          </w:tcPr>
          <w:p>
            <w:pPr>
              <w:pStyle w:val="15"/>
            </w:pPr>
            <w:r>
              <w:t>2325.00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36</w:t>
            </w:r>
          </w:p>
        </w:tc>
        <w:tc>
          <w:tcPr>
            <w:tcW w:w="362" w:type="pct"/>
            <w:vAlign w:val="center"/>
          </w:tcPr>
          <w:p>
            <w:pPr>
              <w:pStyle w:val="16"/>
            </w:pPr>
            <w:r>
              <w:t>21307</w:t>
            </w:r>
          </w:p>
        </w:tc>
        <w:tc>
          <w:tcPr>
            <w:tcW w:w="523" w:type="pct"/>
            <w:vAlign w:val="center"/>
          </w:tcPr>
          <w:p>
            <w:pPr>
              <w:pStyle w:val="16"/>
            </w:pPr>
            <w:r>
              <w:t>农村综合改革</w:t>
            </w:r>
          </w:p>
        </w:tc>
        <w:tc>
          <w:tcPr>
            <w:tcW w:w="413" w:type="pct"/>
            <w:vAlign w:val="center"/>
          </w:tcPr>
          <w:p>
            <w:pPr>
              <w:pStyle w:val="15"/>
            </w:pPr>
            <w:r>
              <w:t>247.00</w:t>
            </w:r>
          </w:p>
        </w:tc>
        <w:tc>
          <w:tcPr>
            <w:tcW w:w="414" w:type="pct"/>
            <w:vAlign w:val="center"/>
          </w:tcPr>
          <w:p>
            <w:pPr>
              <w:pStyle w:val="15"/>
            </w:pPr>
            <w:r>
              <w:t>247.00</w:t>
            </w:r>
          </w:p>
        </w:tc>
        <w:tc>
          <w:tcPr>
            <w:tcW w:w="417" w:type="pct"/>
            <w:vAlign w:val="center"/>
          </w:tcPr>
          <w:p>
            <w:pPr>
              <w:pStyle w:val="15"/>
            </w:pPr>
            <w:r>
              <w:t>247.00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37</w:t>
            </w:r>
          </w:p>
        </w:tc>
        <w:tc>
          <w:tcPr>
            <w:tcW w:w="362" w:type="pct"/>
            <w:vAlign w:val="center"/>
          </w:tcPr>
          <w:p>
            <w:pPr>
              <w:pStyle w:val="16"/>
            </w:pPr>
            <w:r>
              <w:t>2130799</w:t>
            </w:r>
          </w:p>
        </w:tc>
        <w:tc>
          <w:tcPr>
            <w:tcW w:w="523" w:type="pct"/>
            <w:vAlign w:val="center"/>
          </w:tcPr>
          <w:p>
            <w:pPr>
              <w:pStyle w:val="16"/>
            </w:pPr>
            <w:r>
              <w:t>其他农村综合改革支出</w:t>
            </w:r>
          </w:p>
        </w:tc>
        <w:tc>
          <w:tcPr>
            <w:tcW w:w="413" w:type="pct"/>
            <w:vAlign w:val="center"/>
          </w:tcPr>
          <w:p>
            <w:pPr>
              <w:pStyle w:val="15"/>
            </w:pPr>
            <w:r>
              <w:t>247.00</w:t>
            </w:r>
          </w:p>
        </w:tc>
        <w:tc>
          <w:tcPr>
            <w:tcW w:w="414" w:type="pct"/>
            <w:vAlign w:val="center"/>
          </w:tcPr>
          <w:p>
            <w:pPr>
              <w:pStyle w:val="15"/>
            </w:pPr>
            <w:r>
              <w:t>247.00</w:t>
            </w:r>
          </w:p>
        </w:tc>
        <w:tc>
          <w:tcPr>
            <w:tcW w:w="417" w:type="pct"/>
            <w:vAlign w:val="center"/>
          </w:tcPr>
          <w:p>
            <w:pPr>
              <w:pStyle w:val="15"/>
            </w:pPr>
            <w:r>
              <w:t>247.00</w:t>
            </w:r>
          </w:p>
        </w:tc>
        <w:tc>
          <w:tcPr>
            <w:tcW w:w="325" w:type="pct"/>
            <w:vAlign w:val="center"/>
          </w:tcPr>
          <w:p>
            <w:pPr>
              <w:pStyle w:val="15"/>
            </w:pPr>
          </w:p>
        </w:tc>
        <w:tc>
          <w:tcPr>
            <w:tcW w:w="360" w:type="pct"/>
            <w:vAlign w:val="center"/>
          </w:tcPr>
          <w:p>
            <w:pPr>
              <w:pStyle w:val="15"/>
            </w:pPr>
          </w:p>
        </w:tc>
        <w:tc>
          <w:tcPr>
            <w:tcW w:w="381" w:type="pct"/>
            <w:vAlign w:val="center"/>
          </w:tcPr>
          <w:p>
            <w:pPr>
              <w:pStyle w:val="15"/>
            </w:pPr>
          </w:p>
        </w:tc>
        <w:tc>
          <w:tcPr>
            <w:tcW w:w="382" w:type="pct"/>
            <w:vAlign w:val="center"/>
          </w:tcPr>
          <w:p>
            <w:pPr>
              <w:pStyle w:val="15"/>
            </w:pPr>
          </w:p>
        </w:tc>
        <w:tc>
          <w:tcPr>
            <w:tcW w:w="382" w:type="pct"/>
            <w:vAlign w:val="center"/>
          </w:tcPr>
          <w:p>
            <w:pPr>
              <w:pStyle w:val="15"/>
            </w:pPr>
          </w:p>
        </w:tc>
        <w:tc>
          <w:tcPr>
            <w:tcW w:w="386" w:type="pct"/>
            <w:vAlign w:val="center"/>
          </w:tcPr>
          <w:p>
            <w:pPr>
              <w:pStyle w:val="15"/>
            </w:pPr>
          </w:p>
        </w:tc>
        <w:tc>
          <w:tcPr>
            <w:tcW w:w="385"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23"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3"/>
        <w:gridCol w:w="1089"/>
        <w:gridCol w:w="3788"/>
        <w:gridCol w:w="1515"/>
        <w:gridCol w:w="901"/>
        <w:gridCol w:w="614"/>
        <w:gridCol w:w="1515"/>
        <w:gridCol w:w="1515"/>
        <w:gridCol w:w="1515"/>
        <w:gridCol w:w="1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4"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817"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58"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Merge w:val="restart"/>
            <w:vAlign w:val="center"/>
          </w:tcPr>
          <w:p>
            <w:pPr>
              <w:pStyle w:val="14"/>
            </w:pPr>
            <w:r>
              <w:t>序号</w:t>
            </w:r>
          </w:p>
        </w:tc>
        <w:tc>
          <w:tcPr>
            <w:tcW w:w="1649" w:type="pct"/>
            <w:gridSpan w:val="2"/>
            <w:vAlign w:val="center"/>
          </w:tcPr>
          <w:p>
            <w:pPr>
              <w:pStyle w:val="14"/>
            </w:pPr>
            <w:r>
              <w:t>功能分类科目</w:t>
            </w:r>
          </w:p>
        </w:tc>
        <w:tc>
          <w:tcPr>
            <w:tcW w:w="512" w:type="pct"/>
            <w:vMerge w:val="restart"/>
            <w:vAlign w:val="center"/>
          </w:tcPr>
          <w:p>
            <w:pPr>
              <w:pStyle w:val="14"/>
            </w:pPr>
            <w:r>
              <w:t>合计</w:t>
            </w:r>
          </w:p>
        </w:tc>
        <w:tc>
          <w:tcPr>
            <w:tcW w:w="512" w:type="pct"/>
            <w:gridSpan w:val="2"/>
            <w:vMerge w:val="restart"/>
            <w:vAlign w:val="center"/>
          </w:tcPr>
          <w:p>
            <w:pPr>
              <w:pStyle w:val="14"/>
            </w:pPr>
            <w:r>
              <w:t>基本支出</w:t>
            </w:r>
          </w:p>
        </w:tc>
        <w:tc>
          <w:tcPr>
            <w:tcW w:w="512" w:type="pct"/>
            <w:vMerge w:val="restart"/>
            <w:vAlign w:val="center"/>
          </w:tcPr>
          <w:p>
            <w:pPr>
              <w:pStyle w:val="14"/>
            </w:pPr>
            <w:r>
              <w:t>项目支出</w:t>
            </w:r>
          </w:p>
        </w:tc>
        <w:tc>
          <w:tcPr>
            <w:tcW w:w="512" w:type="pct"/>
            <w:vMerge w:val="restart"/>
            <w:vAlign w:val="center"/>
          </w:tcPr>
          <w:p>
            <w:pPr>
              <w:pStyle w:val="14"/>
            </w:pPr>
            <w:r>
              <w:t>经营支出</w:t>
            </w:r>
          </w:p>
        </w:tc>
        <w:tc>
          <w:tcPr>
            <w:tcW w:w="512" w:type="pct"/>
            <w:vMerge w:val="restart"/>
            <w:vAlign w:val="center"/>
          </w:tcPr>
          <w:p>
            <w:pPr>
              <w:pStyle w:val="14"/>
            </w:pPr>
            <w:r>
              <w:t>上解上级     支出</w:t>
            </w:r>
          </w:p>
        </w:tc>
        <w:tc>
          <w:tcPr>
            <w:tcW w:w="514"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Merge w:val="continue"/>
          </w:tcPr>
          <w:p/>
        </w:tc>
        <w:tc>
          <w:tcPr>
            <w:tcW w:w="368" w:type="pct"/>
            <w:vAlign w:val="center"/>
          </w:tcPr>
          <w:p>
            <w:pPr>
              <w:pStyle w:val="14"/>
            </w:pPr>
            <w:r>
              <w:t>科目    编码</w:t>
            </w:r>
          </w:p>
        </w:tc>
        <w:tc>
          <w:tcPr>
            <w:tcW w:w="1281" w:type="pct"/>
            <w:vAlign w:val="center"/>
          </w:tcPr>
          <w:p>
            <w:pPr>
              <w:pStyle w:val="14"/>
            </w:pPr>
            <w:r>
              <w:t>科目名称</w:t>
            </w:r>
          </w:p>
        </w:tc>
        <w:tc>
          <w:tcPr>
            <w:tcW w:w="512" w:type="pct"/>
            <w:vMerge w:val="continue"/>
          </w:tcPr>
          <w:p/>
        </w:tc>
        <w:tc>
          <w:tcPr>
            <w:tcW w:w="512" w:type="pct"/>
            <w:gridSpan w:val="2"/>
            <w:vMerge w:val="continue"/>
          </w:tcPr>
          <w:p/>
        </w:tc>
        <w:tc>
          <w:tcPr>
            <w:tcW w:w="512" w:type="pct"/>
            <w:vMerge w:val="continue"/>
          </w:tcPr>
          <w:p/>
        </w:tc>
        <w:tc>
          <w:tcPr>
            <w:tcW w:w="512" w:type="pct"/>
            <w:vMerge w:val="continue"/>
          </w:tcPr>
          <w:p/>
        </w:tc>
        <w:tc>
          <w:tcPr>
            <w:tcW w:w="512" w:type="pct"/>
            <w:vMerge w:val="continue"/>
          </w:tcPr>
          <w:p/>
        </w:tc>
        <w:tc>
          <w:tcPr>
            <w:tcW w:w="51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 w:type="pct"/>
            <w:vAlign w:val="center"/>
          </w:tcPr>
          <w:p>
            <w:pPr>
              <w:pStyle w:val="14"/>
            </w:pPr>
            <w:r>
              <w:t>栏次</w:t>
            </w:r>
          </w:p>
        </w:tc>
        <w:tc>
          <w:tcPr>
            <w:tcW w:w="368" w:type="pct"/>
            <w:vAlign w:val="center"/>
          </w:tcPr>
          <w:p>
            <w:pPr>
              <w:pStyle w:val="14"/>
            </w:pPr>
            <w:r>
              <w:t>1</w:t>
            </w:r>
          </w:p>
        </w:tc>
        <w:tc>
          <w:tcPr>
            <w:tcW w:w="1281" w:type="pct"/>
            <w:vAlign w:val="center"/>
          </w:tcPr>
          <w:p>
            <w:pPr>
              <w:pStyle w:val="14"/>
            </w:pPr>
            <w:r>
              <w:t>2</w:t>
            </w:r>
          </w:p>
        </w:tc>
        <w:tc>
          <w:tcPr>
            <w:tcW w:w="512" w:type="pct"/>
            <w:vAlign w:val="center"/>
          </w:tcPr>
          <w:p>
            <w:pPr>
              <w:pStyle w:val="14"/>
            </w:pPr>
            <w:r>
              <w:t>3</w:t>
            </w:r>
          </w:p>
        </w:tc>
        <w:tc>
          <w:tcPr>
            <w:tcW w:w="512" w:type="pct"/>
            <w:gridSpan w:val="2"/>
            <w:vAlign w:val="center"/>
          </w:tcPr>
          <w:p>
            <w:pPr>
              <w:pStyle w:val="14"/>
            </w:pPr>
            <w:r>
              <w:t>4</w:t>
            </w:r>
          </w:p>
        </w:tc>
        <w:tc>
          <w:tcPr>
            <w:tcW w:w="512" w:type="pct"/>
            <w:vAlign w:val="center"/>
          </w:tcPr>
          <w:p>
            <w:pPr>
              <w:pStyle w:val="14"/>
            </w:pPr>
            <w:r>
              <w:t>5</w:t>
            </w:r>
          </w:p>
        </w:tc>
        <w:tc>
          <w:tcPr>
            <w:tcW w:w="512" w:type="pct"/>
            <w:vAlign w:val="center"/>
          </w:tcPr>
          <w:p>
            <w:pPr>
              <w:pStyle w:val="14"/>
            </w:pPr>
            <w:r>
              <w:t>6</w:t>
            </w:r>
          </w:p>
        </w:tc>
        <w:tc>
          <w:tcPr>
            <w:tcW w:w="512" w:type="pct"/>
            <w:vAlign w:val="center"/>
          </w:tcPr>
          <w:p>
            <w:pPr>
              <w:pStyle w:val="14"/>
            </w:pPr>
            <w:r>
              <w:t>7</w:t>
            </w:r>
          </w:p>
        </w:tc>
        <w:tc>
          <w:tcPr>
            <w:tcW w:w="514"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w:t>
            </w:r>
          </w:p>
        </w:tc>
        <w:tc>
          <w:tcPr>
            <w:tcW w:w="368" w:type="pct"/>
            <w:vAlign w:val="center"/>
          </w:tcPr>
          <w:p>
            <w:pPr>
              <w:pStyle w:val="20"/>
            </w:pPr>
          </w:p>
        </w:tc>
        <w:tc>
          <w:tcPr>
            <w:tcW w:w="1281" w:type="pct"/>
            <w:vAlign w:val="center"/>
          </w:tcPr>
          <w:p>
            <w:pPr>
              <w:pStyle w:val="18"/>
            </w:pPr>
            <w:r>
              <w:t>合计</w:t>
            </w:r>
          </w:p>
        </w:tc>
        <w:tc>
          <w:tcPr>
            <w:tcW w:w="512" w:type="pct"/>
            <w:vAlign w:val="center"/>
          </w:tcPr>
          <w:p>
            <w:pPr>
              <w:pStyle w:val="19"/>
            </w:pPr>
            <w:r>
              <w:t>21134.08</w:t>
            </w:r>
          </w:p>
        </w:tc>
        <w:tc>
          <w:tcPr>
            <w:tcW w:w="512" w:type="pct"/>
            <w:gridSpan w:val="2"/>
            <w:vAlign w:val="center"/>
          </w:tcPr>
          <w:p>
            <w:pPr>
              <w:pStyle w:val="19"/>
            </w:pPr>
            <w:r>
              <w:t>1972.99</w:t>
            </w:r>
          </w:p>
        </w:tc>
        <w:tc>
          <w:tcPr>
            <w:tcW w:w="512" w:type="pct"/>
            <w:vAlign w:val="center"/>
          </w:tcPr>
          <w:p>
            <w:pPr>
              <w:pStyle w:val="19"/>
            </w:pPr>
            <w:r>
              <w:t>19161.09</w:t>
            </w:r>
          </w:p>
        </w:tc>
        <w:tc>
          <w:tcPr>
            <w:tcW w:w="512" w:type="pct"/>
            <w:vAlign w:val="center"/>
          </w:tcPr>
          <w:p>
            <w:pPr>
              <w:pStyle w:val="19"/>
            </w:pPr>
          </w:p>
        </w:tc>
        <w:tc>
          <w:tcPr>
            <w:tcW w:w="512" w:type="pct"/>
            <w:vAlign w:val="center"/>
          </w:tcPr>
          <w:p>
            <w:pPr>
              <w:pStyle w:val="19"/>
            </w:pPr>
          </w:p>
        </w:tc>
        <w:tc>
          <w:tcPr>
            <w:tcW w:w="51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w:t>
            </w:r>
          </w:p>
        </w:tc>
        <w:tc>
          <w:tcPr>
            <w:tcW w:w="368" w:type="pct"/>
            <w:vAlign w:val="center"/>
          </w:tcPr>
          <w:p>
            <w:pPr>
              <w:pStyle w:val="16"/>
            </w:pPr>
            <w:r>
              <w:t>206</w:t>
            </w:r>
          </w:p>
        </w:tc>
        <w:tc>
          <w:tcPr>
            <w:tcW w:w="1281" w:type="pct"/>
            <w:vAlign w:val="center"/>
          </w:tcPr>
          <w:p>
            <w:pPr>
              <w:pStyle w:val="16"/>
            </w:pPr>
            <w:r>
              <w:t>科学技术支出</w:t>
            </w:r>
          </w:p>
        </w:tc>
        <w:tc>
          <w:tcPr>
            <w:tcW w:w="512" w:type="pct"/>
            <w:vAlign w:val="center"/>
          </w:tcPr>
          <w:p>
            <w:pPr>
              <w:pStyle w:val="15"/>
            </w:pPr>
            <w:r>
              <w:t>100.00</w:t>
            </w:r>
          </w:p>
        </w:tc>
        <w:tc>
          <w:tcPr>
            <w:tcW w:w="512" w:type="pct"/>
            <w:gridSpan w:val="2"/>
            <w:vAlign w:val="center"/>
          </w:tcPr>
          <w:p>
            <w:pPr>
              <w:pStyle w:val="15"/>
            </w:pPr>
          </w:p>
        </w:tc>
        <w:tc>
          <w:tcPr>
            <w:tcW w:w="512" w:type="pct"/>
            <w:vAlign w:val="center"/>
          </w:tcPr>
          <w:p>
            <w:pPr>
              <w:pStyle w:val="15"/>
            </w:pPr>
            <w:r>
              <w:t>100.00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w:t>
            </w:r>
          </w:p>
        </w:tc>
        <w:tc>
          <w:tcPr>
            <w:tcW w:w="368" w:type="pct"/>
            <w:vAlign w:val="center"/>
          </w:tcPr>
          <w:p>
            <w:pPr>
              <w:pStyle w:val="16"/>
            </w:pPr>
            <w:r>
              <w:t>20604</w:t>
            </w:r>
          </w:p>
        </w:tc>
        <w:tc>
          <w:tcPr>
            <w:tcW w:w="1281" w:type="pct"/>
            <w:vAlign w:val="center"/>
          </w:tcPr>
          <w:p>
            <w:pPr>
              <w:pStyle w:val="16"/>
            </w:pPr>
            <w:r>
              <w:t>技术研究与开发</w:t>
            </w:r>
          </w:p>
        </w:tc>
        <w:tc>
          <w:tcPr>
            <w:tcW w:w="512" w:type="pct"/>
            <w:vAlign w:val="center"/>
          </w:tcPr>
          <w:p>
            <w:pPr>
              <w:pStyle w:val="15"/>
            </w:pPr>
            <w:r>
              <w:t>100.00</w:t>
            </w:r>
          </w:p>
        </w:tc>
        <w:tc>
          <w:tcPr>
            <w:tcW w:w="512" w:type="pct"/>
            <w:gridSpan w:val="2"/>
            <w:vAlign w:val="center"/>
          </w:tcPr>
          <w:p>
            <w:pPr>
              <w:pStyle w:val="15"/>
            </w:pPr>
          </w:p>
        </w:tc>
        <w:tc>
          <w:tcPr>
            <w:tcW w:w="512" w:type="pct"/>
            <w:vAlign w:val="center"/>
          </w:tcPr>
          <w:p>
            <w:pPr>
              <w:pStyle w:val="15"/>
            </w:pPr>
            <w:r>
              <w:t>100.00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4</w:t>
            </w:r>
          </w:p>
        </w:tc>
        <w:tc>
          <w:tcPr>
            <w:tcW w:w="368" w:type="pct"/>
            <w:vAlign w:val="center"/>
          </w:tcPr>
          <w:p>
            <w:pPr>
              <w:pStyle w:val="16"/>
            </w:pPr>
            <w:r>
              <w:t>2060404</w:t>
            </w:r>
          </w:p>
        </w:tc>
        <w:tc>
          <w:tcPr>
            <w:tcW w:w="1281" w:type="pct"/>
            <w:vAlign w:val="center"/>
          </w:tcPr>
          <w:p>
            <w:pPr>
              <w:pStyle w:val="16"/>
            </w:pPr>
            <w:r>
              <w:t>科技成果转化与扩散</w:t>
            </w:r>
          </w:p>
        </w:tc>
        <w:tc>
          <w:tcPr>
            <w:tcW w:w="512" w:type="pct"/>
            <w:vAlign w:val="center"/>
          </w:tcPr>
          <w:p>
            <w:pPr>
              <w:pStyle w:val="15"/>
            </w:pPr>
            <w:r>
              <w:t>100.00</w:t>
            </w:r>
          </w:p>
        </w:tc>
        <w:tc>
          <w:tcPr>
            <w:tcW w:w="512" w:type="pct"/>
            <w:gridSpan w:val="2"/>
            <w:vAlign w:val="center"/>
          </w:tcPr>
          <w:p>
            <w:pPr>
              <w:pStyle w:val="15"/>
            </w:pPr>
          </w:p>
        </w:tc>
        <w:tc>
          <w:tcPr>
            <w:tcW w:w="512" w:type="pct"/>
            <w:vAlign w:val="center"/>
          </w:tcPr>
          <w:p>
            <w:pPr>
              <w:pStyle w:val="15"/>
            </w:pPr>
            <w:r>
              <w:t>100.00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5</w:t>
            </w:r>
          </w:p>
        </w:tc>
        <w:tc>
          <w:tcPr>
            <w:tcW w:w="368" w:type="pct"/>
            <w:vAlign w:val="center"/>
          </w:tcPr>
          <w:p>
            <w:pPr>
              <w:pStyle w:val="16"/>
            </w:pPr>
            <w:r>
              <w:t>208</w:t>
            </w:r>
          </w:p>
        </w:tc>
        <w:tc>
          <w:tcPr>
            <w:tcW w:w="1281" w:type="pct"/>
            <w:vAlign w:val="center"/>
          </w:tcPr>
          <w:p>
            <w:pPr>
              <w:pStyle w:val="16"/>
            </w:pPr>
            <w:r>
              <w:t>社会保障和就业支出</w:t>
            </w:r>
          </w:p>
        </w:tc>
        <w:tc>
          <w:tcPr>
            <w:tcW w:w="512" w:type="pct"/>
            <w:vAlign w:val="center"/>
          </w:tcPr>
          <w:p>
            <w:pPr>
              <w:pStyle w:val="15"/>
            </w:pPr>
            <w:r>
              <w:t>255.00</w:t>
            </w:r>
          </w:p>
        </w:tc>
        <w:tc>
          <w:tcPr>
            <w:tcW w:w="512" w:type="pct"/>
            <w:gridSpan w:val="2"/>
            <w:vAlign w:val="center"/>
          </w:tcPr>
          <w:p>
            <w:pPr>
              <w:pStyle w:val="15"/>
            </w:pPr>
            <w:r>
              <w:t>255.00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6</w:t>
            </w:r>
          </w:p>
        </w:tc>
        <w:tc>
          <w:tcPr>
            <w:tcW w:w="368" w:type="pct"/>
            <w:vAlign w:val="center"/>
          </w:tcPr>
          <w:p>
            <w:pPr>
              <w:pStyle w:val="16"/>
            </w:pPr>
            <w:r>
              <w:t>20805</w:t>
            </w:r>
          </w:p>
        </w:tc>
        <w:tc>
          <w:tcPr>
            <w:tcW w:w="1281" w:type="pct"/>
            <w:vAlign w:val="center"/>
          </w:tcPr>
          <w:p>
            <w:pPr>
              <w:pStyle w:val="16"/>
            </w:pPr>
            <w:r>
              <w:t>行政事业单位养老支出</w:t>
            </w:r>
          </w:p>
        </w:tc>
        <w:tc>
          <w:tcPr>
            <w:tcW w:w="512" w:type="pct"/>
            <w:vAlign w:val="center"/>
          </w:tcPr>
          <w:p>
            <w:pPr>
              <w:pStyle w:val="15"/>
            </w:pPr>
            <w:r>
              <w:t>255.00</w:t>
            </w:r>
          </w:p>
        </w:tc>
        <w:tc>
          <w:tcPr>
            <w:tcW w:w="512" w:type="pct"/>
            <w:gridSpan w:val="2"/>
            <w:vAlign w:val="center"/>
          </w:tcPr>
          <w:p>
            <w:pPr>
              <w:pStyle w:val="15"/>
            </w:pPr>
            <w:r>
              <w:t>255.00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7</w:t>
            </w:r>
          </w:p>
        </w:tc>
        <w:tc>
          <w:tcPr>
            <w:tcW w:w="368" w:type="pct"/>
            <w:vAlign w:val="center"/>
          </w:tcPr>
          <w:p>
            <w:pPr>
              <w:pStyle w:val="16"/>
            </w:pPr>
            <w:r>
              <w:t>2080505</w:t>
            </w:r>
          </w:p>
        </w:tc>
        <w:tc>
          <w:tcPr>
            <w:tcW w:w="1281" w:type="pct"/>
            <w:vAlign w:val="center"/>
          </w:tcPr>
          <w:p>
            <w:pPr>
              <w:pStyle w:val="16"/>
            </w:pPr>
            <w:r>
              <w:t>机关事业单位基本养老保险缴费支出</w:t>
            </w:r>
          </w:p>
        </w:tc>
        <w:tc>
          <w:tcPr>
            <w:tcW w:w="512" w:type="pct"/>
            <w:vAlign w:val="center"/>
          </w:tcPr>
          <w:p>
            <w:pPr>
              <w:pStyle w:val="15"/>
            </w:pPr>
            <w:r>
              <w:t>218.00</w:t>
            </w:r>
          </w:p>
        </w:tc>
        <w:tc>
          <w:tcPr>
            <w:tcW w:w="512" w:type="pct"/>
            <w:gridSpan w:val="2"/>
            <w:vAlign w:val="center"/>
          </w:tcPr>
          <w:p>
            <w:pPr>
              <w:pStyle w:val="15"/>
            </w:pPr>
            <w:r>
              <w:t>218.00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8</w:t>
            </w:r>
          </w:p>
        </w:tc>
        <w:tc>
          <w:tcPr>
            <w:tcW w:w="368" w:type="pct"/>
            <w:vAlign w:val="center"/>
          </w:tcPr>
          <w:p>
            <w:pPr>
              <w:pStyle w:val="16"/>
            </w:pPr>
            <w:r>
              <w:t>2080506</w:t>
            </w:r>
          </w:p>
        </w:tc>
        <w:tc>
          <w:tcPr>
            <w:tcW w:w="1281" w:type="pct"/>
            <w:vAlign w:val="center"/>
          </w:tcPr>
          <w:p>
            <w:pPr>
              <w:pStyle w:val="16"/>
            </w:pPr>
            <w:r>
              <w:t>机关事业单位职业年金缴费支出</w:t>
            </w:r>
          </w:p>
        </w:tc>
        <w:tc>
          <w:tcPr>
            <w:tcW w:w="512" w:type="pct"/>
            <w:vAlign w:val="center"/>
          </w:tcPr>
          <w:p>
            <w:pPr>
              <w:pStyle w:val="15"/>
            </w:pPr>
            <w:r>
              <w:t>37.00</w:t>
            </w:r>
          </w:p>
        </w:tc>
        <w:tc>
          <w:tcPr>
            <w:tcW w:w="512" w:type="pct"/>
            <w:gridSpan w:val="2"/>
            <w:vAlign w:val="center"/>
          </w:tcPr>
          <w:p>
            <w:pPr>
              <w:pStyle w:val="15"/>
            </w:pPr>
            <w:r>
              <w:t>37.00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74" w:type="pct"/>
            <w:vAlign w:val="center"/>
          </w:tcPr>
          <w:p>
            <w:pPr>
              <w:pStyle w:val="17"/>
            </w:pPr>
            <w:r>
              <w:t>9</w:t>
            </w:r>
          </w:p>
        </w:tc>
        <w:tc>
          <w:tcPr>
            <w:tcW w:w="368" w:type="pct"/>
            <w:vAlign w:val="center"/>
          </w:tcPr>
          <w:p>
            <w:pPr>
              <w:pStyle w:val="16"/>
            </w:pPr>
            <w:r>
              <w:t>210</w:t>
            </w:r>
          </w:p>
        </w:tc>
        <w:tc>
          <w:tcPr>
            <w:tcW w:w="1281" w:type="pct"/>
            <w:vAlign w:val="center"/>
          </w:tcPr>
          <w:p>
            <w:pPr>
              <w:pStyle w:val="16"/>
            </w:pPr>
            <w:r>
              <w:t>卫生健康支出</w:t>
            </w:r>
          </w:p>
        </w:tc>
        <w:tc>
          <w:tcPr>
            <w:tcW w:w="512" w:type="pct"/>
            <w:vAlign w:val="center"/>
          </w:tcPr>
          <w:p>
            <w:pPr>
              <w:pStyle w:val="15"/>
            </w:pPr>
            <w:r>
              <w:t>90.00</w:t>
            </w:r>
          </w:p>
        </w:tc>
        <w:tc>
          <w:tcPr>
            <w:tcW w:w="512" w:type="pct"/>
            <w:gridSpan w:val="2"/>
            <w:vAlign w:val="center"/>
          </w:tcPr>
          <w:p>
            <w:pPr>
              <w:pStyle w:val="15"/>
            </w:pPr>
            <w:r>
              <w:t>90.00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10</w:t>
            </w:r>
          </w:p>
        </w:tc>
        <w:tc>
          <w:tcPr>
            <w:tcW w:w="368" w:type="pct"/>
            <w:vAlign w:val="center"/>
          </w:tcPr>
          <w:p>
            <w:pPr>
              <w:pStyle w:val="16"/>
            </w:pPr>
            <w:r>
              <w:t>21011</w:t>
            </w:r>
          </w:p>
        </w:tc>
        <w:tc>
          <w:tcPr>
            <w:tcW w:w="1281" w:type="pct"/>
            <w:vAlign w:val="center"/>
          </w:tcPr>
          <w:p>
            <w:pPr>
              <w:pStyle w:val="16"/>
            </w:pPr>
            <w:r>
              <w:t>行政事业单位医疗</w:t>
            </w:r>
          </w:p>
        </w:tc>
        <w:tc>
          <w:tcPr>
            <w:tcW w:w="512" w:type="pct"/>
            <w:vAlign w:val="center"/>
          </w:tcPr>
          <w:p>
            <w:pPr>
              <w:pStyle w:val="15"/>
            </w:pPr>
            <w:r>
              <w:t>90.00</w:t>
            </w:r>
          </w:p>
        </w:tc>
        <w:tc>
          <w:tcPr>
            <w:tcW w:w="512" w:type="pct"/>
            <w:gridSpan w:val="2"/>
            <w:vAlign w:val="center"/>
          </w:tcPr>
          <w:p>
            <w:pPr>
              <w:pStyle w:val="15"/>
            </w:pPr>
            <w:r>
              <w:t>90.00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11</w:t>
            </w:r>
          </w:p>
        </w:tc>
        <w:tc>
          <w:tcPr>
            <w:tcW w:w="368" w:type="pct"/>
            <w:vAlign w:val="center"/>
          </w:tcPr>
          <w:p>
            <w:pPr>
              <w:pStyle w:val="16"/>
            </w:pPr>
            <w:r>
              <w:t>2101101</w:t>
            </w:r>
          </w:p>
        </w:tc>
        <w:tc>
          <w:tcPr>
            <w:tcW w:w="1281" w:type="pct"/>
            <w:vAlign w:val="center"/>
          </w:tcPr>
          <w:p>
            <w:pPr>
              <w:pStyle w:val="16"/>
            </w:pPr>
            <w:r>
              <w:t>行政单位医疗</w:t>
            </w:r>
          </w:p>
        </w:tc>
        <w:tc>
          <w:tcPr>
            <w:tcW w:w="512" w:type="pct"/>
            <w:vAlign w:val="center"/>
          </w:tcPr>
          <w:p>
            <w:pPr>
              <w:pStyle w:val="15"/>
            </w:pPr>
            <w:r>
              <w:t>90.00</w:t>
            </w:r>
          </w:p>
        </w:tc>
        <w:tc>
          <w:tcPr>
            <w:tcW w:w="512" w:type="pct"/>
            <w:gridSpan w:val="2"/>
            <w:vAlign w:val="center"/>
          </w:tcPr>
          <w:p>
            <w:pPr>
              <w:pStyle w:val="15"/>
            </w:pPr>
            <w:r>
              <w:t>90.00</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12</w:t>
            </w:r>
          </w:p>
        </w:tc>
        <w:tc>
          <w:tcPr>
            <w:tcW w:w="368" w:type="pct"/>
            <w:vAlign w:val="center"/>
          </w:tcPr>
          <w:p>
            <w:pPr>
              <w:pStyle w:val="16"/>
            </w:pPr>
            <w:r>
              <w:t>211</w:t>
            </w:r>
          </w:p>
        </w:tc>
        <w:tc>
          <w:tcPr>
            <w:tcW w:w="1281" w:type="pct"/>
            <w:vAlign w:val="center"/>
          </w:tcPr>
          <w:p>
            <w:pPr>
              <w:pStyle w:val="16"/>
            </w:pPr>
            <w:r>
              <w:t>节能环保支出</w:t>
            </w:r>
          </w:p>
        </w:tc>
        <w:tc>
          <w:tcPr>
            <w:tcW w:w="512" w:type="pct"/>
            <w:vAlign w:val="center"/>
          </w:tcPr>
          <w:p>
            <w:pPr>
              <w:pStyle w:val="15"/>
            </w:pPr>
            <w:r>
              <w:t>3432.00</w:t>
            </w:r>
          </w:p>
        </w:tc>
        <w:tc>
          <w:tcPr>
            <w:tcW w:w="512" w:type="pct"/>
            <w:gridSpan w:val="2"/>
            <w:vAlign w:val="center"/>
          </w:tcPr>
          <w:p>
            <w:pPr>
              <w:pStyle w:val="15"/>
            </w:pPr>
          </w:p>
        </w:tc>
        <w:tc>
          <w:tcPr>
            <w:tcW w:w="512" w:type="pct"/>
            <w:vAlign w:val="center"/>
          </w:tcPr>
          <w:p>
            <w:pPr>
              <w:pStyle w:val="15"/>
            </w:pPr>
            <w:r>
              <w:t>3432.00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13</w:t>
            </w:r>
          </w:p>
        </w:tc>
        <w:tc>
          <w:tcPr>
            <w:tcW w:w="368" w:type="pct"/>
            <w:vAlign w:val="center"/>
          </w:tcPr>
          <w:p>
            <w:pPr>
              <w:pStyle w:val="16"/>
            </w:pPr>
            <w:r>
              <w:t>21104</w:t>
            </w:r>
          </w:p>
        </w:tc>
        <w:tc>
          <w:tcPr>
            <w:tcW w:w="1281" w:type="pct"/>
            <w:vAlign w:val="center"/>
          </w:tcPr>
          <w:p>
            <w:pPr>
              <w:pStyle w:val="16"/>
            </w:pPr>
            <w:r>
              <w:t>自然生态保护</w:t>
            </w:r>
          </w:p>
        </w:tc>
        <w:tc>
          <w:tcPr>
            <w:tcW w:w="512" w:type="pct"/>
            <w:vAlign w:val="center"/>
          </w:tcPr>
          <w:p>
            <w:pPr>
              <w:pStyle w:val="15"/>
            </w:pPr>
            <w:r>
              <w:t>3432.00</w:t>
            </w:r>
          </w:p>
        </w:tc>
        <w:tc>
          <w:tcPr>
            <w:tcW w:w="512" w:type="pct"/>
            <w:gridSpan w:val="2"/>
            <w:vAlign w:val="center"/>
          </w:tcPr>
          <w:p>
            <w:pPr>
              <w:pStyle w:val="15"/>
            </w:pPr>
          </w:p>
        </w:tc>
        <w:tc>
          <w:tcPr>
            <w:tcW w:w="512" w:type="pct"/>
            <w:vAlign w:val="center"/>
          </w:tcPr>
          <w:p>
            <w:pPr>
              <w:pStyle w:val="15"/>
            </w:pPr>
            <w:r>
              <w:t>3432.00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14</w:t>
            </w:r>
          </w:p>
        </w:tc>
        <w:tc>
          <w:tcPr>
            <w:tcW w:w="368" w:type="pct"/>
            <w:vAlign w:val="center"/>
          </w:tcPr>
          <w:p>
            <w:pPr>
              <w:pStyle w:val="16"/>
            </w:pPr>
            <w:r>
              <w:t>2110402</w:t>
            </w:r>
          </w:p>
        </w:tc>
        <w:tc>
          <w:tcPr>
            <w:tcW w:w="1281" w:type="pct"/>
            <w:vAlign w:val="center"/>
          </w:tcPr>
          <w:p>
            <w:pPr>
              <w:pStyle w:val="16"/>
            </w:pPr>
            <w:r>
              <w:t>农村环境保护</w:t>
            </w:r>
          </w:p>
        </w:tc>
        <w:tc>
          <w:tcPr>
            <w:tcW w:w="512" w:type="pct"/>
            <w:vAlign w:val="center"/>
          </w:tcPr>
          <w:p>
            <w:pPr>
              <w:pStyle w:val="15"/>
            </w:pPr>
            <w:r>
              <w:t>3432.00</w:t>
            </w:r>
          </w:p>
        </w:tc>
        <w:tc>
          <w:tcPr>
            <w:tcW w:w="512" w:type="pct"/>
            <w:gridSpan w:val="2"/>
            <w:vAlign w:val="center"/>
          </w:tcPr>
          <w:p>
            <w:pPr>
              <w:pStyle w:val="15"/>
            </w:pPr>
          </w:p>
        </w:tc>
        <w:tc>
          <w:tcPr>
            <w:tcW w:w="512" w:type="pct"/>
            <w:vAlign w:val="center"/>
          </w:tcPr>
          <w:p>
            <w:pPr>
              <w:pStyle w:val="15"/>
            </w:pPr>
            <w:r>
              <w:t>3432.00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15</w:t>
            </w:r>
          </w:p>
        </w:tc>
        <w:tc>
          <w:tcPr>
            <w:tcW w:w="368" w:type="pct"/>
            <w:vAlign w:val="center"/>
          </w:tcPr>
          <w:p>
            <w:pPr>
              <w:pStyle w:val="16"/>
            </w:pPr>
            <w:r>
              <w:t>212</w:t>
            </w:r>
          </w:p>
        </w:tc>
        <w:tc>
          <w:tcPr>
            <w:tcW w:w="1281" w:type="pct"/>
            <w:vAlign w:val="center"/>
          </w:tcPr>
          <w:p>
            <w:pPr>
              <w:pStyle w:val="16"/>
            </w:pPr>
            <w:r>
              <w:t>城乡社区支出</w:t>
            </w:r>
          </w:p>
        </w:tc>
        <w:tc>
          <w:tcPr>
            <w:tcW w:w="512" w:type="pct"/>
            <w:vAlign w:val="center"/>
          </w:tcPr>
          <w:p>
            <w:pPr>
              <w:pStyle w:val="15"/>
            </w:pPr>
            <w:r>
              <w:t>1678.30</w:t>
            </w:r>
          </w:p>
        </w:tc>
        <w:tc>
          <w:tcPr>
            <w:tcW w:w="512" w:type="pct"/>
            <w:gridSpan w:val="2"/>
            <w:vAlign w:val="center"/>
          </w:tcPr>
          <w:p>
            <w:pPr>
              <w:pStyle w:val="15"/>
            </w:pPr>
          </w:p>
        </w:tc>
        <w:tc>
          <w:tcPr>
            <w:tcW w:w="512" w:type="pct"/>
            <w:vAlign w:val="center"/>
          </w:tcPr>
          <w:p>
            <w:pPr>
              <w:pStyle w:val="15"/>
            </w:pPr>
            <w:r>
              <w:t>1678.30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16</w:t>
            </w:r>
          </w:p>
        </w:tc>
        <w:tc>
          <w:tcPr>
            <w:tcW w:w="368" w:type="pct"/>
            <w:vAlign w:val="center"/>
          </w:tcPr>
          <w:p>
            <w:pPr>
              <w:pStyle w:val="16"/>
            </w:pPr>
            <w:r>
              <w:t>21208</w:t>
            </w:r>
          </w:p>
        </w:tc>
        <w:tc>
          <w:tcPr>
            <w:tcW w:w="1281" w:type="pct"/>
            <w:vAlign w:val="center"/>
          </w:tcPr>
          <w:p>
            <w:pPr>
              <w:pStyle w:val="16"/>
            </w:pPr>
            <w:r>
              <w:t>国有土地使用权出让收入安排的支出</w:t>
            </w:r>
          </w:p>
        </w:tc>
        <w:tc>
          <w:tcPr>
            <w:tcW w:w="512" w:type="pct"/>
            <w:vAlign w:val="center"/>
          </w:tcPr>
          <w:p>
            <w:pPr>
              <w:pStyle w:val="15"/>
            </w:pPr>
            <w:r>
              <w:t>1678.30</w:t>
            </w:r>
          </w:p>
        </w:tc>
        <w:tc>
          <w:tcPr>
            <w:tcW w:w="512" w:type="pct"/>
            <w:gridSpan w:val="2"/>
            <w:vAlign w:val="center"/>
          </w:tcPr>
          <w:p>
            <w:pPr>
              <w:pStyle w:val="15"/>
            </w:pPr>
          </w:p>
        </w:tc>
        <w:tc>
          <w:tcPr>
            <w:tcW w:w="512" w:type="pct"/>
            <w:vAlign w:val="center"/>
          </w:tcPr>
          <w:p>
            <w:pPr>
              <w:pStyle w:val="15"/>
            </w:pPr>
            <w:r>
              <w:t>1678.30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17</w:t>
            </w:r>
          </w:p>
        </w:tc>
        <w:tc>
          <w:tcPr>
            <w:tcW w:w="368" w:type="pct"/>
            <w:vAlign w:val="center"/>
          </w:tcPr>
          <w:p>
            <w:pPr>
              <w:pStyle w:val="16"/>
            </w:pPr>
            <w:r>
              <w:t>2120814</w:t>
            </w:r>
          </w:p>
        </w:tc>
        <w:tc>
          <w:tcPr>
            <w:tcW w:w="1281" w:type="pct"/>
            <w:vAlign w:val="center"/>
          </w:tcPr>
          <w:p>
            <w:pPr>
              <w:pStyle w:val="16"/>
            </w:pPr>
            <w:r>
              <w:t>农业生产发展支出</w:t>
            </w:r>
          </w:p>
        </w:tc>
        <w:tc>
          <w:tcPr>
            <w:tcW w:w="512" w:type="pct"/>
            <w:vAlign w:val="center"/>
          </w:tcPr>
          <w:p>
            <w:pPr>
              <w:pStyle w:val="15"/>
            </w:pPr>
            <w:r>
              <w:t>106.00</w:t>
            </w:r>
          </w:p>
        </w:tc>
        <w:tc>
          <w:tcPr>
            <w:tcW w:w="512" w:type="pct"/>
            <w:gridSpan w:val="2"/>
            <w:vAlign w:val="center"/>
          </w:tcPr>
          <w:p>
            <w:pPr>
              <w:pStyle w:val="15"/>
            </w:pPr>
          </w:p>
        </w:tc>
        <w:tc>
          <w:tcPr>
            <w:tcW w:w="512" w:type="pct"/>
            <w:vAlign w:val="center"/>
          </w:tcPr>
          <w:p>
            <w:pPr>
              <w:pStyle w:val="15"/>
            </w:pPr>
            <w:r>
              <w:t>106.00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18</w:t>
            </w:r>
          </w:p>
        </w:tc>
        <w:tc>
          <w:tcPr>
            <w:tcW w:w="368" w:type="pct"/>
            <w:vAlign w:val="center"/>
          </w:tcPr>
          <w:p>
            <w:pPr>
              <w:pStyle w:val="16"/>
            </w:pPr>
            <w:r>
              <w:t>2120816</w:t>
            </w:r>
          </w:p>
        </w:tc>
        <w:tc>
          <w:tcPr>
            <w:tcW w:w="1281" w:type="pct"/>
            <w:vAlign w:val="center"/>
          </w:tcPr>
          <w:p>
            <w:pPr>
              <w:pStyle w:val="16"/>
            </w:pPr>
            <w:r>
              <w:t>农业农村生态环境支出</w:t>
            </w:r>
          </w:p>
        </w:tc>
        <w:tc>
          <w:tcPr>
            <w:tcW w:w="512" w:type="pct"/>
            <w:vAlign w:val="center"/>
          </w:tcPr>
          <w:p>
            <w:pPr>
              <w:pStyle w:val="15"/>
            </w:pPr>
            <w:r>
              <w:t>1572.30</w:t>
            </w:r>
          </w:p>
        </w:tc>
        <w:tc>
          <w:tcPr>
            <w:tcW w:w="512" w:type="pct"/>
            <w:gridSpan w:val="2"/>
            <w:vAlign w:val="center"/>
          </w:tcPr>
          <w:p>
            <w:pPr>
              <w:pStyle w:val="15"/>
            </w:pPr>
          </w:p>
        </w:tc>
        <w:tc>
          <w:tcPr>
            <w:tcW w:w="512" w:type="pct"/>
            <w:vAlign w:val="center"/>
          </w:tcPr>
          <w:p>
            <w:pPr>
              <w:pStyle w:val="15"/>
            </w:pPr>
            <w:r>
              <w:t>1572.30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19</w:t>
            </w:r>
          </w:p>
        </w:tc>
        <w:tc>
          <w:tcPr>
            <w:tcW w:w="368" w:type="pct"/>
            <w:vAlign w:val="center"/>
          </w:tcPr>
          <w:p>
            <w:pPr>
              <w:pStyle w:val="16"/>
            </w:pPr>
            <w:r>
              <w:t>213</w:t>
            </w:r>
          </w:p>
        </w:tc>
        <w:tc>
          <w:tcPr>
            <w:tcW w:w="1281" w:type="pct"/>
            <w:vAlign w:val="center"/>
          </w:tcPr>
          <w:p>
            <w:pPr>
              <w:pStyle w:val="16"/>
            </w:pPr>
            <w:r>
              <w:t>农林水支出</w:t>
            </w:r>
          </w:p>
        </w:tc>
        <w:tc>
          <w:tcPr>
            <w:tcW w:w="512" w:type="pct"/>
            <w:vAlign w:val="center"/>
          </w:tcPr>
          <w:p>
            <w:pPr>
              <w:pStyle w:val="15"/>
            </w:pPr>
            <w:r>
              <w:t>15578.78</w:t>
            </w:r>
          </w:p>
        </w:tc>
        <w:tc>
          <w:tcPr>
            <w:tcW w:w="512" w:type="pct"/>
            <w:gridSpan w:val="2"/>
            <w:vAlign w:val="center"/>
          </w:tcPr>
          <w:p>
            <w:pPr>
              <w:pStyle w:val="15"/>
            </w:pPr>
            <w:r>
              <w:t>1627.99</w:t>
            </w:r>
          </w:p>
        </w:tc>
        <w:tc>
          <w:tcPr>
            <w:tcW w:w="512" w:type="pct"/>
            <w:vAlign w:val="center"/>
          </w:tcPr>
          <w:p>
            <w:pPr>
              <w:pStyle w:val="15"/>
            </w:pPr>
            <w:r>
              <w:t>13950.79</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20</w:t>
            </w:r>
          </w:p>
        </w:tc>
        <w:tc>
          <w:tcPr>
            <w:tcW w:w="368" w:type="pct"/>
            <w:vAlign w:val="center"/>
          </w:tcPr>
          <w:p>
            <w:pPr>
              <w:pStyle w:val="16"/>
            </w:pPr>
            <w:r>
              <w:t>21301</w:t>
            </w:r>
          </w:p>
        </w:tc>
        <w:tc>
          <w:tcPr>
            <w:tcW w:w="1281" w:type="pct"/>
            <w:vAlign w:val="center"/>
          </w:tcPr>
          <w:p>
            <w:pPr>
              <w:pStyle w:val="16"/>
            </w:pPr>
            <w:r>
              <w:t>农业农村</w:t>
            </w:r>
          </w:p>
        </w:tc>
        <w:tc>
          <w:tcPr>
            <w:tcW w:w="512" w:type="pct"/>
            <w:vAlign w:val="center"/>
          </w:tcPr>
          <w:p>
            <w:pPr>
              <w:pStyle w:val="15"/>
            </w:pPr>
            <w:r>
              <w:t>10926.78</w:t>
            </w:r>
          </w:p>
        </w:tc>
        <w:tc>
          <w:tcPr>
            <w:tcW w:w="512" w:type="pct"/>
            <w:gridSpan w:val="2"/>
            <w:vAlign w:val="center"/>
          </w:tcPr>
          <w:p>
            <w:pPr>
              <w:pStyle w:val="15"/>
            </w:pPr>
            <w:r>
              <w:t>1627.99</w:t>
            </w:r>
          </w:p>
        </w:tc>
        <w:tc>
          <w:tcPr>
            <w:tcW w:w="512" w:type="pct"/>
            <w:vAlign w:val="center"/>
          </w:tcPr>
          <w:p>
            <w:pPr>
              <w:pStyle w:val="15"/>
            </w:pPr>
            <w:r>
              <w:t>9298.79</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21</w:t>
            </w:r>
          </w:p>
        </w:tc>
        <w:tc>
          <w:tcPr>
            <w:tcW w:w="368" w:type="pct"/>
            <w:vAlign w:val="center"/>
          </w:tcPr>
          <w:p>
            <w:pPr>
              <w:pStyle w:val="16"/>
            </w:pPr>
            <w:r>
              <w:t>2130101</w:t>
            </w:r>
          </w:p>
        </w:tc>
        <w:tc>
          <w:tcPr>
            <w:tcW w:w="1281" w:type="pct"/>
            <w:vAlign w:val="center"/>
          </w:tcPr>
          <w:p>
            <w:pPr>
              <w:pStyle w:val="16"/>
            </w:pPr>
            <w:r>
              <w:t>行政运行</w:t>
            </w:r>
          </w:p>
        </w:tc>
        <w:tc>
          <w:tcPr>
            <w:tcW w:w="512" w:type="pct"/>
            <w:vAlign w:val="center"/>
          </w:tcPr>
          <w:p>
            <w:pPr>
              <w:pStyle w:val="15"/>
            </w:pPr>
            <w:r>
              <w:t>1627.99</w:t>
            </w:r>
          </w:p>
        </w:tc>
        <w:tc>
          <w:tcPr>
            <w:tcW w:w="512" w:type="pct"/>
            <w:gridSpan w:val="2"/>
            <w:vAlign w:val="center"/>
          </w:tcPr>
          <w:p>
            <w:pPr>
              <w:pStyle w:val="15"/>
            </w:pPr>
            <w:r>
              <w:t>1627.99</w:t>
            </w:r>
          </w:p>
        </w:tc>
        <w:tc>
          <w:tcPr>
            <w:tcW w:w="512" w:type="pct"/>
            <w:vAlign w:val="center"/>
          </w:tcPr>
          <w:p>
            <w:pPr>
              <w:pStyle w:val="15"/>
            </w:pP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22</w:t>
            </w:r>
          </w:p>
        </w:tc>
        <w:tc>
          <w:tcPr>
            <w:tcW w:w="368" w:type="pct"/>
            <w:vAlign w:val="center"/>
          </w:tcPr>
          <w:p>
            <w:pPr>
              <w:pStyle w:val="16"/>
            </w:pPr>
            <w:r>
              <w:t>2130102</w:t>
            </w:r>
          </w:p>
        </w:tc>
        <w:tc>
          <w:tcPr>
            <w:tcW w:w="1281" w:type="pct"/>
            <w:vAlign w:val="center"/>
          </w:tcPr>
          <w:p>
            <w:pPr>
              <w:pStyle w:val="16"/>
            </w:pPr>
            <w:r>
              <w:t>一般行政管理事务</w:t>
            </w:r>
          </w:p>
        </w:tc>
        <w:tc>
          <w:tcPr>
            <w:tcW w:w="512" w:type="pct"/>
            <w:vAlign w:val="center"/>
          </w:tcPr>
          <w:p>
            <w:pPr>
              <w:pStyle w:val="15"/>
            </w:pPr>
            <w:r>
              <w:t>10.05</w:t>
            </w:r>
          </w:p>
        </w:tc>
        <w:tc>
          <w:tcPr>
            <w:tcW w:w="512" w:type="pct"/>
            <w:gridSpan w:val="2"/>
            <w:vAlign w:val="center"/>
          </w:tcPr>
          <w:p>
            <w:pPr>
              <w:pStyle w:val="15"/>
            </w:pPr>
          </w:p>
        </w:tc>
        <w:tc>
          <w:tcPr>
            <w:tcW w:w="512" w:type="pct"/>
            <w:vAlign w:val="center"/>
          </w:tcPr>
          <w:p>
            <w:pPr>
              <w:pStyle w:val="15"/>
            </w:pPr>
            <w:r>
              <w:t>10.05</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23</w:t>
            </w:r>
          </w:p>
        </w:tc>
        <w:tc>
          <w:tcPr>
            <w:tcW w:w="368" w:type="pct"/>
            <w:vAlign w:val="center"/>
          </w:tcPr>
          <w:p>
            <w:pPr>
              <w:pStyle w:val="16"/>
            </w:pPr>
            <w:r>
              <w:t>2130104</w:t>
            </w:r>
          </w:p>
        </w:tc>
        <w:tc>
          <w:tcPr>
            <w:tcW w:w="1281" w:type="pct"/>
            <w:vAlign w:val="center"/>
          </w:tcPr>
          <w:p>
            <w:pPr>
              <w:pStyle w:val="16"/>
            </w:pPr>
            <w:r>
              <w:t>事业运行</w:t>
            </w:r>
          </w:p>
        </w:tc>
        <w:tc>
          <w:tcPr>
            <w:tcW w:w="512" w:type="pct"/>
            <w:vAlign w:val="center"/>
          </w:tcPr>
          <w:p>
            <w:pPr>
              <w:pStyle w:val="15"/>
            </w:pPr>
            <w:r>
              <w:t>236.46</w:t>
            </w:r>
          </w:p>
        </w:tc>
        <w:tc>
          <w:tcPr>
            <w:tcW w:w="512" w:type="pct"/>
            <w:gridSpan w:val="2"/>
            <w:vAlign w:val="center"/>
          </w:tcPr>
          <w:p>
            <w:pPr>
              <w:pStyle w:val="15"/>
            </w:pPr>
          </w:p>
        </w:tc>
        <w:tc>
          <w:tcPr>
            <w:tcW w:w="512" w:type="pct"/>
            <w:vAlign w:val="center"/>
          </w:tcPr>
          <w:p>
            <w:pPr>
              <w:pStyle w:val="15"/>
            </w:pPr>
            <w:r>
              <w:t>236.46</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24</w:t>
            </w:r>
          </w:p>
        </w:tc>
        <w:tc>
          <w:tcPr>
            <w:tcW w:w="368" w:type="pct"/>
            <w:vAlign w:val="center"/>
          </w:tcPr>
          <w:p>
            <w:pPr>
              <w:pStyle w:val="16"/>
            </w:pPr>
            <w:r>
              <w:t>2130105</w:t>
            </w:r>
          </w:p>
        </w:tc>
        <w:tc>
          <w:tcPr>
            <w:tcW w:w="1281" w:type="pct"/>
            <w:vAlign w:val="center"/>
          </w:tcPr>
          <w:p>
            <w:pPr>
              <w:pStyle w:val="16"/>
            </w:pPr>
            <w:r>
              <w:t>农垦运行</w:t>
            </w:r>
          </w:p>
        </w:tc>
        <w:tc>
          <w:tcPr>
            <w:tcW w:w="512" w:type="pct"/>
            <w:vAlign w:val="center"/>
          </w:tcPr>
          <w:p>
            <w:pPr>
              <w:pStyle w:val="15"/>
            </w:pPr>
            <w:r>
              <w:t>368.71</w:t>
            </w:r>
          </w:p>
        </w:tc>
        <w:tc>
          <w:tcPr>
            <w:tcW w:w="512" w:type="pct"/>
            <w:gridSpan w:val="2"/>
            <w:vAlign w:val="center"/>
          </w:tcPr>
          <w:p>
            <w:pPr>
              <w:pStyle w:val="15"/>
            </w:pPr>
          </w:p>
        </w:tc>
        <w:tc>
          <w:tcPr>
            <w:tcW w:w="512" w:type="pct"/>
            <w:vAlign w:val="center"/>
          </w:tcPr>
          <w:p>
            <w:pPr>
              <w:pStyle w:val="15"/>
            </w:pPr>
            <w:r>
              <w:t>368.71</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25</w:t>
            </w:r>
          </w:p>
        </w:tc>
        <w:tc>
          <w:tcPr>
            <w:tcW w:w="368" w:type="pct"/>
            <w:vAlign w:val="center"/>
          </w:tcPr>
          <w:p>
            <w:pPr>
              <w:pStyle w:val="16"/>
            </w:pPr>
            <w:r>
              <w:t>2130108</w:t>
            </w:r>
          </w:p>
        </w:tc>
        <w:tc>
          <w:tcPr>
            <w:tcW w:w="1281" w:type="pct"/>
            <w:vAlign w:val="center"/>
          </w:tcPr>
          <w:p>
            <w:pPr>
              <w:pStyle w:val="16"/>
            </w:pPr>
            <w:r>
              <w:t>病虫害控制</w:t>
            </w:r>
          </w:p>
        </w:tc>
        <w:tc>
          <w:tcPr>
            <w:tcW w:w="512" w:type="pct"/>
            <w:vAlign w:val="center"/>
          </w:tcPr>
          <w:p>
            <w:pPr>
              <w:pStyle w:val="15"/>
            </w:pPr>
            <w:r>
              <w:t>265.72</w:t>
            </w:r>
          </w:p>
        </w:tc>
        <w:tc>
          <w:tcPr>
            <w:tcW w:w="512" w:type="pct"/>
            <w:gridSpan w:val="2"/>
            <w:vAlign w:val="center"/>
          </w:tcPr>
          <w:p>
            <w:pPr>
              <w:pStyle w:val="15"/>
            </w:pPr>
          </w:p>
        </w:tc>
        <w:tc>
          <w:tcPr>
            <w:tcW w:w="512" w:type="pct"/>
            <w:vAlign w:val="center"/>
          </w:tcPr>
          <w:p>
            <w:pPr>
              <w:pStyle w:val="15"/>
            </w:pPr>
            <w:r>
              <w:t>265.72</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26</w:t>
            </w:r>
          </w:p>
        </w:tc>
        <w:tc>
          <w:tcPr>
            <w:tcW w:w="368" w:type="pct"/>
            <w:vAlign w:val="center"/>
          </w:tcPr>
          <w:p>
            <w:pPr>
              <w:pStyle w:val="16"/>
            </w:pPr>
            <w:r>
              <w:t>2130109</w:t>
            </w:r>
          </w:p>
        </w:tc>
        <w:tc>
          <w:tcPr>
            <w:tcW w:w="1281" w:type="pct"/>
            <w:vAlign w:val="center"/>
          </w:tcPr>
          <w:p>
            <w:pPr>
              <w:pStyle w:val="16"/>
            </w:pPr>
            <w:r>
              <w:t>农产品质量安全</w:t>
            </w:r>
          </w:p>
        </w:tc>
        <w:tc>
          <w:tcPr>
            <w:tcW w:w="512" w:type="pct"/>
            <w:vAlign w:val="center"/>
          </w:tcPr>
          <w:p>
            <w:pPr>
              <w:pStyle w:val="15"/>
            </w:pPr>
            <w:r>
              <w:t>87.05</w:t>
            </w:r>
          </w:p>
        </w:tc>
        <w:tc>
          <w:tcPr>
            <w:tcW w:w="512" w:type="pct"/>
            <w:gridSpan w:val="2"/>
            <w:vAlign w:val="center"/>
          </w:tcPr>
          <w:p>
            <w:pPr>
              <w:pStyle w:val="15"/>
            </w:pPr>
          </w:p>
        </w:tc>
        <w:tc>
          <w:tcPr>
            <w:tcW w:w="512" w:type="pct"/>
            <w:vAlign w:val="center"/>
          </w:tcPr>
          <w:p>
            <w:pPr>
              <w:pStyle w:val="15"/>
            </w:pPr>
            <w:r>
              <w:t>87.05</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27</w:t>
            </w:r>
          </w:p>
        </w:tc>
        <w:tc>
          <w:tcPr>
            <w:tcW w:w="368" w:type="pct"/>
            <w:vAlign w:val="center"/>
          </w:tcPr>
          <w:p>
            <w:pPr>
              <w:pStyle w:val="16"/>
            </w:pPr>
            <w:r>
              <w:t>2130121</w:t>
            </w:r>
          </w:p>
        </w:tc>
        <w:tc>
          <w:tcPr>
            <w:tcW w:w="1281" w:type="pct"/>
            <w:vAlign w:val="center"/>
          </w:tcPr>
          <w:p>
            <w:pPr>
              <w:pStyle w:val="16"/>
            </w:pPr>
            <w:r>
              <w:t>农业结构调整补贴</w:t>
            </w:r>
          </w:p>
        </w:tc>
        <w:tc>
          <w:tcPr>
            <w:tcW w:w="512" w:type="pct"/>
            <w:vAlign w:val="center"/>
          </w:tcPr>
          <w:p>
            <w:pPr>
              <w:pStyle w:val="15"/>
            </w:pPr>
            <w:r>
              <w:t>75.00</w:t>
            </w:r>
          </w:p>
        </w:tc>
        <w:tc>
          <w:tcPr>
            <w:tcW w:w="512" w:type="pct"/>
            <w:gridSpan w:val="2"/>
            <w:vAlign w:val="center"/>
          </w:tcPr>
          <w:p>
            <w:pPr>
              <w:pStyle w:val="15"/>
            </w:pPr>
          </w:p>
        </w:tc>
        <w:tc>
          <w:tcPr>
            <w:tcW w:w="512" w:type="pct"/>
            <w:vAlign w:val="center"/>
          </w:tcPr>
          <w:p>
            <w:pPr>
              <w:pStyle w:val="15"/>
            </w:pPr>
            <w:r>
              <w:t>75.00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74" w:type="pct"/>
            <w:vAlign w:val="center"/>
          </w:tcPr>
          <w:p>
            <w:pPr>
              <w:pStyle w:val="17"/>
            </w:pPr>
            <w:r>
              <w:t>28</w:t>
            </w:r>
          </w:p>
        </w:tc>
        <w:tc>
          <w:tcPr>
            <w:tcW w:w="368" w:type="pct"/>
            <w:vAlign w:val="center"/>
          </w:tcPr>
          <w:p>
            <w:pPr>
              <w:pStyle w:val="16"/>
            </w:pPr>
            <w:r>
              <w:t>2130122</w:t>
            </w:r>
          </w:p>
        </w:tc>
        <w:tc>
          <w:tcPr>
            <w:tcW w:w="1281" w:type="pct"/>
            <w:vAlign w:val="center"/>
          </w:tcPr>
          <w:p>
            <w:pPr>
              <w:pStyle w:val="16"/>
            </w:pPr>
            <w:r>
              <w:t>农业生产发展</w:t>
            </w:r>
          </w:p>
        </w:tc>
        <w:tc>
          <w:tcPr>
            <w:tcW w:w="512" w:type="pct"/>
            <w:vAlign w:val="center"/>
          </w:tcPr>
          <w:p>
            <w:pPr>
              <w:pStyle w:val="15"/>
            </w:pPr>
            <w:r>
              <w:t>1045.81</w:t>
            </w:r>
          </w:p>
        </w:tc>
        <w:tc>
          <w:tcPr>
            <w:tcW w:w="512" w:type="pct"/>
            <w:gridSpan w:val="2"/>
            <w:vAlign w:val="center"/>
          </w:tcPr>
          <w:p>
            <w:pPr>
              <w:pStyle w:val="15"/>
            </w:pPr>
          </w:p>
        </w:tc>
        <w:tc>
          <w:tcPr>
            <w:tcW w:w="512" w:type="pct"/>
            <w:vAlign w:val="center"/>
          </w:tcPr>
          <w:p>
            <w:pPr>
              <w:pStyle w:val="15"/>
            </w:pPr>
            <w:r>
              <w:t>1045.81</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29</w:t>
            </w:r>
          </w:p>
        </w:tc>
        <w:tc>
          <w:tcPr>
            <w:tcW w:w="368" w:type="pct"/>
            <w:vAlign w:val="center"/>
          </w:tcPr>
          <w:p>
            <w:pPr>
              <w:pStyle w:val="16"/>
            </w:pPr>
            <w:r>
              <w:t>2130126</w:t>
            </w:r>
          </w:p>
        </w:tc>
        <w:tc>
          <w:tcPr>
            <w:tcW w:w="1281" w:type="pct"/>
            <w:vAlign w:val="center"/>
          </w:tcPr>
          <w:p>
            <w:pPr>
              <w:pStyle w:val="16"/>
            </w:pPr>
            <w:r>
              <w:t>农村社会事业</w:t>
            </w:r>
          </w:p>
        </w:tc>
        <w:tc>
          <w:tcPr>
            <w:tcW w:w="512" w:type="pct"/>
            <w:vAlign w:val="center"/>
          </w:tcPr>
          <w:p>
            <w:pPr>
              <w:pStyle w:val="15"/>
            </w:pPr>
            <w:r>
              <w:t>5410.00</w:t>
            </w:r>
          </w:p>
        </w:tc>
        <w:tc>
          <w:tcPr>
            <w:tcW w:w="512" w:type="pct"/>
            <w:gridSpan w:val="2"/>
            <w:vAlign w:val="center"/>
          </w:tcPr>
          <w:p>
            <w:pPr>
              <w:pStyle w:val="15"/>
            </w:pPr>
          </w:p>
        </w:tc>
        <w:tc>
          <w:tcPr>
            <w:tcW w:w="512" w:type="pct"/>
            <w:vAlign w:val="center"/>
          </w:tcPr>
          <w:p>
            <w:pPr>
              <w:pStyle w:val="15"/>
            </w:pPr>
            <w:r>
              <w:t>5410.00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30</w:t>
            </w:r>
          </w:p>
        </w:tc>
        <w:tc>
          <w:tcPr>
            <w:tcW w:w="368" w:type="pct"/>
            <w:vAlign w:val="center"/>
          </w:tcPr>
          <w:p>
            <w:pPr>
              <w:pStyle w:val="16"/>
            </w:pPr>
            <w:r>
              <w:t>2130135</w:t>
            </w:r>
          </w:p>
        </w:tc>
        <w:tc>
          <w:tcPr>
            <w:tcW w:w="1281" w:type="pct"/>
            <w:vAlign w:val="center"/>
          </w:tcPr>
          <w:p>
            <w:pPr>
              <w:pStyle w:val="16"/>
            </w:pPr>
            <w:r>
              <w:t>农业资源保护修复与利用</w:t>
            </w:r>
          </w:p>
        </w:tc>
        <w:tc>
          <w:tcPr>
            <w:tcW w:w="512" w:type="pct"/>
            <w:vAlign w:val="center"/>
          </w:tcPr>
          <w:p>
            <w:pPr>
              <w:pStyle w:val="15"/>
            </w:pPr>
            <w:r>
              <w:t>995.00</w:t>
            </w:r>
          </w:p>
        </w:tc>
        <w:tc>
          <w:tcPr>
            <w:tcW w:w="512" w:type="pct"/>
            <w:gridSpan w:val="2"/>
            <w:vAlign w:val="center"/>
          </w:tcPr>
          <w:p>
            <w:pPr>
              <w:pStyle w:val="15"/>
            </w:pPr>
          </w:p>
        </w:tc>
        <w:tc>
          <w:tcPr>
            <w:tcW w:w="512" w:type="pct"/>
            <w:vAlign w:val="center"/>
          </w:tcPr>
          <w:p>
            <w:pPr>
              <w:pStyle w:val="15"/>
            </w:pPr>
            <w:r>
              <w:t>995.00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31</w:t>
            </w:r>
          </w:p>
        </w:tc>
        <w:tc>
          <w:tcPr>
            <w:tcW w:w="368" w:type="pct"/>
            <w:vAlign w:val="center"/>
          </w:tcPr>
          <w:p>
            <w:pPr>
              <w:pStyle w:val="16"/>
            </w:pPr>
            <w:r>
              <w:t>2130142</w:t>
            </w:r>
          </w:p>
        </w:tc>
        <w:tc>
          <w:tcPr>
            <w:tcW w:w="1281" w:type="pct"/>
            <w:vAlign w:val="center"/>
          </w:tcPr>
          <w:p>
            <w:pPr>
              <w:pStyle w:val="16"/>
            </w:pPr>
            <w:r>
              <w:t>农村道路建设</w:t>
            </w:r>
          </w:p>
        </w:tc>
        <w:tc>
          <w:tcPr>
            <w:tcW w:w="512" w:type="pct"/>
            <w:vAlign w:val="center"/>
          </w:tcPr>
          <w:p>
            <w:pPr>
              <w:pStyle w:val="15"/>
            </w:pPr>
            <w:r>
              <w:t>700.00</w:t>
            </w:r>
          </w:p>
        </w:tc>
        <w:tc>
          <w:tcPr>
            <w:tcW w:w="512" w:type="pct"/>
            <w:gridSpan w:val="2"/>
            <w:vAlign w:val="center"/>
          </w:tcPr>
          <w:p>
            <w:pPr>
              <w:pStyle w:val="15"/>
            </w:pPr>
          </w:p>
        </w:tc>
        <w:tc>
          <w:tcPr>
            <w:tcW w:w="512" w:type="pct"/>
            <w:vAlign w:val="center"/>
          </w:tcPr>
          <w:p>
            <w:pPr>
              <w:pStyle w:val="15"/>
            </w:pPr>
            <w:r>
              <w:t>700.00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32</w:t>
            </w:r>
          </w:p>
        </w:tc>
        <w:tc>
          <w:tcPr>
            <w:tcW w:w="368" w:type="pct"/>
            <w:vAlign w:val="center"/>
          </w:tcPr>
          <w:p>
            <w:pPr>
              <w:pStyle w:val="16"/>
            </w:pPr>
            <w:r>
              <w:t>2130199</w:t>
            </w:r>
          </w:p>
        </w:tc>
        <w:tc>
          <w:tcPr>
            <w:tcW w:w="1281" w:type="pct"/>
            <w:vAlign w:val="center"/>
          </w:tcPr>
          <w:p>
            <w:pPr>
              <w:pStyle w:val="16"/>
            </w:pPr>
            <w:r>
              <w:t>其他农业农村支出</w:t>
            </w:r>
          </w:p>
        </w:tc>
        <w:tc>
          <w:tcPr>
            <w:tcW w:w="512" w:type="pct"/>
            <w:vAlign w:val="center"/>
          </w:tcPr>
          <w:p>
            <w:pPr>
              <w:pStyle w:val="15"/>
            </w:pPr>
            <w:r>
              <w:t>105.00</w:t>
            </w:r>
          </w:p>
        </w:tc>
        <w:tc>
          <w:tcPr>
            <w:tcW w:w="512" w:type="pct"/>
            <w:gridSpan w:val="2"/>
            <w:vAlign w:val="center"/>
          </w:tcPr>
          <w:p>
            <w:pPr>
              <w:pStyle w:val="15"/>
            </w:pPr>
          </w:p>
        </w:tc>
        <w:tc>
          <w:tcPr>
            <w:tcW w:w="512" w:type="pct"/>
            <w:vAlign w:val="center"/>
          </w:tcPr>
          <w:p>
            <w:pPr>
              <w:pStyle w:val="15"/>
            </w:pPr>
            <w:r>
              <w:t>105.00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33</w:t>
            </w:r>
          </w:p>
        </w:tc>
        <w:tc>
          <w:tcPr>
            <w:tcW w:w="368" w:type="pct"/>
            <w:vAlign w:val="center"/>
          </w:tcPr>
          <w:p>
            <w:pPr>
              <w:pStyle w:val="16"/>
            </w:pPr>
            <w:r>
              <w:t>21305</w:t>
            </w:r>
          </w:p>
        </w:tc>
        <w:tc>
          <w:tcPr>
            <w:tcW w:w="1281" w:type="pct"/>
            <w:vAlign w:val="center"/>
          </w:tcPr>
          <w:p>
            <w:pPr>
              <w:pStyle w:val="16"/>
            </w:pPr>
            <w:r>
              <w:rPr>
                <w:rFonts w:hint="eastAsia"/>
                <w:lang w:eastAsia="zh-CN"/>
              </w:rPr>
              <w:t>巩固拓展脱贫攻坚成果</w:t>
            </w:r>
            <w:r>
              <w:t>衔接乡村振兴</w:t>
            </w:r>
          </w:p>
        </w:tc>
        <w:tc>
          <w:tcPr>
            <w:tcW w:w="512" w:type="pct"/>
            <w:vAlign w:val="center"/>
          </w:tcPr>
          <w:p>
            <w:pPr>
              <w:pStyle w:val="15"/>
            </w:pPr>
            <w:r>
              <w:t>4405.00</w:t>
            </w:r>
          </w:p>
        </w:tc>
        <w:tc>
          <w:tcPr>
            <w:tcW w:w="512" w:type="pct"/>
            <w:gridSpan w:val="2"/>
            <w:vAlign w:val="center"/>
          </w:tcPr>
          <w:p>
            <w:pPr>
              <w:pStyle w:val="15"/>
            </w:pPr>
          </w:p>
        </w:tc>
        <w:tc>
          <w:tcPr>
            <w:tcW w:w="512" w:type="pct"/>
            <w:vAlign w:val="center"/>
          </w:tcPr>
          <w:p>
            <w:pPr>
              <w:pStyle w:val="15"/>
            </w:pPr>
            <w:r>
              <w:t>4405.00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34</w:t>
            </w:r>
          </w:p>
        </w:tc>
        <w:tc>
          <w:tcPr>
            <w:tcW w:w="368" w:type="pct"/>
            <w:vAlign w:val="center"/>
          </w:tcPr>
          <w:p>
            <w:pPr>
              <w:pStyle w:val="16"/>
            </w:pPr>
            <w:r>
              <w:t>2130504</w:t>
            </w:r>
          </w:p>
        </w:tc>
        <w:tc>
          <w:tcPr>
            <w:tcW w:w="1281" w:type="pct"/>
            <w:vAlign w:val="center"/>
          </w:tcPr>
          <w:p>
            <w:pPr>
              <w:pStyle w:val="16"/>
            </w:pPr>
            <w:r>
              <w:t>农村基础设施建设</w:t>
            </w:r>
          </w:p>
        </w:tc>
        <w:tc>
          <w:tcPr>
            <w:tcW w:w="512" w:type="pct"/>
            <w:vAlign w:val="center"/>
          </w:tcPr>
          <w:p>
            <w:pPr>
              <w:pStyle w:val="15"/>
            </w:pPr>
            <w:r>
              <w:t>2080.00</w:t>
            </w:r>
          </w:p>
        </w:tc>
        <w:tc>
          <w:tcPr>
            <w:tcW w:w="512" w:type="pct"/>
            <w:gridSpan w:val="2"/>
            <w:vAlign w:val="center"/>
          </w:tcPr>
          <w:p>
            <w:pPr>
              <w:pStyle w:val="15"/>
            </w:pPr>
          </w:p>
        </w:tc>
        <w:tc>
          <w:tcPr>
            <w:tcW w:w="512" w:type="pct"/>
            <w:vAlign w:val="center"/>
          </w:tcPr>
          <w:p>
            <w:pPr>
              <w:pStyle w:val="15"/>
            </w:pPr>
            <w:r>
              <w:t>2080.00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35</w:t>
            </w:r>
          </w:p>
        </w:tc>
        <w:tc>
          <w:tcPr>
            <w:tcW w:w="368" w:type="pct"/>
            <w:vAlign w:val="center"/>
          </w:tcPr>
          <w:p>
            <w:pPr>
              <w:pStyle w:val="16"/>
            </w:pPr>
            <w:r>
              <w:t>2130599</w:t>
            </w:r>
          </w:p>
        </w:tc>
        <w:tc>
          <w:tcPr>
            <w:tcW w:w="1281" w:type="pct"/>
            <w:vAlign w:val="center"/>
          </w:tcPr>
          <w:p>
            <w:pPr>
              <w:pStyle w:val="16"/>
            </w:pPr>
            <w:r>
              <w:t>其他</w:t>
            </w:r>
            <w:r>
              <w:rPr>
                <w:rFonts w:hint="eastAsia"/>
                <w:lang w:eastAsia="zh-CN"/>
              </w:rPr>
              <w:t>巩固拓展脱贫攻坚成果</w:t>
            </w:r>
            <w:r>
              <w:t>衔接乡村振兴支出</w:t>
            </w:r>
          </w:p>
        </w:tc>
        <w:tc>
          <w:tcPr>
            <w:tcW w:w="512" w:type="pct"/>
            <w:vAlign w:val="center"/>
          </w:tcPr>
          <w:p>
            <w:pPr>
              <w:pStyle w:val="15"/>
            </w:pPr>
            <w:r>
              <w:t>2325.00</w:t>
            </w:r>
          </w:p>
        </w:tc>
        <w:tc>
          <w:tcPr>
            <w:tcW w:w="512" w:type="pct"/>
            <w:gridSpan w:val="2"/>
            <w:vAlign w:val="center"/>
          </w:tcPr>
          <w:p>
            <w:pPr>
              <w:pStyle w:val="15"/>
            </w:pPr>
          </w:p>
        </w:tc>
        <w:tc>
          <w:tcPr>
            <w:tcW w:w="512" w:type="pct"/>
            <w:vAlign w:val="center"/>
          </w:tcPr>
          <w:p>
            <w:pPr>
              <w:pStyle w:val="15"/>
            </w:pPr>
            <w:r>
              <w:t>2325.00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36</w:t>
            </w:r>
          </w:p>
        </w:tc>
        <w:tc>
          <w:tcPr>
            <w:tcW w:w="368" w:type="pct"/>
            <w:vAlign w:val="center"/>
          </w:tcPr>
          <w:p>
            <w:pPr>
              <w:pStyle w:val="16"/>
            </w:pPr>
            <w:r>
              <w:t>21307</w:t>
            </w:r>
          </w:p>
        </w:tc>
        <w:tc>
          <w:tcPr>
            <w:tcW w:w="1281" w:type="pct"/>
            <w:vAlign w:val="center"/>
          </w:tcPr>
          <w:p>
            <w:pPr>
              <w:pStyle w:val="16"/>
            </w:pPr>
            <w:r>
              <w:t>农村综合改革</w:t>
            </w:r>
          </w:p>
        </w:tc>
        <w:tc>
          <w:tcPr>
            <w:tcW w:w="512" w:type="pct"/>
            <w:vAlign w:val="center"/>
          </w:tcPr>
          <w:p>
            <w:pPr>
              <w:pStyle w:val="15"/>
            </w:pPr>
            <w:r>
              <w:t>247.00</w:t>
            </w:r>
          </w:p>
        </w:tc>
        <w:tc>
          <w:tcPr>
            <w:tcW w:w="512" w:type="pct"/>
            <w:gridSpan w:val="2"/>
            <w:vAlign w:val="center"/>
          </w:tcPr>
          <w:p>
            <w:pPr>
              <w:pStyle w:val="15"/>
            </w:pPr>
          </w:p>
        </w:tc>
        <w:tc>
          <w:tcPr>
            <w:tcW w:w="512" w:type="pct"/>
            <w:vAlign w:val="center"/>
          </w:tcPr>
          <w:p>
            <w:pPr>
              <w:pStyle w:val="15"/>
            </w:pPr>
            <w:r>
              <w:t>247.00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 w:type="pct"/>
            <w:vAlign w:val="center"/>
          </w:tcPr>
          <w:p>
            <w:pPr>
              <w:pStyle w:val="17"/>
            </w:pPr>
            <w:r>
              <w:t>37</w:t>
            </w:r>
          </w:p>
        </w:tc>
        <w:tc>
          <w:tcPr>
            <w:tcW w:w="368" w:type="pct"/>
            <w:vAlign w:val="center"/>
          </w:tcPr>
          <w:p>
            <w:pPr>
              <w:pStyle w:val="16"/>
            </w:pPr>
            <w:r>
              <w:t>2130799</w:t>
            </w:r>
          </w:p>
        </w:tc>
        <w:tc>
          <w:tcPr>
            <w:tcW w:w="1281" w:type="pct"/>
            <w:vAlign w:val="center"/>
          </w:tcPr>
          <w:p>
            <w:pPr>
              <w:pStyle w:val="16"/>
            </w:pPr>
            <w:r>
              <w:t>其他农村综合改革支出</w:t>
            </w:r>
          </w:p>
        </w:tc>
        <w:tc>
          <w:tcPr>
            <w:tcW w:w="512" w:type="pct"/>
            <w:vAlign w:val="center"/>
          </w:tcPr>
          <w:p>
            <w:pPr>
              <w:pStyle w:val="15"/>
            </w:pPr>
            <w:r>
              <w:t>247.00</w:t>
            </w:r>
          </w:p>
        </w:tc>
        <w:tc>
          <w:tcPr>
            <w:tcW w:w="512" w:type="pct"/>
            <w:gridSpan w:val="2"/>
            <w:vAlign w:val="center"/>
          </w:tcPr>
          <w:p>
            <w:pPr>
              <w:pStyle w:val="15"/>
            </w:pPr>
          </w:p>
        </w:tc>
        <w:tc>
          <w:tcPr>
            <w:tcW w:w="512" w:type="pct"/>
            <w:vAlign w:val="center"/>
          </w:tcPr>
          <w:p>
            <w:pPr>
              <w:pStyle w:val="15"/>
            </w:pPr>
            <w:r>
              <w:t>247.00</w:t>
            </w:r>
          </w:p>
        </w:tc>
        <w:tc>
          <w:tcPr>
            <w:tcW w:w="512" w:type="pct"/>
            <w:vAlign w:val="center"/>
          </w:tcPr>
          <w:p>
            <w:pPr>
              <w:pStyle w:val="15"/>
            </w:pPr>
          </w:p>
        </w:tc>
        <w:tc>
          <w:tcPr>
            <w:tcW w:w="512" w:type="pct"/>
            <w:vAlign w:val="center"/>
          </w:tcPr>
          <w:p>
            <w:pPr>
              <w:pStyle w:val="15"/>
            </w:pPr>
          </w:p>
        </w:tc>
        <w:tc>
          <w:tcPr>
            <w:tcW w:w="514"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9"/>
        <w:gridCol w:w="3361"/>
        <w:gridCol w:w="1490"/>
        <w:gridCol w:w="3382"/>
        <w:gridCol w:w="1473"/>
        <w:gridCol w:w="1473"/>
        <w:gridCol w:w="1473"/>
        <w:gridCol w:w="14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1"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1126" w:type="pct"/>
            <w:tcBorders>
              <w:top w:val="single" w:color="FFFFFF" w:sz="6" w:space="0"/>
              <w:left w:val="single" w:color="FFFFFF" w:sz="6" w:space="0"/>
              <w:right w:val="single" w:color="FFFFFF" w:sz="6" w:space="0"/>
            </w:tcBorders>
            <w:vAlign w:val="center"/>
          </w:tcPr>
          <w:p>
            <w:pPr>
              <w:pStyle w:val="12"/>
            </w:pPr>
            <w:r>
              <w:t>预算年度：2023</w:t>
            </w:r>
          </w:p>
        </w:tc>
        <w:tc>
          <w:tcPr>
            <w:tcW w:w="196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6" w:type="pct"/>
            <w:vMerge w:val="restart"/>
            <w:vAlign w:val="center"/>
          </w:tcPr>
          <w:p>
            <w:pPr>
              <w:pStyle w:val="14"/>
            </w:pPr>
            <w:r>
              <w:t>序号</w:t>
            </w:r>
          </w:p>
        </w:tc>
        <w:tc>
          <w:tcPr>
            <w:tcW w:w="1615" w:type="pct"/>
            <w:gridSpan w:val="2"/>
            <w:vAlign w:val="center"/>
          </w:tcPr>
          <w:p>
            <w:pPr>
              <w:pStyle w:val="14"/>
            </w:pPr>
            <w:r>
              <w:t>收入</w:t>
            </w:r>
          </w:p>
        </w:tc>
        <w:tc>
          <w:tcPr>
            <w:tcW w:w="3088"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6" w:type="pct"/>
            <w:vMerge w:val="continue"/>
          </w:tcPr>
          <w:p/>
        </w:tc>
        <w:tc>
          <w:tcPr>
            <w:tcW w:w="1119" w:type="pct"/>
            <w:vAlign w:val="center"/>
          </w:tcPr>
          <w:p>
            <w:pPr>
              <w:pStyle w:val="14"/>
            </w:pPr>
            <w:r>
              <w:t>项  目</w:t>
            </w:r>
          </w:p>
        </w:tc>
        <w:tc>
          <w:tcPr>
            <w:tcW w:w="496" w:type="pct"/>
            <w:vAlign w:val="center"/>
          </w:tcPr>
          <w:p>
            <w:pPr>
              <w:pStyle w:val="14"/>
            </w:pPr>
            <w:r>
              <w:t>金额</w:t>
            </w:r>
          </w:p>
        </w:tc>
        <w:tc>
          <w:tcPr>
            <w:tcW w:w="1126" w:type="pct"/>
            <w:vAlign w:val="center"/>
          </w:tcPr>
          <w:p>
            <w:pPr>
              <w:pStyle w:val="14"/>
            </w:pPr>
            <w:r>
              <w:t>项  目</w:t>
            </w:r>
          </w:p>
        </w:tc>
        <w:tc>
          <w:tcPr>
            <w:tcW w:w="490" w:type="pct"/>
            <w:vAlign w:val="center"/>
          </w:tcPr>
          <w:p>
            <w:pPr>
              <w:pStyle w:val="14"/>
            </w:pPr>
            <w:r>
              <w:t>合计</w:t>
            </w:r>
          </w:p>
        </w:tc>
        <w:tc>
          <w:tcPr>
            <w:tcW w:w="490" w:type="pct"/>
            <w:vAlign w:val="center"/>
          </w:tcPr>
          <w:p>
            <w:pPr>
              <w:pStyle w:val="14"/>
            </w:pPr>
            <w:r>
              <w:t>一般公共预算财政拨款</w:t>
            </w:r>
          </w:p>
        </w:tc>
        <w:tc>
          <w:tcPr>
            <w:tcW w:w="490" w:type="pct"/>
            <w:vAlign w:val="center"/>
          </w:tcPr>
          <w:p>
            <w:pPr>
              <w:pStyle w:val="14"/>
            </w:pPr>
            <w:r>
              <w:t>政府性基金预算财政    拨款</w:t>
            </w:r>
          </w:p>
        </w:tc>
        <w:tc>
          <w:tcPr>
            <w:tcW w:w="491"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6" w:type="pct"/>
            <w:vAlign w:val="center"/>
          </w:tcPr>
          <w:p>
            <w:pPr>
              <w:pStyle w:val="14"/>
            </w:pPr>
            <w:r>
              <w:t>栏次</w:t>
            </w:r>
          </w:p>
        </w:tc>
        <w:tc>
          <w:tcPr>
            <w:tcW w:w="1119" w:type="pct"/>
            <w:vAlign w:val="center"/>
          </w:tcPr>
          <w:p>
            <w:pPr>
              <w:pStyle w:val="14"/>
            </w:pPr>
            <w:r>
              <w:t>1</w:t>
            </w:r>
          </w:p>
        </w:tc>
        <w:tc>
          <w:tcPr>
            <w:tcW w:w="496" w:type="pct"/>
            <w:vAlign w:val="center"/>
          </w:tcPr>
          <w:p>
            <w:pPr>
              <w:pStyle w:val="14"/>
            </w:pPr>
            <w:r>
              <w:t>2</w:t>
            </w:r>
          </w:p>
        </w:tc>
        <w:tc>
          <w:tcPr>
            <w:tcW w:w="1126" w:type="pct"/>
            <w:vAlign w:val="center"/>
          </w:tcPr>
          <w:p>
            <w:pPr>
              <w:pStyle w:val="14"/>
            </w:pPr>
            <w:r>
              <w:t>3</w:t>
            </w:r>
          </w:p>
        </w:tc>
        <w:tc>
          <w:tcPr>
            <w:tcW w:w="490" w:type="pct"/>
            <w:vAlign w:val="center"/>
          </w:tcPr>
          <w:p>
            <w:pPr>
              <w:pStyle w:val="14"/>
            </w:pPr>
            <w:r>
              <w:t>4</w:t>
            </w:r>
          </w:p>
        </w:tc>
        <w:tc>
          <w:tcPr>
            <w:tcW w:w="490" w:type="pct"/>
            <w:vAlign w:val="center"/>
          </w:tcPr>
          <w:p>
            <w:pPr>
              <w:pStyle w:val="14"/>
            </w:pPr>
            <w:r>
              <w:t>5</w:t>
            </w:r>
          </w:p>
        </w:tc>
        <w:tc>
          <w:tcPr>
            <w:tcW w:w="490" w:type="pct"/>
            <w:vAlign w:val="center"/>
          </w:tcPr>
          <w:p>
            <w:pPr>
              <w:pStyle w:val="14"/>
            </w:pPr>
            <w:r>
              <w:t>6</w:t>
            </w:r>
          </w:p>
        </w:tc>
        <w:tc>
          <w:tcPr>
            <w:tcW w:w="491"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w:t>
            </w:r>
          </w:p>
        </w:tc>
        <w:tc>
          <w:tcPr>
            <w:tcW w:w="1119" w:type="pct"/>
            <w:vAlign w:val="center"/>
          </w:tcPr>
          <w:p>
            <w:pPr>
              <w:pStyle w:val="16"/>
            </w:pPr>
            <w:r>
              <w:t>一、一般公共预算拨款</w:t>
            </w:r>
          </w:p>
        </w:tc>
        <w:tc>
          <w:tcPr>
            <w:tcW w:w="496" w:type="pct"/>
            <w:vAlign w:val="center"/>
          </w:tcPr>
          <w:p>
            <w:pPr>
              <w:pStyle w:val="15"/>
            </w:pPr>
            <w:r>
              <w:t>17555.78</w:t>
            </w:r>
          </w:p>
        </w:tc>
        <w:tc>
          <w:tcPr>
            <w:tcW w:w="1126" w:type="pct"/>
            <w:vAlign w:val="center"/>
          </w:tcPr>
          <w:p>
            <w:pPr>
              <w:pStyle w:val="16"/>
            </w:pPr>
            <w:r>
              <w:t>一、一般公共服务支出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w:t>
            </w:r>
          </w:p>
        </w:tc>
        <w:tc>
          <w:tcPr>
            <w:tcW w:w="1119" w:type="pct"/>
            <w:vAlign w:val="center"/>
          </w:tcPr>
          <w:p>
            <w:pPr>
              <w:pStyle w:val="16"/>
            </w:pPr>
            <w:r>
              <w:t>二、政府性基金预算拨款</w:t>
            </w:r>
          </w:p>
        </w:tc>
        <w:tc>
          <w:tcPr>
            <w:tcW w:w="496" w:type="pct"/>
            <w:vAlign w:val="center"/>
          </w:tcPr>
          <w:p>
            <w:pPr>
              <w:pStyle w:val="15"/>
            </w:pPr>
            <w:r>
              <w:t>451.80</w:t>
            </w:r>
          </w:p>
        </w:tc>
        <w:tc>
          <w:tcPr>
            <w:tcW w:w="1126" w:type="pct"/>
            <w:vAlign w:val="center"/>
          </w:tcPr>
          <w:p>
            <w:pPr>
              <w:pStyle w:val="16"/>
            </w:pPr>
            <w:r>
              <w:t>二、外交支出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w:t>
            </w:r>
          </w:p>
        </w:tc>
        <w:tc>
          <w:tcPr>
            <w:tcW w:w="1119" w:type="pct"/>
            <w:vAlign w:val="center"/>
          </w:tcPr>
          <w:p>
            <w:pPr>
              <w:pStyle w:val="16"/>
            </w:pPr>
            <w:r>
              <w:t>三、国有资本经营预算拨款</w:t>
            </w:r>
          </w:p>
        </w:tc>
        <w:tc>
          <w:tcPr>
            <w:tcW w:w="496" w:type="pct"/>
            <w:vAlign w:val="center"/>
          </w:tcPr>
          <w:p>
            <w:pPr>
              <w:pStyle w:val="15"/>
            </w:pPr>
          </w:p>
        </w:tc>
        <w:tc>
          <w:tcPr>
            <w:tcW w:w="1126" w:type="pct"/>
            <w:vAlign w:val="center"/>
          </w:tcPr>
          <w:p>
            <w:pPr>
              <w:pStyle w:val="16"/>
            </w:pPr>
            <w:r>
              <w:t>三、国防支出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4</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四、公共安全支出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5</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五、教育支出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6</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六、科学技术支出</w:t>
            </w:r>
          </w:p>
        </w:tc>
        <w:tc>
          <w:tcPr>
            <w:tcW w:w="490" w:type="pct"/>
            <w:vAlign w:val="center"/>
          </w:tcPr>
          <w:p>
            <w:pPr>
              <w:pStyle w:val="15"/>
            </w:pPr>
            <w:r>
              <w:t>100.00</w:t>
            </w:r>
          </w:p>
        </w:tc>
        <w:tc>
          <w:tcPr>
            <w:tcW w:w="490" w:type="pct"/>
            <w:vAlign w:val="center"/>
          </w:tcPr>
          <w:p>
            <w:pPr>
              <w:pStyle w:val="15"/>
            </w:pPr>
            <w:r>
              <w:t>100.00</w:t>
            </w: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7</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七、文化旅游体育与传媒支出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8</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八、社会保障和就业支出</w:t>
            </w:r>
          </w:p>
        </w:tc>
        <w:tc>
          <w:tcPr>
            <w:tcW w:w="490" w:type="pct"/>
            <w:vAlign w:val="center"/>
          </w:tcPr>
          <w:p>
            <w:pPr>
              <w:pStyle w:val="15"/>
            </w:pPr>
            <w:r>
              <w:t>255.00</w:t>
            </w:r>
          </w:p>
        </w:tc>
        <w:tc>
          <w:tcPr>
            <w:tcW w:w="490" w:type="pct"/>
            <w:vAlign w:val="center"/>
          </w:tcPr>
          <w:p>
            <w:pPr>
              <w:pStyle w:val="15"/>
            </w:pPr>
            <w:r>
              <w:t>255.00</w:t>
            </w: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9</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九、社会保险基金支出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10</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十、卫生健康支出</w:t>
            </w:r>
          </w:p>
        </w:tc>
        <w:tc>
          <w:tcPr>
            <w:tcW w:w="490" w:type="pct"/>
            <w:vAlign w:val="center"/>
          </w:tcPr>
          <w:p>
            <w:pPr>
              <w:pStyle w:val="15"/>
            </w:pPr>
            <w:r>
              <w:t>90.00</w:t>
            </w:r>
          </w:p>
        </w:tc>
        <w:tc>
          <w:tcPr>
            <w:tcW w:w="490" w:type="pct"/>
            <w:vAlign w:val="center"/>
          </w:tcPr>
          <w:p>
            <w:pPr>
              <w:pStyle w:val="15"/>
            </w:pPr>
            <w:r>
              <w:t>90.00</w:t>
            </w: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11</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十一、节能环保支出</w:t>
            </w:r>
          </w:p>
        </w:tc>
        <w:tc>
          <w:tcPr>
            <w:tcW w:w="490" w:type="pct"/>
            <w:vAlign w:val="center"/>
          </w:tcPr>
          <w:p>
            <w:pPr>
              <w:pStyle w:val="15"/>
            </w:pPr>
            <w:r>
              <w:t>3432.00</w:t>
            </w:r>
          </w:p>
        </w:tc>
        <w:tc>
          <w:tcPr>
            <w:tcW w:w="490" w:type="pct"/>
            <w:vAlign w:val="center"/>
          </w:tcPr>
          <w:p>
            <w:pPr>
              <w:pStyle w:val="15"/>
            </w:pPr>
            <w:r>
              <w:t>3432.00</w:t>
            </w: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12</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十二、城乡社区支出</w:t>
            </w:r>
          </w:p>
        </w:tc>
        <w:tc>
          <w:tcPr>
            <w:tcW w:w="490" w:type="pct"/>
            <w:vAlign w:val="center"/>
          </w:tcPr>
          <w:p>
            <w:pPr>
              <w:pStyle w:val="15"/>
            </w:pPr>
            <w:r>
              <w:t>1678.30</w:t>
            </w:r>
          </w:p>
        </w:tc>
        <w:tc>
          <w:tcPr>
            <w:tcW w:w="490" w:type="pct"/>
            <w:vAlign w:val="center"/>
          </w:tcPr>
          <w:p>
            <w:pPr>
              <w:pStyle w:val="15"/>
            </w:pPr>
          </w:p>
        </w:tc>
        <w:tc>
          <w:tcPr>
            <w:tcW w:w="490" w:type="pct"/>
            <w:vAlign w:val="center"/>
          </w:tcPr>
          <w:p>
            <w:pPr>
              <w:pStyle w:val="15"/>
            </w:pPr>
            <w:r>
              <w:t>1678.30</w:t>
            </w: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13</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十三、农林水支出</w:t>
            </w:r>
          </w:p>
        </w:tc>
        <w:tc>
          <w:tcPr>
            <w:tcW w:w="490" w:type="pct"/>
            <w:vAlign w:val="center"/>
          </w:tcPr>
          <w:p>
            <w:pPr>
              <w:pStyle w:val="15"/>
            </w:pPr>
            <w:r>
              <w:t>15578.78</w:t>
            </w:r>
          </w:p>
        </w:tc>
        <w:tc>
          <w:tcPr>
            <w:tcW w:w="490" w:type="pct"/>
            <w:vAlign w:val="center"/>
          </w:tcPr>
          <w:p>
            <w:pPr>
              <w:pStyle w:val="15"/>
            </w:pPr>
            <w:r>
              <w:t>15578.78</w:t>
            </w: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14</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十四、交通运输支出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15</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十五、资源勘探工业信息等支出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16</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十六、商业服务业等支出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17</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十七、金融支出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18</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十八、援助其他地区支出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19</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十九、自然资源海洋气象等支出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20</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二十、住房保障支出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21</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二十一、粮油物资储备支出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22</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二十二、国有资本经营预算支出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23</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二十三、灾害防治及应急管理支出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24</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二十四、预备费</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25</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二十五、其他支出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26</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二十六、转移性支出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27</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二十七、债务还本支出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28</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二十八、债务付息支出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29</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二十九、债务发行费用支出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30</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三十、抗疫特别国债安排的支出</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31</w:t>
            </w:r>
          </w:p>
        </w:tc>
        <w:tc>
          <w:tcPr>
            <w:tcW w:w="1119" w:type="pct"/>
            <w:vAlign w:val="center"/>
          </w:tcPr>
          <w:p>
            <w:pPr>
              <w:pStyle w:val="16"/>
            </w:pPr>
          </w:p>
        </w:tc>
        <w:tc>
          <w:tcPr>
            <w:tcW w:w="496" w:type="pct"/>
            <w:vAlign w:val="center"/>
          </w:tcPr>
          <w:p>
            <w:pPr>
              <w:pStyle w:val="15"/>
            </w:pPr>
          </w:p>
        </w:tc>
        <w:tc>
          <w:tcPr>
            <w:tcW w:w="1126" w:type="pct"/>
            <w:vAlign w:val="center"/>
          </w:tcPr>
          <w:p>
            <w:pPr>
              <w:pStyle w:val="16"/>
            </w:pPr>
            <w:r>
              <w:t>三十一、人行科目</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32</w:t>
            </w:r>
          </w:p>
        </w:tc>
        <w:tc>
          <w:tcPr>
            <w:tcW w:w="1119" w:type="pct"/>
            <w:vAlign w:val="center"/>
          </w:tcPr>
          <w:p>
            <w:pPr>
              <w:pStyle w:val="18"/>
            </w:pPr>
            <w:r>
              <w:t>本年收入合计</w:t>
            </w:r>
          </w:p>
        </w:tc>
        <w:tc>
          <w:tcPr>
            <w:tcW w:w="496" w:type="pct"/>
            <w:vAlign w:val="center"/>
          </w:tcPr>
          <w:p>
            <w:pPr>
              <w:pStyle w:val="19"/>
            </w:pPr>
            <w:r>
              <w:t>18007.58</w:t>
            </w:r>
          </w:p>
        </w:tc>
        <w:tc>
          <w:tcPr>
            <w:tcW w:w="1126" w:type="pct"/>
            <w:vAlign w:val="center"/>
          </w:tcPr>
          <w:p>
            <w:pPr>
              <w:pStyle w:val="18"/>
            </w:pPr>
            <w:r>
              <w:t>本年支出合计</w:t>
            </w:r>
          </w:p>
        </w:tc>
        <w:tc>
          <w:tcPr>
            <w:tcW w:w="490" w:type="pct"/>
            <w:vAlign w:val="center"/>
          </w:tcPr>
          <w:p>
            <w:pPr>
              <w:pStyle w:val="19"/>
            </w:pPr>
            <w:r>
              <w:t>21134.08</w:t>
            </w:r>
          </w:p>
        </w:tc>
        <w:tc>
          <w:tcPr>
            <w:tcW w:w="490" w:type="pct"/>
            <w:vAlign w:val="center"/>
          </w:tcPr>
          <w:p>
            <w:pPr>
              <w:pStyle w:val="19"/>
            </w:pPr>
            <w:r>
              <w:t>19455.78</w:t>
            </w:r>
          </w:p>
        </w:tc>
        <w:tc>
          <w:tcPr>
            <w:tcW w:w="490" w:type="pct"/>
            <w:vAlign w:val="center"/>
          </w:tcPr>
          <w:p>
            <w:pPr>
              <w:pStyle w:val="19"/>
            </w:pPr>
            <w:r>
              <w:t>1678.30</w:t>
            </w:r>
          </w:p>
        </w:tc>
        <w:tc>
          <w:tcPr>
            <w:tcW w:w="491"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33</w:t>
            </w:r>
          </w:p>
        </w:tc>
        <w:tc>
          <w:tcPr>
            <w:tcW w:w="1119" w:type="pct"/>
            <w:vAlign w:val="center"/>
          </w:tcPr>
          <w:p>
            <w:pPr>
              <w:pStyle w:val="16"/>
            </w:pPr>
            <w:r>
              <w:t>年初财政拨款结转和结余</w:t>
            </w:r>
          </w:p>
        </w:tc>
        <w:tc>
          <w:tcPr>
            <w:tcW w:w="496" w:type="pct"/>
            <w:vAlign w:val="center"/>
          </w:tcPr>
          <w:p>
            <w:pPr>
              <w:pStyle w:val="15"/>
            </w:pPr>
            <w:r>
              <w:t>3126.50</w:t>
            </w:r>
          </w:p>
        </w:tc>
        <w:tc>
          <w:tcPr>
            <w:tcW w:w="1126" w:type="pct"/>
            <w:vAlign w:val="center"/>
          </w:tcPr>
          <w:p>
            <w:pPr>
              <w:pStyle w:val="16"/>
            </w:pPr>
            <w:r>
              <w:t>年末财政拨款结转和结余</w:t>
            </w: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34</w:t>
            </w:r>
          </w:p>
        </w:tc>
        <w:tc>
          <w:tcPr>
            <w:tcW w:w="1119" w:type="pct"/>
            <w:vAlign w:val="center"/>
          </w:tcPr>
          <w:p>
            <w:pPr>
              <w:pStyle w:val="16"/>
            </w:pPr>
            <w:r>
              <w:t>一、一般公共预算拨款</w:t>
            </w:r>
          </w:p>
        </w:tc>
        <w:tc>
          <w:tcPr>
            <w:tcW w:w="496" w:type="pct"/>
            <w:vAlign w:val="center"/>
          </w:tcPr>
          <w:p>
            <w:pPr>
              <w:pStyle w:val="15"/>
            </w:pPr>
            <w:r>
              <w:t>1900.00</w:t>
            </w:r>
          </w:p>
        </w:tc>
        <w:tc>
          <w:tcPr>
            <w:tcW w:w="1126" w:type="pct"/>
            <w:vAlign w:val="center"/>
          </w:tcPr>
          <w:p>
            <w:pPr>
              <w:pStyle w:val="16"/>
            </w:pP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35</w:t>
            </w:r>
          </w:p>
        </w:tc>
        <w:tc>
          <w:tcPr>
            <w:tcW w:w="1119" w:type="pct"/>
            <w:vAlign w:val="center"/>
          </w:tcPr>
          <w:p>
            <w:pPr>
              <w:pStyle w:val="16"/>
            </w:pPr>
            <w:r>
              <w:t>二、政府性基金预算拨款</w:t>
            </w:r>
          </w:p>
        </w:tc>
        <w:tc>
          <w:tcPr>
            <w:tcW w:w="496" w:type="pct"/>
            <w:vAlign w:val="center"/>
          </w:tcPr>
          <w:p>
            <w:pPr>
              <w:pStyle w:val="15"/>
            </w:pPr>
            <w:r>
              <w:t>1226.50</w:t>
            </w:r>
          </w:p>
        </w:tc>
        <w:tc>
          <w:tcPr>
            <w:tcW w:w="1126" w:type="pct"/>
            <w:vAlign w:val="center"/>
          </w:tcPr>
          <w:p>
            <w:pPr>
              <w:pStyle w:val="16"/>
            </w:pP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36</w:t>
            </w:r>
          </w:p>
        </w:tc>
        <w:tc>
          <w:tcPr>
            <w:tcW w:w="1119" w:type="pct"/>
            <w:vAlign w:val="center"/>
          </w:tcPr>
          <w:p>
            <w:pPr>
              <w:pStyle w:val="16"/>
            </w:pPr>
            <w:r>
              <w:t>三、国有资本经营预算拨款</w:t>
            </w:r>
          </w:p>
        </w:tc>
        <w:tc>
          <w:tcPr>
            <w:tcW w:w="496" w:type="pct"/>
            <w:vAlign w:val="center"/>
          </w:tcPr>
          <w:p>
            <w:pPr>
              <w:pStyle w:val="15"/>
            </w:pPr>
          </w:p>
        </w:tc>
        <w:tc>
          <w:tcPr>
            <w:tcW w:w="1126" w:type="pct"/>
            <w:vAlign w:val="center"/>
          </w:tcPr>
          <w:p>
            <w:pPr>
              <w:pStyle w:val="16"/>
            </w:pPr>
          </w:p>
        </w:tc>
        <w:tc>
          <w:tcPr>
            <w:tcW w:w="490" w:type="pct"/>
            <w:vAlign w:val="center"/>
          </w:tcPr>
          <w:p>
            <w:pPr>
              <w:pStyle w:val="15"/>
            </w:pPr>
          </w:p>
        </w:tc>
        <w:tc>
          <w:tcPr>
            <w:tcW w:w="490" w:type="pct"/>
            <w:vAlign w:val="center"/>
          </w:tcPr>
          <w:p>
            <w:pPr>
              <w:pStyle w:val="15"/>
            </w:pPr>
          </w:p>
        </w:tc>
        <w:tc>
          <w:tcPr>
            <w:tcW w:w="490" w:type="pct"/>
            <w:vAlign w:val="center"/>
          </w:tcPr>
          <w:p>
            <w:pPr>
              <w:pStyle w:val="15"/>
            </w:pPr>
          </w:p>
        </w:tc>
        <w:tc>
          <w:tcPr>
            <w:tcW w:w="49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6" w:type="pct"/>
            <w:vAlign w:val="center"/>
          </w:tcPr>
          <w:p>
            <w:pPr>
              <w:pStyle w:val="17"/>
            </w:pPr>
            <w:r>
              <w:t>37</w:t>
            </w:r>
          </w:p>
        </w:tc>
        <w:tc>
          <w:tcPr>
            <w:tcW w:w="1119" w:type="pct"/>
            <w:vAlign w:val="center"/>
          </w:tcPr>
          <w:p>
            <w:pPr>
              <w:pStyle w:val="18"/>
            </w:pPr>
            <w:r>
              <w:t>收入总计</w:t>
            </w:r>
          </w:p>
        </w:tc>
        <w:tc>
          <w:tcPr>
            <w:tcW w:w="496" w:type="pct"/>
            <w:vAlign w:val="center"/>
          </w:tcPr>
          <w:p>
            <w:pPr>
              <w:pStyle w:val="19"/>
            </w:pPr>
            <w:r>
              <w:t>21134.08</w:t>
            </w:r>
          </w:p>
        </w:tc>
        <w:tc>
          <w:tcPr>
            <w:tcW w:w="1126" w:type="pct"/>
            <w:vAlign w:val="center"/>
          </w:tcPr>
          <w:p>
            <w:pPr>
              <w:pStyle w:val="18"/>
            </w:pPr>
            <w:r>
              <w:t>支出总计</w:t>
            </w:r>
          </w:p>
        </w:tc>
        <w:tc>
          <w:tcPr>
            <w:tcW w:w="490" w:type="pct"/>
            <w:vAlign w:val="center"/>
          </w:tcPr>
          <w:p>
            <w:pPr>
              <w:pStyle w:val="19"/>
            </w:pPr>
            <w:r>
              <w:t>21134.08</w:t>
            </w:r>
          </w:p>
        </w:tc>
        <w:tc>
          <w:tcPr>
            <w:tcW w:w="490" w:type="pct"/>
            <w:vAlign w:val="center"/>
          </w:tcPr>
          <w:p>
            <w:pPr>
              <w:pStyle w:val="19"/>
            </w:pPr>
            <w:r>
              <w:t>19455.78</w:t>
            </w:r>
          </w:p>
        </w:tc>
        <w:tc>
          <w:tcPr>
            <w:tcW w:w="490" w:type="pct"/>
            <w:vAlign w:val="center"/>
          </w:tcPr>
          <w:p>
            <w:pPr>
              <w:pStyle w:val="19"/>
            </w:pPr>
            <w:r>
              <w:t>1678.30</w:t>
            </w:r>
          </w:p>
        </w:tc>
        <w:tc>
          <w:tcPr>
            <w:tcW w:w="491"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4"/>
        <w:gridCol w:w="1186"/>
        <w:gridCol w:w="4523"/>
        <w:gridCol w:w="2688"/>
        <w:gridCol w:w="378"/>
        <w:gridCol w:w="2309"/>
        <w:gridCol w:w="2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2"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1021"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1" w:type="pct"/>
            <w:vMerge w:val="restart"/>
            <w:vAlign w:val="center"/>
          </w:tcPr>
          <w:p>
            <w:pPr>
              <w:pStyle w:val="14"/>
            </w:pPr>
            <w:r>
              <w:t>序号</w:t>
            </w:r>
          </w:p>
        </w:tc>
        <w:tc>
          <w:tcPr>
            <w:tcW w:w="1900" w:type="pct"/>
            <w:gridSpan w:val="2"/>
            <w:vAlign w:val="center"/>
          </w:tcPr>
          <w:p>
            <w:pPr>
              <w:pStyle w:val="14"/>
            </w:pPr>
            <w:r>
              <w:t>功能分类科目</w:t>
            </w:r>
          </w:p>
        </w:tc>
        <w:tc>
          <w:tcPr>
            <w:tcW w:w="895" w:type="pct"/>
            <w:vMerge w:val="restart"/>
            <w:vAlign w:val="center"/>
          </w:tcPr>
          <w:p>
            <w:pPr>
              <w:pStyle w:val="14"/>
            </w:pPr>
            <w:r>
              <w:t>合计</w:t>
            </w:r>
          </w:p>
        </w:tc>
        <w:tc>
          <w:tcPr>
            <w:tcW w:w="895" w:type="pct"/>
            <w:gridSpan w:val="2"/>
            <w:vMerge w:val="restart"/>
            <w:vAlign w:val="center"/>
          </w:tcPr>
          <w:p>
            <w:pPr>
              <w:pStyle w:val="14"/>
            </w:pPr>
            <w:r>
              <w:t>基本支出</w:t>
            </w:r>
          </w:p>
        </w:tc>
        <w:tc>
          <w:tcPr>
            <w:tcW w:w="895"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1" w:type="pct"/>
            <w:vMerge w:val="continue"/>
          </w:tcPr>
          <w:p/>
        </w:tc>
        <w:tc>
          <w:tcPr>
            <w:tcW w:w="395" w:type="pct"/>
            <w:vAlign w:val="center"/>
          </w:tcPr>
          <w:p>
            <w:pPr>
              <w:pStyle w:val="14"/>
            </w:pPr>
            <w:r>
              <w:t>科目编码</w:t>
            </w:r>
          </w:p>
        </w:tc>
        <w:tc>
          <w:tcPr>
            <w:tcW w:w="1504" w:type="pct"/>
            <w:vAlign w:val="center"/>
          </w:tcPr>
          <w:p>
            <w:pPr>
              <w:pStyle w:val="14"/>
            </w:pPr>
            <w:r>
              <w:t>科目名称</w:t>
            </w:r>
          </w:p>
        </w:tc>
        <w:tc>
          <w:tcPr>
            <w:tcW w:w="895" w:type="pct"/>
            <w:vMerge w:val="continue"/>
          </w:tcPr>
          <w:p/>
        </w:tc>
        <w:tc>
          <w:tcPr>
            <w:tcW w:w="895" w:type="pct"/>
            <w:gridSpan w:val="2"/>
            <w:vMerge w:val="continue"/>
          </w:tcPr>
          <w:p/>
        </w:tc>
        <w:tc>
          <w:tcPr>
            <w:tcW w:w="89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1" w:type="pct"/>
            <w:vAlign w:val="center"/>
          </w:tcPr>
          <w:p>
            <w:pPr>
              <w:pStyle w:val="14"/>
            </w:pPr>
            <w:r>
              <w:t>栏次</w:t>
            </w:r>
          </w:p>
        </w:tc>
        <w:tc>
          <w:tcPr>
            <w:tcW w:w="395" w:type="pct"/>
            <w:vAlign w:val="center"/>
          </w:tcPr>
          <w:p>
            <w:pPr>
              <w:pStyle w:val="14"/>
            </w:pPr>
            <w:r>
              <w:t>1</w:t>
            </w:r>
          </w:p>
        </w:tc>
        <w:tc>
          <w:tcPr>
            <w:tcW w:w="1504" w:type="pct"/>
            <w:vAlign w:val="center"/>
          </w:tcPr>
          <w:p>
            <w:pPr>
              <w:pStyle w:val="14"/>
            </w:pPr>
            <w:r>
              <w:t>2</w:t>
            </w:r>
          </w:p>
        </w:tc>
        <w:tc>
          <w:tcPr>
            <w:tcW w:w="895" w:type="pct"/>
            <w:vAlign w:val="center"/>
          </w:tcPr>
          <w:p>
            <w:pPr>
              <w:pStyle w:val="14"/>
            </w:pPr>
            <w:r>
              <w:t>3</w:t>
            </w:r>
          </w:p>
        </w:tc>
        <w:tc>
          <w:tcPr>
            <w:tcW w:w="895" w:type="pct"/>
            <w:gridSpan w:val="2"/>
            <w:vAlign w:val="center"/>
          </w:tcPr>
          <w:p>
            <w:pPr>
              <w:pStyle w:val="14"/>
            </w:pPr>
            <w:r>
              <w:t>4</w:t>
            </w:r>
          </w:p>
        </w:tc>
        <w:tc>
          <w:tcPr>
            <w:tcW w:w="895"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w:t>
            </w:r>
          </w:p>
        </w:tc>
        <w:tc>
          <w:tcPr>
            <w:tcW w:w="395" w:type="pct"/>
            <w:vAlign w:val="center"/>
          </w:tcPr>
          <w:p>
            <w:pPr>
              <w:pStyle w:val="20"/>
            </w:pPr>
          </w:p>
        </w:tc>
        <w:tc>
          <w:tcPr>
            <w:tcW w:w="1504" w:type="pct"/>
            <w:vAlign w:val="center"/>
          </w:tcPr>
          <w:p>
            <w:pPr>
              <w:pStyle w:val="18"/>
            </w:pPr>
            <w:r>
              <w:t>合计</w:t>
            </w:r>
          </w:p>
        </w:tc>
        <w:tc>
          <w:tcPr>
            <w:tcW w:w="895" w:type="pct"/>
            <w:vAlign w:val="center"/>
          </w:tcPr>
          <w:p>
            <w:pPr>
              <w:pStyle w:val="19"/>
            </w:pPr>
            <w:r>
              <w:t>19455.78</w:t>
            </w:r>
          </w:p>
        </w:tc>
        <w:tc>
          <w:tcPr>
            <w:tcW w:w="895" w:type="pct"/>
            <w:gridSpan w:val="2"/>
            <w:vAlign w:val="center"/>
          </w:tcPr>
          <w:p>
            <w:pPr>
              <w:pStyle w:val="19"/>
            </w:pPr>
            <w:r>
              <w:t>1972.99</w:t>
            </w:r>
          </w:p>
        </w:tc>
        <w:tc>
          <w:tcPr>
            <w:tcW w:w="895" w:type="pct"/>
            <w:vAlign w:val="center"/>
          </w:tcPr>
          <w:p>
            <w:pPr>
              <w:pStyle w:val="19"/>
            </w:pPr>
            <w:r>
              <w:t>17482.79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w:t>
            </w:r>
          </w:p>
        </w:tc>
        <w:tc>
          <w:tcPr>
            <w:tcW w:w="395" w:type="pct"/>
            <w:vAlign w:val="center"/>
          </w:tcPr>
          <w:p>
            <w:pPr>
              <w:pStyle w:val="16"/>
            </w:pPr>
            <w:r>
              <w:t>206</w:t>
            </w:r>
          </w:p>
        </w:tc>
        <w:tc>
          <w:tcPr>
            <w:tcW w:w="1504" w:type="pct"/>
            <w:vAlign w:val="center"/>
          </w:tcPr>
          <w:p>
            <w:pPr>
              <w:pStyle w:val="16"/>
            </w:pPr>
            <w:r>
              <w:t>科学技术支出</w:t>
            </w:r>
          </w:p>
        </w:tc>
        <w:tc>
          <w:tcPr>
            <w:tcW w:w="895" w:type="pct"/>
            <w:vAlign w:val="center"/>
          </w:tcPr>
          <w:p>
            <w:pPr>
              <w:pStyle w:val="15"/>
            </w:pPr>
            <w:r>
              <w:t>100.00</w:t>
            </w:r>
          </w:p>
        </w:tc>
        <w:tc>
          <w:tcPr>
            <w:tcW w:w="895" w:type="pct"/>
            <w:gridSpan w:val="2"/>
            <w:vAlign w:val="center"/>
          </w:tcPr>
          <w:p>
            <w:pPr>
              <w:pStyle w:val="15"/>
            </w:pPr>
          </w:p>
        </w:tc>
        <w:tc>
          <w:tcPr>
            <w:tcW w:w="895"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3</w:t>
            </w:r>
          </w:p>
        </w:tc>
        <w:tc>
          <w:tcPr>
            <w:tcW w:w="395" w:type="pct"/>
            <w:vAlign w:val="center"/>
          </w:tcPr>
          <w:p>
            <w:pPr>
              <w:pStyle w:val="16"/>
            </w:pPr>
            <w:r>
              <w:t>20604</w:t>
            </w:r>
          </w:p>
        </w:tc>
        <w:tc>
          <w:tcPr>
            <w:tcW w:w="1504" w:type="pct"/>
            <w:vAlign w:val="center"/>
          </w:tcPr>
          <w:p>
            <w:pPr>
              <w:pStyle w:val="16"/>
            </w:pPr>
            <w:r>
              <w:t>技术研究与开发</w:t>
            </w:r>
          </w:p>
        </w:tc>
        <w:tc>
          <w:tcPr>
            <w:tcW w:w="895" w:type="pct"/>
            <w:vAlign w:val="center"/>
          </w:tcPr>
          <w:p>
            <w:pPr>
              <w:pStyle w:val="15"/>
            </w:pPr>
            <w:r>
              <w:t>100.00</w:t>
            </w:r>
          </w:p>
        </w:tc>
        <w:tc>
          <w:tcPr>
            <w:tcW w:w="895" w:type="pct"/>
            <w:gridSpan w:val="2"/>
            <w:vAlign w:val="center"/>
          </w:tcPr>
          <w:p>
            <w:pPr>
              <w:pStyle w:val="15"/>
            </w:pPr>
          </w:p>
        </w:tc>
        <w:tc>
          <w:tcPr>
            <w:tcW w:w="895"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4</w:t>
            </w:r>
          </w:p>
        </w:tc>
        <w:tc>
          <w:tcPr>
            <w:tcW w:w="395" w:type="pct"/>
            <w:vAlign w:val="center"/>
          </w:tcPr>
          <w:p>
            <w:pPr>
              <w:pStyle w:val="16"/>
            </w:pPr>
            <w:r>
              <w:t>2060404</w:t>
            </w:r>
          </w:p>
        </w:tc>
        <w:tc>
          <w:tcPr>
            <w:tcW w:w="1504" w:type="pct"/>
            <w:vAlign w:val="center"/>
          </w:tcPr>
          <w:p>
            <w:pPr>
              <w:pStyle w:val="16"/>
            </w:pPr>
            <w:r>
              <w:t>科技成果转化与扩散</w:t>
            </w:r>
          </w:p>
        </w:tc>
        <w:tc>
          <w:tcPr>
            <w:tcW w:w="895" w:type="pct"/>
            <w:vAlign w:val="center"/>
          </w:tcPr>
          <w:p>
            <w:pPr>
              <w:pStyle w:val="15"/>
            </w:pPr>
            <w:r>
              <w:t>100.00</w:t>
            </w:r>
          </w:p>
        </w:tc>
        <w:tc>
          <w:tcPr>
            <w:tcW w:w="895" w:type="pct"/>
            <w:gridSpan w:val="2"/>
            <w:vAlign w:val="center"/>
          </w:tcPr>
          <w:p>
            <w:pPr>
              <w:pStyle w:val="15"/>
            </w:pPr>
          </w:p>
        </w:tc>
        <w:tc>
          <w:tcPr>
            <w:tcW w:w="895" w:type="pct"/>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5</w:t>
            </w:r>
          </w:p>
        </w:tc>
        <w:tc>
          <w:tcPr>
            <w:tcW w:w="395" w:type="pct"/>
            <w:vAlign w:val="center"/>
          </w:tcPr>
          <w:p>
            <w:pPr>
              <w:pStyle w:val="16"/>
            </w:pPr>
            <w:r>
              <w:t>208</w:t>
            </w:r>
          </w:p>
        </w:tc>
        <w:tc>
          <w:tcPr>
            <w:tcW w:w="1504" w:type="pct"/>
            <w:vAlign w:val="center"/>
          </w:tcPr>
          <w:p>
            <w:pPr>
              <w:pStyle w:val="16"/>
            </w:pPr>
            <w:r>
              <w:t>社会保障和就业支出</w:t>
            </w:r>
          </w:p>
        </w:tc>
        <w:tc>
          <w:tcPr>
            <w:tcW w:w="895" w:type="pct"/>
            <w:vAlign w:val="center"/>
          </w:tcPr>
          <w:p>
            <w:pPr>
              <w:pStyle w:val="15"/>
            </w:pPr>
            <w:r>
              <w:t>255.00</w:t>
            </w:r>
          </w:p>
        </w:tc>
        <w:tc>
          <w:tcPr>
            <w:tcW w:w="895" w:type="pct"/>
            <w:gridSpan w:val="2"/>
            <w:vAlign w:val="center"/>
          </w:tcPr>
          <w:p>
            <w:pPr>
              <w:pStyle w:val="15"/>
            </w:pPr>
            <w:r>
              <w:t>255.00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6</w:t>
            </w:r>
          </w:p>
        </w:tc>
        <w:tc>
          <w:tcPr>
            <w:tcW w:w="395" w:type="pct"/>
            <w:vAlign w:val="center"/>
          </w:tcPr>
          <w:p>
            <w:pPr>
              <w:pStyle w:val="16"/>
            </w:pPr>
            <w:r>
              <w:t>20805</w:t>
            </w:r>
          </w:p>
        </w:tc>
        <w:tc>
          <w:tcPr>
            <w:tcW w:w="1504" w:type="pct"/>
            <w:vAlign w:val="center"/>
          </w:tcPr>
          <w:p>
            <w:pPr>
              <w:pStyle w:val="16"/>
            </w:pPr>
            <w:r>
              <w:t>行政事业单位养老支出</w:t>
            </w:r>
          </w:p>
        </w:tc>
        <w:tc>
          <w:tcPr>
            <w:tcW w:w="895" w:type="pct"/>
            <w:vAlign w:val="center"/>
          </w:tcPr>
          <w:p>
            <w:pPr>
              <w:pStyle w:val="15"/>
            </w:pPr>
            <w:r>
              <w:t>255.00</w:t>
            </w:r>
          </w:p>
        </w:tc>
        <w:tc>
          <w:tcPr>
            <w:tcW w:w="895" w:type="pct"/>
            <w:gridSpan w:val="2"/>
            <w:vAlign w:val="center"/>
          </w:tcPr>
          <w:p>
            <w:pPr>
              <w:pStyle w:val="15"/>
            </w:pPr>
            <w:r>
              <w:t>255.00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7</w:t>
            </w:r>
          </w:p>
        </w:tc>
        <w:tc>
          <w:tcPr>
            <w:tcW w:w="395" w:type="pct"/>
            <w:vAlign w:val="center"/>
          </w:tcPr>
          <w:p>
            <w:pPr>
              <w:pStyle w:val="16"/>
            </w:pPr>
            <w:r>
              <w:t>2080505</w:t>
            </w:r>
          </w:p>
        </w:tc>
        <w:tc>
          <w:tcPr>
            <w:tcW w:w="1504" w:type="pct"/>
            <w:vAlign w:val="center"/>
          </w:tcPr>
          <w:p>
            <w:pPr>
              <w:pStyle w:val="16"/>
            </w:pPr>
            <w:r>
              <w:t>机关事业单位基本养老保险缴费支出</w:t>
            </w:r>
          </w:p>
        </w:tc>
        <w:tc>
          <w:tcPr>
            <w:tcW w:w="895" w:type="pct"/>
            <w:vAlign w:val="center"/>
          </w:tcPr>
          <w:p>
            <w:pPr>
              <w:pStyle w:val="15"/>
            </w:pPr>
            <w:r>
              <w:t>218.00</w:t>
            </w:r>
          </w:p>
        </w:tc>
        <w:tc>
          <w:tcPr>
            <w:tcW w:w="895" w:type="pct"/>
            <w:gridSpan w:val="2"/>
            <w:vAlign w:val="center"/>
          </w:tcPr>
          <w:p>
            <w:pPr>
              <w:pStyle w:val="15"/>
            </w:pPr>
            <w:r>
              <w:t>218.00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8</w:t>
            </w:r>
          </w:p>
        </w:tc>
        <w:tc>
          <w:tcPr>
            <w:tcW w:w="395" w:type="pct"/>
            <w:vAlign w:val="center"/>
          </w:tcPr>
          <w:p>
            <w:pPr>
              <w:pStyle w:val="16"/>
            </w:pPr>
            <w:r>
              <w:t>2080506</w:t>
            </w:r>
          </w:p>
        </w:tc>
        <w:tc>
          <w:tcPr>
            <w:tcW w:w="1504" w:type="pct"/>
            <w:vAlign w:val="center"/>
          </w:tcPr>
          <w:p>
            <w:pPr>
              <w:pStyle w:val="16"/>
            </w:pPr>
            <w:r>
              <w:t>机关事业单位职业年金缴费支出</w:t>
            </w:r>
          </w:p>
        </w:tc>
        <w:tc>
          <w:tcPr>
            <w:tcW w:w="895" w:type="pct"/>
            <w:vAlign w:val="center"/>
          </w:tcPr>
          <w:p>
            <w:pPr>
              <w:pStyle w:val="15"/>
            </w:pPr>
            <w:r>
              <w:t>37.00</w:t>
            </w:r>
          </w:p>
        </w:tc>
        <w:tc>
          <w:tcPr>
            <w:tcW w:w="895" w:type="pct"/>
            <w:gridSpan w:val="2"/>
            <w:vAlign w:val="center"/>
          </w:tcPr>
          <w:p>
            <w:pPr>
              <w:pStyle w:val="15"/>
            </w:pPr>
            <w:r>
              <w:t>37.00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9</w:t>
            </w:r>
          </w:p>
        </w:tc>
        <w:tc>
          <w:tcPr>
            <w:tcW w:w="395" w:type="pct"/>
            <w:vAlign w:val="center"/>
          </w:tcPr>
          <w:p>
            <w:pPr>
              <w:pStyle w:val="16"/>
            </w:pPr>
            <w:r>
              <w:t>210</w:t>
            </w:r>
          </w:p>
        </w:tc>
        <w:tc>
          <w:tcPr>
            <w:tcW w:w="1504" w:type="pct"/>
            <w:vAlign w:val="center"/>
          </w:tcPr>
          <w:p>
            <w:pPr>
              <w:pStyle w:val="16"/>
            </w:pPr>
            <w:r>
              <w:t>卫生健康支出</w:t>
            </w:r>
          </w:p>
        </w:tc>
        <w:tc>
          <w:tcPr>
            <w:tcW w:w="895" w:type="pct"/>
            <w:vAlign w:val="center"/>
          </w:tcPr>
          <w:p>
            <w:pPr>
              <w:pStyle w:val="15"/>
            </w:pPr>
            <w:r>
              <w:t>90.00</w:t>
            </w:r>
          </w:p>
        </w:tc>
        <w:tc>
          <w:tcPr>
            <w:tcW w:w="895" w:type="pct"/>
            <w:gridSpan w:val="2"/>
            <w:vAlign w:val="center"/>
          </w:tcPr>
          <w:p>
            <w:pPr>
              <w:pStyle w:val="15"/>
            </w:pPr>
            <w:r>
              <w:t>90.00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10</w:t>
            </w:r>
          </w:p>
        </w:tc>
        <w:tc>
          <w:tcPr>
            <w:tcW w:w="395" w:type="pct"/>
            <w:vAlign w:val="center"/>
          </w:tcPr>
          <w:p>
            <w:pPr>
              <w:pStyle w:val="16"/>
            </w:pPr>
            <w:r>
              <w:t>21011</w:t>
            </w:r>
          </w:p>
        </w:tc>
        <w:tc>
          <w:tcPr>
            <w:tcW w:w="1504" w:type="pct"/>
            <w:vAlign w:val="center"/>
          </w:tcPr>
          <w:p>
            <w:pPr>
              <w:pStyle w:val="16"/>
            </w:pPr>
            <w:r>
              <w:t>行政事业单位医疗</w:t>
            </w:r>
          </w:p>
        </w:tc>
        <w:tc>
          <w:tcPr>
            <w:tcW w:w="895" w:type="pct"/>
            <w:vAlign w:val="center"/>
          </w:tcPr>
          <w:p>
            <w:pPr>
              <w:pStyle w:val="15"/>
            </w:pPr>
            <w:r>
              <w:t>90.00</w:t>
            </w:r>
          </w:p>
        </w:tc>
        <w:tc>
          <w:tcPr>
            <w:tcW w:w="895" w:type="pct"/>
            <w:gridSpan w:val="2"/>
            <w:vAlign w:val="center"/>
          </w:tcPr>
          <w:p>
            <w:pPr>
              <w:pStyle w:val="15"/>
            </w:pPr>
            <w:r>
              <w:t>90.00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11</w:t>
            </w:r>
          </w:p>
        </w:tc>
        <w:tc>
          <w:tcPr>
            <w:tcW w:w="395" w:type="pct"/>
            <w:vAlign w:val="center"/>
          </w:tcPr>
          <w:p>
            <w:pPr>
              <w:pStyle w:val="16"/>
            </w:pPr>
            <w:r>
              <w:t>2101101</w:t>
            </w:r>
          </w:p>
        </w:tc>
        <w:tc>
          <w:tcPr>
            <w:tcW w:w="1504" w:type="pct"/>
            <w:vAlign w:val="center"/>
          </w:tcPr>
          <w:p>
            <w:pPr>
              <w:pStyle w:val="16"/>
            </w:pPr>
            <w:r>
              <w:t>行政单位医疗</w:t>
            </w:r>
          </w:p>
        </w:tc>
        <w:tc>
          <w:tcPr>
            <w:tcW w:w="895" w:type="pct"/>
            <w:vAlign w:val="center"/>
          </w:tcPr>
          <w:p>
            <w:pPr>
              <w:pStyle w:val="15"/>
            </w:pPr>
            <w:r>
              <w:t>90.00</w:t>
            </w:r>
          </w:p>
        </w:tc>
        <w:tc>
          <w:tcPr>
            <w:tcW w:w="895" w:type="pct"/>
            <w:gridSpan w:val="2"/>
            <w:vAlign w:val="center"/>
          </w:tcPr>
          <w:p>
            <w:pPr>
              <w:pStyle w:val="15"/>
            </w:pPr>
            <w:r>
              <w:t>90.00</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12</w:t>
            </w:r>
          </w:p>
        </w:tc>
        <w:tc>
          <w:tcPr>
            <w:tcW w:w="395" w:type="pct"/>
            <w:vAlign w:val="center"/>
          </w:tcPr>
          <w:p>
            <w:pPr>
              <w:pStyle w:val="16"/>
            </w:pPr>
            <w:r>
              <w:t>211</w:t>
            </w:r>
          </w:p>
        </w:tc>
        <w:tc>
          <w:tcPr>
            <w:tcW w:w="1504" w:type="pct"/>
            <w:vAlign w:val="center"/>
          </w:tcPr>
          <w:p>
            <w:pPr>
              <w:pStyle w:val="16"/>
            </w:pPr>
            <w:r>
              <w:t>节能环保支出</w:t>
            </w:r>
          </w:p>
        </w:tc>
        <w:tc>
          <w:tcPr>
            <w:tcW w:w="895" w:type="pct"/>
            <w:vAlign w:val="center"/>
          </w:tcPr>
          <w:p>
            <w:pPr>
              <w:pStyle w:val="15"/>
            </w:pPr>
            <w:r>
              <w:t>3432.00</w:t>
            </w:r>
          </w:p>
        </w:tc>
        <w:tc>
          <w:tcPr>
            <w:tcW w:w="895" w:type="pct"/>
            <w:gridSpan w:val="2"/>
            <w:vAlign w:val="center"/>
          </w:tcPr>
          <w:p>
            <w:pPr>
              <w:pStyle w:val="15"/>
            </w:pPr>
          </w:p>
        </w:tc>
        <w:tc>
          <w:tcPr>
            <w:tcW w:w="895"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13</w:t>
            </w:r>
          </w:p>
        </w:tc>
        <w:tc>
          <w:tcPr>
            <w:tcW w:w="395" w:type="pct"/>
            <w:vAlign w:val="center"/>
          </w:tcPr>
          <w:p>
            <w:pPr>
              <w:pStyle w:val="16"/>
            </w:pPr>
            <w:r>
              <w:t>21104</w:t>
            </w:r>
          </w:p>
        </w:tc>
        <w:tc>
          <w:tcPr>
            <w:tcW w:w="1504" w:type="pct"/>
            <w:vAlign w:val="center"/>
          </w:tcPr>
          <w:p>
            <w:pPr>
              <w:pStyle w:val="16"/>
            </w:pPr>
            <w:r>
              <w:t>自然生态保护</w:t>
            </w:r>
          </w:p>
        </w:tc>
        <w:tc>
          <w:tcPr>
            <w:tcW w:w="895" w:type="pct"/>
            <w:vAlign w:val="center"/>
          </w:tcPr>
          <w:p>
            <w:pPr>
              <w:pStyle w:val="15"/>
            </w:pPr>
            <w:r>
              <w:t>3432.00</w:t>
            </w:r>
          </w:p>
        </w:tc>
        <w:tc>
          <w:tcPr>
            <w:tcW w:w="895" w:type="pct"/>
            <w:gridSpan w:val="2"/>
            <w:vAlign w:val="center"/>
          </w:tcPr>
          <w:p>
            <w:pPr>
              <w:pStyle w:val="15"/>
            </w:pPr>
          </w:p>
        </w:tc>
        <w:tc>
          <w:tcPr>
            <w:tcW w:w="895"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14</w:t>
            </w:r>
          </w:p>
        </w:tc>
        <w:tc>
          <w:tcPr>
            <w:tcW w:w="395" w:type="pct"/>
            <w:vAlign w:val="center"/>
          </w:tcPr>
          <w:p>
            <w:pPr>
              <w:pStyle w:val="16"/>
            </w:pPr>
            <w:r>
              <w:t>2110402</w:t>
            </w:r>
          </w:p>
        </w:tc>
        <w:tc>
          <w:tcPr>
            <w:tcW w:w="1504" w:type="pct"/>
            <w:vAlign w:val="center"/>
          </w:tcPr>
          <w:p>
            <w:pPr>
              <w:pStyle w:val="16"/>
            </w:pPr>
            <w:r>
              <w:t>农村环境保护</w:t>
            </w:r>
          </w:p>
        </w:tc>
        <w:tc>
          <w:tcPr>
            <w:tcW w:w="895" w:type="pct"/>
            <w:vAlign w:val="center"/>
          </w:tcPr>
          <w:p>
            <w:pPr>
              <w:pStyle w:val="15"/>
            </w:pPr>
            <w:r>
              <w:t>3432.00</w:t>
            </w:r>
          </w:p>
        </w:tc>
        <w:tc>
          <w:tcPr>
            <w:tcW w:w="895" w:type="pct"/>
            <w:gridSpan w:val="2"/>
            <w:vAlign w:val="center"/>
          </w:tcPr>
          <w:p>
            <w:pPr>
              <w:pStyle w:val="15"/>
            </w:pPr>
          </w:p>
        </w:tc>
        <w:tc>
          <w:tcPr>
            <w:tcW w:w="895" w:type="pct"/>
            <w:vAlign w:val="center"/>
          </w:tcPr>
          <w:p>
            <w:pPr>
              <w:pStyle w:val="15"/>
            </w:pPr>
            <w:r>
              <w:t>3432.00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15</w:t>
            </w:r>
          </w:p>
        </w:tc>
        <w:tc>
          <w:tcPr>
            <w:tcW w:w="395" w:type="pct"/>
            <w:vAlign w:val="center"/>
          </w:tcPr>
          <w:p>
            <w:pPr>
              <w:pStyle w:val="16"/>
            </w:pPr>
            <w:r>
              <w:t>213</w:t>
            </w:r>
          </w:p>
        </w:tc>
        <w:tc>
          <w:tcPr>
            <w:tcW w:w="1504" w:type="pct"/>
            <w:vAlign w:val="center"/>
          </w:tcPr>
          <w:p>
            <w:pPr>
              <w:pStyle w:val="16"/>
            </w:pPr>
            <w:r>
              <w:t>农林水支出</w:t>
            </w:r>
          </w:p>
        </w:tc>
        <w:tc>
          <w:tcPr>
            <w:tcW w:w="895" w:type="pct"/>
            <w:vAlign w:val="center"/>
          </w:tcPr>
          <w:p>
            <w:pPr>
              <w:pStyle w:val="15"/>
            </w:pPr>
            <w:r>
              <w:t>15578.78</w:t>
            </w:r>
          </w:p>
        </w:tc>
        <w:tc>
          <w:tcPr>
            <w:tcW w:w="895" w:type="pct"/>
            <w:gridSpan w:val="2"/>
            <w:vAlign w:val="center"/>
          </w:tcPr>
          <w:p>
            <w:pPr>
              <w:pStyle w:val="15"/>
            </w:pPr>
            <w:r>
              <w:t>1627.99</w:t>
            </w:r>
          </w:p>
        </w:tc>
        <w:tc>
          <w:tcPr>
            <w:tcW w:w="895" w:type="pct"/>
            <w:vAlign w:val="center"/>
          </w:tcPr>
          <w:p>
            <w:pPr>
              <w:pStyle w:val="15"/>
            </w:pPr>
            <w:r>
              <w:t>13950.79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16</w:t>
            </w:r>
          </w:p>
        </w:tc>
        <w:tc>
          <w:tcPr>
            <w:tcW w:w="395" w:type="pct"/>
            <w:vAlign w:val="center"/>
          </w:tcPr>
          <w:p>
            <w:pPr>
              <w:pStyle w:val="16"/>
            </w:pPr>
            <w:r>
              <w:t>21301</w:t>
            </w:r>
          </w:p>
        </w:tc>
        <w:tc>
          <w:tcPr>
            <w:tcW w:w="1504" w:type="pct"/>
            <w:vAlign w:val="center"/>
          </w:tcPr>
          <w:p>
            <w:pPr>
              <w:pStyle w:val="16"/>
            </w:pPr>
            <w:r>
              <w:t>农业农村</w:t>
            </w:r>
          </w:p>
        </w:tc>
        <w:tc>
          <w:tcPr>
            <w:tcW w:w="895" w:type="pct"/>
            <w:vAlign w:val="center"/>
          </w:tcPr>
          <w:p>
            <w:pPr>
              <w:pStyle w:val="15"/>
            </w:pPr>
            <w:r>
              <w:t>10926.78</w:t>
            </w:r>
          </w:p>
        </w:tc>
        <w:tc>
          <w:tcPr>
            <w:tcW w:w="895" w:type="pct"/>
            <w:gridSpan w:val="2"/>
            <w:vAlign w:val="center"/>
          </w:tcPr>
          <w:p>
            <w:pPr>
              <w:pStyle w:val="15"/>
            </w:pPr>
            <w:r>
              <w:t>1627.99</w:t>
            </w:r>
          </w:p>
        </w:tc>
        <w:tc>
          <w:tcPr>
            <w:tcW w:w="895" w:type="pct"/>
            <w:vAlign w:val="center"/>
          </w:tcPr>
          <w:p>
            <w:pPr>
              <w:pStyle w:val="15"/>
            </w:pPr>
            <w:r>
              <w:t>9298.79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17</w:t>
            </w:r>
          </w:p>
        </w:tc>
        <w:tc>
          <w:tcPr>
            <w:tcW w:w="395" w:type="pct"/>
            <w:vAlign w:val="center"/>
          </w:tcPr>
          <w:p>
            <w:pPr>
              <w:pStyle w:val="16"/>
            </w:pPr>
            <w:r>
              <w:t>2130101</w:t>
            </w:r>
          </w:p>
        </w:tc>
        <w:tc>
          <w:tcPr>
            <w:tcW w:w="1504" w:type="pct"/>
            <w:vAlign w:val="center"/>
          </w:tcPr>
          <w:p>
            <w:pPr>
              <w:pStyle w:val="16"/>
            </w:pPr>
            <w:r>
              <w:t>行政运行</w:t>
            </w:r>
          </w:p>
        </w:tc>
        <w:tc>
          <w:tcPr>
            <w:tcW w:w="895" w:type="pct"/>
            <w:vAlign w:val="center"/>
          </w:tcPr>
          <w:p>
            <w:pPr>
              <w:pStyle w:val="15"/>
            </w:pPr>
            <w:r>
              <w:t>1627.99</w:t>
            </w:r>
          </w:p>
        </w:tc>
        <w:tc>
          <w:tcPr>
            <w:tcW w:w="895" w:type="pct"/>
            <w:gridSpan w:val="2"/>
            <w:vAlign w:val="center"/>
          </w:tcPr>
          <w:p>
            <w:pPr>
              <w:pStyle w:val="15"/>
            </w:pPr>
            <w:r>
              <w:t>1627.99</w:t>
            </w:r>
          </w:p>
        </w:tc>
        <w:tc>
          <w:tcPr>
            <w:tcW w:w="89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18</w:t>
            </w:r>
          </w:p>
        </w:tc>
        <w:tc>
          <w:tcPr>
            <w:tcW w:w="395" w:type="pct"/>
            <w:vAlign w:val="center"/>
          </w:tcPr>
          <w:p>
            <w:pPr>
              <w:pStyle w:val="16"/>
            </w:pPr>
            <w:r>
              <w:t>2130102</w:t>
            </w:r>
          </w:p>
        </w:tc>
        <w:tc>
          <w:tcPr>
            <w:tcW w:w="1504" w:type="pct"/>
            <w:vAlign w:val="center"/>
          </w:tcPr>
          <w:p>
            <w:pPr>
              <w:pStyle w:val="16"/>
            </w:pPr>
            <w:r>
              <w:t>一般行政管理事务</w:t>
            </w:r>
          </w:p>
        </w:tc>
        <w:tc>
          <w:tcPr>
            <w:tcW w:w="895" w:type="pct"/>
            <w:vAlign w:val="center"/>
          </w:tcPr>
          <w:p>
            <w:pPr>
              <w:pStyle w:val="15"/>
            </w:pPr>
            <w:r>
              <w:t>10.05</w:t>
            </w:r>
          </w:p>
        </w:tc>
        <w:tc>
          <w:tcPr>
            <w:tcW w:w="895" w:type="pct"/>
            <w:gridSpan w:val="2"/>
            <w:vAlign w:val="center"/>
          </w:tcPr>
          <w:p>
            <w:pPr>
              <w:pStyle w:val="15"/>
            </w:pPr>
          </w:p>
        </w:tc>
        <w:tc>
          <w:tcPr>
            <w:tcW w:w="895" w:type="pct"/>
            <w:vAlign w:val="center"/>
          </w:tcPr>
          <w:p>
            <w:pPr>
              <w:pStyle w:val="15"/>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19</w:t>
            </w:r>
          </w:p>
        </w:tc>
        <w:tc>
          <w:tcPr>
            <w:tcW w:w="395" w:type="pct"/>
            <w:vAlign w:val="center"/>
          </w:tcPr>
          <w:p>
            <w:pPr>
              <w:pStyle w:val="16"/>
            </w:pPr>
            <w:r>
              <w:t>2130104</w:t>
            </w:r>
          </w:p>
        </w:tc>
        <w:tc>
          <w:tcPr>
            <w:tcW w:w="1504" w:type="pct"/>
            <w:vAlign w:val="center"/>
          </w:tcPr>
          <w:p>
            <w:pPr>
              <w:pStyle w:val="16"/>
            </w:pPr>
            <w:r>
              <w:t>事业运行</w:t>
            </w:r>
          </w:p>
        </w:tc>
        <w:tc>
          <w:tcPr>
            <w:tcW w:w="895" w:type="pct"/>
            <w:vAlign w:val="center"/>
          </w:tcPr>
          <w:p>
            <w:pPr>
              <w:pStyle w:val="15"/>
            </w:pPr>
            <w:r>
              <w:t>236.46</w:t>
            </w:r>
          </w:p>
        </w:tc>
        <w:tc>
          <w:tcPr>
            <w:tcW w:w="895" w:type="pct"/>
            <w:gridSpan w:val="2"/>
            <w:vAlign w:val="center"/>
          </w:tcPr>
          <w:p>
            <w:pPr>
              <w:pStyle w:val="15"/>
            </w:pPr>
          </w:p>
        </w:tc>
        <w:tc>
          <w:tcPr>
            <w:tcW w:w="895" w:type="pct"/>
            <w:vAlign w:val="center"/>
          </w:tcPr>
          <w:p>
            <w:pPr>
              <w:pStyle w:val="15"/>
            </w:pPr>
            <w:r>
              <w:t>236.46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20</w:t>
            </w:r>
          </w:p>
        </w:tc>
        <w:tc>
          <w:tcPr>
            <w:tcW w:w="395" w:type="pct"/>
            <w:vAlign w:val="center"/>
          </w:tcPr>
          <w:p>
            <w:pPr>
              <w:pStyle w:val="16"/>
            </w:pPr>
            <w:r>
              <w:t>2130105</w:t>
            </w:r>
          </w:p>
        </w:tc>
        <w:tc>
          <w:tcPr>
            <w:tcW w:w="1504" w:type="pct"/>
            <w:vAlign w:val="center"/>
          </w:tcPr>
          <w:p>
            <w:pPr>
              <w:pStyle w:val="16"/>
            </w:pPr>
            <w:r>
              <w:t>农垦运行</w:t>
            </w:r>
          </w:p>
        </w:tc>
        <w:tc>
          <w:tcPr>
            <w:tcW w:w="895" w:type="pct"/>
            <w:vAlign w:val="center"/>
          </w:tcPr>
          <w:p>
            <w:pPr>
              <w:pStyle w:val="15"/>
            </w:pPr>
            <w:r>
              <w:t>368.71</w:t>
            </w:r>
          </w:p>
        </w:tc>
        <w:tc>
          <w:tcPr>
            <w:tcW w:w="895" w:type="pct"/>
            <w:gridSpan w:val="2"/>
            <w:vAlign w:val="center"/>
          </w:tcPr>
          <w:p>
            <w:pPr>
              <w:pStyle w:val="15"/>
            </w:pPr>
          </w:p>
        </w:tc>
        <w:tc>
          <w:tcPr>
            <w:tcW w:w="895" w:type="pct"/>
            <w:vAlign w:val="center"/>
          </w:tcPr>
          <w:p>
            <w:pPr>
              <w:pStyle w:val="15"/>
            </w:pPr>
            <w:r>
              <w:t>368.71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21</w:t>
            </w:r>
          </w:p>
        </w:tc>
        <w:tc>
          <w:tcPr>
            <w:tcW w:w="395" w:type="pct"/>
            <w:vAlign w:val="center"/>
          </w:tcPr>
          <w:p>
            <w:pPr>
              <w:pStyle w:val="16"/>
            </w:pPr>
            <w:r>
              <w:t>2130108</w:t>
            </w:r>
          </w:p>
        </w:tc>
        <w:tc>
          <w:tcPr>
            <w:tcW w:w="1504" w:type="pct"/>
            <w:vAlign w:val="center"/>
          </w:tcPr>
          <w:p>
            <w:pPr>
              <w:pStyle w:val="16"/>
            </w:pPr>
            <w:r>
              <w:t>病虫害控制</w:t>
            </w:r>
          </w:p>
        </w:tc>
        <w:tc>
          <w:tcPr>
            <w:tcW w:w="895" w:type="pct"/>
            <w:vAlign w:val="center"/>
          </w:tcPr>
          <w:p>
            <w:pPr>
              <w:pStyle w:val="15"/>
            </w:pPr>
            <w:r>
              <w:t>265.72</w:t>
            </w:r>
          </w:p>
        </w:tc>
        <w:tc>
          <w:tcPr>
            <w:tcW w:w="895" w:type="pct"/>
            <w:gridSpan w:val="2"/>
            <w:vAlign w:val="center"/>
          </w:tcPr>
          <w:p>
            <w:pPr>
              <w:pStyle w:val="15"/>
            </w:pPr>
          </w:p>
        </w:tc>
        <w:tc>
          <w:tcPr>
            <w:tcW w:w="895" w:type="pct"/>
            <w:vAlign w:val="center"/>
          </w:tcPr>
          <w:p>
            <w:pPr>
              <w:pStyle w:val="15"/>
            </w:pPr>
            <w:r>
              <w:t>265.72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22</w:t>
            </w:r>
          </w:p>
        </w:tc>
        <w:tc>
          <w:tcPr>
            <w:tcW w:w="395" w:type="pct"/>
            <w:vAlign w:val="center"/>
          </w:tcPr>
          <w:p>
            <w:pPr>
              <w:pStyle w:val="16"/>
            </w:pPr>
            <w:r>
              <w:t>2130109</w:t>
            </w:r>
          </w:p>
        </w:tc>
        <w:tc>
          <w:tcPr>
            <w:tcW w:w="1504" w:type="pct"/>
            <w:vAlign w:val="center"/>
          </w:tcPr>
          <w:p>
            <w:pPr>
              <w:pStyle w:val="16"/>
            </w:pPr>
            <w:r>
              <w:t>农产品质量安全</w:t>
            </w:r>
          </w:p>
        </w:tc>
        <w:tc>
          <w:tcPr>
            <w:tcW w:w="895" w:type="pct"/>
            <w:vAlign w:val="center"/>
          </w:tcPr>
          <w:p>
            <w:pPr>
              <w:pStyle w:val="15"/>
            </w:pPr>
            <w:r>
              <w:t>87.05</w:t>
            </w:r>
          </w:p>
        </w:tc>
        <w:tc>
          <w:tcPr>
            <w:tcW w:w="895" w:type="pct"/>
            <w:gridSpan w:val="2"/>
            <w:vAlign w:val="center"/>
          </w:tcPr>
          <w:p>
            <w:pPr>
              <w:pStyle w:val="15"/>
            </w:pPr>
          </w:p>
        </w:tc>
        <w:tc>
          <w:tcPr>
            <w:tcW w:w="895" w:type="pct"/>
            <w:vAlign w:val="center"/>
          </w:tcPr>
          <w:p>
            <w:pPr>
              <w:pStyle w:val="15"/>
            </w:pPr>
            <w:r>
              <w:t>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23</w:t>
            </w:r>
          </w:p>
        </w:tc>
        <w:tc>
          <w:tcPr>
            <w:tcW w:w="395" w:type="pct"/>
            <w:vAlign w:val="center"/>
          </w:tcPr>
          <w:p>
            <w:pPr>
              <w:pStyle w:val="16"/>
            </w:pPr>
            <w:r>
              <w:t>2130121</w:t>
            </w:r>
          </w:p>
        </w:tc>
        <w:tc>
          <w:tcPr>
            <w:tcW w:w="1504" w:type="pct"/>
            <w:vAlign w:val="center"/>
          </w:tcPr>
          <w:p>
            <w:pPr>
              <w:pStyle w:val="16"/>
            </w:pPr>
            <w:r>
              <w:t>农业结构调整补贴</w:t>
            </w:r>
          </w:p>
        </w:tc>
        <w:tc>
          <w:tcPr>
            <w:tcW w:w="895" w:type="pct"/>
            <w:vAlign w:val="center"/>
          </w:tcPr>
          <w:p>
            <w:pPr>
              <w:pStyle w:val="15"/>
            </w:pPr>
            <w:r>
              <w:t>75.00</w:t>
            </w:r>
          </w:p>
        </w:tc>
        <w:tc>
          <w:tcPr>
            <w:tcW w:w="895" w:type="pct"/>
            <w:gridSpan w:val="2"/>
            <w:vAlign w:val="center"/>
          </w:tcPr>
          <w:p>
            <w:pPr>
              <w:pStyle w:val="15"/>
            </w:pPr>
          </w:p>
        </w:tc>
        <w:tc>
          <w:tcPr>
            <w:tcW w:w="895" w:type="pct"/>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24</w:t>
            </w:r>
          </w:p>
        </w:tc>
        <w:tc>
          <w:tcPr>
            <w:tcW w:w="395" w:type="pct"/>
            <w:vAlign w:val="center"/>
          </w:tcPr>
          <w:p>
            <w:pPr>
              <w:pStyle w:val="16"/>
            </w:pPr>
            <w:r>
              <w:t>2130122</w:t>
            </w:r>
          </w:p>
        </w:tc>
        <w:tc>
          <w:tcPr>
            <w:tcW w:w="1504" w:type="pct"/>
            <w:vAlign w:val="center"/>
          </w:tcPr>
          <w:p>
            <w:pPr>
              <w:pStyle w:val="16"/>
            </w:pPr>
            <w:r>
              <w:t>农业生产发展</w:t>
            </w:r>
          </w:p>
        </w:tc>
        <w:tc>
          <w:tcPr>
            <w:tcW w:w="895" w:type="pct"/>
            <w:vAlign w:val="center"/>
          </w:tcPr>
          <w:p>
            <w:pPr>
              <w:pStyle w:val="15"/>
            </w:pPr>
            <w:r>
              <w:t>1045.81</w:t>
            </w:r>
          </w:p>
        </w:tc>
        <w:tc>
          <w:tcPr>
            <w:tcW w:w="895" w:type="pct"/>
            <w:gridSpan w:val="2"/>
            <w:vAlign w:val="center"/>
          </w:tcPr>
          <w:p>
            <w:pPr>
              <w:pStyle w:val="15"/>
            </w:pPr>
          </w:p>
        </w:tc>
        <w:tc>
          <w:tcPr>
            <w:tcW w:w="895" w:type="pct"/>
            <w:vAlign w:val="center"/>
          </w:tcPr>
          <w:p>
            <w:pPr>
              <w:pStyle w:val="15"/>
            </w:pPr>
            <w:r>
              <w:t>1045.81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25</w:t>
            </w:r>
          </w:p>
        </w:tc>
        <w:tc>
          <w:tcPr>
            <w:tcW w:w="395" w:type="pct"/>
            <w:vAlign w:val="center"/>
          </w:tcPr>
          <w:p>
            <w:pPr>
              <w:pStyle w:val="16"/>
            </w:pPr>
            <w:r>
              <w:t>2130126</w:t>
            </w:r>
          </w:p>
        </w:tc>
        <w:tc>
          <w:tcPr>
            <w:tcW w:w="1504" w:type="pct"/>
            <w:vAlign w:val="center"/>
          </w:tcPr>
          <w:p>
            <w:pPr>
              <w:pStyle w:val="16"/>
            </w:pPr>
            <w:r>
              <w:t>农村社会事业</w:t>
            </w:r>
          </w:p>
        </w:tc>
        <w:tc>
          <w:tcPr>
            <w:tcW w:w="895" w:type="pct"/>
            <w:vAlign w:val="center"/>
          </w:tcPr>
          <w:p>
            <w:pPr>
              <w:pStyle w:val="15"/>
            </w:pPr>
            <w:r>
              <w:t>5410.00</w:t>
            </w:r>
          </w:p>
        </w:tc>
        <w:tc>
          <w:tcPr>
            <w:tcW w:w="895" w:type="pct"/>
            <w:gridSpan w:val="2"/>
            <w:vAlign w:val="center"/>
          </w:tcPr>
          <w:p>
            <w:pPr>
              <w:pStyle w:val="15"/>
            </w:pPr>
          </w:p>
        </w:tc>
        <w:tc>
          <w:tcPr>
            <w:tcW w:w="895" w:type="pct"/>
            <w:vAlign w:val="center"/>
          </w:tcPr>
          <w:p>
            <w:pPr>
              <w:pStyle w:val="15"/>
            </w:pPr>
            <w:r>
              <w:t>5410.00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26</w:t>
            </w:r>
          </w:p>
        </w:tc>
        <w:tc>
          <w:tcPr>
            <w:tcW w:w="395" w:type="pct"/>
            <w:vAlign w:val="center"/>
          </w:tcPr>
          <w:p>
            <w:pPr>
              <w:pStyle w:val="16"/>
            </w:pPr>
            <w:r>
              <w:t>2130135</w:t>
            </w:r>
          </w:p>
        </w:tc>
        <w:tc>
          <w:tcPr>
            <w:tcW w:w="1504" w:type="pct"/>
            <w:vAlign w:val="center"/>
          </w:tcPr>
          <w:p>
            <w:pPr>
              <w:pStyle w:val="16"/>
            </w:pPr>
            <w:r>
              <w:t>农业资源保护修复与利用</w:t>
            </w:r>
          </w:p>
        </w:tc>
        <w:tc>
          <w:tcPr>
            <w:tcW w:w="895" w:type="pct"/>
            <w:vAlign w:val="center"/>
          </w:tcPr>
          <w:p>
            <w:pPr>
              <w:pStyle w:val="15"/>
            </w:pPr>
            <w:r>
              <w:t>995.00</w:t>
            </w:r>
          </w:p>
        </w:tc>
        <w:tc>
          <w:tcPr>
            <w:tcW w:w="895" w:type="pct"/>
            <w:gridSpan w:val="2"/>
            <w:vAlign w:val="center"/>
          </w:tcPr>
          <w:p>
            <w:pPr>
              <w:pStyle w:val="15"/>
            </w:pPr>
          </w:p>
        </w:tc>
        <w:tc>
          <w:tcPr>
            <w:tcW w:w="895" w:type="pct"/>
            <w:vAlign w:val="center"/>
          </w:tcPr>
          <w:p>
            <w:pPr>
              <w:pStyle w:val="15"/>
            </w:pPr>
            <w:r>
              <w:t>995.00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27</w:t>
            </w:r>
          </w:p>
        </w:tc>
        <w:tc>
          <w:tcPr>
            <w:tcW w:w="395" w:type="pct"/>
            <w:vAlign w:val="center"/>
          </w:tcPr>
          <w:p>
            <w:pPr>
              <w:pStyle w:val="16"/>
            </w:pPr>
            <w:r>
              <w:t>2130142</w:t>
            </w:r>
          </w:p>
        </w:tc>
        <w:tc>
          <w:tcPr>
            <w:tcW w:w="1504" w:type="pct"/>
            <w:vAlign w:val="center"/>
          </w:tcPr>
          <w:p>
            <w:pPr>
              <w:pStyle w:val="16"/>
            </w:pPr>
            <w:r>
              <w:t>农村道路建设</w:t>
            </w:r>
          </w:p>
        </w:tc>
        <w:tc>
          <w:tcPr>
            <w:tcW w:w="895" w:type="pct"/>
            <w:vAlign w:val="center"/>
          </w:tcPr>
          <w:p>
            <w:pPr>
              <w:pStyle w:val="15"/>
            </w:pPr>
            <w:r>
              <w:t>700.00</w:t>
            </w:r>
          </w:p>
        </w:tc>
        <w:tc>
          <w:tcPr>
            <w:tcW w:w="895" w:type="pct"/>
            <w:gridSpan w:val="2"/>
            <w:vAlign w:val="center"/>
          </w:tcPr>
          <w:p>
            <w:pPr>
              <w:pStyle w:val="15"/>
            </w:pPr>
          </w:p>
        </w:tc>
        <w:tc>
          <w:tcPr>
            <w:tcW w:w="895" w:type="pct"/>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28</w:t>
            </w:r>
          </w:p>
        </w:tc>
        <w:tc>
          <w:tcPr>
            <w:tcW w:w="395" w:type="pct"/>
            <w:vAlign w:val="center"/>
          </w:tcPr>
          <w:p>
            <w:pPr>
              <w:pStyle w:val="16"/>
            </w:pPr>
            <w:r>
              <w:t>2130199</w:t>
            </w:r>
          </w:p>
        </w:tc>
        <w:tc>
          <w:tcPr>
            <w:tcW w:w="1504" w:type="pct"/>
            <w:vAlign w:val="center"/>
          </w:tcPr>
          <w:p>
            <w:pPr>
              <w:pStyle w:val="16"/>
            </w:pPr>
            <w:r>
              <w:t>其他农业农村支出</w:t>
            </w:r>
          </w:p>
        </w:tc>
        <w:tc>
          <w:tcPr>
            <w:tcW w:w="895" w:type="pct"/>
            <w:vAlign w:val="center"/>
          </w:tcPr>
          <w:p>
            <w:pPr>
              <w:pStyle w:val="15"/>
            </w:pPr>
            <w:r>
              <w:t>105.00</w:t>
            </w:r>
          </w:p>
        </w:tc>
        <w:tc>
          <w:tcPr>
            <w:tcW w:w="895" w:type="pct"/>
            <w:gridSpan w:val="2"/>
            <w:vAlign w:val="center"/>
          </w:tcPr>
          <w:p>
            <w:pPr>
              <w:pStyle w:val="15"/>
            </w:pPr>
          </w:p>
        </w:tc>
        <w:tc>
          <w:tcPr>
            <w:tcW w:w="895" w:type="pct"/>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29</w:t>
            </w:r>
          </w:p>
        </w:tc>
        <w:tc>
          <w:tcPr>
            <w:tcW w:w="395" w:type="pct"/>
            <w:vAlign w:val="center"/>
          </w:tcPr>
          <w:p>
            <w:pPr>
              <w:pStyle w:val="16"/>
            </w:pPr>
            <w:r>
              <w:t>21305</w:t>
            </w:r>
          </w:p>
        </w:tc>
        <w:tc>
          <w:tcPr>
            <w:tcW w:w="1504" w:type="pct"/>
            <w:vAlign w:val="center"/>
          </w:tcPr>
          <w:p>
            <w:pPr>
              <w:pStyle w:val="16"/>
            </w:pPr>
            <w:r>
              <w:rPr>
                <w:rFonts w:hint="eastAsia"/>
                <w:lang w:eastAsia="zh-CN"/>
              </w:rPr>
              <w:t>巩固拓展脱贫攻坚成果</w:t>
            </w:r>
            <w:r>
              <w:t>衔接乡村振兴</w:t>
            </w:r>
          </w:p>
        </w:tc>
        <w:tc>
          <w:tcPr>
            <w:tcW w:w="895" w:type="pct"/>
            <w:vAlign w:val="center"/>
          </w:tcPr>
          <w:p>
            <w:pPr>
              <w:pStyle w:val="15"/>
            </w:pPr>
            <w:r>
              <w:t>4405.00</w:t>
            </w:r>
          </w:p>
        </w:tc>
        <w:tc>
          <w:tcPr>
            <w:tcW w:w="895" w:type="pct"/>
            <w:gridSpan w:val="2"/>
            <w:vAlign w:val="center"/>
          </w:tcPr>
          <w:p>
            <w:pPr>
              <w:pStyle w:val="15"/>
            </w:pPr>
          </w:p>
        </w:tc>
        <w:tc>
          <w:tcPr>
            <w:tcW w:w="895" w:type="pct"/>
            <w:vAlign w:val="center"/>
          </w:tcPr>
          <w:p>
            <w:pPr>
              <w:pStyle w:val="15"/>
            </w:pPr>
            <w:r>
              <w:t>4405.00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30</w:t>
            </w:r>
          </w:p>
        </w:tc>
        <w:tc>
          <w:tcPr>
            <w:tcW w:w="395" w:type="pct"/>
            <w:vAlign w:val="center"/>
          </w:tcPr>
          <w:p>
            <w:pPr>
              <w:pStyle w:val="16"/>
            </w:pPr>
            <w:r>
              <w:t>2130504</w:t>
            </w:r>
          </w:p>
        </w:tc>
        <w:tc>
          <w:tcPr>
            <w:tcW w:w="1504" w:type="pct"/>
            <w:vAlign w:val="center"/>
          </w:tcPr>
          <w:p>
            <w:pPr>
              <w:pStyle w:val="16"/>
            </w:pPr>
            <w:r>
              <w:t>农村基础设施建设</w:t>
            </w:r>
          </w:p>
        </w:tc>
        <w:tc>
          <w:tcPr>
            <w:tcW w:w="895" w:type="pct"/>
            <w:vAlign w:val="center"/>
          </w:tcPr>
          <w:p>
            <w:pPr>
              <w:pStyle w:val="15"/>
            </w:pPr>
            <w:r>
              <w:t>2080.00</w:t>
            </w:r>
          </w:p>
        </w:tc>
        <w:tc>
          <w:tcPr>
            <w:tcW w:w="895" w:type="pct"/>
            <w:gridSpan w:val="2"/>
            <w:vAlign w:val="center"/>
          </w:tcPr>
          <w:p>
            <w:pPr>
              <w:pStyle w:val="15"/>
            </w:pPr>
          </w:p>
        </w:tc>
        <w:tc>
          <w:tcPr>
            <w:tcW w:w="895" w:type="pct"/>
            <w:vAlign w:val="center"/>
          </w:tcPr>
          <w:p>
            <w:pPr>
              <w:pStyle w:val="15"/>
            </w:pPr>
            <w:r>
              <w:t>2080.00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31</w:t>
            </w:r>
          </w:p>
        </w:tc>
        <w:tc>
          <w:tcPr>
            <w:tcW w:w="395" w:type="pct"/>
            <w:vAlign w:val="center"/>
          </w:tcPr>
          <w:p>
            <w:pPr>
              <w:pStyle w:val="16"/>
            </w:pPr>
            <w:r>
              <w:t>2130599</w:t>
            </w:r>
          </w:p>
        </w:tc>
        <w:tc>
          <w:tcPr>
            <w:tcW w:w="1504" w:type="pct"/>
            <w:vAlign w:val="center"/>
          </w:tcPr>
          <w:p>
            <w:pPr>
              <w:pStyle w:val="16"/>
            </w:pPr>
            <w:r>
              <w:t>其他</w:t>
            </w:r>
            <w:r>
              <w:rPr>
                <w:rFonts w:hint="eastAsia"/>
                <w:lang w:eastAsia="zh-CN"/>
              </w:rPr>
              <w:t>巩固拓展脱贫攻坚成果</w:t>
            </w:r>
            <w:r>
              <w:t>衔接乡村振兴支出</w:t>
            </w:r>
          </w:p>
        </w:tc>
        <w:tc>
          <w:tcPr>
            <w:tcW w:w="895" w:type="pct"/>
            <w:vAlign w:val="center"/>
          </w:tcPr>
          <w:p>
            <w:pPr>
              <w:pStyle w:val="15"/>
            </w:pPr>
            <w:r>
              <w:t>2325.00</w:t>
            </w:r>
          </w:p>
        </w:tc>
        <w:tc>
          <w:tcPr>
            <w:tcW w:w="895" w:type="pct"/>
            <w:gridSpan w:val="2"/>
            <w:vAlign w:val="center"/>
          </w:tcPr>
          <w:p>
            <w:pPr>
              <w:pStyle w:val="15"/>
            </w:pPr>
          </w:p>
        </w:tc>
        <w:tc>
          <w:tcPr>
            <w:tcW w:w="895" w:type="pct"/>
            <w:vAlign w:val="center"/>
          </w:tcPr>
          <w:p>
            <w:pPr>
              <w:pStyle w:val="15"/>
            </w:pPr>
            <w:r>
              <w:t>2325.00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32</w:t>
            </w:r>
          </w:p>
        </w:tc>
        <w:tc>
          <w:tcPr>
            <w:tcW w:w="395" w:type="pct"/>
            <w:vAlign w:val="center"/>
          </w:tcPr>
          <w:p>
            <w:pPr>
              <w:pStyle w:val="16"/>
            </w:pPr>
            <w:r>
              <w:t>21307</w:t>
            </w:r>
          </w:p>
        </w:tc>
        <w:tc>
          <w:tcPr>
            <w:tcW w:w="1504" w:type="pct"/>
            <w:vAlign w:val="center"/>
          </w:tcPr>
          <w:p>
            <w:pPr>
              <w:pStyle w:val="16"/>
            </w:pPr>
            <w:r>
              <w:t>农村综合改革</w:t>
            </w:r>
          </w:p>
        </w:tc>
        <w:tc>
          <w:tcPr>
            <w:tcW w:w="895" w:type="pct"/>
            <w:vAlign w:val="center"/>
          </w:tcPr>
          <w:p>
            <w:pPr>
              <w:pStyle w:val="15"/>
            </w:pPr>
            <w:r>
              <w:t>247.00</w:t>
            </w:r>
          </w:p>
        </w:tc>
        <w:tc>
          <w:tcPr>
            <w:tcW w:w="895" w:type="pct"/>
            <w:gridSpan w:val="2"/>
            <w:vAlign w:val="center"/>
          </w:tcPr>
          <w:p>
            <w:pPr>
              <w:pStyle w:val="15"/>
            </w:pPr>
          </w:p>
        </w:tc>
        <w:tc>
          <w:tcPr>
            <w:tcW w:w="895" w:type="pct"/>
            <w:vAlign w:val="center"/>
          </w:tcPr>
          <w:p>
            <w:pPr>
              <w:pStyle w:val="15"/>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1" w:type="pct"/>
            <w:vAlign w:val="center"/>
          </w:tcPr>
          <w:p>
            <w:pPr>
              <w:pStyle w:val="17"/>
            </w:pPr>
            <w:r>
              <w:t>33</w:t>
            </w:r>
          </w:p>
        </w:tc>
        <w:tc>
          <w:tcPr>
            <w:tcW w:w="395" w:type="pct"/>
            <w:vAlign w:val="center"/>
          </w:tcPr>
          <w:p>
            <w:pPr>
              <w:pStyle w:val="16"/>
            </w:pPr>
            <w:r>
              <w:t>2130799</w:t>
            </w:r>
          </w:p>
        </w:tc>
        <w:tc>
          <w:tcPr>
            <w:tcW w:w="1504" w:type="pct"/>
            <w:vAlign w:val="center"/>
          </w:tcPr>
          <w:p>
            <w:pPr>
              <w:pStyle w:val="16"/>
            </w:pPr>
            <w:r>
              <w:t>其他农村综合改革支出</w:t>
            </w:r>
          </w:p>
        </w:tc>
        <w:tc>
          <w:tcPr>
            <w:tcW w:w="895" w:type="pct"/>
            <w:vAlign w:val="center"/>
          </w:tcPr>
          <w:p>
            <w:pPr>
              <w:pStyle w:val="15"/>
            </w:pPr>
            <w:r>
              <w:t>247.00</w:t>
            </w:r>
          </w:p>
        </w:tc>
        <w:tc>
          <w:tcPr>
            <w:tcW w:w="895" w:type="pct"/>
            <w:gridSpan w:val="2"/>
            <w:vAlign w:val="center"/>
          </w:tcPr>
          <w:p>
            <w:pPr>
              <w:pStyle w:val="15"/>
            </w:pPr>
          </w:p>
        </w:tc>
        <w:tc>
          <w:tcPr>
            <w:tcW w:w="895" w:type="pct"/>
            <w:vAlign w:val="center"/>
          </w:tcPr>
          <w:p>
            <w:pPr>
              <w:pStyle w:val="15"/>
            </w:pPr>
            <w:r>
              <w:t>247.00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5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73"/>
        <w:gridCol w:w="1153"/>
        <w:gridCol w:w="4611"/>
        <w:gridCol w:w="2651"/>
        <w:gridCol w:w="298"/>
        <w:gridCol w:w="2353"/>
        <w:gridCol w:w="26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9"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99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80"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 w:type="pct"/>
            <w:vMerge w:val="restart"/>
            <w:vAlign w:val="center"/>
          </w:tcPr>
          <w:p>
            <w:pPr>
              <w:pStyle w:val="14"/>
            </w:pPr>
            <w:r>
              <w:t>序号</w:t>
            </w:r>
          </w:p>
        </w:tc>
        <w:tc>
          <w:tcPr>
            <w:tcW w:w="1934" w:type="pct"/>
            <w:gridSpan w:val="2"/>
            <w:vAlign w:val="center"/>
          </w:tcPr>
          <w:p>
            <w:pPr>
              <w:pStyle w:val="14"/>
            </w:pPr>
            <w:r>
              <w:t>支出部门经济分类科目</w:t>
            </w:r>
          </w:p>
        </w:tc>
        <w:tc>
          <w:tcPr>
            <w:tcW w:w="2670" w:type="pct"/>
            <w:gridSpan w:val="4"/>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 w:type="pct"/>
            <w:vMerge w:val="continue"/>
          </w:tcPr>
          <w:p/>
        </w:tc>
        <w:tc>
          <w:tcPr>
            <w:tcW w:w="387" w:type="pct"/>
            <w:vAlign w:val="center"/>
          </w:tcPr>
          <w:p>
            <w:pPr>
              <w:pStyle w:val="14"/>
            </w:pPr>
            <w:r>
              <w:t>科目编码</w:t>
            </w:r>
          </w:p>
        </w:tc>
        <w:tc>
          <w:tcPr>
            <w:tcW w:w="1547" w:type="pct"/>
            <w:vAlign w:val="center"/>
          </w:tcPr>
          <w:p>
            <w:pPr>
              <w:pStyle w:val="14"/>
            </w:pPr>
            <w:r>
              <w:t>科目名称</w:t>
            </w:r>
          </w:p>
        </w:tc>
        <w:tc>
          <w:tcPr>
            <w:tcW w:w="890" w:type="pct"/>
            <w:vAlign w:val="center"/>
          </w:tcPr>
          <w:p>
            <w:pPr>
              <w:pStyle w:val="14"/>
            </w:pPr>
            <w:r>
              <w:t>合计</w:t>
            </w:r>
          </w:p>
        </w:tc>
        <w:tc>
          <w:tcPr>
            <w:tcW w:w="890" w:type="pct"/>
            <w:gridSpan w:val="2"/>
            <w:vAlign w:val="center"/>
          </w:tcPr>
          <w:p>
            <w:pPr>
              <w:pStyle w:val="14"/>
            </w:pPr>
            <w:r>
              <w:t>人员经费</w:t>
            </w:r>
          </w:p>
        </w:tc>
        <w:tc>
          <w:tcPr>
            <w:tcW w:w="890"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 w:type="pct"/>
            <w:vAlign w:val="center"/>
          </w:tcPr>
          <w:p>
            <w:pPr>
              <w:pStyle w:val="14"/>
            </w:pPr>
            <w:r>
              <w:t>栏次</w:t>
            </w:r>
          </w:p>
        </w:tc>
        <w:tc>
          <w:tcPr>
            <w:tcW w:w="387" w:type="pct"/>
            <w:vAlign w:val="center"/>
          </w:tcPr>
          <w:p>
            <w:pPr>
              <w:pStyle w:val="14"/>
            </w:pPr>
            <w:r>
              <w:t>1</w:t>
            </w:r>
          </w:p>
        </w:tc>
        <w:tc>
          <w:tcPr>
            <w:tcW w:w="1547" w:type="pct"/>
            <w:vAlign w:val="center"/>
          </w:tcPr>
          <w:p>
            <w:pPr>
              <w:pStyle w:val="14"/>
            </w:pPr>
            <w:r>
              <w:t>2</w:t>
            </w:r>
          </w:p>
        </w:tc>
        <w:tc>
          <w:tcPr>
            <w:tcW w:w="890" w:type="pct"/>
            <w:vAlign w:val="center"/>
          </w:tcPr>
          <w:p>
            <w:pPr>
              <w:pStyle w:val="14"/>
            </w:pPr>
            <w:r>
              <w:t>3</w:t>
            </w:r>
          </w:p>
        </w:tc>
        <w:tc>
          <w:tcPr>
            <w:tcW w:w="890" w:type="pct"/>
            <w:gridSpan w:val="2"/>
            <w:vAlign w:val="center"/>
          </w:tcPr>
          <w:p>
            <w:pPr>
              <w:pStyle w:val="14"/>
            </w:pPr>
            <w:r>
              <w:t>4</w:t>
            </w:r>
          </w:p>
        </w:tc>
        <w:tc>
          <w:tcPr>
            <w:tcW w:w="89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w:t>
            </w:r>
          </w:p>
        </w:tc>
        <w:tc>
          <w:tcPr>
            <w:tcW w:w="387" w:type="pct"/>
            <w:vAlign w:val="center"/>
          </w:tcPr>
          <w:p>
            <w:pPr>
              <w:pStyle w:val="20"/>
            </w:pPr>
          </w:p>
        </w:tc>
        <w:tc>
          <w:tcPr>
            <w:tcW w:w="1547" w:type="pct"/>
            <w:vAlign w:val="center"/>
          </w:tcPr>
          <w:p>
            <w:pPr>
              <w:pStyle w:val="18"/>
            </w:pPr>
            <w:r>
              <w:t>合计</w:t>
            </w:r>
          </w:p>
        </w:tc>
        <w:tc>
          <w:tcPr>
            <w:tcW w:w="890" w:type="pct"/>
            <w:vAlign w:val="center"/>
          </w:tcPr>
          <w:p>
            <w:pPr>
              <w:pStyle w:val="19"/>
            </w:pPr>
            <w:r>
              <w:t>1972.99</w:t>
            </w:r>
          </w:p>
        </w:tc>
        <w:tc>
          <w:tcPr>
            <w:tcW w:w="890" w:type="pct"/>
            <w:gridSpan w:val="2"/>
            <w:vAlign w:val="center"/>
          </w:tcPr>
          <w:p>
            <w:pPr>
              <w:pStyle w:val="19"/>
            </w:pPr>
            <w:r>
              <w:t>1877.39</w:t>
            </w:r>
          </w:p>
        </w:tc>
        <w:tc>
          <w:tcPr>
            <w:tcW w:w="890" w:type="pct"/>
            <w:vAlign w:val="center"/>
          </w:tcPr>
          <w:p>
            <w:pPr>
              <w:pStyle w:val="19"/>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2</w:t>
            </w:r>
          </w:p>
        </w:tc>
        <w:tc>
          <w:tcPr>
            <w:tcW w:w="387" w:type="pct"/>
            <w:vAlign w:val="center"/>
          </w:tcPr>
          <w:p>
            <w:pPr>
              <w:pStyle w:val="16"/>
            </w:pPr>
            <w:r>
              <w:t>301</w:t>
            </w:r>
          </w:p>
        </w:tc>
        <w:tc>
          <w:tcPr>
            <w:tcW w:w="1547" w:type="pct"/>
            <w:vAlign w:val="center"/>
          </w:tcPr>
          <w:p>
            <w:pPr>
              <w:pStyle w:val="16"/>
            </w:pPr>
            <w:r>
              <w:t>工资福利支出</w:t>
            </w:r>
          </w:p>
        </w:tc>
        <w:tc>
          <w:tcPr>
            <w:tcW w:w="890" w:type="pct"/>
            <w:vAlign w:val="center"/>
          </w:tcPr>
          <w:p>
            <w:pPr>
              <w:pStyle w:val="15"/>
            </w:pPr>
            <w:r>
              <w:t>1520.59</w:t>
            </w:r>
          </w:p>
        </w:tc>
        <w:tc>
          <w:tcPr>
            <w:tcW w:w="890" w:type="pct"/>
            <w:gridSpan w:val="2"/>
            <w:vAlign w:val="center"/>
          </w:tcPr>
          <w:p>
            <w:pPr>
              <w:pStyle w:val="15"/>
            </w:pPr>
            <w:r>
              <w:t>1520.59</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3</w:t>
            </w:r>
          </w:p>
        </w:tc>
        <w:tc>
          <w:tcPr>
            <w:tcW w:w="387" w:type="pct"/>
            <w:vAlign w:val="center"/>
          </w:tcPr>
          <w:p>
            <w:pPr>
              <w:pStyle w:val="16"/>
            </w:pPr>
            <w:r>
              <w:t>30101</w:t>
            </w:r>
          </w:p>
        </w:tc>
        <w:tc>
          <w:tcPr>
            <w:tcW w:w="1547" w:type="pct"/>
            <w:vAlign w:val="center"/>
          </w:tcPr>
          <w:p>
            <w:pPr>
              <w:pStyle w:val="16"/>
            </w:pPr>
            <w:r>
              <w:t>基本工资</w:t>
            </w:r>
          </w:p>
        </w:tc>
        <w:tc>
          <w:tcPr>
            <w:tcW w:w="890" w:type="pct"/>
            <w:vAlign w:val="center"/>
          </w:tcPr>
          <w:p>
            <w:pPr>
              <w:pStyle w:val="15"/>
            </w:pPr>
            <w:r>
              <w:t>630.79</w:t>
            </w:r>
          </w:p>
        </w:tc>
        <w:tc>
          <w:tcPr>
            <w:tcW w:w="890" w:type="pct"/>
            <w:gridSpan w:val="2"/>
            <w:vAlign w:val="center"/>
          </w:tcPr>
          <w:p>
            <w:pPr>
              <w:pStyle w:val="15"/>
            </w:pPr>
            <w:r>
              <w:t>630.79</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4</w:t>
            </w:r>
          </w:p>
        </w:tc>
        <w:tc>
          <w:tcPr>
            <w:tcW w:w="387" w:type="pct"/>
            <w:vAlign w:val="center"/>
          </w:tcPr>
          <w:p>
            <w:pPr>
              <w:pStyle w:val="16"/>
            </w:pPr>
            <w:r>
              <w:t>30102</w:t>
            </w:r>
          </w:p>
        </w:tc>
        <w:tc>
          <w:tcPr>
            <w:tcW w:w="1547" w:type="pct"/>
            <w:vAlign w:val="center"/>
          </w:tcPr>
          <w:p>
            <w:pPr>
              <w:pStyle w:val="16"/>
            </w:pPr>
            <w:r>
              <w:t>津贴补贴</w:t>
            </w:r>
          </w:p>
        </w:tc>
        <w:tc>
          <w:tcPr>
            <w:tcW w:w="890" w:type="pct"/>
            <w:vAlign w:val="center"/>
          </w:tcPr>
          <w:p>
            <w:pPr>
              <w:pStyle w:val="15"/>
            </w:pPr>
            <w:r>
              <w:t>192.60</w:t>
            </w:r>
          </w:p>
        </w:tc>
        <w:tc>
          <w:tcPr>
            <w:tcW w:w="890" w:type="pct"/>
            <w:gridSpan w:val="2"/>
            <w:vAlign w:val="center"/>
          </w:tcPr>
          <w:p>
            <w:pPr>
              <w:pStyle w:val="15"/>
            </w:pPr>
            <w:r>
              <w:t>192.60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5</w:t>
            </w:r>
          </w:p>
        </w:tc>
        <w:tc>
          <w:tcPr>
            <w:tcW w:w="387" w:type="pct"/>
            <w:vAlign w:val="center"/>
          </w:tcPr>
          <w:p>
            <w:pPr>
              <w:pStyle w:val="16"/>
            </w:pPr>
            <w:r>
              <w:t>30103</w:t>
            </w:r>
          </w:p>
        </w:tc>
        <w:tc>
          <w:tcPr>
            <w:tcW w:w="1547" w:type="pct"/>
            <w:vAlign w:val="center"/>
          </w:tcPr>
          <w:p>
            <w:pPr>
              <w:pStyle w:val="16"/>
            </w:pPr>
            <w:r>
              <w:t>奖金</w:t>
            </w:r>
          </w:p>
        </w:tc>
        <w:tc>
          <w:tcPr>
            <w:tcW w:w="890" w:type="pct"/>
            <w:vAlign w:val="center"/>
          </w:tcPr>
          <w:p>
            <w:pPr>
              <w:pStyle w:val="15"/>
            </w:pPr>
            <w:r>
              <w:t>111.00</w:t>
            </w:r>
          </w:p>
        </w:tc>
        <w:tc>
          <w:tcPr>
            <w:tcW w:w="890" w:type="pct"/>
            <w:gridSpan w:val="2"/>
            <w:vAlign w:val="center"/>
          </w:tcPr>
          <w:p>
            <w:pPr>
              <w:pStyle w:val="15"/>
            </w:pPr>
            <w:r>
              <w:t>111.00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6</w:t>
            </w:r>
          </w:p>
        </w:tc>
        <w:tc>
          <w:tcPr>
            <w:tcW w:w="387" w:type="pct"/>
            <w:vAlign w:val="center"/>
          </w:tcPr>
          <w:p>
            <w:pPr>
              <w:pStyle w:val="16"/>
            </w:pPr>
            <w:r>
              <w:t>30107</w:t>
            </w:r>
          </w:p>
        </w:tc>
        <w:tc>
          <w:tcPr>
            <w:tcW w:w="1547" w:type="pct"/>
            <w:vAlign w:val="center"/>
          </w:tcPr>
          <w:p>
            <w:pPr>
              <w:pStyle w:val="16"/>
            </w:pPr>
            <w:r>
              <w:t>绩效工资</w:t>
            </w:r>
          </w:p>
        </w:tc>
        <w:tc>
          <w:tcPr>
            <w:tcW w:w="890" w:type="pct"/>
            <w:vAlign w:val="center"/>
          </w:tcPr>
          <w:p>
            <w:pPr>
              <w:pStyle w:val="15"/>
            </w:pPr>
            <w:r>
              <w:t>230.70</w:t>
            </w:r>
          </w:p>
        </w:tc>
        <w:tc>
          <w:tcPr>
            <w:tcW w:w="890" w:type="pct"/>
            <w:gridSpan w:val="2"/>
            <w:vAlign w:val="center"/>
          </w:tcPr>
          <w:p>
            <w:pPr>
              <w:pStyle w:val="15"/>
            </w:pPr>
            <w:r>
              <w:t>230.70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7</w:t>
            </w:r>
          </w:p>
        </w:tc>
        <w:tc>
          <w:tcPr>
            <w:tcW w:w="387" w:type="pct"/>
            <w:vAlign w:val="center"/>
          </w:tcPr>
          <w:p>
            <w:pPr>
              <w:pStyle w:val="16"/>
            </w:pPr>
            <w:r>
              <w:t>30108</w:t>
            </w:r>
          </w:p>
        </w:tc>
        <w:tc>
          <w:tcPr>
            <w:tcW w:w="1547" w:type="pct"/>
            <w:vAlign w:val="center"/>
          </w:tcPr>
          <w:p>
            <w:pPr>
              <w:pStyle w:val="16"/>
            </w:pPr>
            <w:r>
              <w:t>机关事业单位基本养老保险缴费</w:t>
            </w:r>
          </w:p>
        </w:tc>
        <w:tc>
          <w:tcPr>
            <w:tcW w:w="890" w:type="pct"/>
            <w:vAlign w:val="center"/>
          </w:tcPr>
          <w:p>
            <w:pPr>
              <w:pStyle w:val="15"/>
            </w:pPr>
            <w:r>
              <w:t>218.00</w:t>
            </w:r>
          </w:p>
        </w:tc>
        <w:tc>
          <w:tcPr>
            <w:tcW w:w="890" w:type="pct"/>
            <w:gridSpan w:val="2"/>
            <w:vAlign w:val="center"/>
          </w:tcPr>
          <w:p>
            <w:pPr>
              <w:pStyle w:val="15"/>
            </w:pPr>
            <w:r>
              <w:t>218.00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8</w:t>
            </w:r>
          </w:p>
        </w:tc>
        <w:tc>
          <w:tcPr>
            <w:tcW w:w="387" w:type="pct"/>
            <w:vAlign w:val="center"/>
          </w:tcPr>
          <w:p>
            <w:pPr>
              <w:pStyle w:val="16"/>
            </w:pPr>
            <w:r>
              <w:t>30109</w:t>
            </w:r>
          </w:p>
        </w:tc>
        <w:tc>
          <w:tcPr>
            <w:tcW w:w="1547" w:type="pct"/>
            <w:vAlign w:val="center"/>
          </w:tcPr>
          <w:p>
            <w:pPr>
              <w:pStyle w:val="16"/>
            </w:pPr>
            <w:r>
              <w:t>职业年金缴费</w:t>
            </w:r>
          </w:p>
        </w:tc>
        <w:tc>
          <w:tcPr>
            <w:tcW w:w="890" w:type="pct"/>
            <w:vAlign w:val="center"/>
          </w:tcPr>
          <w:p>
            <w:pPr>
              <w:pStyle w:val="15"/>
            </w:pPr>
            <w:r>
              <w:t>37.00</w:t>
            </w:r>
          </w:p>
        </w:tc>
        <w:tc>
          <w:tcPr>
            <w:tcW w:w="890" w:type="pct"/>
            <w:gridSpan w:val="2"/>
            <w:vAlign w:val="center"/>
          </w:tcPr>
          <w:p>
            <w:pPr>
              <w:pStyle w:val="15"/>
            </w:pPr>
            <w:r>
              <w:t>37.00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9</w:t>
            </w:r>
          </w:p>
        </w:tc>
        <w:tc>
          <w:tcPr>
            <w:tcW w:w="387" w:type="pct"/>
            <w:vAlign w:val="center"/>
          </w:tcPr>
          <w:p>
            <w:pPr>
              <w:pStyle w:val="16"/>
            </w:pPr>
            <w:r>
              <w:t>30110</w:t>
            </w:r>
          </w:p>
        </w:tc>
        <w:tc>
          <w:tcPr>
            <w:tcW w:w="1547" w:type="pct"/>
            <w:vAlign w:val="center"/>
          </w:tcPr>
          <w:p>
            <w:pPr>
              <w:pStyle w:val="16"/>
            </w:pPr>
            <w:r>
              <w:t>职工基本医疗保险缴费</w:t>
            </w:r>
          </w:p>
        </w:tc>
        <w:tc>
          <w:tcPr>
            <w:tcW w:w="890" w:type="pct"/>
            <w:vAlign w:val="center"/>
          </w:tcPr>
          <w:p>
            <w:pPr>
              <w:pStyle w:val="15"/>
            </w:pPr>
            <w:r>
              <w:t>90.00</w:t>
            </w:r>
          </w:p>
        </w:tc>
        <w:tc>
          <w:tcPr>
            <w:tcW w:w="890" w:type="pct"/>
            <w:gridSpan w:val="2"/>
            <w:vAlign w:val="center"/>
          </w:tcPr>
          <w:p>
            <w:pPr>
              <w:pStyle w:val="15"/>
            </w:pPr>
            <w:r>
              <w:t>90.00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10</w:t>
            </w:r>
          </w:p>
        </w:tc>
        <w:tc>
          <w:tcPr>
            <w:tcW w:w="387" w:type="pct"/>
            <w:vAlign w:val="center"/>
          </w:tcPr>
          <w:p>
            <w:pPr>
              <w:pStyle w:val="16"/>
            </w:pPr>
            <w:r>
              <w:t>30112</w:t>
            </w:r>
          </w:p>
        </w:tc>
        <w:tc>
          <w:tcPr>
            <w:tcW w:w="1547" w:type="pct"/>
            <w:vAlign w:val="center"/>
          </w:tcPr>
          <w:p>
            <w:pPr>
              <w:pStyle w:val="16"/>
            </w:pPr>
            <w:r>
              <w:t>其他社会保障缴费</w:t>
            </w:r>
          </w:p>
        </w:tc>
        <w:tc>
          <w:tcPr>
            <w:tcW w:w="890" w:type="pct"/>
            <w:vAlign w:val="center"/>
          </w:tcPr>
          <w:p>
            <w:pPr>
              <w:pStyle w:val="15"/>
            </w:pPr>
            <w:r>
              <w:t>10.50</w:t>
            </w:r>
          </w:p>
        </w:tc>
        <w:tc>
          <w:tcPr>
            <w:tcW w:w="890" w:type="pct"/>
            <w:gridSpan w:val="2"/>
            <w:vAlign w:val="center"/>
          </w:tcPr>
          <w:p>
            <w:pPr>
              <w:pStyle w:val="15"/>
            </w:pPr>
            <w:r>
              <w:t>10.50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11</w:t>
            </w:r>
          </w:p>
        </w:tc>
        <w:tc>
          <w:tcPr>
            <w:tcW w:w="387" w:type="pct"/>
            <w:vAlign w:val="center"/>
          </w:tcPr>
          <w:p>
            <w:pPr>
              <w:pStyle w:val="16"/>
            </w:pPr>
            <w:r>
              <w:t>302</w:t>
            </w:r>
          </w:p>
        </w:tc>
        <w:tc>
          <w:tcPr>
            <w:tcW w:w="1547" w:type="pct"/>
            <w:vAlign w:val="center"/>
          </w:tcPr>
          <w:p>
            <w:pPr>
              <w:pStyle w:val="16"/>
            </w:pPr>
            <w:r>
              <w:t>商品和服务支出</w:t>
            </w:r>
          </w:p>
        </w:tc>
        <w:tc>
          <w:tcPr>
            <w:tcW w:w="890" w:type="pct"/>
            <w:vAlign w:val="center"/>
          </w:tcPr>
          <w:p>
            <w:pPr>
              <w:pStyle w:val="15"/>
            </w:pPr>
            <w:r>
              <w:t>95.60</w:t>
            </w:r>
          </w:p>
        </w:tc>
        <w:tc>
          <w:tcPr>
            <w:tcW w:w="890" w:type="pct"/>
            <w:gridSpan w:val="2"/>
            <w:vAlign w:val="center"/>
          </w:tcPr>
          <w:p>
            <w:pPr>
              <w:pStyle w:val="15"/>
            </w:pPr>
          </w:p>
        </w:tc>
        <w:tc>
          <w:tcPr>
            <w:tcW w:w="890" w:type="pct"/>
            <w:vAlign w:val="center"/>
          </w:tcPr>
          <w:p>
            <w:pPr>
              <w:pStyle w:val="15"/>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12</w:t>
            </w:r>
          </w:p>
        </w:tc>
        <w:tc>
          <w:tcPr>
            <w:tcW w:w="387" w:type="pct"/>
            <w:vAlign w:val="center"/>
          </w:tcPr>
          <w:p>
            <w:pPr>
              <w:pStyle w:val="16"/>
            </w:pPr>
            <w:r>
              <w:t>30201</w:t>
            </w:r>
          </w:p>
        </w:tc>
        <w:tc>
          <w:tcPr>
            <w:tcW w:w="1547" w:type="pct"/>
            <w:vAlign w:val="center"/>
          </w:tcPr>
          <w:p>
            <w:pPr>
              <w:pStyle w:val="16"/>
            </w:pPr>
            <w:r>
              <w:t>办公费</w:t>
            </w:r>
          </w:p>
        </w:tc>
        <w:tc>
          <w:tcPr>
            <w:tcW w:w="890" w:type="pct"/>
            <w:vAlign w:val="center"/>
          </w:tcPr>
          <w:p>
            <w:pPr>
              <w:pStyle w:val="15"/>
            </w:pPr>
            <w:r>
              <w:t>48.30</w:t>
            </w:r>
          </w:p>
        </w:tc>
        <w:tc>
          <w:tcPr>
            <w:tcW w:w="890" w:type="pct"/>
            <w:gridSpan w:val="2"/>
            <w:vAlign w:val="center"/>
          </w:tcPr>
          <w:p>
            <w:pPr>
              <w:pStyle w:val="15"/>
            </w:pPr>
          </w:p>
        </w:tc>
        <w:tc>
          <w:tcPr>
            <w:tcW w:w="890" w:type="pct"/>
            <w:vAlign w:val="center"/>
          </w:tcPr>
          <w:p>
            <w:pPr>
              <w:pStyle w:val="15"/>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13</w:t>
            </w:r>
          </w:p>
        </w:tc>
        <w:tc>
          <w:tcPr>
            <w:tcW w:w="387" w:type="pct"/>
            <w:vAlign w:val="center"/>
          </w:tcPr>
          <w:p>
            <w:pPr>
              <w:pStyle w:val="16"/>
            </w:pPr>
            <w:r>
              <w:t>30207</w:t>
            </w:r>
          </w:p>
        </w:tc>
        <w:tc>
          <w:tcPr>
            <w:tcW w:w="1547" w:type="pct"/>
            <w:vAlign w:val="center"/>
          </w:tcPr>
          <w:p>
            <w:pPr>
              <w:pStyle w:val="16"/>
            </w:pPr>
            <w:r>
              <w:t>邮电费</w:t>
            </w:r>
          </w:p>
        </w:tc>
        <w:tc>
          <w:tcPr>
            <w:tcW w:w="890" w:type="pct"/>
            <w:vAlign w:val="center"/>
          </w:tcPr>
          <w:p>
            <w:pPr>
              <w:pStyle w:val="15"/>
            </w:pPr>
            <w:r>
              <w:t>16.10</w:t>
            </w:r>
          </w:p>
        </w:tc>
        <w:tc>
          <w:tcPr>
            <w:tcW w:w="890" w:type="pct"/>
            <w:gridSpan w:val="2"/>
            <w:vAlign w:val="center"/>
          </w:tcPr>
          <w:p>
            <w:pPr>
              <w:pStyle w:val="15"/>
            </w:pPr>
          </w:p>
        </w:tc>
        <w:tc>
          <w:tcPr>
            <w:tcW w:w="890" w:type="pct"/>
            <w:vAlign w:val="center"/>
          </w:tcPr>
          <w:p>
            <w:pPr>
              <w:pStyle w:val="15"/>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14</w:t>
            </w:r>
          </w:p>
        </w:tc>
        <w:tc>
          <w:tcPr>
            <w:tcW w:w="387" w:type="pct"/>
            <w:vAlign w:val="center"/>
          </w:tcPr>
          <w:p>
            <w:pPr>
              <w:pStyle w:val="16"/>
            </w:pPr>
            <w:r>
              <w:t>30231</w:t>
            </w:r>
          </w:p>
        </w:tc>
        <w:tc>
          <w:tcPr>
            <w:tcW w:w="1547" w:type="pct"/>
            <w:vAlign w:val="center"/>
          </w:tcPr>
          <w:p>
            <w:pPr>
              <w:pStyle w:val="16"/>
            </w:pPr>
            <w:r>
              <w:t>公务用车运行维护费</w:t>
            </w:r>
          </w:p>
        </w:tc>
        <w:tc>
          <w:tcPr>
            <w:tcW w:w="890" w:type="pct"/>
            <w:vAlign w:val="center"/>
          </w:tcPr>
          <w:p>
            <w:pPr>
              <w:pStyle w:val="15"/>
            </w:pPr>
            <w:r>
              <w:t>3.00</w:t>
            </w:r>
          </w:p>
        </w:tc>
        <w:tc>
          <w:tcPr>
            <w:tcW w:w="890" w:type="pct"/>
            <w:gridSpan w:val="2"/>
            <w:vAlign w:val="center"/>
          </w:tcPr>
          <w:p>
            <w:pPr>
              <w:pStyle w:val="15"/>
            </w:pPr>
          </w:p>
        </w:tc>
        <w:tc>
          <w:tcPr>
            <w:tcW w:w="890" w:type="pct"/>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15</w:t>
            </w:r>
          </w:p>
        </w:tc>
        <w:tc>
          <w:tcPr>
            <w:tcW w:w="387" w:type="pct"/>
            <w:vAlign w:val="center"/>
          </w:tcPr>
          <w:p>
            <w:pPr>
              <w:pStyle w:val="16"/>
            </w:pPr>
            <w:r>
              <w:t>30239</w:t>
            </w:r>
          </w:p>
        </w:tc>
        <w:tc>
          <w:tcPr>
            <w:tcW w:w="1547" w:type="pct"/>
            <w:vAlign w:val="center"/>
          </w:tcPr>
          <w:p>
            <w:pPr>
              <w:pStyle w:val="16"/>
            </w:pPr>
            <w:r>
              <w:t>其他交通费用</w:t>
            </w:r>
          </w:p>
        </w:tc>
        <w:tc>
          <w:tcPr>
            <w:tcW w:w="890" w:type="pct"/>
            <w:vAlign w:val="center"/>
          </w:tcPr>
          <w:p>
            <w:pPr>
              <w:pStyle w:val="15"/>
            </w:pPr>
            <w:r>
              <w:t>27.00</w:t>
            </w:r>
          </w:p>
        </w:tc>
        <w:tc>
          <w:tcPr>
            <w:tcW w:w="890" w:type="pct"/>
            <w:gridSpan w:val="2"/>
            <w:vAlign w:val="center"/>
          </w:tcPr>
          <w:p>
            <w:pPr>
              <w:pStyle w:val="15"/>
            </w:pPr>
          </w:p>
        </w:tc>
        <w:tc>
          <w:tcPr>
            <w:tcW w:w="890" w:type="pct"/>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16</w:t>
            </w:r>
          </w:p>
        </w:tc>
        <w:tc>
          <w:tcPr>
            <w:tcW w:w="387" w:type="pct"/>
            <w:vAlign w:val="center"/>
          </w:tcPr>
          <w:p>
            <w:pPr>
              <w:pStyle w:val="16"/>
            </w:pPr>
            <w:r>
              <w:t>30299</w:t>
            </w:r>
          </w:p>
        </w:tc>
        <w:tc>
          <w:tcPr>
            <w:tcW w:w="1547" w:type="pct"/>
            <w:vAlign w:val="center"/>
          </w:tcPr>
          <w:p>
            <w:pPr>
              <w:pStyle w:val="16"/>
            </w:pPr>
            <w:r>
              <w:t>其他商品和服务支出</w:t>
            </w:r>
          </w:p>
        </w:tc>
        <w:tc>
          <w:tcPr>
            <w:tcW w:w="890" w:type="pct"/>
            <w:vAlign w:val="center"/>
          </w:tcPr>
          <w:p>
            <w:pPr>
              <w:pStyle w:val="15"/>
            </w:pPr>
            <w:r>
              <w:t>1.20</w:t>
            </w:r>
          </w:p>
        </w:tc>
        <w:tc>
          <w:tcPr>
            <w:tcW w:w="890" w:type="pct"/>
            <w:gridSpan w:val="2"/>
            <w:vAlign w:val="center"/>
          </w:tcPr>
          <w:p>
            <w:pPr>
              <w:pStyle w:val="15"/>
            </w:pPr>
          </w:p>
        </w:tc>
        <w:tc>
          <w:tcPr>
            <w:tcW w:w="890" w:type="pct"/>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17</w:t>
            </w:r>
          </w:p>
        </w:tc>
        <w:tc>
          <w:tcPr>
            <w:tcW w:w="387" w:type="pct"/>
            <w:vAlign w:val="center"/>
          </w:tcPr>
          <w:p>
            <w:pPr>
              <w:pStyle w:val="16"/>
            </w:pPr>
            <w:r>
              <w:t>303</w:t>
            </w:r>
          </w:p>
        </w:tc>
        <w:tc>
          <w:tcPr>
            <w:tcW w:w="1547" w:type="pct"/>
            <w:vAlign w:val="center"/>
          </w:tcPr>
          <w:p>
            <w:pPr>
              <w:pStyle w:val="16"/>
            </w:pPr>
            <w:r>
              <w:t>对个人和家庭的补助</w:t>
            </w:r>
          </w:p>
        </w:tc>
        <w:tc>
          <w:tcPr>
            <w:tcW w:w="890" w:type="pct"/>
            <w:vAlign w:val="center"/>
          </w:tcPr>
          <w:p>
            <w:pPr>
              <w:pStyle w:val="15"/>
            </w:pPr>
            <w:r>
              <w:t>356.80</w:t>
            </w:r>
          </w:p>
        </w:tc>
        <w:tc>
          <w:tcPr>
            <w:tcW w:w="890" w:type="pct"/>
            <w:gridSpan w:val="2"/>
            <w:vAlign w:val="center"/>
          </w:tcPr>
          <w:p>
            <w:pPr>
              <w:pStyle w:val="15"/>
            </w:pPr>
            <w:r>
              <w:t>356.80</w:t>
            </w:r>
          </w:p>
        </w:tc>
        <w:tc>
          <w:tcPr>
            <w:tcW w:w="8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4" w:type="pct"/>
            <w:vAlign w:val="center"/>
          </w:tcPr>
          <w:p>
            <w:pPr>
              <w:pStyle w:val="17"/>
            </w:pPr>
            <w:r>
              <w:t>18</w:t>
            </w:r>
          </w:p>
        </w:tc>
        <w:tc>
          <w:tcPr>
            <w:tcW w:w="387" w:type="pct"/>
            <w:vAlign w:val="center"/>
          </w:tcPr>
          <w:p>
            <w:pPr>
              <w:pStyle w:val="16"/>
            </w:pPr>
            <w:r>
              <w:t>30302</w:t>
            </w:r>
          </w:p>
        </w:tc>
        <w:tc>
          <w:tcPr>
            <w:tcW w:w="1547" w:type="pct"/>
            <w:vAlign w:val="center"/>
          </w:tcPr>
          <w:p>
            <w:pPr>
              <w:pStyle w:val="16"/>
            </w:pPr>
            <w:r>
              <w:t>退休费</w:t>
            </w:r>
          </w:p>
        </w:tc>
        <w:tc>
          <w:tcPr>
            <w:tcW w:w="890" w:type="pct"/>
            <w:vAlign w:val="center"/>
          </w:tcPr>
          <w:p>
            <w:pPr>
              <w:pStyle w:val="15"/>
            </w:pPr>
            <w:r>
              <w:t>356.80</w:t>
            </w:r>
          </w:p>
        </w:tc>
        <w:tc>
          <w:tcPr>
            <w:tcW w:w="890" w:type="pct"/>
            <w:gridSpan w:val="2"/>
            <w:vAlign w:val="center"/>
          </w:tcPr>
          <w:p>
            <w:pPr>
              <w:pStyle w:val="15"/>
            </w:pPr>
            <w:r>
              <w:t>356.80</w:t>
            </w:r>
          </w:p>
        </w:tc>
        <w:tc>
          <w:tcPr>
            <w:tcW w:w="890"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3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5"/>
        <w:gridCol w:w="1195"/>
        <w:gridCol w:w="4908"/>
        <w:gridCol w:w="2500"/>
        <w:gridCol w:w="2500"/>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468"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843" w:type="pct"/>
            <w:tcBorders>
              <w:top w:val="single" w:color="FFFFFF" w:sz="6" w:space="0"/>
              <w:left w:val="single" w:color="FFFFFF" w:sz="6" w:space="0"/>
              <w:right w:val="single" w:color="FFFFFF" w:sz="6" w:space="0"/>
            </w:tcBorders>
            <w:vAlign w:val="center"/>
          </w:tcPr>
          <w:p>
            <w:pPr>
              <w:pStyle w:val="12"/>
            </w:pPr>
            <w:r>
              <w:t>预算年度：2023</w:t>
            </w:r>
          </w:p>
        </w:tc>
        <w:tc>
          <w:tcPr>
            <w:tcW w:w="1688"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 w:type="pct"/>
            <w:vMerge w:val="restart"/>
            <w:vAlign w:val="center"/>
          </w:tcPr>
          <w:p>
            <w:pPr>
              <w:pStyle w:val="14"/>
            </w:pPr>
            <w:r>
              <w:t>序号</w:t>
            </w:r>
          </w:p>
        </w:tc>
        <w:tc>
          <w:tcPr>
            <w:tcW w:w="2057" w:type="pct"/>
            <w:gridSpan w:val="2"/>
            <w:vAlign w:val="center"/>
          </w:tcPr>
          <w:p>
            <w:pPr>
              <w:pStyle w:val="14"/>
            </w:pPr>
            <w:r>
              <w:t>功能分类科目</w:t>
            </w:r>
          </w:p>
        </w:tc>
        <w:tc>
          <w:tcPr>
            <w:tcW w:w="843" w:type="pct"/>
            <w:vMerge w:val="restart"/>
            <w:vAlign w:val="center"/>
          </w:tcPr>
          <w:p>
            <w:pPr>
              <w:pStyle w:val="14"/>
            </w:pPr>
            <w:r>
              <w:t>合计</w:t>
            </w:r>
          </w:p>
        </w:tc>
        <w:tc>
          <w:tcPr>
            <w:tcW w:w="843" w:type="pct"/>
            <w:vMerge w:val="restart"/>
            <w:vAlign w:val="center"/>
          </w:tcPr>
          <w:p>
            <w:pPr>
              <w:pStyle w:val="14"/>
            </w:pPr>
            <w:r>
              <w:t>基本支出</w:t>
            </w:r>
          </w:p>
        </w:tc>
        <w:tc>
          <w:tcPr>
            <w:tcW w:w="845"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 w:type="pct"/>
            <w:vMerge w:val="continue"/>
          </w:tcPr>
          <w:p/>
        </w:tc>
        <w:tc>
          <w:tcPr>
            <w:tcW w:w="403" w:type="pct"/>
            <w:vAlign w:val="center"/>
          </w:tcPr>
          <w:p>
            <w:pPr>
              <w:pStyle w:val="14"/>
            </w:pPr>
            <w:r>
              <w:t>科目编码</w:t>
            </w:r>
          </w:p>
        </w:tc>
        <w:tc>
          <w:tcPr>
            <w:tcW w:w="1654" w:type="pct"/>
            <w:vAlign w:val="center"/>
          </w:tcPr>
          <w:p>
            <w:pPr>
              <w:pStyle w:val="14"/>
            </w:pPr>
            <w:r>
              <w:t>科目名称</w:t>
            </w:r>
          </w:p>
        </w:tc>
        <w:tc>
          <w:tcPr>
            <w:tcW w:w="843" w:type="pct"/>
            <w:vMerge w:val="continue"/>
          </w:tcPr>
          <w:p/>
        </w:tc>
        <w:tc>
          <w:tcPr>
            <w:tcW w:w="843" w:type="pct"/>
            <w:vMerge w:val="continue"/>
          </w:tcPr>
          <w:p/>
        </w:tc>
        <w:tc>
          <w:tcPr>
            <w:tcW w:w="84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 w:type="pct"/>
            <w:vAlign w:val="center"/>
          </w:tcPr>
          <w:p>
            <w:pPr>
              <w:pStyle w:val="14"/>
            </w:pPr>
            <w:r>
              <w:t>栏次</w:t>
            </w:r>
          </w:p>
        </w:tc>
        <w:tc>
          <w:tcPr>
            <w:tcW w:w="403" w:type="pct"/>
            <w:vAlign w:val="center"/>
          </w:tcPr>
          <w:p>
            <w:pPr>
              <w:pStyle w:val="14"/>
            </w:pPr>
            <w:r>
              <w:t>1</w:t>
            </w:r>
          </w:p>
        </w:tc>
        <w:tc>
          <w:tcPr>
            <w:tcW w:w="1654" w:type="pct"/>
            <w:vAlign w:val="center"/>
          </w:tcPr>
          <w:p>
            <w:pPr>
              <w:pStyle w:val="14"/>
            </w:pPr>
            <w:r>
              <w:t>2</w:t>
            </w:r>
          </w:p>
        </w:tc>
        <w:tc>
          <w:tcPr>
            <w:tcW w:w="843" w:type="pct"/>
            <w:vAlign w:val="center"/>
          </w:tcPr>
          <w:p>
            <w:pPr>
              <w:pStyle w:val="14"/>
            </w:pPr>
            <w:r>
              <w:t>3</w:t>
            </w:r>
          </w:p>
        </w:tc>
        <w:tc>
          <w:tcPr>
            <w:tcW w:w="843" w:type="pct"/>
            <w:vAlign w:val="center"/>
          </w:tcPr>
          <w:p>
            <w:pPr>
              <w:pStyle w:val="14"/>
            </w:pPr>
            <w:r>
              <w:t>4</w:t>
            </w:r>
          </w:p>
        </w:tc>
        <w:tc>
          <w:tcPr>
            <w:tcW w:w="845"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0" w:type="pct"/>
            <w:vAlign w:val="center"/>
          </w:tcPr>
          <w:p>
            <w:pPr>
              <w:pStyle w:val="17"/>
            </w:pPr>
            <w:r>
              <w:t>1</w:t>
            </w:r>
          </w:p>
        </w:tc>
        <w:tc>
          <w:tcPr>
            <w:tcW w:w="403" w:type="pct"/>
            <w:vAlign w:val="center"/>
          </w:tcPr>
          <w:p>
            <w:pPr>
              <w:pStyle w:val="20"/>
            </w:pPr>
          </w:p>
        </w:tc>
        <w:tc>
          <w:tcPr>
            <w:tcW w:w="1654" w:type="pct"/>
            <w:vAlign w:val="center"/>
          </w:tcPr>
          <w:p>
            <w:pPr>
              <w:pStyle w:val="18"/>
            </w:pPr>
            <w:r>
              <w:t>合计</w:t>
            </w:r>
          </w:p>
        </w:tc>
        <w:tc>
          <w:tcPr>
            <w:tcW w:w="843" w:type="pct"/>
            <w:vAlign w:val="center"/>
          </w:tcPr>
          <w:p>
            <w:pPr>
              <w:pStyle w:val="19"/>
            </w:pPr>
            <w:r>
              <w:t>1678.30</w:t>
            </w:r>
          </w:p>
        </w:tc>
        <w:tc>
          <w:tcPr>
            <w:tcW w:w="843" w:type="pct"/>
            <w:vAlign w:val="center"/>
          </w:tcPr>
          <w:p>
            <w:pPr>
              <w:pStyle w:val="19"/>
            </w:pPr>
          </w:p>
        </w:tc>
        <w:tc>
          <w:tcPr>
            <w:tcW w:w="845" w:type="pct"/>
            <w:vAlign w:val="center"/>
          </w:tcPr>
          <w:p>
            <w:pPr>
              <w:pStyle w:val="19"/>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0" w:type="pct"/>
            <w:vAlign w:val="center"/>
          </w:tcPr>
          <w:p>
            <w:pPr>
              <w:pStyle w:val="17"/>
            </w:pPr>
            <w:r>
              <w:t>2</w:t>
            </w:r>
          </w:p>
        </w:tc>
        <w:tc>
          <w:tcPr>
            <w:tcW w:w="403" w:type="pct"/>
            <w:vAlign w:val="center"/>
          </w:tcPr>
          <w:p>
            <w:pPr>
              <w:pStyle w:val="16"/>
            </w:pPr>
            <w:r>
              <w:t>212</w:t>
            </w:r>
          </w:p>
        </w:tc>
        <w:tc>
          <w:tcPr>
            <w:tcW w:w="1654" w:type="pct"/>
            <w:vAlign w:val="center"/>
          </w:tcPr>
          <w:p>
            <w:pPr>
              <w:pStyle w:val="16"/>
            </w:pPr>
            <w:r>
              <w:t>城乡社区支出</w:t>
            </w:r>
          </w:p>
        </w:tc>
        <w:tc>
          <w:tcPr>
            <w:tcW w:w="843" w:type="pct"/>
            <w:vAlign w:val="center"/>
          </w:tcPr>
          <w:p>
            <w:pPr>
              <w:pStyle w:val="15"/>
            </w:pPr>
            <w:r>
              <w:t>1678.30</w:t>
            </w:r>
          </w:p>
        </w:tc>
        <w:tc>
          <w:tcPr>
            <w:tcW w:w="843" w:type="pct"/>
            <w:vAlign w:val="center"/>
          </w:tcPr>
          <w:p>
            <w:pPr>
              <w:pStyle w:val="15"/>
            </w:pPr>
          </w:p>
        </w:tc>
        <w:tc>
          <w:tcPr>
            <w:tcW w:w="845" w:type="pct"/>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0" w:type="pct"/>
            <w:vAlign w:val="center"/>
          </w:tcPr>
          <w:p>
            <w:pPr>
              <w:pStyle w:val="17"/>
            </w:pPr>
            <w:r>
              <w:t>3</w:t>
            </w:r>
          </w:p>
        </w:tc>
        <w:tc>
          <w:tcPr>
            <w:tcW w:w="403" w:type="pct"/>
            <w:vAlign w:val="center"/>
          </w:tcPr>
          <w:p>
            <w:pPr>
              <w:pStyle w:val="16"/>
            </w:pPr>
            <w:r>
              <w:t>21208</w:t>
            </w:r>
          </w:p>
        </w:tc>
        <w:tc>
          <w:tcPr>
            <w:tcW w:w="1654" w:type="pct"/>
            <w:vAlign w:val="center"/>
          </w:tcPr>
          <w:p>
            <w:pPr>
              <w:pStyle w:val="16"/>
            </w:pPr>
            <w:r>
              <w:t>国有土地使用权出让收入安排的支出</w:t>
            </w:r>
          </w:p>
        </w:tc>
        <w:tc>
          <w:tcPr>
            <w:tcW w:w="843" w:type="pct"/>
            <w:vAlign w:val="center"/>
          </w:tcPr>
          <w:p>
            <w:pPr>
              <w:pStyle w:val="15"/>
            </w:pPr>
            <w:r>
              <w:t>1678.30</w:t>
            </w:r>
          </w:p>
        </w:tc>
        <w:tc>
          <w:tcPr>
            <w:tcW w:w="843" w:type="pct"/>
            <w:vAlign w:val="center"/>
          </w:tcPr>
          <w:p>
            <w:pPr>
              <w:pStyle w:val="15"/>
            </w:pPr>
          </w:p>
        </w:tc>
        <w:tc>
          <w:tcPr>
            <w:tcW w:w="845" w:type="pct"/>
            <w:vAlign w:val="center"/>
          </w:tcPr>
          <w:p>
            <w:pPr>
              <w:pStyle w:val="15"/>
            </w:pPr>
            <w:r>
              <w:t>1678.30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0" w:type="pct"/>
            <w:vAlign w:val="center"/>
          </w:tcPr>
          <w:p>
            <w:pPr>
              <w:pStyle w:val="17"/>
            </w:pPr>
            <w:r>
              <w:t>4</w:t>
            </w:r>
          </w:p>
        </w:tc>
        <w:tc>
          <w:tcPr>
            <w:tcW w:w="403" w:type="pct"/>
            <w:vAlign w:val="center"/>
          </w:tcPr>
          <w:p>
            <w:pPr>
              <w:pStyle w:val="16"/>
            </w:pPr>
            <w:r>
              <w:t>2120814</w:t>
            </w:r>
          </w:p>
        </w:tc>
        <w:tc>
          <w:tcPr>
            <w:tcW w:w="1654" w:type="pct"/>
            <w:vAlign w:val="center"/>
          </w:tcPr>
          <w:p>
            <w:pPr>
              <w:pStyle w:val="16"/>
            </w:pPr>
            <w:r>
              <w:t>农业生产发展支出</w:t>
            </w:r>
          </w:p>
        </w:tc>
        <w:tc>
          <w:tcPr>
            <w:tcW w:w="843" w:type="pct"/>
            <w:vAlign w:val="center"/>
          </w:tcPr>
          <w:p>
            <w:pPr>
              <w:pStyle w:val="15"/>
            </w:pPr>
            <w:r>
              <w:t>106.00</w:t>
            </w:r>
          </w:p>
        </w:tc>
        <w:tc>
          <w:tcPr>
            <w:tcW w:w="843" w:type="pct"/>
            <w:vAlign w:val="center"/>
          </w:tcPr>
          <w:p>
            <w:pPr>
              <w:pStyle w:val="15"/>
            </w:pPr>
          </w:p>
        </w:tc>
        <w:tc>
          <w:tcPr>
            <w:tcW w:w="845" w:type="pct"/>
            <w:vAlign w:val="center"/>
          </w:tcPr>
          <w:p>
            <w:pPr>
              <w:pStyle w:val="15"/>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0" w:type="pct"/>
            <w:vAlign w:val="center"/>
          </w:tcPr>
          <w:p>
            <w:pPr>
              <w:pStyle w:val="17"/>
            </w:pPr>
            <w:r>
              <w:t>5</w:t>
            </w:r>
          </w:p>
        </w:tc>
        <w:tc>
          <w:tcPr>
            <w:tcW w:w="403" w:type="pct"/>
            <w:vAlign w:val="center"/>
          </w:tcPr>
          <w:p>
            <w:pPr>
              <w:pStyle w:val="16"/>
            </w:pPr>
            <w:r>
              <w:t>2120816</w:t>
            </w:r>
          </w:p>
        </w:tc>
        <w:tc>
          <w:tcPr>
            <w:tcW w:w="1654" w:type="pct"/>
            <w:vAlign w:val="center"/>
          </w:tcPr>
          <w:p>
            <w:pPr>
              <w:pStyle w:val="16"/>
            </w:pPr>
            <w:r>
              <w:t>农业农村生态环境支出</w:t>
            </w:r>
          </w:p>
        </w:tc>
        <w:tc>
          <w:tcPr>
            <w:tcW w:w="843" w:type="pct"/>
            <w:vAlign w:val="center"/>
          </w:tcPr>
          <w:p>
            <w:pPr>
              <w:pStyle w:val="15"/>
            </w:pPr>
            <w:r>
              <w:t>1572.30</w:t>
            </w:r>
          </w:p>
        </w:tc>
        <w:tc>
          <w:tcPr>
            <w:tcW w:w="843" w:type="pct"/>
            <w:vAlign w:val="center"/>
          </w:tcPr>
          <w:p>
            <w:pPr>
              <w:pStyle w:val="15"/>
            </w:pPr>
          </w:p>
        </w:tc>
        <w:tc>
          <w:tcPr>
            <w:tcW w:w="845" w:type="pct"/>
            <w:vAlign w:val="center"/>
          </w:tcPr>
          <w:p>
            <w:pPr>
              <w:pStyle w:val="15"/>
            </w:pPr>
            <w:r>
              <w:t>1572.30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87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1"/>
        <w:gridCol w:w="1521"/>
        <w:gridCol w:w="4394"/>
        <w:gridCol w:w="2500"/>
        <w:gridCol w:w="2500"/>
        <w:gridCol w:w="25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38"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853" w:type="pct"/>
            <w:tcBorders>
              <w:top w:val="single" w:color="FFFFFF" w:sz="6" w:space="0"/>
              <w:left w:val="single" w:color="FFFFFF" w:sz="6" w:space="0"/>
              <w:right w:val="single" w:color="FFFFFF" w:sz="6" w:space="0"/>
            </w:tcBorders>
            <w:vAlign w:val="center"/>
          </w:tcPr>
          <w:p>
            <w:pPr>
              <w:pStyle w:val="12"/>
            </w:pPr>
            <w:r>
              <w:t>预算年度：2023</w:t>
            </w:r>
          </w:p>
        </w:tc>
        <w:tc>
          <w:tcPr>
            <w:tcW w:w="170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Merge w:val="restart"/>
            <w:vAlign w:val="center"/>
          </w:tcPr>
          <w:p>
            <w:pPr>
              <w:pStyle w:val="14"/>
            </w:pPr>
            <w:r>
              <w:t>序号</w:t>
            </w:r>
          </w:p>
        </w:tc>
        <w:tc>
          <w:tcPr>
            <w:tcW w:w="2018" w:type="pct"/>
            <w:gridSpan w:val="2"/>
            <w:vAlign w:val="center"/>
          </w:tcPr>
          <w:p>
            <w:pPr>
              <w:pStyle w:val="14"/>
            </w:pPr>
            <w:r>
              <w:t>功能分类科目</w:t>
            </w:r>
          </w:p>
        </w:tc>
        <w:tc>
          <w:tcPr>
            <w:tcW w:w="853" w:type="pct"/>
            <w:vMerge w:val="restart"/>
            <w:vAlign w:val="center"/>
          </w:tcPr>
          <w:p>
            <w:pPr>
              <w:pStyle w:val="14"/>
            </w:pPr>
            <w:r>
              <w:t>合计</w:t>
            </w:r>
          </w:p>
        </w:tc>
        <w:tc>
          <w:tcPr>
            <w:tcW w:w="853" w:type="pct"/>
            <w:vMerge w:val="restart"/>
            <w:vAlign w:val="center"/>
          </w:tcPr>
          <w:p>
            <w:pPr>
              <w:pStyle w:val="14"/>
            </w:pPr>
            <w:r>
              <w:t>基本支出</w:t>
            </w:r>
          </w:p>
        </w:tc>
        <w:tc>
          <w:tcPr>
            <w:tcW w:w="854"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Merge w:val="continue"/>
          </w:tcPr>
          <w:p/>
        </w:tc>
        <w:tc>
          <w:tcPr>
            <w:tcW w:w="519" w:type="pct"/>
            <w:vAlign w:val="center"/>
          </w:tcPr>
          <w:p>
            <w:pPr>
              <w:pStyle w:val="14"/>
            </w:pPr>
            <w:r>
              <w:t>科目编码</w:t>
            </w:r>
          </w:p>
        </w:tc>
        <w:tc>
          <w:tcPr>
            <w:tcW w:w="1498" w:type="pct"/>
            <w:vAlign w:val="center"/>
          </w:tcPr>
          <w:p>
            <w:pPr>
              <w:pStyle w:val="14"/>
            </w:pPr>
            <w:r>
              <w:t>科目名称</w:t>
            </w:r>
          </w:p>
        </w:tc>
        <w:tc>
          <w:tcPr>
            <w:tcW w:w="853" w:type="pct"/>
            <w:vMerge w:val="continue"/>
          </w:tcPr>
          <w:p/>
        </w:tc>
        <w:tc>
          <w:tcPr>
            <w:tcW w:w="853" w:type="pct"/>
            <w:vMerge w:val="continue"/>
          </w:tcPr>
          <w:p/>
        </w:tc>
        <w:tc>
          <w:tcPr>
            <w:tcW w:w="85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Align w:val="center"/>
          </w:tcPr>
          <w:p>
            <w:pPr>
              <w:pStyle w:val="14"/>
            </w:pPr>
            <w:r>
              <w:t>栏次</w:t>
            </w:r>
          </w:p>
        </w:tc>
        <w:tc>
          <w:tcPr>
            <w:tcW w:w="519" w:type="pct"/>
            <w:vAlign w:val="center"/>
          </w:tcPr>
          <w:p>
            <w:pPr>
              <w:pStyle w:val="14"/>
            </w:pPr>
            <w:r>
              <w:t>1</w:t>
            </w:r>
          </w:p>
        </w:tc>
        <w:tc>
          <w:tcPr>
            <w:tcW w:w="1498" w:type="pct"/>
            <w:vAlign w:val="center"/>
          </w:tcPr>
          <w:p>
            <w:pPr>
              <w:pStyle w:val="14"/>
            </w:pPr>
            <w:r>
              <w:t>2</w:t>
            </w:r>
          </w:p>
        </w:tc>
        <w:tc>
          <w:tcPr>
            <w:tcW w:w="853" w:type="pct"/>
            <w:vAlign w:val="center"/>
          </w:tcPr>
          <w:p>
            <w:pPr>
              <w:pStyle w:val="14"/>
            </w:pPr>
            <w:r>
              <w:t>3</w:t>
            </w:r>
          </w:p>
        </w:tc>
        <w:tc>
          <w:tcPr>
            <w:tcW w:w="853" w:type="pct"/>
            <w:vAlign w:val="center"/>
          </w:tcPr>
          <w:p>
            <w:pPr>
              <w:pStyle w:val="14"/>
            </w:pPr>
            <w:r>
              <w:t>4</w:t>
            </w:r>
          </w:p>
        </w:tc>
        <w:tc>
          <w:tcPr>
            <w:tcW w:w="854"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 w:type="pct"/>
            <w:vAlign w:val="center"/>
          </w:tcPr>
          <w:p>
            <w:pPr>
              <w:pStyle w:val="17"/>
            </w:pPr>
          </w:p>
        </w:tc>
        <w:tc>
          <w:tcPr>
            <w:tcW w:w="519" w:type="pct"/>
            <w:vAlign w:val="center"/>
          </w:tcPr>
          <w:p>
            <w:pPr>
              <w:pStyle w:val="16"/>
            </w:pPr>
          </w:p>
        </w:tc>
        <w:tc>
          <w:tcPr>
            <w:tcW w:w="1498" w:type="pct"/>
            <w:vAlign w:val="center"/>
          </w:tcPr>
          <w:p>
            <w:pPr>
              <w:pStyle w:val="16"/>
            </w:pPr>
          </w:p>
        </w:tc>
        <w:tc>
          <w:tcPr>
            <w:tcW w:w="853" w:type="pct"/>
            <w:vAlign w:val="center"/>
          </w:tcPr>
          <w:p>
            <w:pPr>
              <w:pStyle w:val="15"/>
            </w:pPr>
          </w:p>
        </w:tc>
        <w:tc>
          <w:tcPr>
            <w:tcW w:w="853" w:type="pct"/>
            <w:vAlign w:val="center"/>
          </w:tcPr>
          <w:p>
            <w:pPr>
              <w:pStyle w:val="15"/>
            </w:pPr>
          </w:p>
        </w:tc>
        <w:tc>
          <w:tcPr>
            <w:tcW w:w="854"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3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80"/>
        <w:gridCol w:w="3867"/>
        <w:gridCol w:w="2271"/>
        <w:gridCol w:w="172"/>
        <w:gridCol w:w="2328"/>
        <w:gridCol w:w="116"/>
        <w:gridCol w:w="2443"/>
        <w:gridCol w:w="24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8" w:type="pct"/>
            <w:gridSpan w:val="3"/>
            <w:tcBorders>
              <w:top w:val="single" w:color="FFFFFF" w:sz="6" w:space="0"/>
              <w:left w:val="single" w:color="FFFFFF" w:sz="6" w:space="0"/>
              <w:right w:val="single" w:color="FFFFFF" w:sz="6" w:space="0"/>
            </w:tcBorders>
            <w:vAlign w:val="center"/>
          </w:tcPr>
          <w:p>
            <w:pPr>
              <w:pStyle w:val="13"/>
            </w:pPr>
            <w:r>
              <w:t>326001无极县农业农村局本级</w:t>
            </w:r>
          </w:p>
        </w:tc>
        <w:tc>
          <w:tcPr>
            <w:tcW w:w="843"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88" w:type="pct"/>
            <w:gridSpan w:val="3"/>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8" w:type="pct"/>
            <w:vMerge w:val="restart"/>
            <w:vAlign w:val="center"/>
          </w:tcPr>
          <w:p>
            <w:pPr>
              <w:pStyle w:val="14"/>
            </w:pPr>
            <w:r>
              <w:t>序号</w:t>
            </w:r>
          </w:p>
        </w:tc>
        <w:tc>
          <w:tcPr>
            <w:tcW w:w="1304" w:type="pct"/>
            <w:vMerge w:val="restart"/>
            <w:vAlign w:val="center"/>
          </w:tcPr>
          <w:p>
            <w:pPr>
              <w:pStyle w:val="14"/>
            </w:pPr>
            <w:r>
              <w:t>项  目</w:t>
            </w:r>
          </w:p>
        </w:tc>
        <w:tc>
          <w:tcPr>
            <w:tcW w:w="3297" w:type="pct"/>
            <w:gridSpan w:val="6"/>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8" w:type="pct"/>
            <w:vMerge w:val="continue"/>
          </w:tcPr>
          <w:p/>
        </w:tc>
        <w:tc>
          <w:tcPr>
            <w:tcW w:w="1304" w:type="pct"/>
            <w:vMerge w:val="continue"/>
          </w:tcPr>
          <w:p/>
        </w:tc>
        <w:tc>
          <w:tcPr>
            <w:tcW w:w="824" w:type="pct"/>
            <w:gridSpan w:val="2"/>
            <w:vAlign w:val="center"/>
          </w:tcPr>
          <w:p>
            <w:pPr>
              <w:pStyle w:val="14"/>
            </w:pPr>
            <w:r>
              <w:t>合计</w:t>
            </w:r>
          </w:p>
        </w:tc>
        <w:tc>
          <w:tcPr>
            <w:tcW w:w="824" w:type="pct"/>
            <w:gridSpan w:val="2"/>
            <w:vAlign w:val="center"/>
          </w:tcPr>
          <w:p>
            <w:pPr>
              <w:pStyle w:val="14"/>
            </w:pPr>
            <w:r>
              <w:t>一般公共预算              财政拨款</w:t>
            </w:r>
          </w:p>
        </w:tc>
        <w:tc>
          <w:tcPr>
            <w:tcW w:w="824" w:type="pct"/>
            <w:vAlign w:val="center"/>
          </w:tcPr>
          <w:p>
            <w:pPr>
              <w:pStyle w:val="14"/>
            </w:pPr>
            <w:r>
              <w:t>政府性基金                  预算拨款</w:t>
            </w:r>
          </w:p>
        </w:tc>
        <w:tc>
          <w:tcPr>
            <w:tcW w:w="825"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8" w:type="pct"/>
            <w:vAlign w:val="center"/>
          </w:tcPr>
          <w:p>
            <w:pPr>
              <w:pStyle w:val="14"/>
            </w:pPr>
            <w:r>
              <w:t>栏次</w:t>
            </w:r>
          </w:p>
        </w:tc>
        <w:tc>
          <w:tcPr>
            <w:tcW w:w="1304" w:type="pct"/>
            <w:vAlign w:val="center"/>
          </w:tcPr>
          <w:p>
            <w:pPr>
              <w:pStyle w:val="14"/>
            </w:pPr>
            <w:r>
              <w:t>1</w:t>
            </w:r>
          </w:p>
        </w:tc>
        <w:tc>
          <w:tcPr>
            <w:tcW w:w="824" w:type="pct"/>
            <w:gridSpan w:val="2"/>
            <w:vAlign w:val="center"/>
          </w:tcPr>
          <w:p>
            <w:pPr>
              <w:pStyle w:val="14"/>
            </w:pPr>
            <w:r>
              <w:t>2</w:t>
            </w:r>
          </w:p>
        </w:tc>
        <w:tc>
          <w:tcPr>
            <w:tcW w:w="824" w:type="pct"/>
            <w:gridSpan w:val="2"/>
            <w:vAlign w:val="center"/>
          </w:tcPr>
          <w:p>
            <w:pPr>
              <w:pStyle w:val="14"/>
            </w:pPr>
            <w:r>
              <w:t>3</w:t>
            </w:r>
          </w:p>
        </w:tc>
        <w:tc>
          <w:tcPr>
            <w:tcW w:w="824" w:type="pct"/>
            <w:vAlign w:val="center"/>
          </w:tcPr>
          <w:p>
            <w:pPr>
              <w:pStyle w:val="14"/>
            </w:pPr>
            <w:r>
              <w:t>4</w:t>
            </w:r>
          </w:p>
        </w:tc>
        <w:tc>
          <w:tcPr>
            <w:tcW w:w="825"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1</w:t>
            </w:r>
          </w:p>
        </w:tc>
        <w:tc>
          <w:tcPr>
            <w:tcW w:w="1304" w:type="pct"/>
            <w:vAlign w:val="center"/>
          </w:tcPr>
          <w:p>
            <w:pPr>
              <w:pStyle w:val="18"/>
            </w:pPr>
            <w:r>
              <w:t>合计</w:t>
            </w:r>
          </w:p>
        </w:tc>
        <w:tc>
          <w:tcPr>
            <w:tcW w:w="824" w:type="pct"/>
            <w:gridSpan w:val="2"/>
            <w:vAlign w:val="center"/>
          </w:tcPr>
          <w:p>
            <w:pPr>
              <w:pStyle w:val="19"/>
            </w:pPr>
          </w:p>
        </w:tc>
        <w:tc>
          <w:tcPr>
            <w:tcW w:w="824" w:type="pct"/>
            <w:gridSpan w:val="2"/>
            <w:vAlign w:val="center"/>
          </w:tcPr>
          <w:p>
            <w:pPr>
              <w:pStyle w:val="19"/>
            </w:pPr>
          </w:p>
        </w:tc>
        <w:tc>
          <w:tcPr>
            <w:tcW w:w="824" w:type="pct"/>
            <w:vAlign w:val="center"/>
          </w:tcPr>
          <w:p>
            <w:pPr>
              <w:pStyle w:val="19"/>
            </w:pPr>
          </w:p>
        </w:tc>
        <w:tc>
          <w:tcPr>
            <w:tcW w:w="8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2</w:t>
            </w:r>
          </w:p>
        </w:tc>
        <w:tc>
          <w:tcPr>
            <w:tcW w:w="1304" w:type="pct"/>
            <w:vAlign w:val="center"/>
          </w:tcPr>
          <w:p>
            <w:pPr>
              <w:pStyle w:val="16"/>
            </w:pPr>
            <w:r>
              <w:t>一、因公出国（境）费</w:t>
            </w:r>
          </w:p>
        </w:tc>
        <w:tc>
          <w:tcPr>
            <w:tcW w:w="824" w:type="pct"/>
            <w:gridSpan w:val="2"/>
            <w:vAlign w:val="center"/>
          </w:tcPr>
          <w:p>
            <w:pPr>
              <w:pStyle w:val="15"/>
            </w:pPr>
          </w:p>
        </w:tc>
        <w:tc>
          <w:tcPr>
            <w:tcW w:w="824" w:type="pct"/>
            <w:gridSpan w:val="2"/>
            <w:vAlign w:val="center"/>
          </w:tcPr>
          <w:p>
            <w:pPr>
              <w:pStyle w:val="15"/>
            </w:pPr>
          </w:p>
        </w:tc>
        <w:tc>
          <w:tcPr>
            <w:tcW w:w="824" w:type="pct"/>
            <w:vAlign w:val="center"/>
          </w:tcPr>
          <w:p>
            <w:pPr>
              <w:pStyle w:val="15"/>
            </w:pPr>
          </w:p>
        </w:tc>
        <w:tc>
          <w:tcPr>
            <w:tcW w:w="8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3</w:t>
            </w:r>
          </w:p>
        </w:tc>
        <w:tc>
          <w:tcPr>
            <w:tcW w:w="1304" w:type="pct"/>
            <w:vAlign w:val="center"/>
          </w:tcPr>
          <w:p>
            <w:pPr>
              <w:pStyle w:val="16"/>
            </w:pPr>
            <w:r>
              <w:t>二、公务用车购置及运维费</w:t>
            </w:r>
          </w:p>
        </w:tc>
        <w:tc>
          <w:tcPr>
            <w:tcW w:w="824" w:type="pct"/>
            <w:gridSpan w:val="2"/>
            <w:vAlign w:val="center"/>
          </w:tcPr>
          <w:p>
            <w:pPr>
              <w:pStyle w:val="15"/>
            </w:pPr>
          </w:p>
        </w:tc>
        <w:tc>
          <w:tcPr>
            <w:tcW w:w="824" w:type="pct"/>
            <w:gridSpan w:val="2"/>
            <w:vAlign w:val="center"/>
          </w:tcPr>
          <w:p>
            <w:pPr>
              <w:pStyle w:val="15"/>
            </w:pPr>
          </w:p>
        </w:tc>
        <w:tc>
          <w:tcPr>
            <w:tcW w:w="824" w:type="pct"/>
            <w:vAlign w:val="center"/>
          </w:tcPr>
          <w:p>
            <w:pPr>
              <w:pStyle w:val="15"/>
            </w:pPr>
          </w:p>
        </w:tc>
        <w:tc>
          <w:tcPr>
            <w:tcW w:w="8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4</w:t>
            </w:r>
          </w:p>
        </w:tc>
        <w:tc>
          <w:tcPr>
            <w:tcW w:w="1304" w:type="pct"/>
            <w:vAlign w:val="center"/>
          </w:tcPr>
          <w:p>
            <w:pPr>
              <w:pStyle w:val="16"/>
            </w:pPr>
            <w:r>
              <w:t xml:space="preserve">    其中：公务用车购置费</w:t>
            </w:r>
          </w:p>
        </w:tc>
        <w:tc>
          <w:tcPr>
            <w:tcW w:w="824" w:type="pct"/>
            <w:gridSpan w:val="2"/>
            <w:vAlign w:val="center"/>
          </w:tcPr>
          <w:p>
            <w:pPr>
              <w:pStyle w:val="15"/>
            </w:pPr>
          </w:p>
        </w:tc>
        <w:tc>
          <w:tcPr>
            <w:tcW w:w="824" w:type="pct"/>
            <w:gridSpan w:val="2"/>
            <w:vAlign w:val="center"/>
          </w:tcPr>
          <w:p>
            <w:pPr>
              <w:pStyle w:val="15"/>
            </w:pPr>
          </w:p>
        </w:tc>
        <w:tc>
          <w:tcPr>
            <w:tcW w:w="824" w:type="pct"/>
            <w:vAlign w:val="center"/>
          </w:tcPr>
          <w:p>
            <w:pPr>
              <w:pStyle w:val="15"/>
            </w:pPr>
          </w:p>
        </w:tc>
        <w:tc>
          <w:tcPr>
            <w:tcW w:w="8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5</w:t>
            </w:r>
          </w:p>
        </w:tc>
        <w:tc>
          <w:tcPr>
            <w:tcW w:w="1304" w:type="pct"/>
            <w:vAlign w:val="center"/>
          </w:tcPr>
          <w:p>
            <w:pPr>
              <w:pStyle w:val="16"/>
            </w:pPr>
            <w:r>
              <w:t xml:space="preserve">          公务用车运行维护费</w:t>
            </w:r>
          </w:p>
        </w:tc>
        <w:tc>
          <w:tcPr>
            <w:tcW w:w="824" w:type="pct"/>
            <w:gridSpan w:val="2"/>
            <w:vAlign w:val="center"/>
          </w:tcPr>
          <w:p>
            <w:pPr>
              <w:pStyle w:val="15"/>
            </w:pPr>
            <w:r>
              <w:t>3.00</w:t>
            </w:r>
          </w:p>
        </w:tc>
        <w:tc>
          <w:tcPr>
            <w:tcW w:w="824" w:type="pct"/>
            <w:gridSpan w:val="2"/>
            <w:vAlign w:val="center"/>
          </w:tcPr>
          <w:p>
            <w:pPr>
              <w:pStyle w:val="15"/>
            </w:pPr>
            <w:r>
              <w:t>3.00</w:t>
            </w:r>
          </w:p>
        </w:tc>
        <w:tc>
          <w:tcPr>
            <w:tcW w:w="824" w:type="pct"/>
            <w:vAlign w:val="center"/>
          </w:tcPr>
          <w:p>
            <w:pPr>
              <w:pStyle w:val="15"/>
            </w:pPr>
          </w:p>
        </w:tc>
        <w:tc>
          <w:tcPr>
            <w:tcW w:w="8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8" w:type="pct"/>
            <w:vAlign w:val="center"/>
          </w:tcPr>
          <w:p>
            <w:pPr>
              <w:pStyle w:val="17"/>
            </w:pPr>
            <w:r>
              <w:t>6</w:t>
            </w:r>
          </w:p>
        </w:tc>
        <w:tc>
          <w:tcPr>
            <w:tcW w:w="1304" w:type="pct"/>
            <w:vAlign w:val="center"/>
          </w:tcPr>
          <w:p>
            <w:pPr>
              <w:pStyle w:val="16"/>
            </w:pPr>
            <w:r>
              <w:t>三、公务接待费</w:t>
            </w:r>
          </w:p>
        </w:tc>
        <w:tc>
          <w:tcPr>
            <w:tcW w:w="824" w:type="pct"/>
            <w:gridSpan w:val="2"/>
            <w:vAlign w:val="center"/>
          </w:tcPr>
          <w:p>
            <w:pPr>
              <w:pStyle w:val="15"/>
            </w:pPr>
          </w:p>
        </w:tc>
        <w:tc>
          <w:tcPr>
            <w:tcW w:w="824" w:type="pct"/>
            <w:gridSpan w:val="2"/>
            <w:vAlign w:val="center"/>
          </w:tcPr>
          <w:p>
            <w:pPr>
              <w:pStyle w:val="15"/>
            </w:pPr>
          </w:p>
        </w:tc>
        <w:tc>
          <w:tcPr>
            <w:tcW w:w="824" w:type="pct"/>
            <w:vAlign w:val="center"/>
          </w:tcPr>
          <w:p>
            <w:pPr>
              <w:pStyle w:val="15"/>
            </w:pPr>
          </w:p>
        </w:tc>
        <w:tc>
          <w:tcPr>
            <w:tcW w:w="825" w:type="pct"/>
            <w:vAlign w:val="center"/>
          </w:tcPr>
          <w:p>
            <w:pPr>
              <w:pStyle w:val="15"/>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无极县农业农村局本级2023年单位预算信息公开情况说明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、《地方预决算公开操作规程》和《关于进一步推进预算公开工作的实施意见》规定，现将无极县农业农村局本级2023年单位预算公开如下：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根据《无极县农业农村局职能配置、内设机构和人员编制规定》，无极县农业农村局的主要职责是：</w:t>
      </w:r>
    </w:p>
    <w:p>
      <w:pPr>
        <w:pStyle w:val="29"/>
      </w:pPr>
      <w:r>
        <w:t>（一）统筹研究和组织实施全县“三农”工作的发展战略、中长期规划、重大政策。组织起草农业农村有关规范性文件草案，负责全县农业综合执法。参与涉农的财税、价格、收储、金融保险、进出口等政策制定。</w:t>
      </w:r>
    </w:p>
    <w:p>
      <w:pPr>
        <w:pStyle w:val="29"/>
      </w:pPr>
      <w:r>
        <w:t>（二）协调推动发展全县农村社会事业、农村公共服务、农村文化、农村基础设施和乡村治理。牵头组织改善农村人居环境。协调推进乡村文明和优秀农耕文化建设。指导农业行业安全生产工作。</w:t>
      </w:r>
    </w:p>
    <w:p>
      <w:pPr>
        <w:pStyle w:val="29"/>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29"/>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29"/>
      </w:pPr>
      <w: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9"/>
      </w:pPr>
      <w:r>
        <w:t>（六）负责全县农产品质量安全监督管理。组织开展农产品质量安全监测、追溯、风险评估和监督抽查。会同有关部门组织实施农产品质量安全地方标准。指导农业检验监测体系建设。</w:t>
      </w:r>
    </w:p>
    <w:p>
      <w:pPr>
        <w:pStyle w:val="29"/>
      </w:pPr>
      <w: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9"/>
      </w:pPr>
      <w:r>
        <w:t>（八）负责有关农业生产资料和农业投入品的监督管理。组织农业生产资料市场体系建设。组织兽医医政、兽药药政药检工作，负责执业兽医和畜禽屠宰行业管理。</w:t>
      </w:r>
    </w:p>
    <w:p>
      <w:pPr>
        <w:pStyle w:val="29"/>
      </w:pPr>
      <w:r>
        <w:t>（九）负责农业防灾减灾、农作物重大病虫害预测预报及防治工作。指导动植物防疫检疫体系建设，组织、监督全县动植物防疫检疫工作，依法发布疫情并组织扑灭。</w:t>
      </w:r>
    </w:p>
    <w:p>
      <w:pPr>
        <w:pStyle w:val="29"/>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29"/>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9"/>
      </w:pPr>
      <w:r>
        <w:t>（十二）负责农业农村人才工作。拟订农业农村人才队伍建设规划并组织实施，负责农业教育和农业职业技能开发，负责新型职业农民培育、农业科技人才培养和农村实用人才培训工作。</w:t>
      </w:r>
    </w:p>
    <w:p>
      <w:pPr>
        <w:pStyle w:val="29"/>
      </w:pPr>
      <w:r>
        <w:t>（十三）牵头开展农业对外合作工作。组织开展对外农业贸易和有关交流合作。</w:t>
      </w:r>
    </w:p>
    <w:p>
      <w:pPr>
        <w:pStyle w:val="29"/>
      </w:pPr>
      <w:r>
        <w:t>（十四）完成县委、县政府和县委农村工作领导小组交办的其他任务。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无极县农业农村局本级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30"/>
      </w:pPr>
      <w:r>
        <w:t>1、收入说明</w:t>
      </w:r>
    </w:p>
    <w:p>
      <w:pPr>
        <w:pStyle w:val="30"/>
        <w:rPr>
          <w:rFonts w:hint="default"/>
          <w:lang w:val="en-US"/>
        </w:rPr>
      </w:pPr>
      <w:r>
        <w:t>反映本</w:t>
      </w:r>
      <w:r>
        <w:rPr>
          <w:rFonts w:hint="eastAsia"/>
          <w:lang w:val="en-US" w:eastAsia="zh-CN"/>
        </w:rPr>
        <w:t>单位</w:t>
      </w:r>
      <w:r>
        <w:t>当年全部收入。2023年预算收入</w:t>
      </w:r>
      <w:r>
        <w:rPr>
          <w:rFonts w:hint="eastAsia"/>
          <w:lang w:val="en-US" w:eastAsia="zh-CN"/>
        </w:rPr>
        <w:t>21134.08</w:t>
      </w:r>
      <w:r>
        <w:t>万元，其中：一般公共预算收入</w:t>
      </w:r>
      <w:r>
        <w:rPr>
          <w:rFonts w:hint="eastAsia"/>
          <w:lang w:val="en-US" w:eastAsia="zh-CN"/>
        </w:rPr>
        <w:t>17555.78</w:t>
      </w:r>
      <w:r>
        <w:t>万元，基金预算收入451.8万元，</w:t>
      </w:r>
      <w:r>
        <w:rPr>
          <w:rFonts w:hint="eastAsia"/>
          <w:lang w:val="en-US" w:eastAsia="zh-CN"/>
        </w:rPr>
        <w:t>上年结转收入3126.5万元，</w:t>
      </w:r>
      <w:r>
        <w:t>财政专户核拨收入0万元，其他来源收入0万元。</w:t>
      </w:r>
    </w:p>
    <w:p>
      <w:pPr>
        <w:pStyle w:val="30"/>
      </w:pPr>
      <w:r>
        <w:t>2、支出说明</w:t>
      </w:r>
    </w:p>
    <w:p>
      <w:pPr>
        <w:pStyle w:val="30"/>
      </w:pPr>
      <w:r>
        <w:t>收支预算总表支出栏、基本支出表、项目支出表按经济分类和支出功能分类科目编制，反映无极县农业农村局年度</w:t>
      </w:r>
      <w:r>
        <w:rPr>
          <w:rFonts w:hint="eastAsia"/>
          <w:lang w:val="en-US" w:eastAsia="zh-CN"/>
        </w:rPr>
        <w:t>单位</w:t>
      </w:r>
      <w:r>
        <w:t>预算中支出预算的总体情况。2023年</w:t>
      </w:r>
      <w:r>
        <w:rPr>
          <w:rFonts w:hint="eastAsia"/>
          <w:lang w:val="en-US" w:eastAsia="zh-CN"/>
        </w:rPr>
        <w:t>单位</w:t>
      </w:r>
      <w:r>
        <w:t>支出预算为</w:t>
      </w:r>
      <w:r>
        <w:rPr>
          <w:rFonts w:hint="eastAsia"/>
          <w:lang w:val="en-US" w:eastAsia="zh-CN"/>
        </w:rPr>
        <w:t>21134.08</w:t>
      </w:r>
      <w:r>
        <w:t>万元，其中基本支出</w:t>
      </w:r>
      <w:r>
        <w:rPr>
          <w:rFonts w:hint="eastAsia"/>
          <w:lang w:val="en-US" w:eastAsia="zh-CN"/>
        </w:rPr>
        <w:t>1972.99</w:t>
      </w:r>
      <w:r>
        <w:t>万元，包括人员经费</w:t>
      </w:r>
      <w:r>
        <w:rPr>
          <w:rFonts w:hint="eastAsia"/>
          <w:lang w:val="en-US" w:eastAsia="zh-CN"/>
        </w:rPr>
        <w:t>1877.39</w:t>
      </w:r>
      <w:r>
        <w:t>万元和日常公用经费95.60万元；项目支出</w:t>
      </w:r>
      <w:r>
        <w:rPr>
          <w:rFonts w:hint="eastAsia"/>
          <w:lang w:val="en-US" w:eastAsia="zh-CN"/>
        </w:rPr>
        <w:t>19161.09</w:t>
      </w:r>
      <w:r>
        <w:t>万元，主要为农村社会事业支出5410.00万元，农业生产发展支出1045.81万元，农产品质量安全支出87.05万元，农村环境保护3432.00万元，病虫害控制支出</w:t>
      </w:r>
      <w:r>
        <w:rPr>
          <w:rFonts w:hint="eastAsia"/>
          <w:lang w:val="en-US" w:eastAsia="zh-CN"/>
        </w:rPr>
        <w:t>243.72</w:t>
      </w:r>
      <w:r>
        <w:t>万元，脱贫攻坚成果衔接乡村振兴支出4405.00万元，农垦运行支出368.71万元，农业资源保护修复与利用支出995.00万元等。</w:t>
      </w:r>
    </w:p>
    <w:p>
      <w:pPr>
        <w:pStyle w:val="30"/>
      </w:pPr>
      <w:r>
        <w:t>3、比上年增减情况</w:t>
      </w:r>
    </w:p>
    <w:p>
      <w:pPr>
        <w:pStyle w:val="30"/>
      </w:pPr>
      <w:r>
        <w:t>2023年</w:t>
      </w:r>
      <w:r>
        <w:rPr>
          <w:rFonts w:hint="eastAsia"/>
          <w:lang w:val="en-US" w:eastAsia="zh-CN"/>
        </w:rPr>
        <w:t>单位</w:t>
      </w:r>
      <w:r>
        <w:t>预算收支安排</w:t>
      </w:r>
      <w:r>
        <w:rPr>
          <w:rFonts w:hint="eastAsia"/>
          <w:lang w:val="en-US" w:eastAsia="zh-CN"/>
        </w:rPr>
        <w:t>21134.08</w:t>
      </w:r>
      <w:r>
        <w:t>万元，较2022年增加</w:t>
      </w:r>
      <w:r>
        <w:rPr>
          <w:rFonts w:hint="eastAsia"/>
          <w:lang w:val="en-US" w:eastAsia="zh-CN"/>
        </w:rPr>
        <w:t>10793.45</w:t>
      </w:r>
      <w:r>
        <w:t>万元，其中：基本支出增加</w:t>
      </w:r>
      <w:r>
        <w:rPr>
          <w:rFonts w:hint="eastAsia"/>
          <w:lang w:val="en-US" w:eastAsia="zh-CN"/>
        </w:rPr>
        <w:t>518.29</w:t>
      </w:r>
      <w:r>
        <w:t>万元，主要是人员经费增加；项目支出增加</w:t>
      </w:r>
      <w:r>
        <w:rPr>
          <w:rFonts w:hint="eastAsia"/>
          <w:lang w:val="en-US" w:eastAsia="zh-CN"/>
        </w:rPr>
        <w:t>10275.16</w:t>
      </w:r>
      <w:r>
        <w:t>万元，主要是农村保洁服务和农村社会事业增加及上年结转资金。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val="en-US" w:eastAsia="zh-CN"/>
        </w:rPr>
        <w:t>单位</w:t>
      </w:r>
      <w:r>
        <w:t>机关运行经费共计安排95.60万元，主要用于保证机关正常运转的办公及印刷费、邮电费、差旅费、专用材料及一般设备购置费、办公用房水电费、办公用房取暖费、日常维修费、公务车运行维护费、其他交通费用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财政拨款“三公”经费预算安排3万元，其中：因公出国（境）费0万元，</w:t>
      </w:r>
      <w:r>
        <w:rPr>
          <w:rFonts w:hint="eastAsia"/>
          <w:lang w:val="en-US" w:eastAsia="zh-CN"/>
        </w:rPr>
        <w:t>与上年持平，原因为未安排出国（境）事项</w:t>
      </w:r>
      <w:r>
        <w:t>；公务用车购置及运维费3万元（其中：公务用车购置费0万元，公务用车运行维护费3万元)，</w:t>
      </w:r>
      <w:r>
        <w:rPr>
          <w:rFonts w:hint="eastAsia"/>
          <w:lang w:val="en-US" w:eastAsia="zh-CN"/>
        </w:rPr>
        <w:t>与上年持平，原因为严格按照公务用车相关制度执行，厉行节约</w:t>
      </w:r>
      <w:r>
        <w:t>；公务接待费0万元，较2022年相比持平无增减变化</w:t>
      </w:r>
      <w:r>
        <w:rPr>
          <w:rFonts w:hint="eastAsia"/>
          <w:lang w:eastAsia="zh-CN"/>
        </w:rPr>
        <w:t>，</w:t>
      </w:r>
      <w:r>
        <w:rPr>
          <w:rFonts w:hint="eastAsia"/>
          <w:lang w:val="en-US" w:eastAsia="zh-CN"/>
        </w:rPr>
        <w:t>原因为未安排公务接待事项</w:t>
      </w:r>
      <w: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1、2022年无极县人居环境整治提升道路建设项目绩效目标表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1.按要求完成公路建设，方便居民出行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总里程9.006公里</w:t>
            </w:r>
          </w:p>
        </w:tc>
        <w:tc>
          <w:tcPr>
            <w:tcW w:w="2551" w:type="dxa"/>
            <w:vAlign w:val="center"/>
          </w:tcPr>
          <w:p>
            <w:pPr>
              <w:pStyle w:val="16"/>
            </w:pPr>
            <w:r>
              <w:t>9006里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2835" w:type="dxa"/>
            <w:vAlign w:val="center"/>
          </w:tcPr>
          <w:p>
            <w:pPr>
              <w:pStyle w:val="16"/>
            </w:pPr>
            <w:r>
              <w:t>按时完成</w:t>
            </w:r>
          </w:p>
        </w:tc>
        <w:tc>
          <w:tcPr>
            <w:tcW w:w="2551" w:type="dxa"/>
            <w:vAlign w:val="center"/>
          </w:tcPr>
          <w:p>
            <w:pPr>
              <w:pStyle w:val="16"/>
            </w:pPr>
            <w:r>
              <w:t>≤6个月</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2、2023年巩固脱贫衔接乡村振兴专项经费绩效目标表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1.巩固脱贫衔接乡村振兴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3、2023年牛定点屠宰企业补贴绩效目标表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1.完成企业补贴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补助资金足额到位率</w:t>
            </w:r>
          </w:p>
        </w:tc>
        <w:tc>
          <w:tcPr>
            <w:tcW w:w="2835" w:type="dxa"/>
            <w:vAlign w:val="center"/>
          </w:tcPr>
          <w:p>
            <w:pPr>
              <w:pStyle w:val="16"/>
            </w:pPr>
            <w:r>
              <w:t>农产品质量安全监测合格率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屠宰企业肉品出厂经检合格率</w:t>
            </w:r>
          </w:p>
        </w:tc>
        <w:tc>
          <w:tcPr>
            <w:tcW w:w="2835" w:type="dxa"/>
            <w:vAlign w:val="center"/>
          </w:tcPr>
          <w:p>
            <w:pPr>
              <w:pStyle w:val="16"/>
            </w:pPr>
            <w:r>
              <w:t>屠宰企业肉品出厂经检合格率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屠宰企业肉品出厂经检合格率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补助资金足额到位率</w:t>
            </w:r>
          </w:p>
        </w:tc>
        <w:tc>
          <w:tcPr>
            <w:tcW w:w="2551" w:type="dxa"/>
            <w:vAlign w:val="center"/>
          </w:tcPr>
          <w:p>
            <w:pPr>
              <w:pStyle w:val="16"/>
            </w:pPr>
            <w:r>
              <w:t>≤60万元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增加收入</w:t>
            </w:r>
          </w:p>
        </w:tc>
        <w:tc>
          <w:tcPr>
            <w:tcW w:w="2551" w:type="dxa"/>
            <w:vAlign w:val="center"/>
          </w:tcPr>
          <w:p>
            <w:pPr>
              <w:pStyle w:val="16"/>
            </w:pPr>
            <w:r>
              <w:t>≥3%</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带动周边农户共同发展</w:t>
            </w:r>
          </w:p>
        </w:tc>
        <w:tc>
          <w:tcPr>
            <w:tcW w:w="2835" w:type="dxa"/>
            <w:vAlign w:val="center"/>
          </w:tcPr>
          <w:p>
            <w:pPr>
              <w:pStyle w:val="16"/>
            </w:pPr>
            <w:r>
              <w:t>带动周边农户共同发展</w:t>
            </w:r>
          </w:p>
        </w:tc>
        <w:tc>
          <w:tcPr>
            <w:tcW w:w="2551" w:type="dxa"/>
            <w:vAlign w:val="center"/>
          </w:tcPr>
          <w:p>
            <w:pPr>
              <w:pStyle w:val="16"/>
            </w:pPr>
            <w:r>
              <w:t>带动周边农户共同发展</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4、2023年农产品质量安全监管经费绩效目标表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1.促进农产品质量安全监管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按期完成检测目标率</w:t>
            </w:r>
          </w:p>
        </w:tc>
        <w:tc>
          <w:tcPr>
            <w:tcW w:w="2835" w:type="dxa"/>
            <w:vAlign w:val="center"/>
          </w:tcPr>
          <w:p>
            <w:pPr>
              <w:pStyle w:val="16"/>
            </w:pPr>
            <w:r>
              <w:t>按期完成检测目标率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农产品质量安全监测合格率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按时完成</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≤20万元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反映农产品检测经济效益情况</w:t>
            </w:r>
          </w:p>
        </w:tc>
        <w:tc>
          <w:tcPr>
            <w:tcW w:w="2835" w:type="dxa"/>
            <w:vAlign w:val="center"/>
          </w:tcPr>
          <w:p>
            <w:pPr>
              <w:pStyle w:val="16"/>
            </w:pPr>
            <w:r>
              <w:t>反映农产品检测经济效益情况</w:t>
            </w:r>
          </w:p>
        </w:tc>
        <w:tc>
          <w:tcPr>
            <w:tcW w:w="2551" w:type="dxa"/>
            <w:vAlign w:val="center"/>
          </w:tcPr>
          <w:p>
            <w:pPr>
              <w:pStyle w:val="16"/>
            </w:pPr>
            <w:r>
              <w:t>提高5%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重大农产品质量安全事故发生情况</w:t>
            </w:r>
          </w:p>
        </w:tc>
        <w:tc>
          <w:tcPr>
            <w:tcW w:w="2835" w:type="dxa"/>
            <w:vAlign w:val="center"/>
          </w:tcPr>
          <w:p>
            <w:pPr>
              <w:pStyle w:val="16"/>
            </w:pPr>
            <w:r>
              <w:t>重大农产品质量安全事故发生情况</w:t>
            </w:r>
          </w:p>
        </w:tc>
        <w:tc>
          <w:tcPr>
            <w:tcW w:w="2551" w:type="dxa"/>
            <w:vAlign w:val="center"/>
          </w:tcPr>
          <w:p>
            <w:pPr>
              <w:pStyle w:val="16"/>
            </w:pPr>
            <w:r>
              <w:t>不发生</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初步建立长效机制</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生产环节不对环境造成污染</w:t>
            </w:r>
          </w:p>
        </w:tc>
        <w:tc>
          <w:tcPr>
            <w:tcW w:w="2835" w:type="dxa"/>
            <w:vAlign w:val="center"/>
          </w:tcPr>
          <w:p>
            <w:pPr>
              <w:pStyle w:val="16"/>
            </w:pPr>
            <w:r>
              <w:t>生产环节不对环境造成污染</w:t>
            </w:r>
          </w:p>
        </w:tc>
        <w:tc>
          <w:tcPr>
            <w:tcW w:w="2551" w:type="dxa"/>
            <w:vAlign w:val="center"/>
          </w:tcPr>
          <w:p>
            <w:pPr>
              <w:pStyle w:val="16"/>
            </w:pPr>
            <w:r>
              <w:t>生产环节不对环境造成污染</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5、2023年农场人员经费绩效目标表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实际发放工资率</w:t>
            </w:r>
          </w:p>
        </w:tc>
        <w:tc>
          <w:tcPr>
            <w:tcW w:w="2835" w:type="dxa"/>
            <w:vAlign w:val="center"/>
          </w:tcPr>
          <w:p>
            <w:pPr>
              <w:pStyle w:val="16"/>
            </w:pPr>
            <w:r>
              <w:t>2023年实际发放工资人数占应发放工资人数的比例</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工资发放准确率</w:t>
            </w:r>
          </w:p>
        </w:tc>
        <w:tc>
          <w:tcPr>
            <w:tcW w:w="2835" w:type="dxa"/>
            <w:vAlign w:val="center"/>
          </w:tcPr>
          <w:p>
            <w:pPr>
              <w:pStyle w:val="16"/>
            </w:pPr>
            <w:r>
              <w:t>工资发放准确程度</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人员经费预算金额</w:t>
            </w:r>
          </w:p>
        </w:tc>
        <w:tc>
          <w:tcPr>
            <w:tcW w:w="2551" w:type="dxa"/>
            <w:vAlign w:val="center"/>
          </w:tcPr>
          <w:p>
            <w:pPr>
              <w:pStyle w:val="16"/>
            </w:pPr>
            <w:r>
              <w:t>保障人员经费足额发放</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必要的人员经费支出，是保证环保单位运转</w:t>
            </w:r>
          </w:p>
        </w:tc>
        <w:tc>
          <w:tcPr>
            <w:tcW w:w="2551" w:type="dxa"/>
            <w:vAlign w:val="center"/>
          </w:tcPr>
          <w:p>
            <w:pPr>
              <w:pStyle w:val="16"/>
            </w:pPr>
            <w:r>
              <w:t>保证工作正常进行</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保障人员稳定，保持工作正常有序的进行</w:t>
            </w:r>
          </w:p>
        </w:tc>
        <w:tc>
          <w:tcPr>
            <w:tcW w:w="2551" w:type="dxa"/>
            <w:vAlign w:val="center"/>
          </w:tcPr>
          <w:p>
            <w:pPr>
              <w:pStyle w:val="16"/>
            </w:pPr>
            <w:r>
              <w:t>保障工作稳定开展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干部职工满意度指标</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实际发放情况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6、2023年农村地区“三员”生活补贴待遇经费绩效目标表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补助覆盖率</w:t>
            </w:r>
          </w:p>
        </w:tc>
        <w:tc>
          <w:tcPr>
            <w:tcW w:w="2835" w:type="dxa"/>
            <w:vAlign w:val="center"/>
          </w:tcPr>
          <w:p>
            <w:pPr>
              <w:pStyle w:val="16"/>
            </w:pPr>
            <w:r>
              <w:t>补助覆盖率</w:t>
            </w:r>
          </w:p>
        </w:tc>
        <w:tc>
          <w:tcPr>
            <w:tcW w:w="2551" w:type="dxa"/>
            <w:vAlign w:val="center"/>
          </w:tcPr>
          <w:p>
            <w:pPr>
              <w:pStyle w:val="16"/>
            </w:pPr>
            <w:r>
              <w:t>≥95%</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补助标准每人每服务一年补助20元</w:t>
            </w:r>
          </w:p>
        </w:tc>
        <w:tc>
          <w:tcPr>
            <w:tcW w:w="2835" w:type="dxa"/>
            <w:vAlign w:val="center"/>
          </w:tcPr>
          <w:p>
            <w:pPr>
              <w:pStyle w:val="16"/>
            </w:pPr>
            <w:r>
              <w:t>补助标准每人每服务一年补助20元</w:t>
            </w:r>
          </w:p>
        </w:tc>
        <w:tc>
          <w:tcPr>
            <w:tcW w:w="2551" w:type="dxa"/>
            <w:vAlign w:val="center"/>
          </w:tcPr>
          <w:p>
            <w:pPr>
              <w:pStyle w:val="16"/>
            </w:pPr>
            <w:r>
              <w:t>20元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扶助资金到位率</w:t>
            </w:r>
          </w:p>
        </w:tc>
        <w:tc>
          <w:tcPr>
            <w:tcW w:w="2835" w:type="dxa"/>
            <w:vAlign w:val="center"/>
          </w:tcPr>
          <w:p>
            <w:pPr>
              <w:pStyle w:val="16"/>
            </w:pPr>
            <w:r>
              <w:t>扶助资金到位率</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≤111万元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满足正常办公需求</w:t>
            </w:r>
          </w:p>
        </w:tc>
        <w:tc>
          <w:tcPr>
            <w:tcW w:w="2551" w:type="dxa"/>
            <w:vAlign w:val="center"/>
          </w:tcPr>
          <w:p>
            <w:pPr>
              <w:pStyle w:val="16"/>
            </w:pPr>
            <w:r>
              <w:t>满足正常办公需求</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不发生社会问题事件</w:t>
            </w:r>
          </w:p>
        </w:tc>
        <w:tc>
          <w:tcPr>
            <w:tcW w:w="2835" w:type="dxa"/>
            <w:vAlign w:val="center"/>
          </w:tcPr>
          <w:p>
            <w:pPr>
              <w:pStyle w:val="16"/>
            </w:pPr>
            <w:r>
              <w:t>不发生社会问题事件</w:t>
            </w:r>
          </w:p>
        </w:tc>
        <w:tc>
          <w:tcPr>
            <w:tcW w:w="2551" w:type="dxa"/>
            <w:vAlign w:val="center"/>
          </w:tcPr>
          <w:p>
            <w:pPr>
              <w:pStyle w:val="16"/>
            </w:pPr>
            <w:r>
              <w:t>上访人数≤5人</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生态环节不污染环境</w:t>
            </w:r>
          </w:p>
        </w:tc>
        <w:tc>
          <w:tcPr>
            <w:tcW w:w="2835" w:type="dxa"/>
            <w:vAlign w:val="center"/>
          </w:tcPr>
          <w:p>
            <w:pPr>
              <w:pStyle w:val="16"/>
            </w:pPr>
            <w:r>
              <w:t>生态环节不污染环境</w:t>
            </w:r>
          </w:p>
        </w:tc>
        <w:tc>
          <w:tcPr>
            <w:tcW w:w="2551" w:type="dxa"/>
            <w:vAlign w:val="center"/>
          </w:tcPr>
          <w:p>
            <w:pPr>
              <w:pStyle w:val="16"/>
            </w:pPr>
            <w:r>
              <w:t>生产环节不污染环境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7、2023年农村全域保洁服务费绩效目标表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1.无极县农村全域保洁服务费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无极县全域保洁评审</w:t>
            </w:r>
          </w:p>
        </w:tc>
        <w:tc>
          <w:tcPr>
            <w:tcW w:w="2835" w:type="dxa"/>
            <w:vAlign w:val="center"/>
          </w:tcPr>
          <w:p>
            <w:pPr>
              <w:pStyle w:val="16"/>
            </w:pPr>
            <w:r>
              <w:t>无极县全域213个村</w:t>
            </w:r>
          </w:p>
        </w:tc>
        <w:tc>
          <w:tcPr>
            <w:tcW w:w="2551" w:type="dxa"/>
            <w:vAlign w:val="center"/>
          </w:tcPr>
          <w:p>
            <w:pPr>
              <w:pStyle w:val="16"/>
            </w:pPr>
            <w:r>
              <w:t>219个</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评审结果达标</w:t>
            </w:r>
          </w:p>
        </w:tc>
        <w:tc>
          <w:tcPr>
            <w:tcW w:w="2835" w:type="dxa"/>
            <w:vAlign w:val="center"/>
          </w:tcPr>
          <w:p>
            <w:pPr>
              <w:pStyle w:val="16"/>
            </w:pPr>
            <w:r>
              <w:t>评审结果达标</w:t>
            </w:r>
          </w:p>
        </w:tc>
        <w:tc>
          <w:tcPr>
            <w:tcW w:w="2551" w:type="dxa"/>
            <w:vAlign w:val="center"/>
          </w:tcPr>
          <w:p>
            <w:pPr>
              <w:pStyle w:val="16"/>
            </w:pPr>
            <w:r>
              <w:t>评审结果达标</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按规定完成评审</w:t>
            </w:r>
          </w:p>
        </w:tc>
        <w:tc>
          <w:tcPr>
            <w:tcW w:w="2835" w:type="dxa"/>
            <w:vAlign w:val="center"/>
          </w:tcPr>
          <w:p>
            <w:pPr>
              <w:pStyle w:val="16"/>
            </w:pPr>
            <w:r>
              <w:t>按规定完成评审</w:t>
            </w:r>
          </w:p>
        </w:tc>
        <w:tc>
          <w:tcPr>
            <w:tcW w:w="2551" w:type="dxa"/>
            <w:vAlign w:val="center"/>
          </w:tcPr>
          <w:p>
            <w:pPr>
              <w:pStyle w:val="16"/>
            </w:pPr>
            <w:r>
              <w:t>按规定完成评审</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不超出项目预算数</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居民减少支出</w:t>
            </w:r>
          </w:p>
        </w:tc>
        <w:tc>
          <w:tcPr>
            <w:tcW w:w="2835" w:type="dxa"/>
            <w:vAlign w:val="center"/>
          </w:tcPr>
          <w:p>
            <w:pPr>
              <w:pStyle w:val="16"/>
            </w:pPr>
            <w:r>
              <w:t>居民减少支出</w:t>
            </w:r>
          </w:p>
        </w:tc>
        <w:tc>
          <w:tcPr>
            <w:tcW w:w="2551" w:type="dxa"/>
            <w:vAlign w:val="center"/>
          </w:tcPr>
          <w:p>
            <w:pPr>
              <w:pStyle w:val="16"/>
            </w:pPr>
            <w:r>
              <w:t>居民减少支出</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无</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改善农村环境</w:t>
            </w:r>
          </w:p>
        </w:tc>
        <w:tc>
          <w:tcPr>
            <w:tcW w:w="2835" w:type="dxa"/>
            <w:vAlign w:val="center"/>
          </w:tcPr>
          <w:p>
            <w:pPr>
              <w:pStyle w:val="16"/>
            </w:pPr>
            <w:r>
              <w:t>改善农村环境</w:t>
            </w:r>
          </w:p>
        </w:tc>
        <w:tc>
          <w:tcPr>
            <w:tcW w:w="2551" w:type="dxa"/>
            <w:vAlign w:val="center"/>
          </w:tcPr>
          <w:p>
            <w:pPr>
              <w:pStyle w:val="16"/>
            </w:pPr>
            <w:r>
              <w:t>改善农村环境</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长效管护机制</w:t>
            </w:r>
          </w:p>
        </w:tc>
        <w:tc>
          <w:tcPr>
            <w:tcW w:w="2551" w:type="dxa"/>
            <w:vAlign w:val="center"/>
          </w:tcPr>
          <w:p>
            <w:pPr>
              <w:pStyle w:val="16"/>
            </w:pPr>
            <w:r>
              <w:t>初步建立</w:t>
            </w:r>
          </w:p>
        </w:tc>
        <w:tc>
          <w:tcPr>
            <w:tcW w:w="2268" w:type="dxa"/>
            <w:vAlign w:val="center"/>
          </w:tcPr>
          <w:p>
            <w:pPr>
              <w:pStyle w:val="16"/>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项目具体要求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8、2023年农业农村局项目类支出-2016年美丽乡村建设借本还息支出绩效目标表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1.美丽乡村还本付息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完成借款还本</w:t>
            </w:r>
          </w:p>
        </w:tc>
        <w:tc>
          <w:tcPr>
            <w:tcW w:w="2835" w:type="dxa"/>
            <w:vAlign w:val="center"/>
          </w:tcPr>
          <w:p>
            <w:pPr>
              <w:pStyle w:val="16"/>
            </w:pPr>
            <w:r>
              <w:t>完成借款还本</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按时完成还本</w:t>
            </w:r>
          </w:p>
        </w:tc>
        <w:tc>
          <w:tcPr>
            <w:tcW w:w="2835" w:type="dxa"/>
            <w:vAlign w:val="center"/>
          </w:tcPr>
          <w:p>
            <w:pPr>
              <w:pStyle w:val="16"/>
            </w:pPr>
            <w:r>
              <w:t>按时完成还本</w:t>
            </w:r>
          </w:p>
        </w:tc>
        <w:tc>
          <w:tcPr>
            <w:tcW w:w="2551" w:type="dxa"/>
            <w:vAlign w:val="center"/>
          </w:tcPr>
          <w:p>
            <w:pPr>
              <w:pStyle w:val="16"/>
            </w:pPr>
            <w:r>
              <w:t>按时</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及时拨付资金</w:t>
            </w:r>
          </w:p>
        </w:tc>
        <w:tc>
          <w:tcPr>
            <w:tcW w:w="2835" w:type="dxa"/>
            <w:vAlign w:val="center"/>
          </w:tcPr>
          <w:p>
            <w:pPr>
              <w:pStyle w:val="16"/>
            </w:pPr>
            <w:r>
              <w:t>及时拨付资金</w:t>
            </w:r>
          </w:p>
        </w:tc>
        <w:tc>
          <w:tcPr>
            <w:tcW w:w="2551" w:type="dxa"/>
            <w:vAlign w:val="center"/>
          </w:tcPr>
          <w:p>
            <w:pPr>
              <w:pStyle w:val="16"/>
            </w:pPr>
            <w:r>
              <w:t>及时</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不超出预算金额</w:t>
            </w:r>
          </w:p>
        </w:tc>
        <w:tc>
          <w:tcPr>
            <w:tcW w:w="2835" w:type="dxa"/>
            <w:vAlign w:val="center"/>
          </w:tcPr>
          <w:p>
            <w:pPr>
              <w:pStyle w:val="16"/>
            </w:pPr>
            <w:r>
              <w:t>不超出预算金额</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不超出预算金额</w:t>
            </w:r>
          </w:p>
        </w:tc>
        <w:tc>
          <w:tcPr>
            <w:tcW w:w="2835" w:type="dxa"/>
            <w:vAlign w:val="center"/>
          </w:tcPr>
          <w:p>
            <w:pPr>
              <w:pStyle w:val="16"/>
            </w:pPr>
            <w:r>
              <w:t>不超出预算金额</w:t>
            </w:r>
          </w:p>
        </w:tc>
        <w:tc>
          <w:tcPr>
            <w:tcW w:w="2551" w:type="dxa"/>
            <w:vAlign w:val="center"/>
          </w:tcPr>
          <w:p>
            <w:pPr>
              <w:pStyle w:val="16"/>
            </w:pPr>
            <w:r>
              <w:t>≤3450万元</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资金管理不发生违规违纪现象</w:t>
            </w:r>
          </w:p>
        </w:tc>
        <w:tc>
          <w:tcPr>
            <w:tcW w:w="2835" w:type="dxa"/>
            <w:vAlign w:val="center"/>
          </w:tcPr>
          <w:p>
            <w:pPr>
              <w:pStyle w:val="16"/>
            </w:pPr>
            <w:r>
              <w:t>资金管理不发生违规违纪现象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促进美丽乡村项目建设</w:t>
            </w:r>
          </w:p>
        </w:tc>
        <w:tc>
          <w:tcPr>
            <w:tcW w:w="2835" w:type="dxa"/>
            <w:vAlign w:val="center"/>
          </w:tcPr>
          <w:p>
            <w:pPr>
              <w:pStyle w:val="16"/>
            </w:pPr>
            <w:r>
              <w:t>促进美丽乡村项目建设</w:t>
            </w:r>
          </w:p>
        </w:tc>
        <w:tc>
          <w:tcPr>
            <w:tcW w:w="2551" w:type="dxa"/>
            <w:vAlign w:val="center"/>
          </w:tcPr>
          <w:p>
            <w:pPr>
              <w:pStyle w:val="16"/>
            </w:pPr>
            <w:r>
              <w:t>促进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不发生违约现象</w:t>
            </w:r>
          </w:p>
        </w:tc>
        <w:tc>
          <w:tcPr>
            <w:tcW w:w="2835" w:type="dxa"/>
            <w:vAlign w:val="center"/>
          </w:tcPr>
          <w:p>
            <w:pPr>
              <w:pStyle w:val="16"/>
            </w:pPr>
            <w:r>
              <w:t>不发生违约现象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活动参与人员满意度</w:t>
            </w:r>
          </w:p>
        </w:tc>
        <w:tc>
          <w:tcPr>
            <w:tcW w:w="2835" w:type="dxa"/>
            <w:vAlign w:val="center"/>
          </w:tcPr>
          <w:p>
            <w:pPr>
              <w:pStyle w:val="16"/>
            </w:pPr>
            <w:r>
              <w:t>活动参与人员满意度</w:t>
            </w:r>
          </w:p>
        </w:tc>
        <w:tc>
          <w:tcPr>
            <w:tcW w:w="2551" w:type="dxa"/>
            <w:vAlign w:val="center"/>
          </w:tcPr>
          <w:p>
            <w:pPr>
              <w:pStyle w:val="16"/>
            </w:pPr>
            <w:r>
              <w:t>≥90%</w:t>
            </w:r>
          </w:p>
        </w:tc>
        <w:tc>
          <w:tcPr>
            <w:tcW w:w="2268" w:type="dxa"/>
            <w:vAlign w:val="center"/>
          </w:tcPr>
          <w:p>
            <w:pPr>
              <w:pStyle w:val="16"/>
            </w:pPr>
            <w:r>
              <w:t>项目立项要求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9、2023年农一场人员经费绩效目标表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实际发放工资率</w:t>
            </w:r>
          </w:p>
        </w:tc>
        <w:tc>
          <w:tcPr>
            <w:tcW w:w="2835" w:type="dxa"/>
            <w:vAlign w:val="center"/>
          </w:tcPr>
          <w:p>
            <w:pPr>
              <w:pStyle w:val="16"/>
            </w:pPr>
            <w:r>
              <w:t>2023年实际发放工资人数占应发放工资人数的比例</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工资发放准确率</w:t>
            </w:r>
          </w:p>
        </w:tc>
        <w:tc>
          <w:tcPr>
            <w:tcW w:w="2835" w:type="dxa"/>
            <w:vAlign w:val="center"/>
          </w:tcPr>
          <w:p>
            <w:pPr>
              <w:pStyle w:val="16"/>
            </w:pPr>
            <w:r>
              <w:t>工资发放准确程度</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资金支付及时率</w:t>
            </w:r>
          </w:p>
        </w:tc>
        <w:tc>
          <w:tcPr>
            <w:tcW w:w="2551" w:type="dxa"/>
            <w:vAlign w:val="center"/>
          </w:tcPr>
          <w:p>
            <w:pPr>
              <w:pStyle w:val="16"/>
            </w:pPr>
            <w:r>
              <w:t>100%</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人员经费预算金额</w:t>
            </w:r>
          </w:p>
        </w:tc>
        <w:tc>
          <w:tcPr>
            <w:tcW w:w="2551" w:type="dxa"/>
            <w:vAlign w:val="center"/>
          </w:tcPr>
          <w:p>
            <w:pPr>
              <w:pStyle w:val="16"/>
            </w:pPr>
            <w:r>
              <w:t>保障人员经费足额发放</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保证单位正常运转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必要的人员经费支出，是保证环保单位运转</w:t>
            </w:r>
          </w:p>
        </w:tc>
        <w:tc>
          <w:tcPr>
            <w:tcW w:w="2551" w:type="dxa"/>
            <w:vAlign w:val="center"/>
          </w:tcPr>
          <w:p>
            <w:pPr>
              <w:pStyle w:val="16"/>
            </w:pPr>
            <w:r>
              <w:t>保证工作正常进行</w:t>
            </w:r>
          </w:p>
        </w:tc>
        <w:tc>
          <w:tcPr>
            <w:tcW w:w="2268"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保障人员稳定，保持工作正常有序的进行</w:t>
            </w:r>
          </w:p>
        </w:tc>
        <w:tc>
          <w:tcPr>
            <w:tcW w:w="2551" w:type="dxa"/>
            <w:vAlign w:val="center"/>
          </w:tcPr>
          <w:p>
            <w:pPr>
              <w:pStyle w:val="16"/>
            </w:pPr>
            <w:r>
              <w:t>保障工作稳定开展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干部职工满意度指标</w:t>
            </w:r>
          </w:p>
        </w:tc>
        <w:tc>
          <w:tcPr>
            <w:tcW w:w="2835" w:type="dxa"/>
            <w:vAlign w:val="center"/>
          </w:tcPr>
          <w:p>
            <w:pPr>
              <w:pStyle w:val="16"/>
            </w:pPr>
            <w:r>
              <w:t>保障机关正常运转，服务热情</w:t>
            </w:r>
          </w:p>
        </w:tc>
        <w:tc>
          <w:tcPr>
            <w:tcW w:w="2551" w:type="dxa"/>
            <w:vAlign w:val="center"/>
          </w:tcPr>
          <w:p>
            <w:pPr>
              <w:pStyle w:val="16"/>
            </w:pPr>
            <w:r>
              <w:t>100%</w:t>
            </w:r>
          </w:p>
        </w:tc>
        <w:tc>
          <w:tcPr>
            <w:tcW w:w="2268" w:type="dxa"/>
            <w:vAlign w:val="center"/>
          </w:tcPr>
          <w:p>
            <w:pPr>
              <w:pStyle w:val="16"/>
            </w:pPr>
            <w:r>
              <w:t>实际发放情况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10、2023年脱贫攻坚衔接乡村振兴工作经费绩效目标表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11、2023年无极县农二场经费绩效目标表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12、2023年无极县原种场经费绩效目标表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13、2023年养殖环节病害猪无害化处理县级补贴绩效目标表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14、2023年原畜牧局拆迁后租金绩效目标表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租赁房屋租金数量足额拨付</w:t>
            </w:r>
          </w:p>
        </w:tc>
        <w:tc>
          <w:tcPr>
            <w:tcW w:w="2835" w:type="dxa"/>
            <w:vAlign w:val="center"/>
          </w:tcPr>
          <w:p>
            <w:pPr>
              <w:pStyle w:val="16"/>
            </w:pPr>
            <w:r>
              <w:t>租赁房屋租金数量足额拨付</w:t>
            </w:r>
          </w:p>
        </w:tc>
        <w:tc>
          <w:tcPr>
            <w:tcW w:w="2551" w:type="dxa"/>
            <w:vAlign w:val="center"/>
          </w:tcPr>
          <w:p>
            <w:pPr>
              <w:pStyle w:val="16"/>
            </w:pPr>
            <w:r>
              <w:t>10.05万元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租赁房屋租金数量及时拨付</w:t>
            </w:r>
          </w:p>
        </w:tc>
        <w:tc>
          <w:tcPr>
            <w:tcW w:w="2835" w:type="dxa"/>
            <w:vAlign w:val="center"/>
          </w:tcPr>
          <w:p>
            <w:pPr>
              <w:pStyle w:val="16"/>
            </w:pPr>
            <w:r>
              <w:t>租赁房屋租金数量及时拨付</w:t>
            </w:r>
          </w:p>
        </w:tc>
        <w:tc>
          <w:tcPr>
            <w:tcW w:w="2551" w:type="dxa"/>
            <w:vAlign w:val="center"/>
          </w:tcPr>
          <w:p>
            <w:pPr>
              <w:pStyle w:val="16"/>
            </w:pPr>
            <w:r>
              <w:t>9月份以前</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机关运行正常</w:t>
            </w:r>
          </w:p>
        </w:tc>
        <w:tc>
          <w:tcPr>
            <w:tcW w:w="2835" w:type="dxa"/>
            <w:vAlign w:val="center"/>
          </w:tcPr>
          <w:p>
            <w:pPr>
              <w:pStyle w:val="16"/>
            </w:pPr>
            <w:r>
              <w:t>机关运行正常</w:t>
            </w:r>
          </w:p>
        </w:tc>
        <w:tc>
          <w:tcPr>
            <w:tcW w:w="2551" w:type="dxa"/>
            <w:vAlign w:val="center"/>
          </w:tcPr>
          <w:p>
            <w:pPr>
              <w:pStyle w:val="16"/>
            </w:pPr>
            <w:r>
              <w:t>正常办公</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≤10.05万元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满足正常办公需求</w:t>
            </w:r>
          </w:p>
        </w:tc>
        <w:tc>
          <w:tcPr>
            <w:tcW w:w="2551" w:type="dxa"/>
            <w:vAlign w:val="center"/>
          </w:tcPr>
          <w:p>
            <w:pPr>
              <w:pStyle w:val="16"/>
            </w:pPr>
            <w:r>
              <w:t>满足正常办公需求</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办公正常进行</w:t>
            </w:r>
          </w:p>
        </w:tc>
        <w:tc>
          <w:tcPr>
            <w:tcW w:w="2835" w:type="dxa"/>
            <w:vAlign w:val="center"/>
          </w:tcPr>
          <w:p>
            <w:pPr>
              <w:pStyle w:val="16"/>
            </w:pPr>
            <w:r>
              <w:t>办公正常进行</w:t>
            </w:r>
          </w:p>
        </w:tc>
        <w:tc>
          <w:tcPr>
            <w:tcW w:w="2551" w:type="dxa"/>
            <w:vAlign w:val="center"/>
          </w:tcPr>
          <w:p>
            <w:pPr>
              <w:pStyle w:val="16"/>
            </w:pPr>
            <w:r>
              <w:t>保证畜牧兽医站办公正常进行</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15、关于提前下达2023年省级农业生产发展资金的通知-创新驿站绩效目标表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1.完成创新驿站建设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建立创新驿站</w:t>
            </w:r>
          </w:p>
        </w:tc>
        <w:tc>
          <w:tcPr>
            <w:tcW w:w="2835" w:type="dxa"/>
            <w:vAlign w:val="center"/>
          </w:tcPr>
          <w:p>
            <w:pPr>
              <w:pStyle w:val="16"/>
            </w:pPr>
            <w:r>
              <w:t>建立创新驿站</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创新驿站完成程度</w:t>
            </w:r>
          </w:p>
        </w:tc>
        <w:tc>
          <w:tcPr>
            <w:tcW w:w="2835" w:type="dxa"/>
            <w:vAlign w:val="center"/>
          </w:tcPr>
          <w:p>
            <w:pPr>
              <w:pStyle w:val="16"/>
            </w:pPr>
            <w:r>
              <w:t>创新驿站完成程度</w:t>
            </w:r>
          </w:p>
        </w:tc>
        <w:tc>
          <w:tcPr>
            <w:tcW w:w="2551" w:type="dxa"/>
            <w:vAlign w:val="center"/>
          </w:tcPr>
          <w:p>
            <w:pPr>
              <w:pStyle w:val="16"/>
            </w:pPr>
            <w:r>
              <w:t>按要求进行</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不超项目预算数</w:t>
            </w:r>
          </w:p>
        </w:tc>
        <w:tc>
          <w:tcPr>
            <w:tcW w:w="2835" w:type="dxa"/>
            <w:vAlign w:val="center"/>
          </w:tcPr>
          <w:p>
            <w:pPr>
              <w:pStyle w:val="16"/>
            </w:pPr>
            <w:r>
              <w:t>不超项目预算数</w:t>
            </w:r>
          </w:p>
        </w:tc>
        <w:tc>
          <w:tcPr>
            <w:tcW w:w="2551" w:type="dxa"/>
            <w:vAlign w:val="center"/>
          </w:tcPr>
          <w:p>
            <w:pPr>
              <w:pStyle w:val="16"/>
            </w:pPr>
            <w:r>
              <w:t>≤24万元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项目于行无违规违纪现象</w:t>
            </w:r>
          </w:p>
        </w:tc>
        <w:tc>
          <w:tcPr>
            <w:tcW w:w="2835" w:type="dxa"/>
            <w:vAlign w:val="center"/>
          </w:tcPr>
          <w:p>
            <w:pPr>
              <w:pStyle w:val="16"/>
            </w:pPr>
            <w:r>
              <w:t>项目于行无违规违纪现象</w:t>
            </w:r>
          </w:p>
        </w:tc>
        <w:tc>
          <w:tcPr>
            <w:tcW w:w="2551" w:type="dxa"/>
            <w:vAlign w:val="center"/>
          </w:tcPr>
          <w:p>
            <w:pPr>
              <w:pStyle w:val="16"/>
            </w:pPr>
            <w:r>
              <w:t>无</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不污染环境</w:t>
            </w:r>
          </w:p>
        </w:tc>
        <w:tc>
          <w:tcPr>
            <w:tcW w:w="2835" w:type="dxa"/>
            <w:vAlign w:val="center"/>
          </w:tcPr>
          <w:p>
            <w:pPr>
              <w:pStyle w:val="16"/>
            </w:pPr>
            <w:r>
              <w:t>不污染环境</w:t>
            </w:r>
          </w:p>
        </w:tc>
        <w:tc>
          <w:tcPr>
            <w:tcW w:w="2551" w:type="dxa"/>
            <w:vAlign w:val="center"/>
          </w:tcPr>
          <w:p>
            <w:pPr>
              <w:pStyle w:val="16"/>
            </w:pPr>
            <w:r>
              <w:t>不污染环境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项目相关要求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16、关于提前下达2023年省级农业生产发展资金的通知-第三次全国土壤普查绩效目标表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1.完成三普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采样次数</w:t>
            </w:r>
          </w:p>
        </w:tc>
        <w:tc>
          <w:tcPr>
            <w:tcW w:w="2835" w:type="dxa"/>
            <w:vAlign w:val="center"/>
          </w:tcPr>
          <w:p>
            <w:pPr>
              <w:pStyle w:val="16"/>
            </w:pPr>
            <w:r>
              <w:t>采样次数</w:t>
            </w:r>
          </w:p>
        </w:tc>
        <w:tc>
          <w:tcPr>
            <w:tcW w:w="2551" w:type="dxa"/>
            <w:vAlign w:val="center"/>
          </w:tcPr>
          <w:p>
            <w:pPr>
              <w:pStyle w:val="16"/>
            </w:pPr>
            <w:r>
              <w:t>≥469次</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土壤普查过程规范</w:t>
            </w:r>
          </w:p>
        </w:tc>
        <w:tc>
          <w:tcPr>
            <w:tcW w:w="2835" w:type="dxa"/>
            <w:vAlign w:val="center"/>
          </w:tcPr>
          <w:p>
            <w:pPr>
              <w:pStyle w:val="16"/>
            </w:pPr>
            <w:r>
              <w:t>土壤普查过程规范</w:t>
            </w:r>
          </w:p>
        </w:tc>
        <w:tc>
          <w:tcPr>
            <w:tcW w:w="2551" w:type="dxa"/>
            <w:vAlign w:val="center"/>
          </w:tcPr>
          <w:p>
            <w:pPr>
              <w:pStyle w:val="16"/>
            </w:pPr>
            <w:r>
              <w:t>规范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≤211050元</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减少农户支出</w:t>
            </w:r>
          </w:p>
        </w:tc>
        <w:tc>
          <w:tcPr>
            <w:tcW w:w="2835" w:type="dxa"/>
            <w:vAlign w:val="center"/>
          </w:tcPr>
          <w:p>
            <w:pPr>
              <w:pStyle w:val="16"/>
            </w:pPr>
            <w:r>
              <w:t>减少农户支出</w:t>
            </w:r>
          </w:p>
        </w:tc>
        <w:tc>
          <w:tcPr>
            <w:tcW w:w="2551" w:type="dxa"/>
            <w:vAlign w:val="center"/>
          </w:tcPr>
          <w:p>
            <w:pPr>
              <w:pStyle w:val="16"/>
            </w:pPr>
            <w:r>
              <w:t>减少</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普查无违规违纪现象</w:t>
            </w:r>
          </w:p>
        </w:tc>
        <w:tc>
          <w:tcPr>
            <w:tcW w:w="2835" w:type="dxa"/>
            <w:vAlign w:val="center"/>
          </w:tcPr>
          <w:p>
            <w:pPr>
              <w:pStyle w:val="16"/>
            </w:pPr>
            <w:r>
              <w:t>普查无违规违纪现象</w:t>
            </w:r>
          </w:p>
        </w:tc>
        <w:tc>
          <w:tcPr>
            <w:tcW w:w="2551" w:type="dxa"/>
            <w:vAlign w:val="center"/>
          </w:tcPr>
          <w:p>
            <w:pPr>
              <w:pStyle w:val="16"/>
            </w:pPr>
            <w:r>
              <w:t>无</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改善土壤环境</w:t>
            </w:r>
          </w:p>
        </w:tc>
        <w:tc>
          <w:tcPr>
            <w:tcW w:w="2835" w:type="dxa"/>
            <w:vAlign w:val="center"/>
          </w:tcPr>
          <w:p>
            <w:pPr>
              <w:pStyle w:val="16"/>
            </w:pPr>
            <w:r>
              <w:t>改善土壤环境</w:t>
            </w:r>
          </w:p>
        </w:tc>
        <w:tc>
          <w:tcPr>
            <w:tcW w:w="2551" w:type="dxa"/>
            <w:vAlign w:val="center"/>
          </w:tcPr>
          <w:p>
            <w:pPr>
              <w:pStyle w:val="16"/>
            </w:pPr>
            <w:r>
              <w:t>改善</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17、关于提前下达2023年省级农业生产发展资金的通知-农机购置绩效目标表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1.完成补贴农机具88台套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补助农机具数</w:t>
            </w:r>
          </w:p>
        </w:tc>
        <w:tc>
          <w:tcPr>
            <w:tcW w:w="2835" w:type="dxa"/>
            <w:vAlign w:val="center"/>
          </w:tcPr>
          <w:p>
            <w:pPr>
              <w:pStyle w:val="16"/>
            </w:pPr>
            <w:r>
              <w:t>补助农机具数</w:t>
            </w:r>
          </w:p>
        </w:tc>
        <w:tc>
          <w:tcPr>
            <w:tcW w:w="2551" w:type="dxa"/>
            <w:vAlign w:val="center"/>
          </w:tcPr>
          <w:p>
            <w:pPr>
              <w:pStyle w:val="16"/>
            </w:pPr>
            <w:r>
              <w:t>≥88台/套</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补助资金及时到位率</w:t>
            </w:r>
          </w:p>
        </w:tc>
        <w:tc>
          <w:tcPr>
            <w:tcW w:w="2835" w:type="dxa"/>
            <w:vAlign w:val="center"/>
          </w:tcPr>
          <w:p>
            <w:pPr>
              <w:pStyle w:val="16"/>
            </w:pPr>
            <w:r>
              <w:t>补助资金及时发放占应发放比率</w:t>
            </w:r>
          </w:p>
        </w:tc>
        <w:tc>
          <w:tcPr>
            <w:tcW w:w="2551" w:type="dxa"/>
            <w:vAlign w:val="center"/>
          </w:tcPr>
          <w:p>
            <w:pPr>
              <w:pStyle w:val="16"/>
            </w:pPr>
            <w:r>
              <w:t>≥95%</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保证农业生产正常进行</w:t>
            </w:r>
          </w:p>
        </w:tc>
        <w:tc>
          <w:tcPr>
            <w:tcW w:w="2835" w:type="dxa"/>
            <w:vAlign w:val="center"/>
          </w:tcPr>
          <w:p>
            <w:pPr>
              <w:pStyle w:val="16"/>
            </w:pPr>
            <w:r>
              <w:t>农业生产是否正常进行</w:t>
            </w:r>
          </w:p>
        </w:tc>
        <w:tc>
          <w:tcPr>
            <w:tcW w:w="2551" w:type="dxa"/>
            <w:vAlign w:val="center"/>
          </w:tcPr>
          <w:p>
            <w:pPr>
              <w:pStyle w:val="16"/>
            </w:pPr>
            <w:r>
              <w:t>农业生产正常进行</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≤183万元</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受益农户</w:t>
            </w:r>
          </w:p>
        </w:tc>
        <w:tc>
          <w:tcPr>
            <w:tcW w:w="2835" w:type="dxa"/>
            <w:vAlign w:val="center"/>
          </w:tcPr>
          <w:p>
            <w:pPr>
              <w:pStyle w:val="16"/>
            </w:pPr>
            <w:r>
              <w:t>受益农户</w:t>
            </w:r>
          </w:p>
        </w:tc>
        <w:tc>
          <w:tcPr>
            <w:tcW w:w="2551" w:type="dxa"/>
            <w:vAlign w:val="center"/>
          </w:tcPr>
          <w:p>
            <w:pPr>
              <w:pStyle w:val="16"/>
            </w:pPr>
            <w:r>
              <w:t>≥70户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减少劳作时间</w:t>
            </w:r>
          </w:p>
        </w:tc>
        <w:tc>
          <w:tcPr>
            <w:tcW w:w="2835" w:type="dxa"/>
            <w:vAlign w:val="center"/>
          </w:tcPr>
          <w:p>
            <w:pPr>
              <w:pStyle w:val="16"/>
            </w:pPr>
            <w:r>
              <w:t>减少劳作时间</w:t>
            </w:r>
          </w:p>
        </w:tc>
        <w:tc>
          <w:tcPr>
            <w:tcW w:w="2551" w:type="dxa"/>
            <w:vAlign w:val="center"/>
          </w:tcPr>
          <w:p>
            <w:pPr>
              <w:pStyle w:val="16"/>
            </w:pPr>
            <w:r>
              <w:t>减少劳作时间</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提高农业生产速率</w:t>
            </w:r>
          </w:p>
        </w:tc>
        <w:tc>
          <w:tcPr>
            <w:tcW w:w="2835" w:type="dxa"/>
            <w:vAlign w:val="center"/>
          </w:tcPr>
          <w:p>
            <w:pPr>
              <w:pStyle w:val="16"/>
            </w:pPr>
            <w:r>
              <w:t>提高农业生产速率</w:t>
            </w:r>
          </w:p>
        </w:tc>
        <w:tc>
          <w:tcPr>
            <w:tcW w:w="2551" w:type="dxa"/>
            <w:vAlign w:val="center"/>
          </w:tcPr>
          <w:p>
            <w:pPr>
              <w:pStyle w:val="16"/>
            </w:pPr>
            <w:r>
              <w:t>提高农业生产速率</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淘汰旧机具</w:t>
            </w:r>
          </w:p>
        </w:tc>
        <w:tc>
          <w:tcPr>
            <w:tcW w:w="2835" w:type="dxa"/>
            <w:vAlign w:val="center"/>
          </w:tcPr>
          <w:p>
            <w:pPr>
              <w:pStyle w:val="16"/>
            </w:pPr>
            <w:r>
              <w:t>淘汰旧机具</w:t>
            </w:r>
          </w:p>
        </w:tc>
        <w:tc>
          <w:tcPr>
            <w:tcW w:w="2551" w:type="dxa"/>
            <w:vAlign w:val="center"/>
          </w:tcPr>
          <w:p>
            <w:pPr>
              <w:pStyle w:val="16"/>
            </w:pPr>
            <w:r>
              <w:t>淘汰旧机具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18、关于提前下达2023年省级农业生产发展资金的通知-农机深松绩效目标表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1.完成农机深松作业、研发新机具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农机深松整地作业面积</w:t>
            </w:r>
          </w:p>
        </w:tc>
        <w:tc>
          <w:tcPr>
            <w:tcW w:w="2835" w:type="dxa"/>
            <w:vAlign w:val="center"/>
          </w:tcPr>
          <w:p>
            <w:pPr>
              <w:pStyle w:val="16"/>
            </w:pPr>
            <w:r>
              <w:t>农机深松整地作业面积</w:t>
            </w:r>
          </w:p>
        </w:tc>
        <w:tc>
          <w:tcPr>
            <w:tcW w:w="2551" w:type="dxa"/>
            <w:vAlign w:val="center"/>
          </w:tcPr>
          <w:p>
            <w:pPr>
              <w:pStyle w:val="16"/>
            </w:pPr>
            <w:r>
              <w:t>≥1500亩</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成功研发新机具</w:t>
            </w:r>
          </w:p>
        </w:tc>
        <w:tc>
          <w:tcPr>
            <w:tcW w:w="2835" w:type="dxa"/>
            <w:vAlign w:val="center"/>
          </w:tcPr>
          <w:p>
            <w:pPr>
              <w:pStyle w:val="16"/>
            </w:pPr>
            <w:r>
              <w:t>成功研发新机具</w:t>
            </w:r>
          </w:p>
        </w:tc>
        <w:tc>
          <w:tcPr>
            <w:tcW w:w="2551" w:type="dxa"/>
            <w:vAlign w:val="center"/>
          </w:tcPr>
          <w:p>
            <w:pPr>
              <w:pStyle w:val="16"/>
            </w:pPr>
            <w:r>
              <w:t>1台套</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补贴资金年度执行</w:t>
            </w:r>
          </w:p>
        </w:tc>
        <w:tc>
          <w:tcPr>
            <w:tcW w:w="2835" w:type="dxa"/>
            <w:vAlign w:val="center"/>
          </w:tcPr>
          <w:p>
            <w:pPr>
              <w:pStyle w:val="16"/>
            </w:pPr>
            <w:r>
              <w:t>补贴资金年度执行</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≤3.75万元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深松后较深松前每亩增产</w:t>
            </w:r>
          </w:p>
        </w:tc>
        <w:tc>
          <w:tcPr>
            <w:tcW w:w="2835" w:type="dxa"/>
            <w:vAlign w:val="center"/>
          </w:tcPr>
          <w:p>
            <w:pPr>
              <w:pStyle w:val="16"/>
            </w:pPr>
            <w:r>
              <w:t>深松后较深松前每亩增产</w:t>
            </w:r>
          </w:p>
        </w:tc>
        <w:tc>
          <w:tcPr>
            <w:tcW w:w="2551" w:type="dxa"/>
            <w:vAlign w:val="center"/>
          </w:tcPr>
          <w:p>
            <w:pPr>
              <w:pStyle w:val="16"/>
            </w:pPr>
            <w:r>
              <w:t>≥5%</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完善</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19、关于提前下达2023年省级农业生产发展资金的通知-胚胎移植绩效目标表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1.完成胚胎移植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移植胚胎数量</w:t>
            </w:r>
          </w:p>
        </w:tc>
        <w:tc>
          <w:tcPr>
            <w:tcW w:w="2835" w:type="dxa"/>
            <w:vAlign w:val="center"/>
          </w:tcPr>
          <w:p>
            <w:pPr>
              <w:pStyle w:val="16"/>
            </w:pPr>
            <w:r>
              <w:t>移植胚胎数量</w:t>
            </w:r>
          </w:p>
        </w:tc>
        <w:tc>
          <w:tcPr>
            <w:tcW w:w="2551" w:type="dxa"/>
            <w:vAlign w:val="center"/>
          </w:tcPr>
          <w:p>
            <w:pPr>
              <w:pStyle w:val="16"/>
            </w:pPr>
            <w:r>
              <w:t>≥188枚</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移植胚胎准胎率</w:t>
            </w:r>
          </w:p>
        </w:tc>
        <w:tc>
          <w:tcPr>
            <w:tcW w:w="2835" w:type="dxa"/>
            <w:vAlign w:val="center"/>
          </w:tcPr>
          <w:p>
            <w:pPr>
              <w:pStyle w:val="16"/>
            </w:pPr>
            <w:r>
              <w:t>成功受孕的奶牛占总移植奶牛数量之比</w:t>
            </w:r>
          </w:p>
        </w:tc>
        <w:tc>
          <w:tcPr>
            <w:tcW w:w="2551" w:type="dxa"/>
            <w:vAlign w:val="center"/>
          </w:tcPr>
          <w:p>
            <w:pPr>
              <w:pStyle w:val="16"/>
            </w:pPr>
            <w:r>
              <w:t>≥40%</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按时完成任务目标</w:t>
            </w:r>
          </w:p>
        </w:tc>
        <w:tc>
          <w:tcPr>
            <w:tcW w:w="2835" w:type="dxa"/>
            <w:vAlign w:val="center"/>
          </w:tcPr>
          <w:p>
            <w:pPr>
              <w:pStyle w:val="16"/>
            </w:pPr>
            <w:r>
              <w:t>任务时限</w:t>
            </w:r>
          </w:p>
        </w:tc>
        <w:tc>
          <w:tcPr>
            <w:tcW w:w="2551" w:type="dxa"/>
            <w:vAlign w:val="center"/>
          </w:tcPr>
          <w:p>
            <w:pPr>
              <w:pStyle w:val="16"/>
            </w:pPr>
            <w:r>
              <w:t>按时完成任务目标</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≤49万元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奶牛养殖场减少支出</w:t>
            </w:r>
          </w:p>
        </w:tc>
        <w:tc>
          <w:tcPr>
            <w:tcW w:w="2835" w:type="dxa"/>
            <w:vAlign w:val="center"/>
          </w:tcPr>
          <w:p>
            <w:pPr>
              <w:pStyle w:val="16"/>
            </w:pPr>
            <w:r>
              <w:t>奶牛养殖场减少支出</w:t>
            </w:r>
          </w:p>
        </w:tc>
        <w:tc>
          <w:tcPr>
            <w:tcW w:w="2551" w:type="dxa"/>
            <w:vAlign w:val="center"/>
          </w:tcPr>
          <w:p>
            <w:pPr>
              <w:pStyle w:val="16"/>
            </w:pPr>
            <w:r>
              <w:t>≥47万元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建立长效机制</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20、关于提前下达2023年省级农业生产发展资金的通知-全程机械化示范项目绩效目标表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1.完成新机具研发1台套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新产品样机</w:t>
            </w:r>
          </w:p>
        </w:tc>
        <w:tc>
          <w:tcPr>
            <w:tcW w:w="2835" w:type="dxa"/>
            <w:vAlign w:val="center"/>
          </w:tcPr>
          <w:p>
            <w:pPr>
              <w:pStyle w:val="16"/>
            </w:pPr>
            <w:r>
              <w:t>新产品样机</w:t>
            </w:r>
          </w:p>
        </w:tc>
        <w:tc>
          <w:tcPr>
            <w:tcW w:w="2551" w:type="dxa"/>
            <w:vAlign w:val="center"/>
          </w:tcPr>
          <w:p>
            <w:pPr>
              <w:pStyle w:val="16"/>
            </w:pPr>
            <w:r>
              <w:t>≥1台</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制定企业标准</w:t>
            </w:r>
          </w:p>
        </w:tc>
        <w:tc>
          <w:tcPr>
            <w:tcW w:w="2835" w:type="dxa"/>
            <w:vAlign w:val="center"/>
          </w:tcPr>
          <w:p>
            <w:pPr>
              <w:pStyle w:val="16"/>
            </w:pPr>
            <w:r>
              <w:t>制定企业标准</w:t>
            </w:r>
          </w:p>
        </w:tc>
        <w:tc>
          <w:tcPr>
            <w:tcW w:w="2551" w:type="dxa"/>
            <w:vAlign w:val="center"/>
          </w:tcPr>
          <w:p>
            <w:pPr>
              <w:pStyle w:val="16"/>
            </w:pPr>
            <w:r>
              <w:t>1项</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形成批量生产线</w:t>
            </w:r>
          </w:p>
        </w:tc>
        <w:tc>
          <w:tcPr>
            <w:tcW w:w="2835" w:type="dxa"/>
            <w:vAlign w:val="center"/>
          </w:tcPr>
          <w:p>
            <w:pPr>
              <w:pStyle w:val="16"/>
            </w:pPr>
            <w:r>
              <w:t>形成批量生产线</w:t>
            </w:r>
          </w:p>
        </w:tc>
        <w:tc>
          <w:tcPr>
            <w:tcW w:w="2551" w:type="dxa"/>
            <w:vAlign w:val="center"/>
          </w:tcPr>
          <w:p>
            <w:pPr>
              <w:pStyle w:val="16"/>
            </w:pPr>
            <w:r>
              <w:t>1条</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按时完成研发项目</w:t>
            </w:r>
          </w:p>
        </w:tc>
        <w:tc>
          <w:tcPr>
            <w:tcW w:w="2835" w:type="dxa"/>
            <w:vAlign w:val="center"/>
          </w:tcPr>
          <w:p>
            <w:pPr>
              <w:pStyle w:val="16"/>
            </w:pPr>
            <w:r>
              <w:t>时效性</w:t>
            </w:r>
          </w:p>
        </w:tc>
        <w:tc>
          <w:tcPr>
            <w:tcW w:w="2551" w:type="dxa"/>
            <w:vAlign w:val="center"/>
          </w:tcPr>
          <w:p>
            <w:pPr>
              <w:pStyle w:val="16"/>
            </w:pPr>
            <w:r>
              <w:t>100%</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≤25万元</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比传统耕作方式增加产量即收入</w:t>
            </w:r>
          </w:p>
        </w:tc>
        <w:tc>
          <w:tcPr>
            <w:tcW w:w="2551" w:type="dxa"/>
            <w:vAlign w:val="center"/>
          </w:tcPr>
          <w:p>
            <w:pPr>
              <w:pStyle w:val="16"/>
            </w:pPr>
            <w:r>
              <w:t>≥3%</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增加新机具</w:t>
            </w:r>
          </w:p>
        </w:tc>
        <w:tc>
          <w:tcPr>
            <w:tcW w:w="2835" w:type="dxa"/>
            <w:vAlign w:val="center"/>
          </w:tcPr>
          <w:p>
            <w:pPr>
              <w:pStyle w:val="16"/>
            </w:pPr>
            <w:r>
              <w:t>增加新机具</w:t>
            </w:r>
          </w:p>
        </w:tc>
        <w:tc>
          <w:tcPr>
            <w:tcW w:w="2551" w:type="dxa"/>
            <w:vAlign w:val="center"/>
          </w:tcPr>
          <w:p>
            <w:pPr>
              <w:pStyle w:val="16"/>
            </w:pPr>
            <w:r>
              <w:t>增加新机具</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节约资源</w:t>
            </w:r>
          </w:p>
        </w:tc>
        <w:tc>
          <w:tcPr>
            <w:tcW w:w="2835" w:type="dxa"/>
            <w:vAlign w:val="center"/>
          </w:tcPr>
          <w:p>
            <w:pPr>
              <w:pStyle w:val="16"/>
            </w:pPr>
            <w:r>
              <w:t>节约资源</w:t>
            </w:r>
          </w:p>
        </w:tc>
        <w:tc>
          <w:tcPr>
            <w:tcW w:w="2551" w:type="dxa"/>
            <w:vAlign w:val="center"/>
          </w:tcPr>
          <w:p>
            <w:pPr>
              <w:pStyle w:val="16"/>
            </w:pPr>
            <w:r>
              <w:t>节约资源</w:t>
            </w:r>
          </w:p>
        </w:tc>
        <w:tc>
          <w:tcPr>
            <w:tcW w:w="2268" w:type="dxa"/>
            <w:vAlign w:val="center"/>
          </w:tcPr>
          <w:p>
            <w:pPr>
              <w:pStyle w:val="16"/>
            </w:pPr>
            <w:r>
              <w:t>项目任务书要求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接受服务的单位所提供服务的满意程度</w:t>
            </w:r>
          </w:p>
        </w:tc>
        <w:tc>
          <w:tcPr>
            <w:tcW w:w="2551" w:type="dxa"/>
            <w:vAlign w:val="center"/>
          </w:tcPr>
          <w:p>
            <w:pPr>
              <w:pStyle w:val="16"/>
            </w:pPr>
            <w:r>
              <w:t>≥90%</w:t>
            </w:r>
          </w:p>
        </w:tc>
        <w:tc>
          <w:tcPr>
            <w:tcW w:w="2268" w:type="dxa"/>
            <w:vAlign w:val="center"/>
          </w:tcPr>
          <w:p>
            <w:pPr>
              <w:pStyle w:val="16"/>
            </w:pPr>
            <w:r>
              <w:t>项目相关要求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21、关于提前下达2023年省级农业生产发展资金的通知-社会牧场绩效目标表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完成社会牧场新建、扩建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新增奶牛栏位</w:t>
            </w:r>
          </w:p>
        </w:tc>
        <w:tc>
          <w:tcPr>
            <w:tcW w:w="2835" w:type="dxa"/>
            <w:vAlign w:val="center"/>
          </w:tcPr>
          <w:p>
            <w:pPr>
              <w:pStyle w:val="16"/>
            </w:pPr>
            <w:r>
              <w:t>新增奶牛栏位</w:t>
            </w:r>
          </w:p>
        </w:tc>
        <w:tc>
          <w:tcPr>
            <w:tcW w:w="2551" w:type="dxa"/>
            <w:vAlign w:val="center"/>
          </w:tcPr>
          <w:p>
            <w:pPr>
              <w:pStyle w:val="16"/>
            </w:pPr>
            <w:r>
              <w:t>≥3057个</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新增牛栏位正常使用</w:t>
            </w:r>
          </w:p>
        </w:tc>
        <w:tc>
          <w:tcPr>
            <w:tcW w:w="2835" w:type="dxa"/>
            <w:vAlign w:val="center"/>
          </w:tcPr>
          <w:p>
            <w:pPr>
              <w:pStyle w:val="16"/>
            </w:pPr>
            <w:r>
              <w:t>新增牛栏位正常使用</w:t>
            </w:r>
          </w:p>
        </w:tc>
        <w:tc>
          <w:tcPr>
            <w:tcW w:w="2551" w:type="dxa"/>
            <w:vAlign w:val="center"/>
          </w:tcPr>
          <w:p>
            <w:pPr>
              <w:pStyle w:val="16"/>
            </w:pPr>
            <w:r>
              <w:t>正常使用</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≤305.7万元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项目实施增加家庭牧场收入</w:t>
            </w:r>
          </w:p>
        </w:tc>
        <w:tc>
          <w:tcPr>
            <w:tcW w:w="2835" w:type="dxa"/>
            <w:vAlign w:val="center"/>
          </w:tcPr>
          <w:p>
            <w:pPr>
              <w:pStyle w:val="16"/>
            </w:pPr>
            <w:r>
              <w:t>项目实施增加家庭牧场收入</w:t>
            </w:r>
          </w:p>
        </w:tc>
        <w:tc>
          <w:tcPr>
            <w:tcW w:w="2551" w:type="dxa"/>
            <w:vAlign w:val="center"/>
          </w:tcPr>
          <w:p>
            <w:pPr>
              <w:pStyle w:val="16"/>
            </w:pPr>
            <w:r>
              <w:t>≥5%</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无违规违纪现象</w:t>
            </w:r>
          </w:p>
        </w:tc>
        <w:tc>
          <w:tcPr>
            <w:tcW w:w="2835" w:type="dxa"/>
            <w:vAlign w:val="center"/>
          </w:tcPr>
          <w:p>
            <w:pPr>
              <w:pStyle w:val="16"/>
            </w:pPr>
            <w:r>
              <w:t>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22、关于提前下达2023年省级农业生产发展资金的通知-蔬菜园区绩效目标表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1.完成蔬菜园区建设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蔬菜园区数量</w:t>
            </w:r>
          </w:p>
        </w:tc>
        <w:tc>
          <w:tcPr>
            <w:tcW w:w="2835" w:type="dxa"/>
            <w:vAlign w:val="center"/>
          </w:tcPr>
          <w:p>
            <w:pPr>
              <w:pStyle w:val="16"/>
            </w:pPr>
            <w:r>
              <w:t>建设完成蔬菜园区数量</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蔬菜园区建设合格率</w:t>
            </w:r>
          </w:p>
        </w:tc>
        <w:tc>
          <w:tcPr>
            <w:tcW w:w="2835" w:type="dxa"/>
            <w:vAlign w:val="center"/>
          </w:tcPr>
          <w:p>
            <w:pPr>
              <w:pStyle w:val="16"/>
            </w:pPr>
            <w:r>
              <w:t>蔬菜园区建设符合上级要求占全部应建设的产业园数量</w:t>
            </w:r>
          </w:p>
        </w:tc>
        <w:tc>
          <w:tcPr>
            <w:tcW w:w="2551" w:type="dxa"/>
            <w:vAlign w:val="center"/>
          </w:tcPr>
          <w:p>
            <w:pPr>
              <w:pStyle w:val="16"/>
            </w:pPr>
            <w:r>
              <w:t>≥95%</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按时完成农业产业园建设</w:t>
            </w:r>
          </w:p>
        </w:tc>
        <w:tc>
          <w:tcPr>
            <w:tcW w:w="2835" w:type="dxa"/>
            <w:vAlign w:val="center"/>
          </w:tcPr>
          <w:p>
            <w:pPr>
              <w:pStyle w:val="16"/>
            </w:pPr>
            <w:r>
              <w:t>完成时限</w:t>
            </w:r>
          </w:p>
        </w:tc>
        <w:tc>
          <w:tcPr>
            <w:tcW w:w="2551" w:type="dxa"/>
            <w:vAlign w:val="center"/>
          </w:tcPr>
          <w:p>
            <w:pPr>
              <w:pStyle w:val="16"/>
            </w:pPr>
            <w:r>
              <w:t>年底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不超出项目预算数</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农业观光园建设数量</w:t>
            </w:r>
          </w:p>
        </w:tc>
        <w:tc>
          <w:tcPr>
            <w:tcW w:w="2835" w:type="dxa"/>
            <w:vAlign w:val="center"/>
          </w:tcPr>
          <w:p>
            <w:pPr>
              <w:pStyle w:val="16"/>
            </w:pPr>
            <w:r>
              <w:t>农业观光园建设数量</w:t>
            </w:r>
          </w:p>
        </w:tc>
        <w:tc>
          <w:tcPr>
            <w:tcW w:w="2551" w:type="dxa"/>
            <w:vAlign w:val="center"/>
          </w:tcPr>
          <w:p>
            <w:pPr>
              <w:pStyle w:val="16"/>
            </w:pPr>
            <w:r>
              <w:t>≥1个</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改善生态环境</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修复生态环境建设</w:t>
            </w:r>
          </w:p>
        </w:tc>
        <w:tc>
          <w:tcPr>
            <w:tcW w:w="2268" w:type="dxa"/>
            <w:vAlign w:val="center"/>
          </w:tcPr>
          <w:p>
            <w:pPr>
              <w:pStyle w:val="16"/>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居民满意度</w:t>
            </w:r>
          </w:p>
        </w:tc>
        <w:tc>
          <w:tcPr>
            <w:tcW w:w="2835" w:type="dxa"/>
            <w:vAlign w:val="center"/>
          </w:tcPr>
          <w:p>
            <w:pPr>
              <w:pStyle w:val="16"/>
            </w:pPr>
            <w:r>
              <w:t>满意数量占总数的比例</w:t>
            </w:r>
          </w:p>
        </w:tc>
        <w:tc>
          <w:tcPr>
            <w:tcW w:w="2551" w:type="dxa"/>
            <w:vAlign w:val="center"/>
          </w:tcPr>
          <w:p>
            <w:pPr>
              <w:pStyle w:val="16"/>
            </w:pPr>
            <w:r>
              <w:t>≥80%</w:t>
            </w:r>
          </w:p>
        </w:tc>
        <w:tc>
          <w:tcPr>
            <w:tcW w:w="2268" w:type="dxa"/>
            <w:vAlign w:val="center"/>
          </w:tcPr>
          <w:p>
            <w:pPr>
              <w:pStyle w:val="16"/>
            </w:pPr>
            <w:r>
              <w:t>项目相关要求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23、关于提前下达2023年省级农业生产发展资金的通知-性控冻精绩效目标表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1.完成补贴性控冻精0.11万支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补助冻精数量</w:t>
            </w:r>
          </w:p>
        </w:tc>
        <w:tc>
          <w:tcPr>
            <w:tcW w:w="2835" w:type="dxa"/>
            <w:vAlign w:val="center"/>
          </w:tcPr>
          <w:p>
            <w:pPr>
              <w:pStyle w:val="16"/>
            </w:pPr>
            <w:r>
              <w:t>补助冻精数量</w:t>
            </w:r>
          </w:p>
        </w:tc>
        <w:tc>
          <w:tcPr>
            <w:tcW w:w="2551" w:type="dxa"/>
            <w:vAlign w:val="center"/>
          </w:tcPr>
          <w:p>
            <w:pPr>
              <w:pStyle w:val="16"/>
            </w:pPr>
            <w:r>
              <w:t>≥0.11万支</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准胎率</w:t>
            </w:r>
          </w:p>
        </w:tc>
        <w:tc>
          <w:tcPr>
            <w:tcW w:w="2835" w:type="dxa"/>
            <w:vAlign w:val="center"/>
          </w:tcPr>
          <w:p>
            <w:pPr>
              <w:pStyle w:val="16"/>
            </w:pPr>
            <w:r>
              <w:t>准胎率</w:t>
            </w:r>
          </w:p>
        </w:tc>
        <w:tc>
          <w:tcPr>
            <w:tcW w:w="2551" w:type="dxa"/>
            <w:vAlign w:val="center"/>
          </w:tcPr>
          <w:p>
            <w:pPr>
              <w:pStyle w:val="16"/>
            </w:pPr>
            <w:r>
              <w:t>≥40%</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≤8.25元</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增加牛场收入</w:t>
            </w:r>
          </w:p>
        </w:tc>
        <w:tc>
          <w:tcPr>
            <w:tcW w:w="2835" w:type="dxa"/>
            <w:vAlign w:val="center"/>
          </w:tcPr>
          <w:p>
            <w:pPr>
              <w:pStyle w:val="16"/>
            </w:pPr>
            <w:r>
              <w:t>增加牛场收入</w:t>
            </w:r>
          </w:p>
        </w:tc>
        <w:tc>
          <w:tcPr>
            <w:tcW w:w="2551" w:type="dxa"/>
            <w:vAlign w:val="center"/>
          </w:tcPr>
          <w:p>
            <w:pPr>
              <w:pStyle w:val="16"/>
            </w:pPr>
            <w:r>
              <w:t>增加</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无</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获得高产奶牛母犊</w:t>
            </w:r>
          </w:p>
        </w:tc>
        <w:tc>
          <w:tcPr>
            <w:tcW w:w="2835" w:type="dxa"/>
            <w:vAlign w:val="center"/>
          </w:tcPr>
          <w:p>
            <w:pPr>
              <w:pStyle w:val="16"/>
            </w:pPr>
            <w:r>
              <w:t>获得高产奶牛母犊</w:t>
            </w:r>
          </w:p>
        </w:tc>
        <w:tc>
          <w:tcPr>
            <w:tcW w:w="2551" w:type="dxa"/>
            <w:vAlign w:val="center"/>
          </w:tcPr>
          <w:p>
            <w:pPr>
              <w:pStyle w:val="16"/>
            </w:pPr>
            <w:r>
              <w:t>获得高产奶牛母犊</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24、关于下达2022年市级农村厕所改造奖补资金(2018-2020)绩效目标表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1.2018-2020年度厕所改造结算资金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≤935.96万元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25、关于下达2022年市级农村厕所改造奖补资金-2021绩效目标表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1.2021年度农村厕所改造奖补资金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≤454.2万元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26、前下达2023年省级大气污染防治（农业资源及生态保护)专项转移支付预算-新能源开发利用绩效目标表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1.完成新能源开发利用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农业三剩物能源化利用量</w:t>
            </w:r>
          </w:p>
        </w:tc>
        <w:tc>
          <w:tcPr>
            <w:tcW w:w="2835" w:type="dxa"/>
            <w:vAlign w:val="center"/>
          </w:tcPr>
          <w:p>
            <w:pPr>
              <w:pStyle w:val="16"/>
            </w:pPr>
            <w:r>
              <w:t>农业三剩物能源化利用量</w:t>
            </w:r>
          </w:p>
        </w:tc>
        <w:tc>
          <w:tcPr>
            <w:tcW w:w="2551" w:type="dxa"/>
            <w:vAlign w:val="center"/>
          </w:tcPr>
          <w:p>
            <w:pPr>
              <w:pStyle w:val="16"/>
            </w:pPr>
            <w:r>
              <w:t>≥1.6万吨</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减少农业三剩物</w:t>
            </w:r>
          </w:p>
        </w:tc>
        <w:tc>
          <w:tcPr>
            <w:tcW w:w="2835" w:type="dxa"/>
            <w:vAlign w:val="center"/>
          </w:tcPr>
          <w:p>
            <w:pPr>
              <w:pStyle w:val="16"/>
            </w:pPr>
            <w:r>
              <w:t>减少农业三剩物</w:t>
            </w:r>
          </w:p>
        </w:tc>
        <w:tc>
          <w:tcPr>
            <w:tcW w:w="2551" w:type="dxa"/>
            <w:vAlign w:val="center"/>
          </w:tcPr>
          <w:p>
            <w:pPr>
              <w:pStyle w:val="16"/>
            </w:pPr>
            <w:r>
              <w:t>减少</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≤320万元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提高农民收益</w:t>
            </w:r>
          </w:p>
        </w:tc>
        <w:tc>
          <w:tcPr>
            <w:tcW w:w="2835" w:type="dxa"/>
            <w:vAlign w:val="center"/>
          </w:tcPr>
          <w:p>
            <w:pPr>
              <w:pStyle w:val="16"/>
            </w:pPr>
            <w:r>
              <w:t>提高农民收益</w:t>
            </w:r>
          </w:p>
        </w:tc>
        <w:tc>
          <w:tcPr>
            <w:tcW w:w="2551" w:type="dxa"/>
            <w:vAlign w:val="center"/>
          </w:tcPr>
          <w:p>
            <w:pPr>
              <w:pStyle w:val="16"/>
            </w:pPr>
            <w:r>
              <w:t>提高农民收益</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减少农业三剩物</w:t>
            </w:r>
          </w:p>
        </w:tc>
        <w:tc>
          <w:tcPr>
            <w:tcW w:w="2835" w:type="dxa"/>
            <w:vAlign w:val="center"/>
          </w:tcPr>
          <w:p>
            <w:pPr>
              <w:pStyle w:val="16"/>
            </w:pPr>
            <w:r>
              <w:t>减少农业三剩物</w:t>
            </w:r>
          </w:p>
        </w:tc>
        <w:tc>
          <w:tcPr>
            <w:tcW w:w="2551" w:type="dxa"/>
            <w:vAlign w:val="center"/>
          </w:tcPr>
          <w:p>
            <w:pPr>
              <w:pStyle w:val="16"/>
            </w:pPr>
            <w:r>
              <w:t>减少农业三剩物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减少污染</w:t>
            </w:r>
          </w:p>
        </w:tc>
        <w:tc>
          <w:tcPr>
            <w:tcW w:w="2835" w:type="dxa"/>
            <w:vAlign w:val="center"/>
          </w:tcPr>
          <w:p>
            <w:pPr>
              <w:pStyle w:val="16"/>
            </w:pPr>
            <w:r>
              <w:t>减少污染</w:t>
            </w:r>
          </w:p>
        </w:tc>
        <w:tc>
          <w:tcPr>
            <w:tcW w:w="2551" w:type="dxa"/>
            <w:vAlign w:val="center"/>
          </w:tcPr>
          <w:p>
            <w:pPr>
              <w:pStyle w:val="16"/>
            </w:pPr>
            <w:r>
              <w:t>减少</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27、提前下达2022年市级农业生产发展等专项转移支付资金-病死畜禽无害化处理全覆盖资金绩效目标表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1.养殖场（户）上报的猪以外病死畜禽集中无害化处理率100%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病死禽畜无害化处理率</w:t>
            </w:r>
          </w:p>
        </w:tc>
        <w:tc>
          <w:tcPr>
            <w:tcW w:w="2835" w:type="dxa"/>
            <w:vAlign w:val="center"/>
          </w:tcPr>
          <w:p>
            <w:pPr>
              <w:pStyle w:val="16"/>
            </w:pPr>
            <w:r>
              <w:t>病死禽畜无害化处理率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补助资金足额拨付占应拨付的比率</w:t>
            </w:r>
            <w:r>
              <w:tab/>
            </w:r>
          </w:p>
          <w:p>
            <w:pPr>
              <w:pStyle w:val="16"/>
            </w:pPr>
          </w:p>
        </w:tc>
        <w:tc>
          <w:tcPr>
            <w:tcW w:w="2835" w:type="dxa"/>
            <w:vAlign w:val="center"/>
          </w:tcPr>
          <w:p>
            <w:pPr>
              <w:pStyle w:val="16"/>
            </w:pPr>
            <w:r>
              <w:t>补助资金足额拨付占应拨付的比率</w:t>
            </w:r>
            <w:r>
              <w:tab/>
            </w:r>
          </w:p>
          <w:p>
            <w:pPr>
              <w:pStyle w:val="16"/>
            </w:pP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≤30776元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减少经济损失</w:t>
            </w:r>
          </w:p>
        </w:tc>
        <w:tc>
          <w:tcPr>
            <w:tcW w:w="2835" w:type="dxa"/>
            <w:vAlign w:val="center"/>
          </w:tcPr>
          <w:p>
            <w:pPr>
              <w:pStyle w:val="16"/>
            </w:pPr>
            <w:r>
              <w:t>减少经济损失</w:t>
            </w:r>
          </w:p>
        </w:tc>
        <w:tc>
          <w:tcPr>
            <w:tcW w:w="2551" w:type="dxa"/>
            <w:vAlign w:val="center"/>
          </w:tcPr>
          <w:p>
            <w:pPr>
              <w:pStyle w:val="16"/>
            </w:pPr>
            <w:r>
              <w:t>减少</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项目推进过程中无违规违纪现象</w:t>
            </w:r>
          </w:p>
        </w:tc>
        <w:tc>
          <w:tcPr>
            <w:tcW w:w="2835" w:type="dxa"/>
            <w:vAlign w:val="center"/>
          </w:tcPr>
          <w:p>
            <w:pPr>
              <w:pStyle w:val="16"/>
            </w:pPr>
            <w:r>
              <w:t>项目推进过程中无违规违纪现象</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处理病死畜禽环节无环境污染</w:t>
            </w:r>
          </w:p>
        </w:tc>
        <w:tc>
          <w:tcPr>
            <w:tcW w:w="2835" w:type="dxa"/>
            <w:vAlign w:val="center"/>
          </w:tcPr>
          <w:p>
            <w:pPr>
              <w:pStyle w:val="16"/>
            </w:pPr>
            <w:r>
              <w:t>处理病死畜禽环节无环境污染</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28、提前下达2022年市级农业生产发展等专项转移支付资金-农村厕所奖补改造绩效目标表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4595户</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≤111万元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29、提前下达2022年市级农业转移支付资金——滹沱河沿岸特色产业示范片区建设项目资金绩效目标表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1.提升打造1个特色产业片区，发展高效观光农业，不断提高滹沱河沿岸农业观光感、城市居民参与感、周边农民获得感.</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农业产业园数量</w:t>
            </w:r>
          </w:p>
        </w:tc>
        <w:tc>
          <w:tcPr>
            <w:tcW w:w="2835" w:type="dxa"/>
            <w:vAlign w:val="center"/>
          </w:tcPr>
          <w:p>
            <w:pPr>
              <w:pStyle w:val="16"/>
            </w:pPr>
            <w:r>
              <w:t>农业产业园数量</w:t>
            </w:r>
          </w:p>
        </w:tc>
        <w:tc>
          <w:tcPr>
            <w:tcW w:w="2551" w:type="dxa"/>
            <w:vAlign w:val="center"/>
          </w:tcPr>
          <w:p>
            <w:pPr>
              <w:pStyle w:val="16"/>
            </w:pPr>
            <w:r>
              <w:t>1个</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产业园建设合格率</w:t>
            </w:r>
          </w:p>
        </w:tc>
        <w:tc>
          <w:tcPr>
            <w:tcW w:w="2835" w:type="dxa"/>
            <w:vAlign w:val="center"/>
          </w:tcPr>
          <w:p>
            <w:pPr>
              <w:pStyle w:val="16"/>
            </w:pPr>
            <w:r>
              <w:t>产业园建设合格率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项目资金拨付率</w:t>
            </w:r>
          </w:p>
        </w:tc>
        <w:tc>
          <w:tcPr>
            <w:tcW w:w="2835" w:type="dxa"/>
            <w:vAlign w:val="center"/>
          </w:tcPr>
          <w:p>
            <w:pPr>
              <w:pStyle w:val="16"/>
            </w:pPr>
            <w:r>
              <w:t>项目资金拨付率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高滹沱河沿岸农业观光感、城市居民参与感、周边农民获得感</w:t>
            </w:r>
          </w:p>
        </w:tc>
        <w:tc>
          <w:tcPr>
            <w:tcW w:w="2835" w:type="dxa"/>
            <w:vAlign w:val="center"/>
          </w:tcPr>
          <w:p>
            <w:pPr>
              <w:pStyle w:val="16"/>
            </w:pPr>
            <w:r>
              <w:t>滹沱河沿岸农业观光感、城市居民参与感、周边农民获得感</w:t>
            </w:r>
          </w:p>
        </w:tc>
        <w:tc>
          <w:tcPr>
            <w:tcW w:w="2551" w:type="dxa"/>
            <w:vAlign w:val="center"/>
          </w:tcPr>
          <w:p>
            <w:pPr>
              <w:pStyle w:val="16"/>
            </w:pPr>
            <w:r>
              <w:t>获得感好</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30、提前下达2023年地下水超采综合治理专项资金绩效目标表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1.完成节水灌溉1万亩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浅埋滴灌完成亩数</w:t>
            </w:r>
          </w:p>
        </w:tc>
        <w:tc>
          <w:tcPr>
            <w:tcW w:w="2835" w:type="dxa"/>
            <w:vAlign w:val="center"/>
          </w:tcPr>
          <w:p>
            <w:pPr>
              <w:pStyle w:val="16"/>
            </w:pPr>
            <w:r>
              <w:t>浅埋滴灌完成亩数</w:t>
            </w:r>
          </w:p>
        </w:tc>
        <w:tc>
          <w:tcPr>
            <w:tcW w:w="2551" w:type="dxa"/>
            <w:vAlign w:val="center"/>
          </w:tcPr>
          <w:p>
            <w:pPr>
              <w:pStyle w:val="16"/>
            </w:pPr>
            <w:r>
              <w:t>≥10000亩</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每亩节水量</w:t>
            </w:r>
          </w:p>
        </w:tc>
        <w:tc>
          <w:tcPr>
            <w:tcW w:w="2835" w:type="dxa"/>
            <w:vAlign w:val="center"/>
          </w:tcPr>
          <w:p>
            <w:pPr>
              <w:pStyle w:val="16"/>
            </w:pPr>
            <w:r>
              <w:t>每亩节水量</w:t>
            </w:r>
          </w:p>
        </w:tc>
        <w:tc>
          <w:tcPr>
            <w:tcW w:w="2551" w:type="dxa"/>
            <w:vAlign w:val="center"/>
          </w:tcPr>
          <w:p>
            <w:pPr>
              <w:pStyle w:val="16"/>
            </w:pPr>
            <w:r>
              <w:t>≥60立方米</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项目建设设施合格率</w:t>
            </w:r>
          </w:p>
        </w:tc>
        <w:tc>
          <w:tcPr>
            <w:tcW w:w="2835" w:type="dxa"/>
            <w:vAlign w:val="center"/>
          </w:tcPr>
          <w:p>
            <w:pPr>
              <w:pStyle w:val="16"/>
            </w:pPr>
            <w:r>
              <w:t>项目建设设施合格率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项目资金执行率</w:t>
            </w:r>
          </w:p>
        </w:tc>
        <w:tc>
          <w:tcPr>
            <w:tcW w:w="2835" w:type="dxa"/>
            <w:vAlign w:val="center"/>
          </w:tcPr>
          <w:p>
            <w:pPr>
              <w:pStyle w:val="16"/>
            </w:pPr>
            <w:r>
              <w:t>项目资金执行率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≤200.2万元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项目完成增加农户收入率</w:t>
            </w:r>
          </w:p>
        </w:tc>
        <w:tc>
          <w:tcPr>
            <w:tcW w:w="2835" w:type="dxa"/>
            <w:vAlign w:val="center"/>
          </w:tcPr>
          <w:p>
            <w:pPr>
              <w:pStyle w:val="16"/>
            </w:pPr>
            <w:r>
              <w:t>项目完成增加农户收入率</w:t>
            </w:r>
          </w:p>
        </w:tc>
        <w:tc>
          <w:tcPr>
            <w:tcW w:w="2551" w:type="dxa"/>
            <w:vAlign w:val="center"/>
          </w:tcPr>
          <w:p>
            <w:pPr>
              <w:pStyle w:val="16"/>
            </w:pPr>
            <w:r>
              <w:t>≥4%</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减少地下水开采</w:t>
            </w:r>
          </w:p>
        </w:tc>
        <w:tc>
          <w:tcPr>
            <w:tcW w:w="2835" w:type="dxa"/>
            <w:vAlign w:val="center"/>
          </w:tcPr>
          <w:p>
            <w:pPr>
              <w:pStyle w:val="16"/>
            </w:pPr>
            <w:r>
              <w:t>减少地下水开采</w:t>
            </w:r>
          </w:p>
        </w:tc>
        <w:tc>
          <w:tcPr>
            <w:tcW w:w="2551" w:type="dxa"/>
            <w:vAlign w:val="center"/>
          </w:tcPr>
          <w:p>
            <w:pPr>
              <w:pStyle w:val="16"/>
            </w:pPr>
            <w:r>
              <w:t>减少地下水开采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解决农田用水浪费问题</w:t>
            </w:r>
          </w:p>
        </w:tc>
        <w:tc>
          <w:tcPr>
            <w:tcW w:w="2835" w:type="dxa"/>
            <w:vAlign w:val="center"/>
          </w:tcPr>
          <w:p>
            <w:pPr>
              <w:pStyle w:val="16"/>
            </w:pPr>
            <w:r>
              <w:t>解决农田用水浪费问题</w:t>
            </w:r>
          </w:p>
        </w:tc>
        <w:tc>
          <w:tcPr>
            <w:tcW w:w="2551" w:type="dxa"/>
            <w:vAlign w:val="center"/>
          </w:tcPr>
          <w:p>
            <w:pPr>
              <w:pStyle w:val="16"/>
            </w:pPr>
            <w:r>
              <w:t>解决农田用水浪费问题</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31、提前下达2023年省级财政衔接推进乡村振兴补助资金预算绩效目标表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1.乡村振兴补助资金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32、提前下达2023年省级大气污染防治（农业资源及生态保护)专项转移支付预算-畜禽粪污资源化利用绩效目标表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1.完成粪污资源化利用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养殖密集区畜禽粪污资源化利用</w:t>
            </w:r>
          </w:p>
        </w:tc>
        <w:tc>
          <w:tcPr>
            <w:tcW w:w="2835" w:type="dxa"/>
            <w:vAlign w:val="center"/>
          </w:tcPr>
          <w:p>
            <w:pPr>
              <w:pStyle w:val="16"/>
            </w:pPr>
            <w:r>
              <w:t>养殖密集区畜禽粪污资源化利用</w:t>
            </w:r>
          </w:p>
        </w:tc>
        <w:tc>
          <w:tcPr>
            <w:tcW w:w="2551" w:type="dxa"/>
            <w:vAlign w:val="center"/>
          </w:tcPr>
          <w:p>
            <w:pPr>
              <w:pStyle w:val="16"/>
            </w:pPr>
            <w:r>
              <w:t>1个</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畜禽粪污资源化利用率</w:t>
            </w:r>
          </w:p>
        </w:tc>
        <w:tc>
          <w:tcPr>
            <w:tcW w:w="2835" w:type="dxa"/>
            <w:vAlign w:val="center"/>
          </w:tcPr>
          <w:p>
            <w:pPr>
              <w:pStyle w:val="16"/>
            </w:pPr>
            <w:r>
              <w:t>畜禽粪污资源化利用率</w:t>
            </w:r>
          </w:p>
        </w:tc>
        <w:tc>
          <w:tcPr>
            <w:tcW w:w="2551" w:type="dxa"/>
            <w:vAlign w:val="center"/>
          </w:tcPr>
          <w:p>
            <w:pPr>
              <w:pStyle w:val="16"/>
            </w:pPr>
            <w:r>
              <w:t>≥90%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畜禽粪污综合利用率</w:t>
            </w:r>
          </w:p>
        </w:tc>
        <w:tc>
          <w:tcPr>
            <w:tcW w:w="2835" w:type="dxa"/>
            <w:vAlign w:val="center"/>
          </w:tcPr>
          <w:p>
            <w:pPr>
              <w:pStyle w:val="16"/>
            </w:pPr>
            <w:r>
              <w:t>畜禽粪污综合利用率</w:t>
            </w:r>
          </w:p>
        </w:tc>
        <w:tc>
          <w:tcPr>
            <w:tcW w:w="2551" w:type="dxa"/>
            <w:vAlign w:val="center"/>
          </w:tcPr>
          <w:p>
            <w:pPr>
              <w:pStyle w:val="16"/>
            </w:pPr>
            <w:r>
              <w:t>≥90%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≥50%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≤375万元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畜禽规模养殖场粪污处理设施提档升级</w:t>
            </w:r>
          </w:p>
        </w:tc>
        <w:tc>
          <w:tcPr>
            <w:tcW w:w="2835" w:type="dxa"/>
            <w:vAlign w:val="center"/>
          </w:tcPr>
          <w:p>
            <w:pPr>
              <w:pStyle w:val="16"/>
            </w:pPr>
            <w:r>
              <w:t>畜禽规模养殖场粪污处理设施提档升级</w:t>
            </w:r>
          </w:p>
        </w:tc>
        <w:tc>
          <w:tcPr>
            <w:tcW w:w="2551" w:type="dxa"/>
            <w:vAlign w:val="center"/>
          </w:tcPr>
          <w:p>
            <w:pPr>
              <w:pStyle w:val="16"/>
            </w:pPr>
            <w:r>
              <w:t>3家</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设施使用年限</w:t>
            </w:r>
          </w:p>
        </w:tc>
        <w:tc>
          <w:tcPr>
            <w:tcW w:w="2835" w:type="dxa"/>
            <w:vAlign w:val="center"/>
          </w:tcPr>
          <w:p>
            <w:pPr>
              <w:pStyle w:val="16"/>
            </w:pPr>
            <w:r>
              <w:t>设施使用年限</w:t>
            </w:r>
          </w:p>
        </w:tc>
        <w:tc>
          <w:tcPr>
            <w:tcW w:w="2551" w:type="dxa"/>
            <w:vAlign w:val="center"/>
          </w:tcPr>
          <w:p>
            <w:pPr>
              <w:pStyle w:val="16"/>
            </w:pPr>
            <w:r>
              <w:t>≥10年</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项目管理无违法违纪现象</w:t>
            </w:r>
          </w:p>
        </w:tc>
        <w:tc>
          <w:tcPr>
            <w:tcW w:w="2835" w:type="dxa"/>
            <w:vAlign w:val="center"/>
          </w:tcPr>
          <w:p>
            <w:pPr>
              <w:pStyle w:val="16"/>
            </w:pPr>
            <w:r>
              <w:t>项目管理无违法违纪现象</w:t>
            </w:r>
          </w:p>
        </w:tc>
        <w:tc>
          <w:tcPr>
            <w:tcW w:w="2551" w:type="dxa"/>
            <w:vAlign w:val="center"/>
          </w:tcPr>
          <w:p>
            <w:pPr>
              <w:pStyle w:val="16"/>
            </w:pPr>
            <w:r>
              <w:t>不发生</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节约能源</w:t>
            </w:r>
          </w:p>
        </w:tc>
        <w:tc>
          <w:tcPr>
            <w:tcW w:w="2835" w:type="dxa"/>
            <w:vAlign w:val="center"/>
          </w:tcPr>
          <w:p>
            <w:pPr>
              <w:pStyle w:val="16"/>
            </w:pPr>
            <w:r>
              <w:t>节约能源</w:t>
            </w:r>
          </w:p>
        </w:tc>
        <w:tc>
          <w:tcPr>
            <w:tcW w:w="2551" w:type="dxa"/>
            <w:vAlign w:val="center"/>
          </w:tcPr>
          <w:p>
            <w:pPr>
              <w:pStyle w:val="16"/>
            </w:pPr>
            <w:r>
              <w:t>节约能源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群众满意数量占总数的比例。</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33、提前下达2023年省级农产品质量安全及疫病防治资金-动物防疫强制免疫绩效目标表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≤14.89万元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34、提前下达2023年省级农产品质量安全及疫病防治资金-动物疫情监测与防控绩效目标表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1.完成动物疫情监控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按时完成检测数量</w:t>
            </w:r>
          </w:p>
        </w:tc>
        <w:tc>
          <w:tcPr>
            <w:tcW w:w="2835" w:type="dxa"/>
            <w:vAlign w:val="center"/>
          </w:tcPr>
          <w:p>
            <w:pPr>
              <w:pStyle w:val="16"/>
            </w:pPr>
            <w:r>
              <w:t>按时完成检测数量</w:t>
            </w:r>
          </w:p>
        </w:tc>
        <w:tc>
          <w:tcPr>
            <w:tcW w:w="2551" w:type="dxa"/>
            <w:vAlign w:val="center"/>
          </w:tcPr>
          <w:p>
            <w:pPr>
              <w:pStyle w:val="16"/>
            </w:pPr>
            <w:r>
              <w:t>按时完成检测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疫病检测达标率</w:t>
            </w:r>
          </w:p>
        </w:tc>
        <w:tc>
          <w:tcPr>
            <w:tcW w:w="2835" w:type="dxa"/>
            <w:vAlign w:val="center"/>
          </w:tcPr>
          <w:p>
            <w:pPr>
              <w:pStyle w:val="16"/>
            </w:pPr>
            <w:r>
              <w:t>是否按时检测动物疫病</w:t>
            </w:r>
          </w:p>
        </w:tc>
        <w:tc>
          <w:tcPr>
            <w:tcW w:w="2551" w:type="dxa"/>
            <w:vAlign w:val="center"/>
          </w:tcPr>
          <w:p>
            <w:pPr>
              <w:pStyle w:val="16"/>
            </w:pPr>
            <w:r>
              <w:t>&gt;90按时检测动物疫病</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按时完成检测目标率</w:t>
            </w:r>
          </w:p>
        </w:tc>
        <w:tc>
          <w:tcPr>
            <w:tcW w:w="2835" w:type="dxa"/>
            <w:vAlign w:val="center"/>
          </w:tcPr>
          <w:p>
            <w:pPr>
              <w:pStyle w:val="16"/>
            </w:pPr>
            <w:r>
              <w:t>按时完成检测目标率</w:t>
            </w:r>
          </w:p>
        </w:tc>
        <w:tc>
          <w:tcPr>
            <w:tcW w:w="2551" w:type="dxa"/>
            <w:vAlign w:val="center"/>
          </w:tcPr>
          <w:p>
            <w:pPr>
              <w:pStyle w:val="16"/>
            </w:pPr>
            <w:r>
              <w:t>按时完成检测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≤2万元</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减少农户损失</w:t>
            </w:r>
          </w:p>
        </w:tc>
        <w:tc>
          <w:tcPr>
            <w:tcW w:w="2835" w:type="dxa"/>
            <w:vAlign w:val="center"/>
          </w:tcPr>
          <w:p>
            <w:pPr>
              <w:pStyle w:val="16"/>
            </w:pPr>
            <w:r>
              <w:t>减少农户损失</w:t>
            </w:r>
          </w:p>
        </w:tc>
        <w:tc>
          <w:tcPr>
            <w:tcW w:w="2551" w:type="dxa"/>
            <w:vAlign w:val="center"/>
          </w:tcPr>
          <w:p>
            <w:pPr>
              <w:pStyle w:val="16"/>
            </w:pPr>
            <w:r>
              <w:t>减少</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动物健康生长维护生态平衡</w:t>
            </w:r>
          </w:p>
        </w:tc>
        <w:tc>
          <w:tcPr>
            <w:tcW w:w="2835" w:type="dxa"/>
            <w:vAlign w:val="center"/>
          </w:tcPr>
          <w:p>
            <w:pPr>
              <w:pStyle w:val="16"/>
            </w:pPr>
            <w:r>
              <w:t>疫病检测及时有效性</w:t>
            </w:r>
          </w:p>
        </w:tc>
        <w:tc>
          <w:tcPr>
            <w:tcW w:w="2551" w:type="dxa"/>
            <w:vAlign w:val="center"/>
          </w:tcPr>
          <w:p>
            <w:pPr>
              <w:pStyle w:val="16"/>
            </w:pPr>
            <w:r>
              <w:t>及时预防动物疫病</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35、提前下达2023年省级农产品质量安全及疫病防治资金-耕地质量监测与保护提升绩效目标表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1.耕地质量提升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监测点数量</w:t>
            </w:r>
          </w:p>
        </w:tc>
        <w:tc>
          <w:tcPr>
            <w:tcW w:w="2835" w:type="dxa"/>
            <w:vAlign w:val="center"/>
          </w:tcPr>
          <w:p>
            <w:pPr>
              <w:pStyle w:val="16"/>
            </w:pPr>
            <w:r>
              <w:t>监测点数量</w:t>
            </w:r>
          </w:p>
        </w:tc>
        <w:tc>
          <w:tcPr>
            <w:tcW w:w="2551" w:type="dxa"/>
            <w:vAlign w:val="center"/>
          </w:tcPr>
          <w:p>
            <w:pPr>
              <w:pStyle w:val="16"/>
            </w:pPr>
            <w:r>
              <w:t>≥6个</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耕地质量达标</w:t>
            </w:r>
          </w:p>
        </w:tc>
        <w:tc>
          <w:tcPr>
            <w:tcW w:w="2835" w:type="dxa"/>
            <w:vAlign w:val="center"/>
          </w:tcPr>
          <w:p>
            <w:pPr>
              <w:pStyle w:val="16"/>
            </w:pPr>
            <w:r>
              <w:t>耕地质量达标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≥90%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≤1.8万元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粮食增产</w:t>
            </w:r>
          </w:p>
        </w:tc>
        <w:tc>
          <w:tcPr>
            <w:tcW w:w="2551" w:type="dxa"/>
            <w:vAlign w:val="center"/>
          </w:tcPr>
          <w:p>
            <w:pPr>
              <w:pStyle w:val="16"/>
            </w:pPr>
            <w:r>
              <w:t>粮食增产</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无违规违纪现象</w:t>
            </w:r>
          </w:p>
        </w:tc>
        <w:tc>
          <w:tcPr>
            <w:tcW w:w="2835" w:type="dxa"/>
            <w:vAlign w:val="center"/>
          </w:tcPr>
          <w:p>
            <w:pPr>
              <w:pStyle w:val="16"/>
            </w:pPr>
            <w:r>
              <w:t>无违规违纪现象</w:t>
            </w:r>
          </w:p>
        </w:tc>
        <w:tc>
          <w:tcPr>
            <w:tcW w:w="2551" w:type="dxa"/>
            <w:vAlign w:val="center"/>
          </w:tcPr>
          <w:p>
            <w:pPr>
              <w:pStyle w:val="16"/>
            </w:pPr>
            <w:r>
              <w:t>无</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耕地质量等级</w:t>
            </w:r>
          </w:p>
        </w:tc>
        <w:tc>
          <w:tcPr>
            <w:tcW w:w="2835" w:type="dxa"/>
            <w:vAlign w:val="center"/>
          </w:tcPr>
          <w:p>
            <w:pPr>
              <w:pStyle w:val="16"/>
            </w:pPr>
            <w:r>
              <w:t>持平或提升</w:t>
            </w:r>
          </w:p>
        </w:tc>
        <w:tc>
          <w:tcPr>
            <w:tcW w:w="2551" w:type="dxa"/>
            <w:vAlign w:val="center"/>
          </w:tcPr>
          <w:p>
            <w:pPr>
              <w:pStyle w:val="16"/>
            </w:pPr>
            <w:r>
              <w:t>耕地质量等级持平或提升</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改善土地环境</w:t>
            </w:r>
          </w:p>
        </w:tc>
        <w:tc>
          <w:tcPr>
            <w:tcW w:w="2835" w:type="dxa"/>
            <w:vAlign w:val="center"/>
          </w:tcPr>
          <w:p>
            <w:pPr>
              <w:pStyle w:val="16"/>
            </w:pPr>
            <w:r>
              <w:t>改善</w:t>
            </w:r>
          </w:p>
        </w:tc>
        <w:tc>
          <w:tcPr>
            <w:tcW w:w="2551" w:type="dxa"/>
            <w:vAlign w:val="center"/>
          </w:tcPr>
          <w:p>
            <w:pPr>
              <w:pStyle w:val="16"/>
            </w:pPr>
            <w:r>
              <w:t>改善土地环境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≥90%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36、提前下达2023年省级农产品质量安全及疫病防治资金-农产品市场信息监测预警绩效目标表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1.完成信息收集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收集农产品信息数量</w:t>
            </w:r>
          </w:p>
        </w:tc>
        <w:tc>
          <w:tcPr>
            <w:tcW w:w="2835" w:type="dxa"/>
            <w:vAlign w:val="center"/>
          </w:tcPr>
          <w:p>
            <w:pPr>
              <w:pStyle w:val="16"/>
            </w:pPr>
            <w:r>
              <w:t>收集农产品信息数量</w:t>
            </w:r>
          </w:p>
        </w:tc>
        <w:tc>
          <w:tcPr>
            <w:tcW w:w="2551" w:type="dxa"/>
            <w:vAlign w:val="center"/>
          </w:tcPr>
          <w:p>
            <w:pPr>
              <w:pStyle w:val="16"/>
            </w:pPr>
            <w:r>
              <w:t>≥1400条</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准确分析预测农作物病虫害监测调查信息</w:t>
            </w:r>
          </w:p>
        </w:tc>
        <w:tc>
          <w:tcPr>
            <w:tcW w:w="2835" w:type="dxa"/>
            <w:vAlign w:val="center"/>
          </w:tcPr>
          <w:p>
            <w:pPr>
              <w:pStyle w:val="16"/>
            </w:pPr>
            <w:r>
              <w:t>准确分析预测农作物病虫害监测调查信息</w:t>
            </w:r>
          </w:p>
        </w:tc>
        <w:tc>
          <w:tcPr>
            <w:tcW w:w="2551" w:type="dxa"/>
            <w:vAlign w:val="center"/>
          </w:tcPr>
          <w:p>
            <w:pPr>
              <w:pStyle w:val="16"/>
            </w:pPr>
            <w:r>
              <w:t>精准分析</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按时间节点准时报送信息</w:t>
            </w:r>
          </w:p>
        </w:tc>
        <w:tc>
          <w:tcPr>
            <w:tcW w:w="2835" w:type="dxa"/>
            <w:vAlign w:val="center"/>
          </w:tcPr>
          <w:p>
            <w:pPr>
              <w:pStyle w:val="16"/>
            </w:pPr>
            <w:r>
              <w:t>按时间进度提交</w:t>
            </w:r>
          </w:p>
        </w:tc>
        <w:tc>
          <w:tcPr>
            <w:tcW w:w="2551" w:type="dxa"/>
            <w:vAlign w:val="center"/>
          </w:tcPr>
          <w:p>
            <w:pPr>
              <w:pStyle w:val="16"/>
            </w:pPr>
            <w:r>
              <w:t>按时提交年度监测数据</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≤21.6万元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降低生产成本</w:t>
            </w:r>
          </w:p>
        </w:tc>
        <w:tc>
          <w:tcPr>
            <w:tcW w:w="2835" w:type="dxa"/>
            <w:vAlign w:val="center"/>
          </w:tcPr>
          <w:p>
            <w:pPr>
              <w:pStyle w:val="16"/>
            </w:pPr>
            <w:r>
              <w:t>降低生产成本</w:t>
            </w:r>
          </w:p>
        </w:tc>
        <w:tc>
          <w:tcPr>
            <w:tcW w:w="2551" w:type="dxa"/>
            <w:vAlign w:val="center"/>
          </w:tcPr>
          <w:p>
            <w:pPr>
              <w:pStyle w:val="16"/>
            </w:pPr>
            <w:r>
              <w:t>降低生产成本</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减少农产品质量安全事件</w:t>
            </w:r>
          </w:p>
        </w:tc>
        <w:tc>
          <w:tcPr>
            <w:tcW w:w="2835" w:type="dxa"/>
            <w:vAlign w:val="center"/>
          </w:tcPr>
          <w:p>
            <w:pPr>
              <w:pStyle w:val="16"/>
            </w:pPr>
            <w:r>
              <w:t>减少农产品质量安全事件</w:t>
            </w:r>
          </w:p>
        </w:tc>
        <w:tc>
          <w:tcPr>
            <w:tcW w:w="2551" w:type="dxa"/>
            <w:vAlign w:val="center"/>
          </w:tcPr>
          <w:p>
            <w:pPr>
              <w:pStyle w:val="16"/>
            </w:pPr>
            <w:r>
              <w:t>减少农产品质量安全事件</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病虫害发成率</w:t>
            </w:r>
          </w:p>
        </w:tc>
        <w:tc>
          <w:tcPr>
            <w:tcW w:w="2835" w:type="dxa"/>
            <w:vAlign w:val="center"/>
          </w:tcPr>
          <w:p>
            <w:pPr>
              <w:pStyle w:val="16"/>
            </w:pPr>
            <w:r>
              <w:t>病虫害发成率</w:t>
            </w:r>
          </w:p>
        </w:tc>
        <w:tc>
          <w:tcPr>
            <w:tcW w:w="2551" w:type="dxa"/>
            <w:vAlign w:val="center"/>
          </w:tcPr>
          <w:p>
            <w:pPr>
              <w:pStyle w:val="16"/>
            </w:pPr>
            <w:r>
              <w:t>病虫害发成率低</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持续监测</w:t>
            </w:r>
          </w:p>
        </w:tc>
        <w:tc>
          <w:tcPr>
            <w:tcW w:w="2835" w:type="dxa"/>
            <w:vAlign w:val="center"/>
          </w:tcPr>
          <w:p>
            <w:pPr>
              <w:pStyle w:val="16"/>
            </w:pPr>
            <w:r>
              <w:t>持续监测</w:t>
            </w:r>
          </w:p>
        </w:tc>
        <w:tc>
          <w:tcPr>
            <w:tcW w:w="2551" w:type="dxa"/>
            <w:vAlign w:val="center"/>
          </w:tcPr>
          <w:p>
            <w:pPr>
              <w:pStyle w:val="16"/>
            </w:pPr>
            <w:r>
              <w:t>持续监测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37、提前下达2023年省级农产品质量安全及疫病防治资金-农产品质量安全与控制能力提升绩效目标表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1.农产品质量安全与控制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按时完成检测数量</w:t>
            </w:r>
          </w:p>
        </w:tc>
        <w:tc>
          <w:tcPr>
            <w:tcW w:w="2835" w:type="dxa"/>
            <w:vAlign w:val="center"/>
          </w:tcPr>
          <w:p>
            <w:pPr>
              <w:pStyle w:val="16"/>
            </w:pPr>
            <w:r>
              <w:t>按时完成检测数量</w:t>
            </w:r>
          </w:p>
        </w:tc>
        <w:tc>
          <w:tcPr>
            <w:tcW w:w="2551" w:type="dxa"/>
            <w:vAlign w:val="center"/>
          </w:tcPr>
          <w:p>
            <w:pPr>
              <w:pStyle w:val="16"/>
            </w:pPr>
            <w:r>
              <w:t>按时完成检测</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农产品质量安全监测合格率</w:t>
            </w:r>
          </w:p>
        </w:tc>
        <w:tc>
          <w:tcPr>
            <w:tcW w:w="2551" w:type="dxa"/>
            <w:vAlign w:val="center"/>
          </w:tcPr>
          <w:p>
            <w:pPr>
              <w:pStyle w:val="16"/>
            </w:pPr>
            <w:r>
              <w:t>≥98%</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≤15万元</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不发生重大农产品质量安全事件</w:t>
            </w:r>
          </w:p>
        </w:tc>
        <w:tc>
          <w:tcPr>
            <w:tcW w:w="2835" w:type="dxa"/>
            <w:vAlign w:val="center"/>
          </w:tcPr>
          <w:p>
            <w:pPr>
              <w:pStyle w:val="16"/>
            </w:pPr>
            <w:r>
              <w:t>不发生重大农产品质量安全事件</w:t>
            </w:r>
          </w:p>
        </w:tc>
        <w:tc>
          <w:tcPr>
            <w:tcW w:w="2551" w:type="dxa"/>
            <w:vAlign w:val="center"/>
          </w:tcPr>
          <w:p>
            <w:pPr>
              <w:pStyle w:val="16"/>
            </w:pPr>
            <w:r>
              <w:t>不发生</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农产品生长维护生态平衡</w:t>
            </w:r>
          </w:p>
        </w:tc>
        <w:tc>
          <w:tcPr>
            <w:tcW w:w="2835" w:type="dxa"/>
            <w:vAlign w:val="center"/>
          </w:tcPr>
          <w:p>
            <w:pPr>
              <w:pStyle w:val="16"/>
            </w:pPr>
            <w:r>
              <w:t>农产品生长维护生态平衡</w:t>
            </w:r>
          </w:p>
        </w:tc>
        <w:tc>
          <w:tcPr>
            <w:tcW w:w="2551" w:type="dxa"/>
            <w:vAlign w:val="center"/>
          </w:tcPr>
          <w:p>
            <w:pPr>
              <w:pStyle w:val="16"/>
            </w:pPr>
            <w:r>
              <w:t>农产品生长维护生态平衡</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文件项目要求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38、提前下达2023年省级农产品质量安全及疫病防治资金-畜牧统计监测绩效目标表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1.完成统计报送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按时间节点完成指定项目的畜牧业统计监测任务</w:t>
            </w:r>
          </w:p>
        </w:tc>
        <w:tc>
          <w:tcPr>
            <w:tcW w:w="2835" w:type="dxa"/>
            <w:vAlign w:val="center"/>
          </w:tcPr>
          <w:p>
            <w:pPr>
              <w:pStyle w:val="16"/>
            </w:pPr>
            <w:r>
              <w:t>按时间节点完成指定项目的畜牧业统计监测任务</w:t>
            </w:r>
          </w:p>
        </w:tc>
        <w:tc>
          <w:tcPr>
            <w:tcW w:w="2551" w:type="dxa"/>
            <w:vAlign w:val="center"/>
          </w:tcPr>
          <w:p>
            <w:pPr>
              <w:pStyle w:val="16"/>
            </w:pPr>
            <w:r>
              <w:t>按时间节点统计</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完成指定项目的畜牧业统计监测任务</w:t>
            </w:r>
          </w:p>
        </w:tc>
        <w:tc>
          <w:tcPr>
            <w:tcW w:w="2835" w:type="dxa"/>
            <w:vAlign w:val="center"/>
          </w:tcPr>
          <w:p>
            <w:pPr>
              <w:pStyle w:val="16"/>
            </w:pPr>
            <w:r>
              <w:t>完成指定项目的畜牧业统计监测任务</w:t>
            </w:r>
          </w:p>
        </w:tc>
        <w:tc>
          <w:tcPr>
            <w:tcW w:w="2551" w:type="dxa"/>
            <w:vAlign w:val="center"/>
          </w:tcPr>
          <w:p>
            <w:pPr>
              <w:pStyle w:val="16"/>
            </w:pPr>
            <w:r>
              <w:t>完成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不超预算数</w:t>
            </w:r>
          </w:p>
        </w:tc>
        <w:tc>
          <w:tcPr>
            <w:tcW w:w="2835" w:type="dxa"/>
            <w:vAlign w:val="center"/>
          </w:tcPr>
          <w:p>
            <w:pPr>
              <w:pStyle w:val="16"/>
            </w:pPr>
            <w:r>
              <w:t>超支成本</w:t>
            </w:r>
          </w:p>
        </w:tc>
        <w:tc>
          <w:tcPr>
            <w:tcW w:w="2551" w:type="dxa"/>
            <w:vAlign w:val="center"/>
          </w:tcPr>
          <w:p>
            <w:pPr>
              <w:pStyle w:val="16"/>
            </w:pPr>
            <w:r>
              <w:t>≤14450元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增加收益</w:t>
            </w:r>
          </w:p>
        </w:tc>
        <w:tc>
          <w:tcPr>
            <w:tcW w:w="2835" w:type="dxa"/>
            <w:vAlign w:val="center"/>
          </w:tcPr>
          <w:p>
            <w:pPr>
              <w:pStyle w:val="16"/>
            </w:pPr>
            <w:r>
              <w:t>农户增加收益</w:t>
            </w:r>
          </w:p>
        </w:tc>
        <w:tc>
          <w:tcPr>
            <w:tcW w:w="2551" w:type="dxa"/>
            <w:vAlign w:val="center"/>
          </w:tcPr>
          <w:p>
            <w:pPr>
              <w:pStyle w:val="16"/>
            </w:pPr>
            <w:r>
              <w:t>降低成本</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减少环境污染</w:t>
            </w:r>
          </w:p>
        </w:tc>
        <w:tc>
          <w:tcPr>
            <w:tcW w:w="2835" w:type="dxa"/>
            <w:vAlign w:val="center"/>
          </w:tcPr>
          <w:p>
            <w:pPr>
              <w:pStyle w:val="16"/>
            </w:pPr>
            <w:r>
              <w:t>减少环境污染</w:t>
            </w:r>
          </w:p>
        </w:tc>
        <w:tc>
          <w:tcPr>
            <w:tcW w:w="2551" w:type="dxa"/>
            <w:vAlign w:val="center"/>
          </w:tcPr>
          <w:p>
            <w:pPr>
              <w:pStyle w:val="16"/>
            </w:pPr>
            <w:r>
              <w:t>减少</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39、提前下达2023年省级农产品质量安全及疫病防治资金-养殖环节病死猪无害化处理补助绩效目标表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≤30.81万元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40、提前下达2023年省级农产品质量安全及疫病防治资金-重大农作物病虫害监测预报绩效目标表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完成病虫情报汇报期次</w:t>
            </w:r>
          </w:p>
        </w:tc>
        <w:tc>
          <w:tcPr>
            <w:tcW w:w="2835" w:type="dxa"/>
            <w:vAlign w:val="center"/>
          </w:tcPr>
          <w:p>
            <w:pPr>
              <w:pStyle w:val="16"/>
            </w:pPr>
            <w:r>
              <w:t>完成病虫情报汇报期次</w:t>
            </w:r>
          </w:p>
        </w:tc>
        <w:tc>
          <w:tcPr>
            <w:tcW w:w="2551" w:type="dxa"/>
            <w:vAlign w:val="center"/>
          </w:tcPr>
          <w:p>
            <w:pPr>
              <w:pStyle w:val="16"/>
            </w:pPr>
            <w:r>
              <w:t>&gt;13期</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对辖区内农作物病虫害进行监测预报</w:t>
            </w:r>
          </w:p>
        </w:tc>
        <w:tc>
          <w:tcPr>
            <w:tcW w:w="2835" w:type="dxa"/>
            <w:vAlign w:val="center"/>
          </w:tcPr>
          <w:p>
            <w:pPr>
              <w:pStyle w:val="16"/>
            </w:pPr>
            <w:r>
              <w:t>对辖区内农作物病虫害进行监测预报</w:t>
            </w:r>
          </w:p>
        </w:tc>
        <w:tc>
          <w:tcPr>
            <w:tcW w:w="2551" w:type="dxa"/>
            <w:vAlign w:val="center"/>
          </w:tcPr>
          <w:p>
            <w:pPr>
              <w:pStyle w:val="16"/>
            </w:pPr>
            <w:r>
              <w:t>完成</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不超预算数</w:t>
            </w:r>
          </w:p>
        </w:tc>
        <w:tc>
          <w:tcPr>
            <w:tcW w:w="2835" w:type="dxa"/>
            <w:vAlign w:val="center"/>
          </w:tcPr>
          <w:p>
            <w:pPr>
              <w:pStyle w:val="16"/>
            </w:pPr>
            <w:r>
              <w:t>超支成本</w:t>
            </w:r>
          </w:p>
        </w:tc>
        <w:tc>
          <w:tcPr>
            <w:tcW w:w="2551" w:type="dxa"/>
            <w:vAlign w:val="center"/>
          </w:tcPr>
          <w:p>
            <w:pPr>
              <w:pStyle w:val="16"/>
            </w:pPr>
            <w:r>
              <w:t>≤4万元</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降低防虫成本</w:t>
            </w:r>
          </w:p>
        </w:tc>
        <w:tc>
          <w:tcPr>
            <w:tcW w:w="2835" w:type="dxa"/>
            <w:vAlign w:val="center"/>
          </w:tcPr>
          <w:p>
            <w:pPr>
              <w:pStyle w:val="16"/>
            </w:pPr>
            <w:r>
              <w:t>预防病虫害</w:t>
            </w:r>
          </w:p>
        </w:tc>
        <w:tc>
          <w:tcPr>
            <w:tcW w:w="2551" w:type="dxa"/>
            <w:vAlign w:val="center"/>
          </w:tcPr>
          <w:p>
            <w:pPr>
              <w:pStyle w:val="16"/>
            </w:pPr>
            <w:r>
              <w:t>降低成本</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减少农作物损失</w:t>
            </w:r>
          </w:p>
        </w:tc>
        <w:tc>
          <w:tcPr>
            <w:tcW w:w="2835" w:type="dxa"/>
            <w:vAlign w:val="center"/>
          </w:tcPr>
          <w:p>
            <w:pPr>
              <w:pStyle w:val="16"/>
            </w:pPr>
            <w:r>
              <w:t>预防病虫害</w:t>
            </w:r>
          </w:p>
        </w:tc>
        <w:tc>
          <w:tcPr>
            <w:tcW w:w="2551" w:type="dxa"/>
            <w:vAlign w:val="center"/>
          </w:tcPr>
          <w:p>
            <w:pPr>
              <w:pStyle w:val="16"/>
            </w:pPr>
            <w:r>
              <w:t>减少</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项目文件要求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41、提前下达2023年省级农业科技成果转化推广专项资金预算(大豆玉米带状复合种植)绩效目标表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1.完成大豆玉米带状复合种植2万亩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带状复合种植面积</w:t>
            </w:r>
          </w:p>
        </w:tc>
        <w:tc>
          <w:tcPr>
            <w:tcW w:w="2835" w:type="dxa"/>
            <w:vAlign w:val="center"/>
          </w:tcPr>
          <w:p>
            <w:pPr>
              <w:pStyle w:val="16"/>
            </w:pPr>
            <w:r>
              <w:t>带状复合种植面积</w:t>
            </w:r>
          </w:p>
        </w:tc>
        <w:tc>
          <w:tcPr>
            <w:tcW w:w="2551" w:type="dxa"/>
            <w:vAlign w:val="center"/>
          </w:tcPr>
          <w:p>
            <w:pPr>
              <w:pStyle w:val="16"/>
            </w:pPr>
            <w:r>
              <w:t>≥2万亩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农作物长势良好</w:t>
            </w:r>
          </w:p>
        </w:tc>
        <w:tc>
          <w:tcPr>
            <w:tcW w:w="2835" w:type="dxa"/>
            <w:vAlign w:val="center"/>
          </w:tcPr>
          <w:p>
            <w:pPr>
              <w:pStyle w:val="16"/>
            </w:pPr>
            <w:r>
              <w:t>农作物长势良好</w:t>
            </w:r>
          </w:p>
        </w:tc>
        <w:tc>
          <w:tcPr>
            <w:tcW w:w="2551" w:type="dxa"/>
            <w:vAlign w:val="center"/>
          </w:tcPr>
          <w:p>
            <w:pPr>
              <w:pStyle w:val="16"/>
            </w:pPr>
            <w:r>
              <w:t>良好</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≤100万元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农户收益增加</w:t>
            </w:r>
          </w:p>
        </w:tc>
        <w:tc>
          <w:tcPr>
            <w:tcW w:w="2835" w:type="dxa"/>
            <w:vAlign w:val="center"/>
          </w:tcPr>
          <w:p>
            <w:pPr>
              <w:pStyle w:val="16"/>
            </w:pPr>
            <w:r>
              <w:t>农户收益增加</w:t>
            </w:r>
          </w:p>
        </w:tc>
        <w:tc>
          <w:tcPr>
            <w:tcW w:w="2551" w:type="dxa"/>
            <w:vAlign w:val="center"/>
          </w:tcPr>
          <w:p>
            <w:pPr>
              <w:pStyle w:val="16"/>
            </w:pPr>
            <w:r>
              <w:t>收益增加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42、提前下达2023年省级乡村振兴(农村人居环境整治提升)专项资金(政府债券）-厕所改造绩效目标表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改厕设施合格率</w:t>
            </w:r>
          </w:p>
        </w:tc>
        <w:tc>
          <w:tcPr>
            <w:tcW w:w="2835" w:type="dxa"/>
            <w:vAlign w:val="center"/>
          </w:tcPr>
          <w:p>
            <w:pPr>
              <w:pStyle w:val="16"/>
            </w:pPr>
            <w:r>
              <w:t>改厕设施合格率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项目（工程）验收合格率</w:t>
            </w:r>
          </w:p>
        </w:tc>
        <w:tc>
          <w:tcPr>
            <w:tcW w:w="2835" w:type="dxa"/>
            <w:vAlign w:val="center"/>
          </w:tcPr>
          <w:p>
            <w:pPr>
              <w:pStyle w:val="16"/>
            </w:pPr>
            <w:r>
              <w:t>项目（工程）验收合格率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工程当年完成占总工程的比值</w:t>
            </w:r>
          </w:p>
        </w:tc>
        <w:tc>
          <w:tcPr>
            <w:tcW w:w="2835" w:type="dxa"/>
            <w:vAlign w:val="center"/>
          </w:tcPr>
          <w:p>
            <w:pPr>
              <w:pStyle w:val="16"/>
            </w:pPr>
            <w:r>
              <w:t>工程当年完成占总工程的比值</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≤660万元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卫生厕所普及率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≥85%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长效管护机制</w:t>
            </w:r>
          </w:p>
        </w:tc>
        <w:tc>
          <w:tcPr>
            <w:tcW w:w="2835" w:type="dxa"/>
            <w:vAlign w:val="center"/>
          </w:tcPr>
          <w:p>
            <w:pPr>
              <w:pStyle w:val="16"/>
            </w:pPr>
            <w:r>
              <w:t>当年完成农村厕所革命整村推进行政村的长效管护机制</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43、提前下达2023年省级乡村振兴专项资金-美丽乡村精品村奖补绩效目标表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1.农村人居环境整治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按项目要求完成人居环境整治提升工程</w:t>
            </w:r>
          </w:p>
        </w:tc>
        <w:tc>
          <w:tcPr>
            <w:tcW w:w="2835" w:type="dxa"/>
            <w:vAlign w:val="center"/>
          </w:tcPr>
          <w:p>
            <w:pPr>
              <w:pStyle w:val="16"/>
            </w:pPr>
            <w:r>
              <w:t>完成人居环境整治提升工程村数量</w:t>
            </w:r>
          </w:p>
        </w:tc>
        <w:tc>
          <w:tcPr>
            <w:tcW w:w="2551" w:type="dxa"/>
            <w:vAlign w:val="center"/>
          </w:tcPr>
          <w:p>
            <w:pPr>
              <w:pStyle w:val="16"/>
            </w:pPr>
            <w:r>
              <w:t>完成提升</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≤100万元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提高居民生活质量</w:t>
            </w:r>
          </w:p>
        </w:tc>
        <w:tc>
          <w:tcPr>
            <w:tcW w:w="2835" w:type="dxa"/>
            <w:vAlign w:val="center"/>
          </w:tcPr>
          <w:p>
            <w:pPr>
              <w:pStyle w:val="16"/>
            </w:pPr>
            <w:r>
              <w:t>提高居民生活质量</w:t>
            </w:r>
          </w:p>
        </w:tc>
        <w:tc>
          <w:tcPr>
            <w:tcW w:w="2551" w:type="dxa"/>
            <w:vAlign w:val="center"/>
          </w:tcPr>
          <w:p>
            <w:pPr>
              <w:pStyle w:val="16"/>
            </w:pPr>
            <w:r>
              <w:t>提高居民生活质量</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44、提前下达2023年市级财政衔接推进乡村振兴补助资金绩效目标表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监测示范区和乡村振兴指标体系数</w:t>
            </w:r>
          </w:p>
        </w:tc>
        <w:tc>
          <w:tcPr>
            <w:tcW w:w="2835" w:type="dxa"/>
            <w:vAlign w:val="center"/>
          </w:tcPr>
          <w:p>
            <w:pPr>
              <w:pStyle w:val="16"/>
            </w:pPr>
            <w:r>
              <w:t>监测示范区和乡村振兴指标体系数</w:t>
            </w:r>
          </w:p>
        </w:tc>
        <w:tc>
          <w:tcPr>
            <w:tcW w:w="2551" w:type="dxa"/>
            <w:vAlign w:val="center"/>
          </w:tcPr>
          <w:p>
            <w:pPr>
              <w:pStyle w:val="16"/>
            </w:pPr>
            <w:r>
              <w:t>≥1个</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监测户收入达到稳定脱贫标准</w:t>
            </w:r>
          </w:p>
        </w:tc>
        <w:tc>
          <w:tcPr>
            <w:tcW w:w="2835" w:type="dxa"/>
            <w:vAlign w:val="center"/>
          </w:tcPr>
          <w:p>
            <w:pPr>
              <w:pStyle w:val="16"/>
            </w:pPr>
            <w:r>
              <w:t>监测户收入达到稳定脱贫标准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≥100%</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w:t>
            </w:r>
          </w:p>
        </w:tc>
        <w:tc>
          <w:tcPr>
            <w:tcW w:w="2835" w:type="dxa"/>
            <w:vAlign w:val="center"/>
          </w:tcPr>
          <w:p>
            <w:pPr>
              <w:pStyle w:val="16"/>
            </w:pPr>
            <w:r>
              <w:t>不超出项目预算</w:t>
            </w:r>
          </w:p>
        </w:tc>
        <w:tc>
          <w:tcPr>
            <w:tcW w:w="2551" w:type="dxa"/>
            <w:vAlign w:val="center"/>
          </w:tcPr>
          <w:p>
            <w:pPr>
              <w:pStyle w:val="16"/>
            </w:pPr>
            <w:r>
              <w:t>不超出</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监测户达到稳定脱贫标准</w:t>
            </w:r>
          </w:p>
        </w:tc>
        <w:tc>
          <w:tcPr>
            <w:tcW w:w="2835" w:type="dxa"/>
            <w:vAlign w:val="center"/>
          </w:tcPr>
          <w:p>
            <w:pPr>
              <w:pStyle w:val="16"/>
            </w:pPr>
            <w:r>
              <w:t>监测户达到稳定脱贫标准</w:t>
            </w:r>
          </w:p>
        </w:tc>
        <w:tc>
          <w:tcPr>
            <w:tcW w:w="2551" w:type="dxa"/>
            <w:vAlign w:val="center"/>
          </w:tcPr>
          <w:p>
            <w:pPr>
              <w:pStyle w:val="16"/>
            </w:pPr>
            <w:r>
              <w:t>达到</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资金使用不发生违规违纪现象</w:t>
            </w:r>
          </w:p>
        </w:tc>
        <w:tc>
          <w:tcPr>
            <w:tcW w:w="2835" w:type="dxa"/>
            <w:vAlign w:val="center"/>
          </w:tcPr>
          <w:p>
            <w:pPr>
              <w:pStyle w:val="16"/>
            </w:pPr>
            <w:r>
              <w:t>资金使用不发生违规违纪现象</w:t>
            </w:r>
          </w:p>
        </w:tc>
        <w:tc>
          <w:tcPr>
            <w:tcW w:w="2551" w:type="dxa"/>
            <w:vAlign w:val="center"/>
          </w:tcPr>
          <w:p>
            <w:pPr>
              <w:pStyle w:val="16"/>
            </w:pPr>
            <w:r>
              <w:t>不发生</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项目实施不影响生态环境</w:t>
            </w:r>
          </w:p>
        </w:tc>
        <w:tc>
          <w:tcPr>
            <w:tcW w:w="2835" w:type="dxa"/>
            <w:vAlign w:val="center"/>
          </w:tcPr>
          <w:p>
            <w:pPr>
              <w:pStyle w:val="16"/>
            </w:pPr>
            <w:r>
              <w:t>项目实施不影响生态环境</w:t>
            </w:r>
          </w:p>
        </w:tc>
        <w:tc>
          <w:tcPr>
            <w:tcW w:w="2551" w:type="dxa"/>
            <w:vAlign w:val="center"/>
          </w:tcPr>
          <w:p>
            <w:pPr>
              <w:pStyle w:val="16"/>
            </w:pPr>
            <w:r>
              <w:t>不影响</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乡村振兴稳步推进</w:t>
            </w:r>
          </w:p>
        </w:tc>
        <w:tc>
          <w:tcPr>
            <w:tcW w:w="2835" w:type="dxa"/>
            <w:vAlign w:val="center"/>
          </w:tcPr>
          <w:p>
            <w:pPr>
              <w:pStyle w:val="16"/>
            </w:pPr>
            <w:r>
              <w:t>乡村振兴稳步推进</w:t>
            </w:r>
          </w:p>
        </w:tc>
        <w:tc>
          <w:tcPr>
            <w:tcW w:w="2551" w:type="dxa"/>
            <w:vAlign w:val="center"/>
          </w:tcPr>
          <w:p>
            <w:pPr>
              <w:pStyle w:val="16"/>
            </w:pPr>
            <w:r>
              <w:t>推进</w:t>
            </w:r>
          </w:p>
        </w:tc>
        <w:tc>
          <w:tcPr>
            <w:tcW w:w="2268" w:type="dxa"/>
            <w:vAlign w:val="center"/>
          </w:tcPr>
          <w:p>
            <w:pPr>
              <w:pStyle w:val="16"/>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受益贫困人口满意度</w:t>
            </w:r>
          </w:p>
        </w:tc>
        <w:tc>
          <w:tcPr>
            <w:tcW w:w="2835" w:type="dxa"/>
            <w:vAlign w:val="center"/>
          </w:tcPr>
          <w:p>
            <w:pPr>
              <w:pStyle w:val="16"/>
            </w:pPr>
            <w:r>
              <w:t>受益贫困人口满意度</w:t>
            </w:r>
          </w:p>
        </w:tc>
        <w:tc>
          <w:tcPr>
            <w:tcW w:w="2551" w:type="dxa"/>
            <w:vAlign w:val="center"/>
          </w:tcPr>
          <w:p>
            <w:pPr>
              <w:pStyle w:val="16"/>
            </w:pPr>
            <w:r>
              <w:t>≥80%</w:t>
            </w:r>
          </w:p>
        </w:tc>
        <w:tc>
          <w:tcPr>
            <w:tcW w:w="2268" w:type="dxa"/>
            <w:vAlign w:val="center"/>
          </w:tcPr>
          <w:p>
            <w:pPr>
              <w:pStyle w:val="16"/>
            </w:pPr>
            <w:r>
              <w:t>项目立项要求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45、提前下达2023年市级财政衔接推进乡村振兴补助资金（革命老区重点村建设）绩效目标表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1.完成革命老区建设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修筑道路面积</w:t>
            </w:r>
          </w:p>
        </w:tc>
        <w:tc>
          <w:tcPr>
            <w:tcW w:w="2835" w:type="dxa"/>
            <w:vAlign w:val="center"/>
          </w:tcPr>
          <w:p>
            <w:pPr>
              <w:pStyle w:val="16"/>
            </w:pPr>
            <w:r>
              <w:t>补助修筑道路面积</w:t>
            </w:r>
          </w:p>
        </w:tc>
        <w:tc>
          <w:tcPr>
            <w:tcW w:w="2551" w:type="dxa"/>
            <w:vAlign w:val="center"/>
          </w:tcPr>
          <w:p>
            <w:pPr>
              <w:pStyle w:val="16"/>
            </w:pPr>
            <w:r>
              <w:t>完成要求数量</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工程施工质量</w:t>
            </w:r>
          </w:p>
        </w:tc>
        <w:tc>
          <w:tcPr>
            <w:tcW w:w="2835" w:type="dxa"/>
            <w:vAlign w:val="center"/>
          </w:tcPr>
          <w:p>
            <w:pPr>
              <w:pStyle w:val="16"/>
            </w:pPr>
            <w:r>
              <w:t>道路修筑工程质量</w:t>
            </w:r>
          </w:p>
        </w:tc>
        <w:tc>
          <w:tcPr>
            <w:tcW w:w="2551" w:type="dxa"/>
            <w:vAlign w:val="center"/>
          </w:tcPr>
          <w:p>
            <w:pPr>
              <w:pStyle w:val="16"/>
            </w:pPr>
            <w:r>
              <w:t>合格</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资金按照项目实施进度及时拨付</w:t>
            </w:r>
          </w:p>
        </w:tc>
        <w:tc>
          <w:tcPr>
            <w:tcW w:w="2551" w:type="dxa"/>
            <w:vAlign w:val="center"/>
          </w:tcPr>
          <w:p>
            <w:pPr>
              <w:pStyle w:val="16"/>
            </w:pPr>
            <w:r>
              <w:t>≥100%</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≤74万元</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项目实施减少群众支出</w:t>
            </w:r>
          </w:p>
        </w:tc>
        <w:tc>
          <w:tcPr>
            <w:tcW w:w="2835" w:type="dxa"/>
            <w:vAlign w:val="center"/>
          </w:tcPr>
          <w:p>
            <w:pPr>
              <w:pStyle w:val="16"/>
            </w:pPr>
            <w:r>
              <w:t>项目实施减少群众支出</w:t>
            </w:r>
          </w:p>
        </w:tc>
        <w:tc>
          <w:tcPr>
            <w:tcW w:w="2551" w:type="dxa"/>
            <w:vAlign w:val="center"/>
          </w:tcPr>
          <w:p>
            <w:pPr>
              <w:pStyle w:val="16"/>
            </w:pPr>
            <w:r>
              <w:t>74万元</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项目实施改善当地群众出行条件</w:t>
            </w:r>
          </w:p>
        </w:tc>
        <w:tc>
          <w:tcPr>
            <w:tcW w:w="2835" w:type="dxa"/>
            <w:vAlign w:val="center"/>
          </w:tcPr>
          <w:p>
            <w:pPr>
              <w:pStyle w:val="16"/>
            </w:pPr>
            <w:r>
              <w:t>项目实施改善当地群众出行条件</w:t>
            </w:r>
          </w:p>
        </w:tc>
        <w:tc>
          <w:tcPr>
            <w:tcW w:w="2551" w:type="dxa"/>
            <w:vAlign w:val="center"/>
          </w:tcPr>
          <w:p>
            <w:pPr>
              <w:pStyle w:val="16"/>
            </w:pPr>
            <w:r>
              <w:t>改善</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项目实施不影响当地生态环境</w:t>
            </w:r>
          </w:p>
        </w:tc>
        <w:tc>
          <w:tcPr>
            <w:tcW w:w="2835" w:type="dxa"/>
            <w:vAlign w:val="center"/>
          </w:tcPr>
          <w:p>
            <w:pPr>
              <w:pStyle w:val="16"/>
            </w:pPr>
            <w:r>
              <w:t>项目实施不影响当地生态环境</w:t>
            </w:r>
          </w:p>
        </w:tc>
        <w:tc>
          <w:tcPr>
            <w:tcW w:w="2551" w:type="dxa"/>
            <w:vAlign w:val="center"/>
          </w:tcPr>
          <w:p>
            <w:pPr>
              <w:pStyle w:val="16"/>
            </w:pPr>
            <w:r>
              <w:t>不影响</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改善当地群众生活环境</w:t>
            </w:r>
          </w:p>
        </w:tc>
        <w:tc>
          <w:tcPr>
            <w:tcW w:w="2835" w:type="dxa"/>
            <w:vAlign w:val="center"/>
          </w:tcPr>
          <w:p>
            <w:pPr>
              <w:pStyle w:val="16"/>
            </w:pPr>
            <w:r>
              <w:t>改善当地群众生活环境</w:t>
            </w:r>
          </w:p>
        </w:tc>
        <w:tc>
          <w:tcPr>
            <w:tcW w:w="2551" w:type="dxa"/>
            <w:vAlign w:val="center"/>
          </w:tcPr>
          <w:p>
            <w:pPr>
              <w:pStyle w:val="16"/>
            </w:pPr>
            <w:r>
              <w:t>改善</w:t>
            </w:r>
          </w:p>
        </w:tc>
        <w:tc>
          <w:tcPr>
            <w:tcW w:w="2268" w:type="dxa"/>
            <w:vAlign w:val="center"/>
          </w:tcPr>
          <w:p>
            <w:pPr>
              <w:pStyle w:val="16"/>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项目实施方案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46、提前下达2023年市级农业转移支付资金-2021厕所改造绩效目标表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1.改厕完成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21年不足部分</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≤99万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47、提前下达2023年市级农业转移支付资金-2022年厕所改造绩效目标表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1.完成改厕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≥1800座</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≤264万元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48、提前下达2023年市级农业转移支付资金-病死畜禽无害化处理全覆盖绩效目标表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1.完成病死畜禽无害化处理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病死禽畜无害化处理率</w:t>
            </w:r>
          </w:p>
        </w:tc>
        <w:tc>
          <w:tcPr>
            <w:tcW w:w="2835" w:type="dxa"/>
            <w:vAlign w:val="center"/>
          </w:tcPr>
          <w:p>
            <w:pPr>
              <w:pStyle w:val="16"/>
            </w:pPr>
            <w:r>
              <w:t>病死禽畜无害化处理率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补助资金足额拨付占应拨付的比率</w:t>
            </w:r>
          </w:p>
          <w:p>
            <w:pPr>
              <w:pStyle w:val="16"/>
            </w:pPr>
          </w:p>
        </w:tc>
        <w:tc>
          <w:tcPr>
            <w:tcW w:w="2835" w:type="dxa"/>
            <w:vAlign w:val="center"/>
          </w:tcPr>
          <w:p>
            <w:pPr>
              <w:pStyle w:val="16"/>
            </w:pPr>
            <w:r>
              <w:t>补助资金足额拨付占应拨付的比率</w:t>
            </w:r>
          </w:p>
          <w:p>
            <w:pPr>
              <w:pStyle w:val="16"/>
            </w:pP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≤28020元</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减少经济损失</w:t>
            </w:r>
          </w:p>
        </w:tc>
        <w:tc>
          <w:tcPr>
            <w:tcW w:w="2835" w:type="dxa"/>
            <w:vAlign w:val="center"/>
          </w:tcPr>
          <w:p>
            <w:pPr>
              <w:pStyle w:val="16"/>
            </w:pPr>
            <w:r>
              <w:t>减少经济损失</w:t>
            </w:r>
          </w:p>
        </w:tc>
        <w:tc>
          <w:tcPr>
            <w:tcW w:w="2551" w:type="dxa"/>
            <w:vAlign w:val="center"/>
          </w:tcPr>
          <w:p>
            <w:pPr>
              <w:pStyle w:val="16"/>
            </w:pPr>
            <w:r>
              <w:t>减少</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项目推进过程中无违规违纪现象</w:t>
            </w:r>
          </w:p>
        </w:tc>
        <w:tc>
          <w:tcPr>
            <w:tcW w:w="2835" w:type="dxa"/>
            <w:vAlign w:val="center"/>
          </w:tcPr>
          <w:p>
            <w:pPr>
              <w:pStyle w:val="16"/>
            </w:pPr>
            <w:r>
              <w:t>项目推进过程中无违规违纪现象</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处理病死畜禽环节无环境污染</w:t>
            </w:r>
          </w:p>
        </w:tc>
        <w:tc>
          <w:tcPr>
            <w:tcW w:w="2835" w:type="dxa"/>
            <w:vAlign w:val="center"/>
          </w:tcPr>
          <w:p>
            <w:pPr>
              <w:pStyle w:val="16"/>
            </w:pPr>
            <w:r>
              <w:t>处理病死畜禽环节无环境污染</w:t>
            </w:r>
          </w:p>
        </w:tc>
        <w:tc>
          <w:tcPr>
            <w:tcW w:w="2551" w:type="dxa"/>
            <w:vAlign w:val="center"/>
          </w:tcPr>
          <w:p>
            <w:pPr>
              <w:pStyle w:val="16"/>
            </w:pPr>
            <w:r>
              <w:t>无</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49、提前下达2023年市级农业转移支付资金-牛定点屠宰补贴绩效目标表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1.完成牛定点补贴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补助资金足额到位率</w:t>
            </w:r>
          </w:p>
        </w:tc>
        <w:tc>
          <w:tcPr>
            <w:tcW w:w="2835" w:type="dxa"/>
            <w:vAlign w:val="center"/>
          </w:tcPr>
          <w:p>
            <w:pPr>
              <w:pStyle w:val="16"/>
            </w:pPr>
            <w:r>
              <w:t>农产品质量安全监测合格率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屠宰企业肉品出厂经检合格率</w:t>
            </w:r>
          </w:p>
        </w:tc>
        <w:tc>
          <w:tcPr>
            <w:tcW w:w="2835" w:type="dxa"/>
            <w:vAlign w:val="center"/>
          </w:tcPr>
          <w:p>
            <w:pPr>
              <w:pStyle w:val="16"/>
            </w:pPr>
            <w:r>
              <w:t>屠宰企业肉品出厂经检合格率</w:t>
            </w:r>
          </w:p>
        </w:tc>
        <w:tc>
          <w:tcPr>
            <w:tcW w:w="2551" w:type="dxa"/>
            <w:vAlign w:val="center"/>
          </w:tcPr>
          <w:p>
            <w:pPr>
              <w:pStyle w:val="16"/>
            </w:pPr>
            <w:r>
              <w:t>100%</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农产品质量安全监测合格率</w:t>
            </w:r>
          </w:p>
        </w:tc>
        <w:tc>
          <w:tcPr>
            <w:tcW w:w="2835" w:type="dxa"/>
            <w:vAlign w:val="center"/>
          </w:tcPr>
          <w:p>
            <w:pPr>
              <w:pStyle w:val="16"/>
            </w:pPr>
            <w:r>
              <w:t>屠宰企业肉品出厂经检合格率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≥98%</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补助资金足额到位率</w:t>
            </w:r>
          </w:p>
        </w:tc>
        <w:tc>
          <w:tcPr>
            <w:tcW w:w="2551" w:type="dxa"/>
            <w:vAlign w:val="center"/>
          </w:tcPr>
          <w:p>
            <w:pPr>
              <w:pStyle w:val="16"/>
            </w:pPr>
            <w:r>
              <w:t>≤30万元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增加收入</w:t>
            </w:r>
          </w:p>
        </w:tc>
        <w:tc>
          <w:tcPr>
            <w:tcW w:w="2835" w:type="dxa"/>
            <w:vAlign w:val="center"/>
          </w:tcPr>
          <w:p>
            <w:pPr>
              <w:pStyle w:val="16"/>
            </w:pPr>
            <w:r>
              <w:t>增加收入</w:t>
            </w:r>
          </w:p>
        </w:tc>
        <w:tc>
          <w:tcPr>
            <w:tcW w:w="2551" w:type="dxa"/>
            <w:vAlign w:val="center"/>
          </w:tcPr>
          <w:p>
            <w:pPr>
              <w:pStyle w:val="16"/>
            </w:pPr>
            <w:r>
              <w:t>≥3%</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带动周边农户共同发展</w:t>
            </w:r>
          </w:p>
        </w:tc>
        <w:tc>
          <w:tcPr>
            <w:tcW w:w="2835" w:type="dxa"/>
            <w:vAlign w:val="center"/>
          </w:tcPr>
          <w:p>
            <w:pPr>
              <w:pStyle w:val="16"/>
            </w:pPr>
            <w:r>
              <w:t>带动周边农户共同发展</w:t>
            </w:r>
          </w:p>
        </w:tc>
        <w:tc>
          <w:tcPr>
            <w:tcW w:w="2551" w:type="dxa"/>
            <w:vAlign w:val="center"/>
          </w:tcPr>
          <w:p>
            <w:pPr>
              <w:pStyle w:val="16"/>
            </w:pPr>
            <w:r>
              <w:t>带动周边农户共同发展</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生产环节不污染环境</w:t>
            </w:r>
          </w:p>
        </w:tc>
        <w:tc>
          <w:tcPr>
            <w:tcW w:w="2835" w:type="dxa"/>
            <w:vAlign w:val="center"/>
          </w:tcPr>
          <w:p>
            <w:pPr>
              <w:pStyle w:val="16"/>
            </w:pPr>
            <w:r>
              <w:t>生产环节不污染环境</w:t>
            </w:r>
          </w:p>
        </w:tc>
        <w:tc>
          <w:tcPr>
            <w:tcW w:w="2551" w:type="dxa"/>
            <w:vAlign w:val="center"/>
          </w:tcPr>
          <w:p>
            <w:pPr>
              <w:pStyle w:val="16"/>
            </w:pPr>
            <w:r>
              <w:t>生产环节不污染环境</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建立长效机制</w:t>
            </w:r>
          </w:p>
        </w:tc>
        <w:tc>
          <w:tcPr>
            <w:tcW w:w="2268" w:type="dxa"/>
            <w:vAlign w:val="center"/>
          </w:tcPr>
          <w:p>
            <w:pPr>
              <w:pStyle w:val="1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根据文件要求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50、提前下达2023年市级农业转移支付资金-休闲农业与乡村旅游星级企业奖励绩效目标表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1.完成企业奖励补助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奖励企业数量</w:t>
            </w:r>
          </w:p>
        </w:tc>
        <w:tc>
          <w:tcPr>
            <w:tcW w:w="2835" w:type="dxa"/>
            <w:vAlign w:val="center"/>
          </w:tcPr>
          <w:p>
            <w:pPr>
              <w:pStyle w:val="16"/>
            </w:pPr>
            <w:r>
              <w:t>奖励企业数量</w:t>
            </w:r>
          </w:p>
        </w:tc>
        <w:tc>
          <w:tcPr>
            <w:tcW w:w="2551" w:type="dxa"/>
            <w:vAlign w:val="center"/>
          </w:tcPr>
          <w:p>
            <w:pPr>
              <w:pStyle w:val="16"/>
            </w:pPr>
            <w:r>
              <w:t>2个</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完成企业奖励</w:t>
            </w:r>
          </w:p>
        </w:tc>
        <w:tc>
          <w:tcPr>
            <w:tcW w:w="2835" w:type="dxa"/>
            <w:vAlign w:val="center"/>
          </w:tcPr>
          <w:p>
            <w:pPr>
              <w:pStyle w:val="16"/>
            </w:pPr>
            <w:r>
              <w:t>完成企业奖励</w:t>
            </w:r>
          </w:p>
        </w:tc>
        <w:tc>
          <w:tcPr>
            <w:tcW w:w="2551" w:type="dxa"/>
            <w:vAlign w:val="center"/>
          </w:tcPr>
          <w:p>
            <w:pPr>
              <w:pStyle w:val="16"/>
            </w:pPr>
            <w:r>
              <w:t>完成</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资金执行率</w:t>
            </w:r>
          </w:p>
        </w:tc>
        <w:tc>
          <w:tcPr>
            <w:tcW w:w="2835" w:type="dxa"/>
            <w:vAlign w:val="center"/>
          </w:tcPr>
          <w:p>
            <w:pPr>
              <w:pStyle w:val="16"/>
            </w:pPr>
            <w:r>
              <w:t>资金执行率</w:t>
            </w:r>
          </w:p>
        </w:tc>
        <w:tc>
          <w:tcPr>
            <w:tcW w:w="2551" w:type="dxa"/>
            <w:vAlign w:val="center"/>
          </w:tcPr>
          <w:p>
            <w:pPr>
              <w:pStyle w:val="16"/>
            </w:pPr>
            <w:r>
              <w:t>100%</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不超项目预算数</w:t>
            </w:r>
          </w:p>
        </w:tc>
        <w:tc>
          <w:tcPr>
            <w:tcW w:w="2835" w:type="dxa"/>
            <w:vAlign w:val="center"/>
          </w:tcPr>
          <w:p>
            <w:pPr>
              <w:pStyle w:val="16"/>
            </w:pPr>
            <w:r>
              <w:t>不超项目预算数</w:t>
            </w:r>
          </w:p>
        </w:tc>
        <w:tc>
          <w:tcPr>
            <w:tcW w:w="2551" w:type="dxa"/>
            <w:vAlign w:val="center"/>
          </w:tcPr>
          <w:p>
            <w:pPr>
              <w:pStyle w:val="16"/>
            </w:pPr>
            <w:r>
              <w:t>≤6万元</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带动周围经济发展</w:t>
            </w:r>
          </w:p>
        </w:tc>
        <w:tc>
          <w:tcPr>
            <w:tcW w:w="2835" w:type="dxa"/>
            <w:vAlign w:val="center"/>
          </w:tcPr>
          <w:p>
            <w:pPr>
              <w:pStyle w:val="16"/>
            </w:pPr>
            <w:r>
              <w:t>带动周围经济发展</w:t>
            </w:r>
          </w:p>
        </w:tc>
        <w:tc>
          <w:tcPr>
            <w:tcW w:w="2551" w:type="dxa"/>
            <w:vAlign w:val="center"/>
          </w:tcPr>
          <w:p>
            <w:pPr>
              <w:pStyle w:val="16"/>
            </w:pPr>
            <w:r>
              <w:t>带动</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改善周边环境</w:t>
            </w:r>
          </w:p>
        </w:tc>
        <w:tc>
          <w:tcPr>
            <w:tcW w:w="2835" w:type="dxa"/>
            <w:vAlign w:val="center"/>
          </w:tcPr>
          <w:p>
            <w:pPr>
              <w:pStyle w:val="16"/>
            </w:pPr>
            <w:r>
              <w:t>改善周边环境</w:t>
            </w:r>
          </w:p>
        </w:tc>
        <w:tc>
          <w:tcPr>
            <w:tcW w:w="2551" w:type="dxa"/>
            <w:vAlign w:val="center"/>
          </w:tcPr>
          <w:p>
            <w:pPr>
              <w:pStyle w:val="16"/>
            </w:pPr>
            <w:r>
              <w:t>改善</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带动周边旅游</w:t>
            </w:r>
          </w:p>
        </w:tc>
        <w:tc>
          <w:tcPr>
            <w:tcW w:w="2835" w:type="dxa"/>
            <w:vAlign w:val="center"/>
          </w:tcPr>
          <w:p>
            <w:pPr>
              <w:pStyle w:val="16"/>
            </w:pPr>
            <w:r>
              <w:t>带动周边旅游</w:t>
            </w:r>
          </w:p>
        </w:tc>
        <w:tc>
          <w:tcPr>
            <w:tcW w:w="2551" w:type="dxa"/>
            <w:vAlign w:val="center"/>
          </w:tcPr>
          <w:p>
            <w:pPr>
              <w:pStyle w:val="16"/>
            </w:pPr>
            <w:r>
              <w:t>带动周边旅游</w:t>
            </w:r>
          </w:p>
        </w:tc>
        <w:tc>
          <w:tcPr>
            <w:tcW w:w="2268" w:type="dxa"/>
            <w:vAlign w:val="center"/>
          </w:tcPr>
          <w:p>
            <w:pPr>
              <w:pStyle w:val="16"/>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文件项目要求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51、提前下达2023年市级农业转移支付资金-滹沱河特色产业片区绩效目标表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1.完成滹沱河特色产业片区建设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农业产业园数量</w:t>
            </w:r>
          </w:p>
        </w:tc>
        <w:tc>
          <w:tcPr>
            <w:tcW w:w="2835" w:type="dxa"/>
            <w:vAlign w:val="center"/>
          </w:tcPr>
          <w:p>
            <w:pPr>
              <w:pStyle w:val="16"/>
            </w:pPr>
            <w:r>
              <w:t>农业产业园数量</w:t>
            </w:r>
          </w:p>
        </w:tc>
        <w:tc>
          <w:tcPr>
            <w:tcW w:w="2551" w:type="dxa"/>
            <w:vAlign w:val="center"/>
          </w:tcPr>
          <w:p>
            <w:pPr>
              <w:pStyle w:val="16"/>
            </w:pPr>
            <w:r>
              <w:t>1个</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产业园建设合格率</w:t>
            </w:r>
          </w:p>
        </w:tc>
        <w:tc>
          <w:tcPr>
            <w:tcW w:w="2835" w:type="dxa"/>
            <w:vAlign w:val="center"/>
          </w:tcPr>
          <w:p>
            <w:pPr>
              <w:pStyle w:val="16"/>
            </w:pPr>
            <w:r>
              <w:t>产业园建设合格率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项目资金拨付率</w:t>
            </w:r>
          </w:p>
        </w:tc>
        <w:tc>
          <w:tcPr>
            <w:tcW w:w="2835" w:type="dxa"/>
            <w:vAlign w:val="center"/>
          </w:tcPr>
          <w:p>
            <w:pPr>
              <w:pStyle w:val="16"/>
            </w:pPr>
            <w:r>
              <w:t>项目资金拨付率</w:t>
            </w:r>
          </w:p>
        </w:tc>
        <w:tc>
          <w:tcPr>
            <w:tcW w:w="2551" w:type="dxa"/>
            <w:vAlign w:val="center"/>
          </w:tcPr>
          <w:p>
            <w:pPr>
              <w:pStyle w:val="16"/>
            </w:pPr>
            <w:r>
              <w:t>100%</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≤50万</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带动周边经济发展</w:t>
            </w:r>
          </w:p>
        </w:tc>
        <w:tc>
          <w:tcPr>
            <w:tcW w:w="2835" w:type="dxa"/>
            <w:vAlign w:val="center"/>
          </w:tcPr>
          <w:p>
            <w:pPr>
              <w:pStyle w:val="16"/>
            </w:pPr>
            <w:r>
              <w:t>带动周边经济发展</w:t>
            </w:r>
          </w:p>
        </w:tc>
        <w:tc>
          <w:tcPr>
            <w:tcW w:w="2551" w:type="dxa"/>
            <w:vAlign w:val="center"/>
          </w:tcPr>
          <w:p>
            <w:pPr>
              <w:pStyle w:val="16"/>
            </w:pPr>
            <w:r>
              <w:t>带动周边经济发展</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高滹沱河沿岸农业观光感、城市居民参与感、周边农民获得感</w:t>
            </w:r>
          </w:p>
        </w:tc>
        <w:tc>
          <w:tcPr>
            <w:tcW w:w="2835" w:type="dxa"/>
            <w:vAlign w:val="center"/>
          </w:tcPr>
          <w:p>
            <w:pPr>
              <w:pStyle w:val="16"/>
            </w:pPr>
            <w:r>
              <w:t>滹沱河沿岸农业观光感、城市居民参与感、周边农民获得感</w:t>
            </w:r>
          </w:p>
        </w:tc>
        <w:tc>
          <w:tcPr>
            <w:tcW w:w="2551" w:type="dxa"/>
            <w:vAlign w:val="center"/>
          </w:tcPr>
          <w:p>
            <w:pPr>
              <w:pStyle w:val="16"/>
            </w:pPr>
            <w:r>
              <w:t>获得感好</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修复生态环境建设</w:t>
            </w:r>
          </w:p>
        </w:tc>
        <w:tc>
          <w:tcPr>
            <w:tcW w:w="2835" w:type="dxa"/>
            <w:vAlign w:val="center"/>
          </w:tcPr>
          <w:p>
            <w:pPr>
              <w:pStyle w:val="16"/>
            </w:pPr>
            <w:r>
              <w:t>修复生态环境建设</w:t>
            </w:r>
          </w:p>
        </w:tc>
        <w:tc>
          <w:tcPr>
            <w:tcW w:w="2551" w:type="dxa"/>
            <w:vAlign w:val="center"/>
          </w:tcPr>
          <w:p>
            <w:pPr>
              <w:pStyle w:val="16"/>
            </w:pPr>
            <w:r>
              <w:t>修复</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改善生态环境</w:t>
            </w:r>
          </w:p>
        </w:tc>
        <w:tc>
          <w:tcPr>
            <w:tcW w:w="2835" w:type="dxa"/>
            <w:vAlign w:val="center"/>
          </w:tcPr>
          <w:p>
            <w:pPr>
              <w:pStyle w:val="16"/>
            </w:pPr>
            <w:r>
              <w:t>改善生态环境</w:t>
            </w:r>
          </w:p>
        </w:tc>
        <w:tc>
          <w:tcPr>
            <w:tcW w:w="2551" w:type="dxa"/>
            <w:vAlign w:val="center"/>
          </w:tcPr>
          <w:p>
            <w:pPr>
              <w:pStyle w:val="16"/>
            </w:pPr>
            <w:r>
              <w:t>改善</w:t>
            </w:r>
          </w:p>
        </w:tc>
        <w:tc>
          <w:tcPr>
            <w:tcW w:w="2268" w:type="dxa"/>
            <w:vAlign w:val="center"/>
          </w:tcPr>
          <w:p>
            <w:pPr>
              <w:pStyle w:val="16"/>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依据项目要求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52、提前下达2023年中央动物防疫补助资金-强制免疫绩效目标表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≤57.56万元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53、提前下达2023年中央动物防疫补助资金-先打后补绩效目标表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1.完成强制免疫先打后补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应免动物疫病强制免疫量占计划强制免疫量的比例</w:t>
            </w:r>
          </w:p>
        </w:tc>
        <w:tc>
          <w:tcPr>
            <w:tcW w:w="2835" w:type="dxa"/>
            <w:vAlign w:val="center"/>
          </w:tcPr>
          <w:p>
            <w:pPr>
              <w:pStyle w:val="16"/>
            </w:pPr>
            <w:r>
              <w:t>应免动物疫病强制免疫量占计划强制免疫量的比例</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抗体合格率常年保持率</w:t>
            </w:r>
          </w:p>
        </w:tc>
        <w:tc>
          <w:tcPr>
            <w:tcW w:w="2835" w:type="dxa"/>
            <w:vAlign w:val="center"/>
          </w:tcPr>
          <w:p>
            <w:pPr>
              <w:pStyle w:val="16"/>
            </w:pPr>
            <w:r>
              <w:t>抗体合格率常年保持率</w:t>
            </w:r>
          </w:p>
        </w:tc>
        <w:tc>
          <w:tcPr>
            <w:tcW w:w="2551" w:type="dxa"/>
            <w:vAlign w:val="center"/>
          </w:tcPr>
          <w:p>
            <w:pPr>
              <w:pStyle w:val="16"/>
            </w:pPr>
            <w:r>
              <w:t>≥70%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按时完成动物防疫任务</w:t>
            </w:r>
          </w:p>
        </w:tc>
        <w:tc>
          <w:tcPr>
            <w:tcW w:w="2835" w:type="dxa"/>
            <w:vAlign w:val="center"/>
          </w:tcPr>
          <w:p>
            <w:pPr>
              <w:pStyle w:val="16"/>
            </w:pPr>
            <w:r>
              <w:t>按时完成动物防疫任务</w:t>
            </w:r>
          </w:p>
        </w:tc>
        <w:tc>
          <w:tcPr>
            <w:tcW w:w="2551" w:type="dxa"/>
            <w:vAlign w:val="center"/>
          </w:tcPr>
          <w:p>
            <w:pPr>
              <w:pStyle w:val="16"/>
            </w:pPr>
            <w:r>
              <w:t>按时完成动物防疫任务</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≤96.02万元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预防病虫害</w:t>
            </w:r>
          </w:p>
        </w:tc>
        <w:tc>
          <w:tcPr>
            <w:tcW w:w="2835" w:type="dxa"/>
            <w:vAlign w:val="center"/>
          </w:tcPr>
          <w:p>
            <w:pPr>
              <w:pStyle w:val="16"/>
            </w:pPr>
            <w:r>
              <w:t>降低成本，增加收益</w:t>
            </w:r>
          </w:p>
        </w:tc>
        <w:tc>
          <w:tcPr>
            <w:tcW w:w="2551" w:type="dxa"/>
            <w:vAlign w:val="center"/>
          </w:tcPr>
          <w:p>
            <w:pPr>
              <w:pStyle w:val="16"/>
            </w:pPr>
            <w:r>
              <w:t>降低成本，增加收益</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不发生区域性重大动物疫病</w:t>
            </w:r>
          </w:p>
        </w:tc>
        <w:tc>
          <w:tcPr>
            <w:tcW w:w="2835" w:type="dxa"/>
            <w:vAlign w:val="center"/>
          </w:tcPr>
          <w:p>
            <w:pPr>
              <w:pStyle w:val="16"/>
            </w:pPr>
            <w:r>
              <w:t>不发生区域性重大动物疫病</w:t>
            </w:r>
          </w:p>
        </w:tc>
        <w:tc>
          <w:tcPr>
            <w:tcW w:w="2551" w:type="dxa"/>
            <w:vAlign w:val="center"/>
          </w:tcPr>
          <w:p>
            <w:pPr>
              <w:pStyle w:val="16"/>
            </w:pPr>
            <w:r>
              <w:t>不发生区域性重大动物疫病</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控制屠宰环节病死猪环境污染</w:t>
            </w:r>
          </w:p>
        </w:tc>
        <w:tc>
          <w:tcPr>
            <w:tcW w:w="2835" w:type="dxa"/>
            <w:vAlign w:val="center"/>
          </w:tcPr>
          <w:p>
            <w:pPr>
              <w:pStyle w:val="16"/>
            </w:pPr>
            <w:r>
              <w:t>控制屠宰环节病死猪环境污染</w:t>
            </w:r>
          </w:p>
        </w:tc>
        <w:tc>
          <w:tcPr>
            <w:tcW w:w="2551" w:type="dxa"/>
            <w:vAlign w:val="center"/>
          </w:tcPr>
          <w:p>
            <w:pPr>
              <w:pStyle w:val="16"/>
            </w:pPr>
            <w:r>
              <w:t>控制屠宰环节病死猪环境污染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健全体制，完善制度</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54、提前下达2023年中央动物防疫补助资金-养殖环节无害化处理绩效目标表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val="en-US" w:eastAsia="zh-CN"/>
              </w:rPr>
              <w:t>完成养殖环节收集的病死猪全部无害化处理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病死猪无害化处理量占需处理量</w:t>
            </w:r>
          </w:p>
        </w:tc>
        <w:tc>
          <w:tcPr>
            <w:tcW w:w="2835" w:type="dxa"/>
            <w:vAlign w:val="center"/>
          </w:tcPr>
          <w:p>
            <w:pPr>
              <w:pStyle w:val="16"/>
            </w:pPr>
            <w:r>
              <w:t>病死猪无害化处理量占需处理量</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安全处理保障食用安全</w:t>
            </w:r>
          </w:p>
        </w:tc>
        <w:tc>
          <w:tcPr>
            <w:tcW w:w="2835" w:type="dxa"/>
            <w:vAlign w:val="center"/>
          </w:tcPr>
          <w:p>
            <w:pPr>
              <w:pStyle w:val="16"/>
            </w:pPr>
            <w:r>
              <w:t>安全处理保障食用安全</w:t>
            </w:r>
          </w:p>
        </w:tc>
        <w:tc>
          <w:tcPr>
            <w:tcW w:w="2551" w:type="dxa"/>
            <w:vAlign w:val="center"/>
          </w:tcPr>
          <w:p>
            <w:pPr>
              <w:pStyle w:val="16"/>
            </w:pPr>
            <w:r>
              <w:t>安全处理，无污染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补助资金及时拨付占应拨付的比率</w:t>
            </w:r>
          </w:p>
        </w:tc>
        <w:tc>
          <w:tcPr>
            <w:tcW w:w="2835" w:type="dxa"/>
            <w:vAlign w:val="center"/>
          </w:tcPr>
          <w:p>
            <w:pPr>
              <w:pStyle w:val="16"/>
            </w:pPr>
            <w:r>
              <w:t>补助资金及时拨付占应拨付的比率</w:t>
            </w:r>
          </w:p>
        </w:tc>
        <w:tc>
          <w:tcPr>
            <w:tcW w:w="2551" w:type="dxa"/>
            <w:vAlign w:val="center"/>
          </w:tcPr>
          <w:p>
            <w:pPr>
              <w:pStyle w:val="16"/>
            </w:pPr>
            <w:r>
              <w:t>≥90%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≤44.44万元</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比传统方式增加收入</w:t>
            </w:r>
          </w:p>
        </w:tc>
        <w:tc>
          <w:tcPr>
            <w:tcW w:w="2835" w:type="dxa"/>
            <w:vAlign w:val="center"/>
          </w:tcPr>
          <w:p>
            <w:pPr>
              <w:pStyle w:val="16"/>
            </w:pPr>
            <w:r>
              <w:t>比传统方式增加收入</w:t>
            </w:r>
          </w:p>
        </w:tc>
        <w:tc>
          <w:tcPr>
            <w:tcW w:w="2551" w:type="dxa"/>
            <w:vAlign w:val="center"/>
          </w:tcPr>
          <w:p>
            <w:pPr>
              <w:pStyle w:val="16"/>
            </w:pPr>
            <w:r>
              <w:t>≥3%</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重大农产品质量安全事件发生情况</w:t>
            </w:r>
          </w:p>
        </w:tc>
        <w:tc>
          <w:tcPr>
            <w:tcW w:w="2835" w:type="dxa"/>
            <w:vAlign w:val="center"/>
          </w:tcPr>
          <w:p>
            <w:pPr>
              <w:pStyle w:val="16"/>
            </w:pPr>
            <w:r>
              <w:t>重大农产品质量安全事件发生情况</w:t>
            </w:r>
          </w:p>
        </w:tc>
        <w:tc>
          <w:tcPr>
            <w:tcW w:w="2551" w:type="dxa"/>
            <w:vAlign w:val="center"/>
          </w:tcPr>
          <w:p>
            <w:pPr>
              <w:pStyle w:val="16"/>
            </w:pPr>
            <w:r>
              <w:t>≤2%</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健全体制，完善制度</w:t>
            </w:r>
          </w:p>
        </w:tc>
        <w:tc>
          <w:tcPr>
            <w:tcW w:w="2835" w:type="dxa"/>
            <w:vAlign w:val="center"/>
          </w:tcPr>
          <w:p>
            <w:pPr>
              <w:pStyle w:val="16"/>
            </w:pPr>
            <w:r>
              <w:t>健全体制，完善制度</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控制养殖环节病死猪环境污染</w:t>
            </w:r>
          </w:p>
        </w:tc>
        <w:tc>
          <w:tcPr>
            <w:tcW w:w="2835" w:type="dxa"/>
            <w:vAlign w:val="center"/>
          </w:tcPr>
          <w:p>
            <w:pPr>
              <w:pStyle w:val="16"/>
            </w:pPr>
            <w:r>
              <w:t>控制养殖环节病死猪环境污染</w:t>
            </w:r>
          </w:p>
        </w:tc>
        <w:tc>
          <w:tcPr>
            <w:tcW w:w="2551" w:type="dxa"/>
            <w:vAlign w:val="center"/>
          </w:tcPr>
          <w:p>
            <w:pPr>
              <w:pStyle w:val="16"/>
            </w:pPr>
            <w:r>
              <w:t>控制养殖环节病死猪环境污染</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55、提前下达2023年中央农业生产发展资金-农机购置绩效目标表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1.完成农机补助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补贴机具数</w:t>
            </w:r>
          </w:p>
        </w:tc>
        <w:tc>
          <w:tcPr>
            <w:tcW w:w="2835" w:type="dxa"/>
            <w:vAlign w:val="center"/>
          </w:tcPr>
          <w:p>
            <w:pPr>
              <w:pStyle w:val="16"/>
            </w:pPr>
            <w:r>
              <w:t>补贴机具数</w:t>
            </w:r>
          </w:p>
        </w:tc>
        <w:tc>
          <w:tcPr>
            <w:tcW w:w="2551" w:type="dxa"/>
            <w:vAlign w:val="center"/>
          </w:tcPr>
          <w:p>
            <w:pPr>
              <w:pStyle w:val="16"/>
            </w:pPr>
            <w:r>
              <w:t>≥87台/套</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补助资金登记率</w:t>
            </w:r>
          </w:p>
        </w:tc>
        <w:tc>
          <w:tcPr>
            <w:tcW w:w="2835" w:type="dxa"/>
            <w:vAlign w:val="center"/>
          </w:tcPr>
          <w:p>
            <w:pPr>
              <w:pStyle w:val="16"/>
            </w:pPr>
            <w:r>
              <w:t>补助资金登记率</w:t>
            </w:r>
          </w:p>
        </w:tc>
        <w:tc>
          <w:tcPr>
            <w:tcW w:w="2551" w:type="dxa"/>
            <w:vAlign w:val="center"/>
          </w:tcPr>
          <w:p>
            <w:pPr>
              <w:pStyle w:val="16"/>
            </w:pPr>
            <w:r>
              <w:t>≥95%</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保证农业生产正常进行</w:t>
            </w:r>
          </w:p>
        </w:tc>
        <w:tc>
          <w:tcPr>
            <w:tcW w:w="2835" w:type="dxa"/>
            <w:vAlign w:val="center"/>
          </w:tcPr>
          <w:p>
            <w:pPr>
              <w:pStyle w:val="16"/>
            </w:pPr>
            <w:r>
              <w:t>农业生产是否正常进行</w:t>
            </w:r>
          </w:p>
        </w:tc>
        <w:tc>
          <w:tcPr>
            <w:tcW w:w="2551" w:type="dxa"/>
            <w:vAlign w:val="center"/>
          </w:tcPr>
          <w:p>
            <w:pPr>
              <w:pStyle w:val="16"/>
            </w:pPr>
            <w:r>
              <w:t>农业生产正常进行</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超支成本</w:t>
            </w:r>
          </w:p>
        </w:tc>
        <w:tc>
          <w:tcPr>
            <w:tcW w:w="2551" w:type="dxa"/>
            <w:vAlign w:val="center"/>
          </w:tcPr>
          <w:p>
            <w:pPr>
              <w:pStyle w:val="16"/>
            </w:pPr>
            <w:r>
              <w:t>≤178万元</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受益农户数</w:t>
            </w:r>
          </w:p>
        </w:tc>
        <w:tc>
          <w:tcPr>
            <w:tcW w:w="2835" w:type="dxa"/>
            <w:vAlign w:val="center"/>
          </w:tcPr>
          <w:p>
            <w:pPr>
              <w:pStyle w:val="16"/>
            </w:pPr>
            <w:r>
              <w:t>受益农户数</w:t>
            </w:r>
          </w:p>
        </w:tc>
        <w:tc>
          <w:tcPr>
            <w:tcW w:w="2551" w:type="dxa"/>
            <w:vAlign w:val="center"/>
          </w:tcPr>
          <w:p>
            <w:pPr>
              <w:pStyle w:val="16"/>
            </w:pPr>
            <w:r>
              <w:t>≥67户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减少劳作时间</w:t>
            </w:r>
          </w:p>
        </w:tc>
        <w:tc>
          <w:tcPr>
            <w:tcW w:w="2835" w:type="dxa"/>
            <w:vAlign w:val="center"/>
          </w:tcPr>
          <w:p>
            <w:pPr>
              <w:pStyle w:val="16"/>
            </w:pPr>
            <w:r>
              <w:t>减少劳作时间</w:t>
            </w:r>
          </w:p>
        </w:tc>
        <w:tc>
          <w:tcPr>
            <w:tcW w:w="2551" w:type="dxa"/>
            <w:vAlign w:val="center"/>
          </w:tcPr>
          <w:p>
            <w:pPr>
              <w:pStyle w:val="16"/>
            </w:pPr>
            <w:r>
              <w:t>减少劳作时间</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提高农业生产速率</w:t>
            </w:r>
          </w:p>
        </w:tc>
        <w:tc>
          <w:tcPr>
            <w:tcW w:w="2835" w:type="dxa"/>
            <w:vAlign w:val="center"/>
          </w:tcPr>
          <w:p>
            <w:pPr>
              <w:pStyle w:val="16"/>
            </w:pPr>
            <w:r>
              <w:t>提高农业生产速率</w:t>
            </w:r>
          </w:p>
        </w:tc>
        <w:tc>
          <w:tcPr>
            <w:tcW w:w="2551" w:type="dxa"/>
            <w:vAlign w:val="center"/>
          </w:tcPr>
          <w:p>
            <w:pPr>
              <w:pStyle w:val="16"/>
            </w:pPr>
            <w:r>
              <w:t>提高农业生产速率</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淘汰旧机具</w:t>
            </w:r>
          </w:p>
        </w:tc>
        <w:tc>
          <w:tcPr>
            <w:tcW w:w="2835" w:type="dxa"/>
            <w:vAlign w:val="center"/>
          </w:tcPr>
          <w:p>
            <w:pPr>
              <w:pStyle w:val="16"/>
            </w:pPr>
            <w:r>
              <w:t>淘汰旧机具</w:t>
            </w:r>
          </w:p>
        </w:tc>
        <w:tc>
          <w:tcPr>
            <w:tcW w:w="2551" w:type="dxa"/>
            <w:vAlign w:val="center"/>
          </w:tcPr>
          <w:p>
            <w:pPr>
              <w:pStyle w:val="16"/>
            </w:pPr>
            <w:r>
              <w:t>淘汰旧机具</w:t>
            </w:r>
          </w:p>
        </w:tc>
        <w:tc>
          <w:tcPr>
            <w:tcW w:w="2268" w:type="dxa"/>
            <w:vAlign w:val="center"/>
          </w:tcPr>
          <w:p>
            <w:pPr>
              <w:pStyle w:val="16"/>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文件具体要求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56、提前下达2023年中央农业资源及生态保护补助资金预算-大豆玉米带状复合种植绩效目标表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1.完成带状复合种植补贴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带状复合种植面积</w:t>
            </w:r>
          </w:p>
        </w:tc>
        <w:tc>
          <w:tcPr>
            <w:tcW w:w="2835" w:type="dxa"/>
            <w:vAlign w:val="center"/>
          </w:tcPr>
          <w:p>
            <w:pPr>
              <w:pStyle w:val="16"/>
            </w:pPr>
            <w:r>
              <w:t>带状复合种植面积</w:t>
            </w:r>
          </w:p>
        </w:tc>
        <w:tc>
          <w:tcPr>
            <w:tcW w:w="2551" w:type="dxa"/>
            <w:vAlign w:val="center"/>
          </w:tcPr>
          <w:p>
            <w:pPr>
              <w:pStyle w:val="16"/>
            </w:pPr>
            <w:r>
              <w:t>≥2万亩</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农作物长势良好</w:t>
            </w:r>
          </w:p>
        </w:tc>
        <w:tc>
          <w:tcPr>
            <w:tcW w:w="2835" w:type="dxa"/>
            <w:vAlign w:val="center"/>
          </w:tcPr>
          <w:p>
            <w:pPr>
              <w:pStyle w:val="16"/>
            </w:pPr>
            <w:r>
              <w:t>农作物长势良好</w:t>
            </w:r>
          </w:p>
        </w:tc>
        <w:tc>
          <w:tcPr>
            <w:tcW w:w="2551" w:type="dxa"/>
            <w:vAlign w:val="center"/>
          </w:tcPr>
          <w:p>
            <w:pPr>
              <w:pStyle w:val="16"/>
            </w:pPr>
            <w:r>
              <w:t>良好</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年度资金执行率</w:t>
            </w:r>
          </w:p>
        </w:tc>
        <w:tc>
          <w:tcPr>
            <w:tcW w:w="2835" w:type="dxa"/>
            <w:vAlign w:val="center"/>
          </w:tcPr>
          <w:p>
            <w:pPr>
              <w:pStyle w:val="16"/>
            </w:pPr>
            <w:r>
              <w:t>年度资金执行率</w:t>
            </w:r>
          </w:p>
        </w:tc>
        <w:tc>
          <w:tcPr>
            <w:tcW w:w="2551" w:type="dxa"/>
            <w:vAlign w:val="center"/>
          </w:tcPr>
          <w:p>
            <w:pPr>
              <w:pStyle w:val="16"/>
            </w:pPr>
            <w:r>
              <w:t>100%</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不超出各项目预算数</w:t>
            </w:r>
          </w:p>
        </w:tc>
        <w:tc>
          <w:tcPr>
            <w:tcW w:w="2551" w:type="dxa"/>
            <w:vAlign w:val="center"/>
          </w:tcPr>
          <w:p>
            <w:pPr>
              <w:pStyle w:val="16"/>
            </w:pPr>
            <w:r>
              <w:t>≤300万元</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农户收益增加</w:t>
            </w:r>
          </w:p>
        </w:tc>
        <w:tc>
          <w:tcPr>
            <w:tcW w:w="2835" w:type="dxa"/>
            <w:vAlign w:val="center"/>
          </w:tcPr>
          <w:p>
            <w:pPr>
              <w:pStyle w:val="16"/>
            </w:pPr>
            <w:r>
              <w:t>农户收益增加</w:t>
            </w:r>
          </w:p>
        </w:tc>
        <w:tc>
          <w:tcPr>
            <w:tcW w:w="2551" w:type="dxa"/>
            <w:vAlign w:val="center"/>
          </w:tcPr>
          <w:p>
            <w:pPr>
              <w:pStyle w:val="16"/>
            </w:pPr>
            <w:r>
              <w:t>收益增加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项目运行无违规违纪现象</w:t>
            </w:r>
          </w:p>
        </w:tc>
        <w:tc>
          <w:tcPr>
            <w:tcW w:w="2835" w:type="dxa"/>
            <w:vAlign w:val="center"/>
          </w:tcPr>
          <w:p>
            <w:pPr>
              <w:pStyle w:val="16"/>
            </w:pPr>
            <w:r>
              <w:t>项目运行无违规违纪现象</w:t>
            </w:r>
          </w:p>
        </w:tc>
        <w:tc>
          <w:tcPr>
            <w:tcW w:w="2551" w:type="dxa"/>
            <w:vAlign w:val="center"/>
          </w:tcPr>
          <w:p>
            <w:pPr>
              <w:pStyle w:val="16"/>
            </w:pPr>
            <w:r>
              <w:t>无</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减少资源浪费</w:t>
            </w:r>
          </w:p>
        </w:tc>
        <w:tc>
          <w:tcPr>
            <w:tcW w:w="2835" w:type="dxa"/>
            <w:vAlign w:val="center"/>
          </w:tcPr>
          <w:p>
            <w:pPr>
              <w:pStyle w:val="16"/>
            </w:pPr>
            <w:r>
              <w:t>减少资源浪费</w:t>
            </w:r>
          </w:p>
        </w:tc>
        <w:tc>
          <w:tcPr>
            <w:tcW w:w="2551" w:type="dxa"/>
            <w:vAlign w:val="center"/>
          </w:tcPr>
          <w:p>
            <w:pPr>
              <w:pStyle w:val="16"/>
            </w:pPr>
            <w:r>
              <w:t>减少资源浪费</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建立长效机制</w:t>
            </w:r>
          </w:p>
        </w:tc>
        <w:tc>
          <w:tcPr>
            <w:tcW w:w="2835" w:type="dxa"/>
            <w:vAlign w:val="center"/>
          </w:tcPr>
          <w:p>
            <w:pPr>
              <w:pStyle w:val="16"/>
            </w:pPr>
            <w:r>
              <w:t>建立长效机制</w:t>
            </w:r>
          </w:p>
        </w:tc>
        <w:tc>
          <w:tcPr>
            <w:tcW w:w="2551" w:type="dxa"/>
            <w:vAlign w:val="center"/>
          </w:tcPr>
          <w:p>
            <w:pPr>
              <w:pStyle w:val="16"/>
            </w:pPr>
            <w:r>
              <w:t>初步建立</w:t>
            </w:r>
          </w:p>
        </w:tc>
        <w:tc>
          <w:tcPr>
            <w:tcW w:w="2268" w:type="dxa"/>
            <w:vAlign w:val="center"/>
          </w:tcPr>
          <w:p>
            <w:pPr>
              <w:pStyle w:val="16"/>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依据项目具体要求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57、提前下达2023年中央土地指标跨省域调剂收入安排支出预算-厕所革命绩效目标表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1.完成厕所改造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农村改厕数量</w:t>
            </w:r>
          </w:p>
        </w:tc>
        <w:tc>
          <w:tcPr>
            <w:tcW w:w="2835" w:type="dxa"/>
            <w:vAlign w:val="center"/>
          </w:tcPr>
          <w:p>
            <w:pPr>
              <w:pStyle w:val="16"/>
            </w:pPr>
            <w:r>
              <w:t>农村改厕数量</w:t>
            </w:r>
          </w:p>
        </w:tc>
        <w:tc>
          <w:tcPr>
            <w:tcW w:w="2551" w:type="dxa"/>
            <w:vAlign w:val="center"/>
          </w:tcPr>
          <w:p>
            <w:pPr>
              <w:pStyle w:val="16"/>
            </w:pPr>
            <w:r>
              <w:t>≥866户</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农村户厕改造完成率</w:t>
            </w:r>
          </w:p>
        </w:tc>
        <w:tc>
          <w:tcPr>
            <w:tcW w:w="2835" w:type="dxa"/>
            <w:vAlign w:val="center"/>
          </w:tcPr>
          <w:p>
            <w:pPr>
              <w:pStyle w:val="16"/>
            </w:pPr>
            <w:r>
              <w:t>农村户厕改造完成率</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≤247万</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当年完成厕所数量占比</w:t>
            </w:r>
          </w:p>
        </w:tc>
        <w:tc>
          <w:tcPr>
            <w:tcW w:w="2835" w:type="dxa"/>
            <w:vAlign w:val="center"/>
          </w:tcPr>
          <w:p>
            <w:pPr>
              <w:pStyle w:val="16"/>
            </w:pPr>
            <w:r>
              <w:t>当年完成厕所数量占比</w:t>
            </w:r>
          </w:p>
        </w:tc>
        <w:tc>
          <w:tcPr>
            <w:tcW w:w="2551" w:type="dxa"/>
            <w:vAlign w:val="center"/>
          </w:tcPr>
          <w:p>
            <w:pPr>
              <w:pStyle w:val="16"/>
            </w:pPr>
            <w:r>
              <w:t>≥95%</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资金使用无违规违纪问题</w:t>
            </w:r>
          </w:p>
        </w:tc>
        <w:tc>
          <w:tcPr>
            <w:tcW w:w="2835" w:type="dxa"/>
            <w:vAlign w:val="center"/>
          </w:tcPr>
          <w:p>
            <w:pPr>
              <w:pStyle w:val="16"/>
            </w:pPr>
            <w:r>
              <w:t>资金使用无违规违纪问题</w:t>
            </w:r>
          </w:p>
        </w:tc>
        <w:tc>
          <w:tcPr>
            <w:tcW w:w="2551" w:type="dxa"/>
            <w:vAlign w:val="center"/>
          </w:tcPr>
          <w:p>
            <w:pPr>
              <w:pStyle w:val="16"/>
            </w:pPr>
            <w:r>
              <w:t>资金使用无违规违纪问题</w:t>
            </w:r>
          </w:p>
          <w:p>
            <w:pPr>
              <w:pStyle w:val="16"/>
            </w:pP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当年完成农村厕所革命整村推进行政村的卫生厕所普及率</w:t>
            </w:r>
          </w:p>
        </w:tc>
        <w:tc>
          <w:tcPr>
            <w:tcW w:w="2835" w:type="dxa"/>
            <w:vAlign w:val="center"/>
          </w:tcPr>
          <w:p>
            <w:pPr>
              <w:pStyle w:val="16"/>
            </w:pPr>
            <w:r>
              <w:t>当年完成农村厕所革命整村推进行政村的卫生厕所普及率</w:t>
            </w:r>
          </w:p>
        </w:tc>
        <w:tc>
          <w:tcPr>
            <w:tcW w:w="2551" w:type="dxa"/>
            <w:vAlign w:val="center"/>
          </w:tcPr>
          <w:p>
            <w:pPr>
              <w:pStyle w:val="16"/>
            </w:pPr>
            <w:r>
              <w:t>≥80%</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当年完成农村厕所革命整村推进行政村的厕所粪污无害化处理率</w:t>
            </w:r>
          </w:p>
        </w:tc>
        <w:tc>
          <w:tcPr>
            <w:tcW w:w="2835" w:type="dxa"/>
            <w:vAlign w:val="center"/>
          </w:tcPr>
          <w:p>
            <w:pPr>
              <w:pStyle w:val="16"/>
            </w:pPr>
            <w:r>
              <w:t>当年完成农村厕所革命整村推进行政村的厕所粪污无害化处理率</w:t>
            </w:r>
          </w:p>
        </w:tc>
        <w:tc>
          <w:tcPr>
            <w:tcW w:w="2551" w:type="dxa"/>
            <w:vAlign w:val="center"/>
          </w:tcPr>
          <w:p>
            <w:pPr>
              <w:pStyle w:val="16"/>
            </w:pPr>
            <w:r>
              <w:t>初步建立</w:t>
            </w:r>
          </w:p>
        </w:tc>
        <w:tc>
          <w:tcPr>
            <w:tcW w:w="2268" w:type="dxa"/>
            <w:vAlign w:val="center"/>
          </w:tcPr>
          <w:p>
            <w:pPr>
              <w:pStyle w:val="1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项目区农民满意度</w:t>
            </w:r>
          </w:p>
        </w:tc>
        <w:tc>
          <w:tcPr>
            <w:tcW w:w="2835" w:type="dxa"/>
            <w:vAlign w:val="center"/>
          </w:tcPr>
          <w:p>
            <w:pPr>
              <w:pStyle w:val="16"/>
            </w:pPr>
            <w:r>
              <w:t>项目区农民满意度</w:t>
            </w:r>
          </w:p>
        </w:tc>
        <w:tc>
          <w:tcPr>
            <w:tcW w:w="2551" w:type="dxa"/>
            <w:vAlign w:val="center"/>
          </w:tcPr>
          <w:p>
            <w:pPr>
              <w:pStyle w:val="16"/>
            </w:pPr>
            <w:r>
              <w:t>≥90%</w:t>
            </w:r>
          </w:p>
        </w:tc>
        <w:tc>
          <w:tcPr>
            <w:tcW w:w="2268" w:type="dxa"/>
            <w:vAlign w:val="center"/>
          </w:tcPr>
          <w:p>
            <w:pPr>
              <w:pStyle w:val="16"/>
            </w:pPr>
            <w:r>
              <w:t>上级文件要求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58、无极县2021年农村人居环境整治提升工程绩效目标表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1.人居环境整治提升，方便居民出行，提高生活质量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按项目要求完成人居环境整治提升工程</w:t>
            </w:r>
          </w:p>
        </w:tc>
        <w:tc>
          <w:tcPr>
            <w:tcW w:w="2835" w:type="dxa"/>
            <w:vAlign w:val="center"/>
          </w:tcPr>
          <w:p>
            <w:pPr>
              <w:pStyle w:val="16"/>
            </w:pPr>
            <w:r>
              <w:t>完成人居环境整治提升工程村数量</w:t>
            </w:r>
          </w:p>
        </w:tc>
        <w:tc>
          <w:tcPr>
            <w:tcW w:w="2551" w:type="dxa"/>
            <w:vAlign w:val="center"/>
          </w:tcPr>
          <w:p>
            <w:pPr>
              <w:pStyle w:val="16"/>
            </w:pPr>
            <w:r>
              <w:t>41个</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≤400万元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提高居民生活质量</w:t>
            </w:r>
          </w:p>
        </w:tc>
        <w:tc>
          <w:tcPr>
            <w:tcW w:w="2835" w:type="dxa"/>
            <w:vAlign w:val="center"/>
          </w:tcPr>
          <w:p>
            <w:pPr>
              <w:pStyle w:val="16"/>
            </w:pPr>
            <w:r>
              <w:t>提高居民生活质量</w:t>
            </w:r>
          </w:p>
        </w:tc>
        <w:tc>
          <w:tcPr>
            <w:tcW w:w="2551" w:type="dxa"/>
            <w:vAlign w:val="center"/>
          </w:tcPr>
          <w:p>
            <w:pPr>
              <w:pStyle w:val="16"/>
            </w:pPr>
            <w:r>
              <w:t>提高居民生活质量</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59、无极县民族路定浚线至郭陈线段建设工程绩效目标表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1.道路完成建设，方便居民出行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长7.128公里，宽7.5米</w:t>
            </w:r>
          </w:p>
        </w:tc>
        <w:tc>
          <w:tcPr>
            <w:tcW w:w="2551" w:type="dxa"/>
            <w:vAlign w:val="center"/>
          </w:tcPr>
          <w:p>
            <w:pPr>
              <w:pStyle w:val="16"/>
            </w:pPr>
            <w:r>
              <w:t>≥534600平方米</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≤800万元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60、无极县民族路定浚线至郭陈线段建设工程绩效目标表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1.完成道路建设，方便群众出行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按项目要求完成公路建设</w:t>
            </w:r>
          </w:p>
        </w:tc>
        <w:tc>
          <w:tcPr>
            <w:tcW w:w="2835" w:type="dxa"/>
            <w:vAlign w:val="center"/>
          </w:tcPr>
          <w:p>
            <w:pPr>
              <w:pStyle w:val="16"/>
            </w:pPr>
            <w:r>
              <w:t>长7.128公里，宽7.5米</w:t>
            </w:r>
          </w:p>
        </w:tc>
        <w:tc>
          <w:tcPr>
            <w:tcW w:w="2551" w:type="dxa"/>
            <w:vAlign w:val="center"/>
          </w:tcPr>
          <w:p>
            <w:pPr>
              <w:pStyle w:val="16"/>
            </w:pPr>
            <w:r>
              <w:t>534600平方米</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符合项目验收标准</w:t>
            </w:r>
          </w:p>
        </w:tc>
        <w:tc>
          <w:tcPr>
            <w:tcW w:w="2835" w:type="dxa"/>
            <w:vAlign w:val="center"/>
          </w:tcPr>
          <w:p>
            <w:pPr>
              <w:pStyle w:val="16"/>
            </w:pPr>
            <w:r>
              <w:t>符合项目验收标准</w:t>
            </w:r>
          </w:p>
        </w:tc>
        <w:tc>
          <w:tcPr>
            <w:tcW w:w="2551" w:type="dxa"/>
            <w:vAlign w:val="center"/>
          </w:tcPr>
          <w:p>
            <w:pPr>
              <w:pStyle w:val="16"/>
            </w:pPr>
            <w:r>
              <w:t>符合项目验收标准</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资金拨付率</w:t>
            </w:r>
          </w:p>
        </w:tc>
        <w:tc>
          <w:tcPr>
            <w:tcW w:w="2835" w:type="dxa"/>
            <w:vAlign w:val="center"/>
          </w:tcPr>
          <w:p>
            <w:pPr>
              <w:pStyle w:val="16"/>
            </w:pPr>
            <w:r>
              <w:t>资金拨付率</w:t>
            </w:r>
          </w:p>
        </w:tc>
        <w:tc>
          <w:tcPr>
            <w:tcW w:w="2551" w:type="dxa"/>
            <w:vAlign w:val="center"/>
          </w:tcPr>
          <w:p>
            <w:pPr>
              <w:pStyle w:val="16"/>
            </w:pPr>
            <w:r>
              <w:t>100%</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≤500万元</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方便群众出行，节约成本</w:t>
            </w:r>
          </w:p>
        </w:tc>
        <w:tc>
          <w:tcPr>
            <w:tcW w:w="2835" w:type="dxa"/>
            <w:vAlign w:val="center"/>
          </w:tcPr>
          <w:p>
            <w:pPr>
              <w:pStyle w:val="16"/>
            </w:pPr>
            <w:r>
              <w:t>方便群众出行，节约成本</w:t>
            </w:r>
          </w:p>
        </w:tc>
        <w:tc>
          <w:tcPr>
            <w:tcW w:w="2551" w:type="dxa"/>
            <w:vAlign w:val="center"/>
          </w:tcPr>
          <w:p>
            <w:pPr>
              <w:pStyle w:val="16"/>
            </w:pPr>
            <w:r>
              <w:t>方便群众出行，节约成本</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方便群众出行</w:t>
            </w:r>
          </w:p>
        </w:tc>
        <w:tc>
          <w:tcPr>
            <w:tcW w:w="2835" w:type="dxa"/>
            <w:vAlign w:val="center"/>
          </w:tcPr>
          <w:p>
            <w:pPr>
              <w:pStyle w:val="16"/>
            </w:pPr>
            <w:r>
              <w:t>方便群众出行</w:t>
            </w:r>
          </w:p>
        </w:tc>
        <w:tc>
          <w:tcPr>
            <w:tcW w:w="2551" w:type="dxa"/>
            <w:vAlign w:val="center"/>
          </w:tcPr>
          <w:p>
            <w:pPr>
              <w:pStyle w:val="16"/>
            </w:pPr>
            <w:r>
              <w:t>方便群众出行</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减少扬尘</w:t>
            </w:r>
          </w:p>
        </w:tc>
        <w:tc>
          <w:tcPr>
            <w:tcW w:w="2835" w:type="dxa"/>
            <w:vAlign w:val="center"/>
          </w:tcPr>
          <w:p>
            <w:pPr>
              <w:pStyle w:val="16"/>
            </w:pPr>
            <w:r>
              <w:t>减少扬尘</w:t>
            </w:r>
          </w:p>
        </w:tc>
        <w:tc>
          <w:tcPr>
            <w:tcW w:w="2551" w:type="dxa"/>
            <w:vAlign w:val="center"/>
          </w:tcPr>
          <w:p>
            <w:pPr>
              <w:pStyle w:val="16"/>
            </w:pPr>
            <w:r>
              <w:t>减少扬尘</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施工后使用年限</w:t>
            </w:r>
          </w:p>
        </w:tc>
        <w:tc>
          <w:tcPr>
            <w:tcW w:w="2835" w:type="dxa"/>
            <w:vAlign w:val="center"/>
          </w:tcPr>
          <w:p>
            <w:pPr>
              <w:pStyle w:val="16"/>
            </w:pPr>
            <w:r>
              <w:t>施工后使用年限</w:t>
            </w:r>
          </w:p>
        </w:tc>
        <w:tc>
          <w:tcPr>
            <w:tcW w:w="2551" w:type="dxa"/>
            <w:vAlign w:val="center"/>
          </w:tcPr>
          <w:p>
            <w:pPr>
              <w:pStyle w:val="16"/>
            </w:pPr>
            <w:r>
              <w:t>≥10年</w:t>
            </w:r>
          </w:p>
        </w:tc>
        <w:tc>
          <w:tcPr>
            <w:tcW w:w="2268" w:type="dxa"/>
            <w:vAlign w:val="center"/>
          </w:tcPr>
          <w:p>
            <w:pPr>
              <w:pStyle w:val="16"/>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≥80%</w:t>
            </w:r>
          </w:p>
        </w:tc>
        <w:tc>
          <w:tcPr>
            <w:tcW w:w="2268" w:type="dxa"/>
            <w:vAlign w:val="center"/>
          </w:tcPr>
          <w:p>
            <w:pPr>
              <w:pStyle w:val="16"/>
            </w:pPr>
            <w:r>
              <w:t>项目要求</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2023年，无极县农业农村局本级安排政府采购预算0.00万元。具体内容见下表。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326001无极县农业农村局本级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无极县农业农村局本级上年末固定资产金额为</w:t>
      </w:r>
      <w:r>
        <w:rPr>
          <w:rFonts w:hint="eastAsia" w:eastAsia="方正仿宋_GBK" w:cs="Times New Roman"/>
          <w:b w:val="0"/>
          <w:color w:val="000000"/>
          <w:sz w:val="28"/>
          <w:lang w:val="en-US" w:eastAsia="zh-CN"/>
        </w:rPr>
        <w:t>798.16</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326001无极县农业农村局本级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798.16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5012</w:t>
            </w:r>
          </w:p>
        </w:tc>
        <w:tc>
          <w:tcPr>
            <w:tcW w:w="2835" w:type="dxa"/>
            <w:vAlign w:val="center"/>
          </w:tcPr>
          <w:p>
            <w:pPr>
              <w:pStyle w:val="15"/>
              <w:rPr>
                <w:rFonts w:hint="default" w:eastAsia="方正书宋_GBK"/>
                <w:lang w:val="en-US" w:eastAsia="zh-CN"/>
              </w:rPr>
            </w:pPr>
            <w:r>
              <w:rPr>
                <w:rFonts w:hint="eastAsia"/>
                <w:lang w:val="en-US" w:eastAsia="zh-CN"/>
              </w:rPr>
              <w:t>280.86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5012</w:t>
            </w:r>
          </w:p>
        </w:tc>
        <w:tc>
          <w:tcPr>
            <w:tcW w:w="2835" w:type="dxa"/>
            <w:vAlign w:val="center"/>
          </w:tcPr>
          <w:p>
            <w:pPr>
              <w:pStyle w:val="15"/>
              <w:rPr>
                <w:rFonts w:hint="default" w:eastAsia="方正书宋_GBK"/>
                <w:lang w:val="en-US" w:eastAsia="zh-CN"/>
              </w:rPr>
            </w:pPr>
            <w:r>
              <w:rPr>
                <w:rFonts w:hint="eastAsia"/>
                <w:lang w:val="en-US" w:eastAsia="zh-CN"/>
              </w:rPr>
              <w:t>280.86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rPr>
                <w:rFonts w:hint="default" w:eastAsia="方正书宋_GBK"/>
                <w:lang w:val="en-US" w:eastAsia="zh-CN"/>
              </w:rPr>
            </w:pPr>
            <w:r>
              <w:rPr>
                <w:rFonts w:hint="eastAsia"/>
                <w:lang w:val="en-US" w:eastAsia="zh-CN"/>
              </w:rPr>
              <w:t>34.11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483.19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二、无极县农机安全监理站收支预算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1"/>
        <w:gridCol w:w="4500"/>
        <w:gridCol w:w="2179"/>
        <w:gridCol w:w="4555"/>
        <w:gridCol w:w="23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1" w:type="dxa"/>
            <w:gridSpan w:val="2"/>
            <w:tcBorders>
              <w:top w:val="single" w:color="FFFFFF" w:sz="6" w:space="0"/>
              <w:left w:val="single" w:color="FFFFFF" w:sz="6" w:space="0"/>
              <w:right w:val="single" w:color="FFFFFF" w:sz="6" w:space="0"/>
            </w:tcBorders>
            <w:vAlign w:val="center"/>
          </w:tcPr>
          <w:p>
            <w:pPr>
              <w:pStyle w:val="13"/>
            </w:pPr>
            <w:r>
              <w:t>326006无极县农机安全监理站</w:t>
            </w:r>
          </w:p>
        </w:tc>
        <w:tc>
          <w:tcPr>
            <w:tcW w:w="2179" w:type="dxa"/>
            <w:tcBorders>
              <w:top w:val="single" w:color="FFFFFF" w:sz="6" w:space="0"/>
              <w:left w:val="single" w:color="FFFFFF" w:sz="6" w:space="0"/>
              <w:right w:val="single" w:color="FFFFFF" w:sz="6" w:space="0"/>
            </w:tcBorders>
            <w:vAlign w:val="center"/>
          </w:tcPr>
          <w:p>
            <w:pPr>
              <w:pStyle w:val="12"/>
            </w:pPr>
            <w:r>
              <w:t>预算年度：2023</w:t>
            </w:r>
          </w:p>
        </w:tc>
        <w:tc>
          <w:tcPr>
            <w:tcW w:w="685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restart"/>
            <w:vAlign w:val="center"/>
          </w:tcPr>
          <w:p>
            <w:pPr>
              <w:pStyle w:val="14"/>
            </w:pPr>
            <w:r>
              <w:t>序号</w:t>
            </w:r>
          </w:p>
        </w:tc>
        <w:tc>
          <w:tcPr>
            <w:tcW w:w="6679" w:type="dxa"/>
            <w:gridSpan w:val="2"/>
            <w:vAlign w:val="center"/>
          </w:tcPr>
          <w:p>
            <w:pPr>
              <w:pStyle w:val="14"/>
            </w:pPr>
            <w:r>
              <w:t>收入</w:t>
            </w:r>
          </w:p>
        </w:tc>
        <w:tc>
          <w:tcPr>
            <w:tcW w:w="6855"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continue"/>
          </w:tcPr>
          <w:p/>
        </w:tc>
        <w:tc>
          <w:tcPr>
            <w:tcW w:w="4500" w:type="dxa"/>
            <w:vAlign w:val="center"/>
          </w:tcPr>
          <w:p>
            <w:pPr>
              <w:pStyle w:val="14"/>
            </w:pPr>
            <w:r>
              <w:t>项  目</w:t>
            </w:r>
          </w:p>
        </w:tc>
        <w:tc>
          <w:tcPr>
            <w:tcW w:w="2179" w:type="dxa"/>
            <w:vAlign w:val="center"/>
          </w:tcPr>
          <w:p>
            <w:pPr>
              <w:pStyle w:val="14"/>
            </w:pPr>
            <w:r>
              <w:t>预算数</w:t>
            </w:r>
          </w:p>
        </w:tc>
        <w:tc>
          <w:tcPr>
            <w:tcW w:w="4555" w:type="dxa"/>
            <w:vAlign w:val="center"/>
          </w:tcPr>
          <w:p>
            <w:pPr>
              <w:pStyle w:val="14"/>
            </w:pPr>
            <w:r>
              <w:t>项  目</w:t>
            </w:r>
          </w:p>
        </w:tc>
        <w:tc>
          <w:tcPr>
            <w:tcW w:w="2300"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Align w:val="center"/>
          </w:tcPr>
          <w:p>
            <w:pPr>
              <w:pStyle w:val="14"/>
            </w:pPr>
            <w:r>
              <w:t>栏次</w:t>
            </w:r>
          </w:p>
        </w:tc>
        <w:tc>
          <w:tcPr>
            <w:tcW w:w="4500" w:type="dxa"/>
            <w:vAlign w:val="center"/>
          </w:tcPr>
          <w:p>
            <w:pPr>
              <w:pStyle w:val="14"/>
            </w:pPr>
            <w:r>
              <w:t>1</w:t>
            </w:r>
          </w:p>
        </w:tc>
        <w:tc>
          <w:tcPr>
            <w:tcW w:w="2179" w:type="dxa"/>
            <w:vAlign w:val="center"/>
          </w:tcPr>
          <w:p>
            <w:pPr>
              <w:pStyle w:val="14"/>
            </w:pPr>
            <w:r>
              <w:t>2</w:t>
            </w:r>
          </w:p>
        </w:tc>
        <w:tc>
          <w:tcPr>
            <w:tcW w:w="4555" w:type="dxa"/>
            <w:vAlign w:val="center"/>
          </w:tcPr>
          <w:p>
            <w:pPr>
              <w:pStyle w:val="14"/>
            </w:pPr>
            <w:r>
              <w:t>3</w:t>
            </w:r>
          </w:p>
        </w:tc>
        <w:tc>
          <w:tcPr>
            <w:tcW w:w="2300"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w:t>
            </w:r>
          </w:p>
        </w:tc>
        <w:tc>
          <w:tcPr>
            <w:tcW w:w="4500" w:type="dxa"/>
            <w:vAlign w:val="center"/>
          </w:tcPr>
          <w:p>
            <w:pPr>
              <w:pStyle w:val="16"/>
            </w:pPr>
            <w:r>
              <w:t>一、一般公共预算拨款收入</w:t>
            </w:r>
          </w:p>
        </w:tc>
        <w:tc>
          <w:tcPr>
            <w:tcW w:w="2179" w:type="dxa"/>
            <w:vAlign w:val="center"/>
          </w:tcPr>
          <w:p>
            <w:pPr>
              <w:pStyle w:val="15"/>
            </w:pPr>
            <w:r>
              <w:t>136.00</w:t>
            </w:r>
          </w:p>
        </w:tc>
        <w:tc>
          <w:tcPr>
            <w:tcW w:w="4555" w:type="dxa"/>
            <w:vAlign w:val="center"/>
          </w:tcPr>
          <w:p>
            <w:pPr>
              <w:pStyle w:val="16"/>
            </w:pPr>
            <w:r>
              <w:t>一、一般公共服务支出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w:t>
            </w:r>
          </w:p>
        </w:tc>
        <w:tc>
          <w:tcPr>
            <w:tcW w:w="4500" w:type="dxa"/>
            <w:vAlign w:val="center"/>
          </w:tcPr>
          <w:p>
            <w:pPr>
              <w:pStyle w:val="16"/>
            </w:pPr>
            <w:r>
              <w:t>二、政府性基金预算拨款收入</w:t>
            </w:r>
          </w:p>
        </w:tc>
        <w:tc>
          <w:tcPr>
            <w:tcW w:w="2179" w:type="dxa"/>
            <w:vAlign w:val="center"/>
          </w:tcPr>
          <w:p>
            <w:pPr>
              <w:pStyle w:val="15"/>
            </w:pPr>
          </w:p>
        </w:tc>
        <w:tc>
          <w:tcPr>
            <w:tcW w:w="4555" w:type="dxa"/>
            <w:vAlign w:val="center"/>
          </w:tcPr>
          <w:p>
            <w:pPr>
              <w:pStyle w:val="16"/>
            </w:pPr>
            <w:r>
              <w:t>二、外交支出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w:t>
            </w:r>
          </w:p>
        </w:tc>
        <w:tc>
          <w:tcPr>
            <w:tcW w:w="4500" w:type="dxa"/>
            <w:vAlign w:val="center"/>
          </w:tcPr>
          <w:p>
            <w:pPr>
              <w:pStyle w:val="16"/>
            </w:pPr>
            <w:r>
              <w:t>三、国有资本经营预算拨款收入</w:t>
            </w:r>
          </w:p>
        </w:tc>
        <w:tc>
          <w:tcPr>
            <w:tcW w:w="2179" w:type="dxa"/>
            <w:vAlign w:val="center"/>
          </w:tcPr>
          <w:p>
            <w:pPr>
              <w:pStyle w:val="15"/>
            </w:pPr>
          </w:p>
        </w:tc>
        <w:tc>
          <w:tcPr>
            <w:tcW w:w="4555" w:type="dxa"/>
            <w:vAlign w:val="center"/>
          </w:tcPr>
          <w:p>
            <w:pPr>
              <w:pStyle w:val="16"/>
            </w:pPr>
            <w:r>
              <w:t>三、国防支出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4</w:t>
            </w:r>
          </w:p>
        </w:tc>
        <w:tc>
          <w:tcPr>
            <w:tcW w:w="4500" w:type="dxa"/>
            <w:vAlign w:val="center"/>
          </w:tcPr>
          <w:p>
            <w:pPr>
              <w:pStyle w:val="16"/>
            </w:pPr>
            <w:r>
              <w:t>四、财政专户管理资金收入</w:t>
            </w:r>
          </w:p>
        </w:tc>
        <w:tc>
          <w:tcPr>
            <w:tcW w:w="2179" w:type="dxa"/>
            <w:vAlign w:val="center"/>
          </w:tcPr>
          <w:p>
            <w:pPr>
              <w:pStyle w:val="15"/>
            </w:pPr>
          </w:p>
        </w:tc>
        <w:tc>
          <w:tcPr>
            <w:tcW w:w="4555" w:type="dxa"/>
            <w:vAlign w:val="center"/>
          </w:tcPr>
          <w:p>
            <w:pPr>
              <w:pStyle w:val="16"/>
            </w:pPr>
            <w:r>
              <w:t>四、公共安全支出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5</w:t>
            </w:r>
          </w:p>
        </w:tc>
        <w:tc>
          <w:tcPr>
            <w:tcW w:w="4500" w:type="dxa"/>
            <w:vAlign w:val="center"/>
          </w:tcPr>
          <w:p>
            <w:pPr>
              <w:pStyle w:val="16"/>
            </w:pPr>
            <w:r>
              <w:t>五、事业收入</w:t>
            </w:r>
          </w:p>
        </w:tc>
        <w:tc>
          <w:tcPr>
            <w:tcW w:w="2179" w:type="dxa"/>
            <w:vAlign w:val="center"/>
          </w:tcPr>
          <w:p>
            <w:pPr>
              <w:pStyle w:val="15"/>
            </w:pPr>
          </w:p>
        </w:tc>
        <w:tc>
          <w:tcPr>
            <w:tcW w:w="4555" w:type="dxa"/>
            <w:vAlign w:val="center"/>
          </w:tcPr>
          <w:p>
            <w:pPr>
              <w:pStyle w:val="16"/>
            </w:pPr>
            <w:r>
              <w:t>五、教育支出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6</w:t>
            </w:r>
          </w:p>
        </w:tc>
        <w:tc>
          <w:tcPr>
            <w:tcW w:w="4500" w:type="dxa"/>
            <w:vAlign w:val="center"/>
          </w:tcPr>
          <w:p>
            <w:pPr>
              <w:pStyle w:val="16"/>
            </w:pPr>
            <w:r>
              <w:t>六、事业单位经营收入</w:t>
            </w:r>
          </w:p>
        </w:tc>
        <w:tc>
          <w:tcPr>
            <w:tcW w:w="2179" w:type="dxa"/>
            <w:vAlign w:val="center"/>
          </w:tcPr>
          <w:p>
            <w:pPr>
              <w:pStyle w:val="15"/>
            </w:pPr>
          </w:p>
        </w:tc>
        <w:tc>
          <w:tcPr>
            <w:tcW w:w="4555" w:type="dxa"/>
            <w:vAlign w:val="center"/>
          </w:tcPr>
          <w:p>
            <w:pPr>
              <w:pStyle w:val="16"/>
            </w:pPr>
            <w:r>
              <w:t>六、科学技术支出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7</w:t>
            </w:r>
          </w:p>
        </w:tc>
        <w:tc>
          <w:tcPr>
            <w:tcW w:w="4500" w:type="dxa"/>
            <w:vAlign w:val="center"/>
          </w:tcPr>
          <w:p>
            <w:pPr>
              <w:pStyle w:val="16"/>
            </w:pPr>
            <w:r>
              <w:t>七、上级补助收入</w:t>
            </w:r>
          </w:p>
        </w:tc>
        <w:tc>
          <w:tcPr>
            <w:tcW w:w="2179" w:type="dxa"/>
            <w:vAlign w:val="center"/>
          </w:tcPr>
          <w:p>
            <w:pPr>
              <w:pStyle w:val="15"/>
            </w:pPr>
          </w:p>
        </w:tc>
        <w:tc>
          <w:tcPr>
            <w:tcW w:w="4555" w:type="dxa"/>
            <w:vAlign w:val="center"/>
          </w:tcPr>
          <w:p>
            <w:pPr>
              <w:pStyle w:val="16"/>
            </w:pPr>
            <w:r>
              <w:t>七、文化旅游体育与传媒支出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8</w:t>
            </w:r>
          </w:p>
        </w:tc>
        <w:tc>
          <w:tcPr>
            <w:tcW w:w="4500" w:type="dxa"/>
            <w:vAlign w:val="center"/>
          </w:tcPr>
          <w:p>
            <w:pPr>
              <w:pStyle w:val="16"/>
            </w:pPr>
            <w:r>
              <w:t>八、附属单位上缴收入</w:t>
            </w:r>
          </w:p>
        </w:tc>
        <w:tc>
          <w:tcPr>
            <w:tcW w:w="2179" w:type="dxa"/>
            <w:vAlign w:val="center"/>
          </w:tcPr>
          <w:p>
            <w:pPr>
              <w:pStyle w:val="15"/>
            </w:pPr>
          </w:p>
        </w:tc>
        <w:tc>
          <w:tcPr>
            <w:tcW w:w="4555" w:type="dxa"/>
            <w:vAlign w:val="center"/>
          </w:tcPr>
          <w:p>
            <w:pPr>
              <w:pStyle w:val="16"/>
            </w:pPr>
            <w:r>
              <w:t>八、社会保障和就业支出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9</w:t>
            </w:r>
          </w:p>
        </w:tc>
        <w:tc>
          <w:tcPr>
            <w:tcW w:w="4500" w:type="dxa"/>
            <w:vAlign w:val="center"/>
          </w:tcPr>
          <w:p>
            <w:pPr>
              <w:pStyle w:val="16"/>
            </w:pPr>
            <w:r>
              <w:t>九、其他收入</w:t>
            </w:r>
          </w:p>
        </w:tc>
        <w:tc>
          <w:tcPr>
            <w:tcW w:w="2179" w:type="dxa"/>
            <w:vAlign w:val="center"/>
          </w:tcPr>
          <w:p>
            <w:pPr>
              <w:pStyle w:val="15"/>
            </w:pPr>
          </w:p>
        </w:tc>
        <w:tc>
          <w:tcPr>
            <w:tcW w:w="4555" w:type="dxa"/>
            <w:vAlign w:val="center"/>
          </w:tcPr>
          <w:p>
            <w:pPr>
              <w:pStyle w:val="16"/>
            </w:pPr>
            <w:r>
              <w:t>九、社会保险基金支出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10</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十、卫生健康支出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11</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十一、节能环保支出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12</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十二、城乡社区支出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13</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十三、农林水支出</w:t>
            </w:r>
          </w:p>
        </w:tc>
        <w:tc>
          <w:tcPr>
            <w:tcW w:w="2300" w:type="dxa"/>
            <w:vAlign w:val="center"/>
          </w:tcPr>
          <w:p>
            <w:pPr>
              <w:pStyle w:val="15"/>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14</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十四、交通运输支出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15</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十五、资源勘探工业信息等支出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16</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十六、商业服务业等支出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17</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十七、金融支出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18</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十八、援助其他地区支出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19</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十九、自然资源海洋气象等支出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20</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二十、住房保障支出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21</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二十一、粮油物资储备支出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22</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二十二、国有资本经营预算支出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23</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二十三、灾害防治及应急管理支出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24</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二十四、预备费</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25</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二十五、其他支出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26</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二十六、转移性支出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27</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二十七、债务还本支出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28</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二十八、债务付息支出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29</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二十九、债务发行费用支出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30</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三十、抗疫特别国债安排的支出</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31</w:t>
            </w:r>
          </w:p>
        </w:tc>
        <w:tc>
          <w:tcPr>
            <w:tcW w:w="4500" w:type="dxa"/>
            <w:vAlign w:val="center"/>
          </w:tcPr>
          <w:p>
            <w:pPr>
              <w:pStyle w:val="16"/>
            </w:pPr>
          </w:p>
        </w:tc>
        <w:tc>
          <w:tcPr>
            <w:tcW w:w="2179" w:type="dxa"/>
            <w:vAlign w:val="center"/>
          </w:tcPr>
          <w:p>
            <w:pPr>
              <w:pStyle w:val="15"/>
            </w:pPr>
          </w:p>
        </w:tc>
        <w:tc>
          <w:tcPr>
            <w:tcW w:w="4555" w:type="dxa"/>
            <w:vAlign w:val="center"/>
          </w:tcPr>
          <w:p>
            <w:pPr>
              <w:pStyle w:val="16"/>
            </w:pPr>
            <w:r>
              <w:t>三十一、人行科目</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32</w:t>
            </w:r>
          </w:p>
        </w:tc>
        <w:tc>
          <w:tcPr>
            <w:tcW w:w="4500" w:type="dxa"/>
            <w:vAlign w:val="center"/>
          </w:tcPr>
          <w:p>
            <w:pPr>
              <w:pStyle w:val="18"/>
            </w:pPr>
            <w:r>
              <w:t>本年收入合计</w:t>
            </w:r>
          </w:p>
        </w:tc>
        <w:tc>
          <w:tcPr>
            <w:tcW w:w="2179" w:type="dxa"/>
            <w:vAlign w:val="center"/>
          </w:tcPr>
          <w:p>
            <w:pPr>
              <w:pStyle w:val="19"/>
            </w:pPr>
            <w:r>
              <w:t>136.00</w:t>
            </w:r>
          </w:p>
        </w:tc>
        <w:tc>
          <w:tcPr>
            <w:tcW w:w="4555" w:type="dxa"/>
            <w:vAlign w:val="center"/>
          </w:tcPr>
          <w:p>
            <w:pPr>
              <w:pStyle w:val="18"/>
            </w:pPr>
            <w:r>
              <w:t>本年支出合计</w:t>
            </w:r>
          </w:p>
        </w:tc>
        <w:tc>
          <w:tcPr>
            <w:tcW w:w="2300" w:type="dxa"/>
            <w:vAlign w:val="center"/>
          </w:tcPr>
          <w:p>
            <w:pPr>
              <w:pStyle w:val="19"/>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33</w:t>
            </w:r>
          </w:p>
        </w:tc>
        <w:tc>
          <w:tcPr>
            <w:tcW w:w="4500" w:type="dxa"/>
            <w:vAlign w:val="center"/>
          </w:tcPr>
          <w:p>
            <w:pPr>
              <w:pStyle w:val="16"/>
            </w:pPr>
            <w:r>
              <w:t>上年结转结余</w:t>
            </w:r>
          </w:p>
        </w:tc>
        <w:tc>
          <w:tcPr>
            <w:tcW w:w="2179" w:type="dxa"/>
            <w:vAlign w:val="center"/>
          </w:tcPr>
          <w:p>
            <w:pPr>
              <w:pStyle w:val="15"/>
            </w:pPr>
          </w:p>
        </w:tc>
        <w:tc>
          <w:tcPr>
            <w:tcW w:w="4555" w:type="dxa"/>
            <w:vAlign w:val="center"/>
          </w:tcPr>
          <w:p>
            <w:pPr>
              <w:pStyle w:val="16"/>
            </w:pPr>
            <w:r>
              <w:t>年终结转结余</w:t>
            </w:r>
          </w:p>
        </w:tc>
        <w:tc>
          <w:tcPr>
            <w:tcW w:w="23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34</w:t>
            </w:r>
          </w:p>
        </w:tc>
        <w:tc>
          <w:tcPr>
            <w:tcW w:w="4500" w:type="dxa"/>
            <w:vAlign w:val="center"/>
          </w:tcPr>
          <w:p>
            <w:pPr>
              <w:pStyle w:val="18"/>
            </w:pPr>
            <w:r>
              <w:t>收入总计</w:t>
            </w:r>
          </w:p>
        </w:tc>
        <w:tc>
          <w:tcPr>
            <w:tcW w:w="2179" w:type="dxa"/>
            <w:vAlign w:val="center"/>
          </w:tcPr>
          <w:p>
            <w:pPr>
              <w:pStyle w:val="19"/>
            </w:pPr>
            <w:r>
              <w:t>136.00</w:t>
            </w:r>
          </w:p>
        </w:tc>
        <w:tc>
          <w:tcPr>
            <w:tcW w:w="4555" w:type="dxa"/>
            <w:vAlign w:val="center"/>
          </w:tcPr>
          <w:p>
            <w:pPr>
              <w:pStyle w:val="18"/>
            </w:pPr>
            <w:r>
              <w:t>支出总计</w:t>
            </w:r>
          </w:p>
        </w:tc>
        <w:tc>
          <w:tcPr>
            <w:tcW w:w="2300" w:type="dxa"/>
            <w:vAlign w:val="center"/>
          </w:tcPr>
          <w:p>
            <w:pPr>
              <w:pStyle w:val="19"/>
            </w:pPr>
            <w:r>
              <w:t>136.00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4"/>
        <w:gridCol w:w="1052"/>
        <w:gridCol w:w="1317"/>
        <w:gridCol w:w="1153"/>
        <w:gridCol w:w="1168"/>
        <w:gridCol w:w="1153"/>
        <w:gridCol w:w="1153"/>
        <w:gridCol w:w="1156"/>
        <w:gridCol w:w="1153"/>
        <w:gridCol w:w="1153"/>
        <w:gridCol w:w="1154"/>
        <w:gridCol w:w="1154"/>
        <w:gridCol w:w="1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326006无极县农机安全监理站</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1" w:type="pct"/>
            <w:vMerge w:val="restart"/>
            <w:vAlign w:val="center"/>
          </w:tcPr>
          <w:p>
            <w:pPr>
              <w:pStyle w:val="14"/>
            </w:pPr>
            <w:r>
              <w:t>序号</w:t>
            </w:r>
          </w:p>
        </w:tc>
        <w:tc>
          <w:tcPr>
            <w:tcW w:w="788" w:type="pct"/>
            <w:gridSpan w:val="2"/>
            <w:vAlign w:val="center"/>
          </w:tcPr>
          <w:p>
            <w:pPr>
              <w:pStyle w:val="14"/>
            </w:pPr>
            <w:r>
              <w:t>功能分类科目</w:t>
            </w:r>
          </w:p>
        </w:tc>
        <w:tc>
          <w:tcPr>
            <w:tcW w:w="384" w:type="pct"/>
            <w:vMerge w:val="restart"/>
            <w:vAlign w:val="center"/>
          </w:tcPr>
          <w:p>
            <w:pPr>
              <w:pStyle w:val="14"/>
            </w:pPr>
            <w:r>
              <w:t>合计</w:t>
            </w:r>
          </w:p>
        </w:tc>
        <w:tc>
          <w:tcPr>
            <w:tcW w:w="3078" w:type="pct"/>
            <w:gridSpan w:val="8"/>
            <w:vAlign w:val="center"/>
          </w:tcPr>
          <w:p>
            <w:pPr>
              <w:pStyle w:val="14"/>
            </w:pPr>
            <w:r>
              <w:t>本年收入</w:t>
            </w:r>
          </w:p>
        </w:tc>
        <w:tc>
          <w:tcPr>
            <w:tcW w:w="387"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1" w:type="pct"/>
            <w:vMerge w:val="continue"/>
          </w:tcPr>
          <w:p/>
        </w:tc>
        <w:tc>
          <w:tcPr>
            <w:tcW w:w="350" w:type="pct"/>
            <w:vAlign w:val="center"/>
          </w:tcPr>
          <w:p>
            <w:pPr>
              <w:pStyle w:val="14"/>
            </w:pPr>
            <w:r>
              <w:t>科目    编码</w:t>
            </w:r>
          </w:p>
        </w:tc>
        <w:tc>
          <w:tcPr>
            <w:tcW w:w="438" w:type="pct"/>
            <w:vAlign w:val="center"/>
          </w:tcPr>
          <w:p>
            <w:pPr>
              <w:pStyle w:val="14"/>
            </w:pPr>
            <w:r>
              <w:t>科目名称</w:t>
            </w:r>
          </w:p>
        </w:tc>
        <w:tc>
          <w:tcPr>
            <w:tcW w:w="384" w:type="pct"/>
            <w:vMerge w:val="continue"/>
          </w:tcPr>
          <w:p/>
        </w:tc>
        <w:tc>
          <w:tcPr>
            <w:tcW w:w="388"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1" w:type="pct"/>
            <w:vAlign w:val="center"/>
          </w:tcPr>
          <w:p>
            <w:pPr>
              <w:pStyle w:val="14"/>
            </w:pPr>
            <w:r>
              <w:t>栏次</w:t>
            </w:r>
          </w:p>
        </w:tc>
        <w:tc>
          <w:tcPr>
            <w:tcW w:w="350" w:type="pct"/>
            <w:vAlign w:val="center"/>
          </w:tcPr>
          <w:p>
            <w:pPr>
              <w:pStyle w:val="14"/>
            </w:pPr>
            <w:r>
              <w:t>1</w:t>
            </w:r>
          </w:p>
        </w:tc>
        <w:tc>
          <w:tcPr>
            <w:tcW w:w="438" w:type="pct"/>
            <w:vAlign w:val="center"/>
          </w:tcPr>
          <w:p>
            <w:pPr>
              <w:pStyle w:val="14"/>
            </w:pPr>
            <w:r>
              <w:t>2</w:t>
            </w:r>
          </w:p>
        </w:tc>
        <w:tc>
          <w:tcPr>
            <w:tcW w:w="384" w:type="pct"/>
            <w:vAlign w:val="center"/>
          </w:tcPr>
          <w:p>
            <w:pPr>
              <w:pStyle w:val="14"/>
            </w:pPr>
            <w:r>
              <w:t>3</w:t>
            </w:r>
          </w:p>
        </w:tc>
        <w:tc>
          <w:tcPr>
            <w:tcW w:w="388"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7"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 w:type="pct"/>
            <w:vAlign w:val="center"/>
          </w:tcPr>
          <w:p>
            <w:pPr>
              <w:pStyle w:val="17"/>
            </w:pPr>
            <w:r>
              <w:t>1</w:t>
            </w:r>
          </w:p>
        </w:tc>
        <w:tc>
          <w:tcPr>
            <w:tcW w:w="350" w:type="pct"/>
            <w:vAlign w:val="center"/>
          </w:tcPr>
          <w:p>
            <w:pPr>
              <w:pStyle w:val="20"/>
            </w:pPr>
          </w:p>
        </w:tc>
        <w:tc>
          <w:tcPr>
            <w:tcW w:w="438" w:type="pct"/>
            <w:vAlign w:val="center"/>
          </w:tcPr>
          <w:p>
            <w:pPr>
              <w:pStyle w:val="18"/>
            </w:pPr>
            <w:r>
              <w:t>合计</w:t>
            </w:r>
          </w:p>
        </w:tc>
        <w:tc>
          <w:tcPr>
            <w:tcW w:w="384" w:type="pct"/>
            <w:vAlign w:val="center"/>
          </w:tcPr>
          <w:p>
            <w:pPr>
              <w:pStyle w:val="19"/>
            </w:pPr>
            <w:r>
              <w:t>136.00</w:t>
            </w:r>
          </w:p>
        </w:tc>
        <w:tc>
          <w:tcPr>
            <w:tcW w:w="388" w:type="pct"/>
            <w:vAlign w:val="center"/>
          </w:tcPr>
          <w:p>
            <w:pPr>
              <w:pStyle w:val="19"/>
            </w:pPr>
            <w:r>
              <w:t>136.00</w:t>
            </w:r>
          </w:p>
        </w:tc>
        <w:tc>
          <w:tcPr>
            <w:tcW w:w="384" w:type="pct"/>
            <w:vAlign w:val="center"/>
          </w:tcPr>
          <w:p>
            <w:pPr>
              <w:pStyle w:val="19"/>
            </w:pPr>
            <w:r>
              <w:t>136.00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 w:type="pct"/>
            <w:vAlign w:val="center"/>
          </w:tcPr>
          <w:p>
            <w:pPr>
              <w:pStyle w:val="17"/>
            </w:pPr>
            <w:r>
              <w:t>2</w:t>
            </w:r>
          </w:p>
        </w:tc>
        <w:tc>
          <w:tcPr>
            <w:tcW w:w="350" w:type="pct"/>
            <w:vAlign w:val="center"/>
          </w:tcPr>
          <w:p>
            <w:pPr>
              <w:pStyle w:val="16"/>
            </w:pPr>
            <w:r>
              <w:t>213</w:t>
            </w:r>
          </w:p>
        </w:tc>
        <w:tc>
          <w:tcPr>
            <w:tcW w:w="438" w:type="pct"/>
            <w:vAlign w:val="center"/>
          </w:tcPr>
          <w:p>
            <w:pPr>
              <w:pStyle w:val="16"/>
            </w:pPr>
            <w:r>
              <w:t>农林水支出</w:t>
            </w:r>
          </w:p>
        </w:tc>
        <w:tc>
          <w:tcPr>
            <w:tcW w:w="384" w:type="pct"/>
            <w:vAlign w:val="center"/>
          </w:tcPr>
          <w:p>
            <w:pPr>
              <w:pStyle w:val="15"/>
            </w:pPr>
            <w:r>
              <w:t>136.00</w:t>
            </w:r>
          </w:p>
        </w:tc>
        <w:tc>
          <w:tcPr>
            <w:tcW w:w="388" w:type="pct"/>
            <w:vAlign w:val="center"/>
          </w:tcPr>
          <w:p>
            <w:pPr>
              <w:pStyle w:val="15"/>
            </w:pPr>
            <w:r>
              <w:t>136.00</w:t>
            </w:r>
          </w:p>
        </w:tc>
        <w:tc>
          <w:tcPr>
            <w:tcW w:w="384" w:type="pct"/>
            <w:vAlign w:val="center"/>
          </w:tcPr>
          <w:p>
            <w:pPr>
              <w:pStyle w:val="15"/>
            </w:pPr>
            <w:r>
              <w:t>136.00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 w:type="pct"/>
            <w:vAlign w:val="center"/>
          </w:tcPr>
          <w:p>
            <w:pPr>
              <w:pStyle w:val="17"/>
            </w:pPr>
            <w:r>
              <w:t>3</w:t>
            </w:r>
          </w:p>
        </w:tc>
        <w:tc>
          <w:tcPr>
            <w:tcW w:w="350" w:type="pct"/>
            <w:vAlign w:val="center"/>
          </w:tcPr>
          <w:p>
            <w:pPr>
              <w:pStyle w:val="16"/>
            </w:pPr>
            <w:r>
              <w:t>21301</w:t>
            </w:r>
          </w:p>
        </w:tc>
        <w:tc>
          <w:tcPr>
            <w:tcW w:w="438" w:type="pct"/>
            <w:vAlign w:val="center"/>
          </w:tcPr>
          <w:p>
            <w:pPr>
              <w:pStyle w:val="16"/>
            </w:pPr>
            <w:r>
              <w:t>农业农村</w:t>
            </w:r>
          </w:p>
        </w:tc>
        <w:tc>
          <w:tcPr>
            <w:tcW w:w="384" w:type="pct"/>
            <w:vAlign w:val="center"/>
          </w:tcPr>
          <w:p>
            <w:pPr>
              <w:pStyle w:val="15"/>
            </w:pPr>
            <w:r>
              <w:t>136.00</w:t>
            </w:r>
          </w:p>
        </w:tc>
        <w:tc>
          <w:tcPr>
            <w:tcW w:w="388" w:type="pct"/>
            <w:vAlign w:val="center"/>
          </w:tcPr>
          <w:p>
            <w:pPr>
              <w:pStyle w:val="15"/>
            </w:pPr>
            <w:r>
              <w:t>136.00</w:t>
            </w:r>
          </w:p>
        </w:tc>
        <w:tc>
          <w:tcPr>
            <w:tcW w:w="384" w:type="pct"/>
            <w:vAlign w:val="center"/>
          </w:tcPr>
          <w:p>
            <w:pPr>
              <w:pStyle w:val="15"/>
            </w:pPr>
            <w:r>
              <w:t>136.00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 w:type="pct"/>
            <w:vAlign w:val="center"/>
          </w:tcPr>
          <w:p>
            <w:pPr>
              <w:pStyle w:val="17"/>
            </w:pPr>
            <w:r>
              <w:t>4</w:t>
            </w:r>
          </w:p>
        </w:tc>
        <w:tc>
          <w:tcPr>
            <w:tcW w:w="350" w:type="pct"/>
            <w:vAlign w:val="center"/>
          </w:tcPr>
          <w:p>
            <w:pPr>
              <w:pStyle w:val="16"/>
            </w:pPr>
            <w:r>
              <w:t>2130101</w:t>
            </w:r>
          </w:p>
        </w:tc>
        <w:tc>
          <w:tcPr>
            <w:tcW w:w="438" w:type="pct"/>
            <w:vAlign w:val="center"/>
          </w:tcPr>
          <w:p>
            <w:pPr>
              <w:pStyle w:val="16"/>
            </w:pPr>
            <w:r>
              <w:t>行政运行</w:t>
            </w:r>
          </w:p>
        </w:tc>
        <w:tc>
          <w:tcPr>
            <w:tcW w:w="384" w:type="pct"/>
            <w:vAlign w:val="center"/>
          </w:tcPr>
          <w:p>
            <w:pPr>
              <w:pStyle w:val="15"/>
            </w:pPr>
            <w:r>
              <w:t>136.00</w:t>
            </w:r>
          </w:p>
        </w:tc>
        <w:tc>
          <w:tcPr>
            <w:tcW w:w="388" w:type="pct"/>
            <w:vAlign w:val="center"/>
          </w:tcPr>
          <w:p>
            <w:pPr>
              <w:pStyle w:val="15"/>
            </w:pPr>
            <w:r>
              <w:t>136.00</w:t>
            </w:r>
          </w:p>
        </w:tc>
        <w:tc>
          <w:tcPr>
            <w:tcW w:w="384" w:type="pct"/>
            <w:vAlign w:val="center"/>
          </w:tcPr>
          <w:p>
            <w:pPr>
              <w:pStyle w:val="15"/>
            </w:pPr>
            <w:r>
              <w:t>136.00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2"/>
        <w:gridCol w:w="1069"/>
        <w:gridCol w:w="2664"/>
        <w:gridCol w:w="1667"/>
        <w:gridCol w:w="1667"/>
        <w:gridCol w:w="1667"/>
        <w:gridCol w:w="1667"/>
        <w:gridCol w:w="1667"/>
        <w:gridCol w:w="16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Merge w:val="restart"/>
            <w:vAlign w:val="center"/>
          </w:tcPr>
          <w:p>
            <w:pPr>
              <w:pStyle w:val="14"/>
            </w:pPr>
            <w:r>
              <w:t>序号</w:t>
            </w:r>
          </w:p>
        </w:tc>
        <w:tc>
          <w:tcPr>
            <w:tcW w:w="1243"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 xml:space="preserve">上解上级  </w:t>
            </w:r>
            <w:r>
              <w:rPr>
                <w:rFonts w:hint="eastAsia"/>
                <w:lang w:val="en-US" w:eastAsia="zh-CN"/>
              </w:rPr>
              <w:t xml:space="preserve">  </w:t>
            </w:r>
            <w:r>
              <w:t xml:space="preserve">   支出</w:t>
            </w:r>
          </w:p>
        </w:tc>
        <w:tc>
          <w:tcPr>
            <w:tcW w:w="560"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Merge w:val="continue"/>
          </w:tcPr>
          <w:p/>
        </w:tc>
        <w:tc>
          <w:tcPr>
            <w:tcW w:w="356" w:type="pct"/>
            <w:vAlign w:val="center"/>
          </w:tcPr>
          <w:p>
            <w:pPr>
              <w:pStyle w:val="14"/>
            </w:pPr>
            <w:r>
              <w:t>科目    编码</w:t>
            </w:r>
          </w:p>
        </w:tc>
        <w:tc>
          <w:tcPr>
            <w:tcW w:w="886"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60"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 w:type="pct"/>
            <w:vAlign w:val="center"/>
          </w:tcPr>
          <w:p>
            <w:pPr>
              <w:pStyle w:val="14"/>
            </w:pPr>
            <w:r>
              <w:t>栏次</w:t>
            </w:r>
          </w:p>
        </w:tc>
        <w:tc>
          <w:tcPr>
            <w:tcW w:w="356" w:type="pct"/>
            <w:vAlign w:val="center"/>
          </w:tcPr>
          <w:p>
            <w:pPr>
              <w:pStyle w:val="14"/>
            </w:pPr>
            <w:r>
              <w:t>1</w:t>
            </w:r>
          </w:p>
        </w:tc>
        <w:tc>
          <w:tcPr>
            <w:tcW w:w="886"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60"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 w:type="pct"/>
            <w:vAlign w:val="center"/>
          </w:tcPr>
          <w:p>
            <w:pPr>
              <w:pStyle w:val="17"/>
            </w:pPr>
            <w:r>
              <w:t>1</w:t>
            </w:r>
          </w:p>
        </w:tc>
        <w:tc>
          <w:tcPr>
            <w:tcW w:w="356" w:type="pct"/>
            <w:vAlign w:val="center"/>
          </w:tcPr>
          <w:p>
            <w:pPr>
              <w:pStyle w:val="20"/>
            </w:pPr>
          </w:p>
        </w:tc>
        <w:tc>
          <w:tcPr>
            <w:tcW w:w="886" w:type="pct"/>
            <w:vAlign w:val="center"/>
          </w:tcPr>
          <w:p>
            <w:pPr>
              <w:pStyle w:val="18"/>
            </w:pPr>
            <w:r>
              <w:t>合计</w:t>
            </w:r>
          </w:p>
        </w:tc>
        <w:tc>
          <w:tcPr>
            <w:tcW w:w="555" w:type="pct"/>
            <w:vAlign w:val="center"/>
          </w:tcPr>
          <w:p>
            <w:pPr>
              <w:pStyle w:val="19"/>
            </w:pPr>
            <w:r>
              <w:t>136.00</w:t>
            </w:r>
          </w:p>
        </w:tc>
        <w:tc>
          <w:tcPr>
            <w:tcW w:w="555" w:type="pct"/>
            <w:vAlign w:val="center"/>
          </w:tcPr>
          <w:p>
            <w:pPr>
              <w:pStyle w:val="19"/>
            </w:pPr>
            <w:r>
              <w:t>136.00</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c>
          <w:tcPr>
            <w:tcW w:w="56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 w:type="pct"/>
            <w:vAlign w:val="center"/>
          </w:tcPr>
          <w:p>
            <w:pPr>
              <w:pStyle w:val="17"/>
            </w:pPr>
            <w:r>
              <w:t>2</w:t>
            </w:r>
          </w:p>
        </w:tc>
        <w:tc>
          <w:tcPr>
            <w:tcW w:w="356" w:type="pct"/>
            <w:vAlign w:val="center"/>
          </w:tcPr>
          <w:p>
            <w:pPr>
              <w:pStyle w:val="16"/>
            </w:pPr>
            <w:r>
              <w:t>213</w:t>
            </w:r>
          </w:p>
        </w:tc>
        <w:tc>
          <w:tcPr>
            <w:tcW w:w="886" w:type="pct"/>
            <w:vAlign w:val="center"/>
          </w:tcPr>
          <w:p>
            <w:pPr>
              <w:pStyle w:val="16"/>
            </w:pPr>
            <w:r>
              <w:t>农林水支出</w:t>
            </w:r>
          </w:p>
        </w:tc>
        <w:tc>
          <w:tcPr>
            <w:tcW w:w="555" w:type="pct"/>
            <w:vAlign w:val="center"/>
          </w:tcPr>
          <w:p>
            <w:pPr>
              <w:pStyle w:val="15"/>
            </w:pPr>
            <w:r>
              <w:t>136.00</w:t>
            </w:r>
          </w:p>
        </w:tc>
        <w:tc>
          <w:tcPr>
            <w:tcW w:w="555" w:type="pct"/>
            <w:vAlign w:val="center"/>
          </w:tcPr>
          <w:p>
            <w:pPr>
              <w:pStyle w:val="15"/>
            </w:pPr>
            <w:r>
              <w:t>136.00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6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 w:type="pct"/>
            <w:vAlign w:val="center"/>
          </w:tcPr>
          <w:p>
            <w:pPr>
              <w:pStyle w:val="17"/>
            </w:pPr>
            <w:r>
              <w:t>3</w:t>
            </w:r>
          </w:p>
        </w:tc>
        <w:tc>
          <w:tcPr>
            <w:tcW w:w="356" w:type="pct"/>
            <w:vAlign w:val="center"/>
          </w:tcPr>
          <w:p>
            <w:pPr>
              <w:pStyle w:val="16"/>
            </w:pPr>
            <w:r>
              <w:t>21301</w:t>
            </w:r>
          </w:p>
        </w:tc>
        <w:tc>
          <w:tcPr>
            <w:tcW w:w="886" w:type="pct"/>
            <w:vAlign w:val="center"/>
          </w:tcPr>
          <w:p>
            <w:pPr>
              <w:pStyle w:val="16"/>
            </w:pPr>
            <w:r>
              <w:t>农业农村</w:t>
            </w:r>
          </w:p>
        </w:tc>
        <w:tc>
          <w:tcPr>
            <w:tcW w:w="555" w:type="pct"/>
            <w:vAlign w:val="center"/>
          </w:tcPr>
          <w:p>
            <w:pPr>
              <w:pStyle w:val="15"/>
            </w:pPr>
            <w:r>
              <w:t>136.00</w:t>
            </w:r>
          </w:p>
        </w:tc>
        <w:tc>
          <w:tcPr>
            <w:tcW w:w="555" w:type="pct"/>
            <w:vAlign w:val="center"/>
          </w:tcPr>
          <w:p>
            <w:pPr>
              <w:pStyle w:val="15"/>
            </w:pPr>
            <w:r>
              <w:t>136.00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6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 w:type="pct"/>
            <w:vAlign w:val="center"/>
          </w:tcPr>
          <w:p>
            <w:pPr>
              <w:pStyle w:val="17"/>
            </w:pPr>
            <w:r>
              <w:t>4</w:t>
            </w:r>
          </w:p>
        </w:tc>
        <w:tc>
          <w:tcPr>
            <w:tcW w:w="356" w:type="pct"/>
            <w:vAlign w:val="center"/>
          </w:tcPr>
          <w:p>
            <w:pPr>
              <w:pStyle w:val="16"/>
            </w:pPr>
            <w:r>
              <w:t>2130101</w:t>
            </w:r>
          </w:p>
        </w:tc>
        <w:tc>
          <w:tcPr>
            <w:tcW w:w="886" w:type="pct"/>
            <w:vAlign w:val="center"/>
          </w:tcPr>
          <w:p>
            <w:pPr>
              <w:pStyle w:val="16"/>
            </w:pPr>
            <w:r>
              <w:t>行政运行</w:t>
            </w:r>
          </w:p>
        </w:tc>
        <w:tc>
          <w:tcPr>
            <w:tcW w:w="555" w:type="pct"/>
            <w:vAlign w:val="center"/>
          </w:tcPr>
          <w:p>
            <w:pPr>
              <w:pStyle w:val="15"/>
            </w:pPr>
            <w:r>
              <w:t>136.00</w:t>
            </w:r>
          </w:p>
        </w:tc>
        <w:tc>
          <w:tcPr>
            <w:tcW w:w="555" w:type="pct"/>
            <w:vAlign w:val="center"/>
          </w:tcPr>
          <w:p>
            <w:pPr>
              <w:pStyle w:val="15"/>
            </w:pPr>
            <w:r>
              <w:t>136.00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60"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8"/>
        <w:gridCol w:w="3340"/>
        <w:gridCol w:w="1511"/>
        <w:gridCol w:w="3385"/>
        <w:gridCol w:w="1470"/>
        <w:gridCol w:w="1470"/>
        <w:gridCol w:w="1470"/>
        <w:gridCol w:w="14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4"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1127" w:type="pct"/>
            <w:tcBorders>
              <w:top w:val="single" w:color="FFFFFF" w:sz="6" w:space="0"/>
              <w:left w:val="single" w:color="FFFFFF" w:sz="6" w:space="0"/>
              <w:right w:val="single" w:color="FFFFFF" w:sz="6" w:space="0"/>
            </w:tcBorders>
            <w:vAlign w:val="center"/>
          </w:tcPr>
          <w:p>
            <w:pPr>
              <w:pStyle w:val="12"/>
            </w:pPr>
            <w:r>
              <w:t>预算年度：2023</w:t>
            </w:r>
          </w:p>
        </w:tc>
        <w:tc>
          <w:tcPr>
            <w:tcW w:w="1958"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 w:type="pct"/>
            <w:vMerge w:val="restart"/>
            <w:vAlign w:val="center"/>
          </w:tcPr>
          <w:p>
            <w:pPr>
              <w:pStyle w:val="14"/>
            </w:pPr>
            <w:r>
              <w:t>序号</w:t>
            </w:r>
          </w:p>
        </w:tc>
        <w:tc>
          <w:tcPr>
            <w:tcW w:w="1615" w:type="pct"/>
            <w:gridSpan w:val="2"/>
            <w:vAlign w:val="center"/>
          </w:tcPr>
          <w:p>
            <w:pPr>
              <w:pStyle w:val="14"/>
            </w:pPr>
            <w:r>
              <w:t>收入</w:t>
            </w:r>
          </w:p>
        </w:tc>
        <w:tc>
          <w:tcPr>
            <w:tcW w:w="308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 w:type="pct"/>
            <w:vMerge w:val="continue"/>
          </w:tcPr>
          <w:p/>
        </w:tc>
        <w:tc>
          <w:tcPr>
            <w:tcW w:w="1112" w:type="pct"/>
            <w:vAlign w:val="center"/>
          </w:tcPr>
          <w:p>
            <w:pPr>
              <w:pStyle w:val="14"/>
            </w:pPr>
            <w:r>
              <w:t>项  目</w:t>
            </w:r>
          </w:p>
        </w:tc>
        <w:tc>
          <w:tcPr>
            <w:tcW w:w="503" w:type="pct"/>
            <w:vAlign w:val="center"/>
          </w:tcPr>
          <w:p>
            <w:pPr>
              <w:pStyle w:val="14"/>
            </w:pPr>
            <w:r>
              <w:t>金额</w:t>
            </w:r>
          </w:p>
        </w:tc>
        <w:tc>
          <w:tcPr>
            <w:tcW w:w="1127" w:type="pct"/>
            <w:vAlign w:val="center"/>
          </w:tcPr>
          <w:p>
            <w:pPr>
              <w:pStyle w:val="14"/>
            </w:pPr>
            <w:r>
              <w:t>项  目</w:t>
            </w:r>
          </w:p>
        </w:tc>
        <w:tc>
          <w:tcPr>
            <w:tcW w:w="489" w:type="pct"/>
            <w:vAlign w:val="center"/>
          </w:tcPr>
          <w:p>
            <w:pPr>
              <w:pStyle w:val="14"/>
            </w:pPr>
            <w:r>
              <w:t>合计</w:t>
            </w:r>
          </w:p>
        </w:tc>
        <w:tc>
          <w:tcPr>
            <w:tcW w:w="489" w:type="pct"/>
            <w:vAlign w:val="center"/>
          </w:tcPr>
          <w:p>
            <w:pPr>
              <w:pStyle w:val="14"/>
            </w:pPr>
            <w:r>
              <w:t>一般公共预算财政拨款</w:t>
            </w:r>
          </w:p>
        </w:tc>
        <w:tc>
          <w:tcPr>
            <w:tcW w:w="489" w:type="pct"/>
            <w:vAlign w:val="center"/>
          </w:tcPr>
          <w:p>
            <w:pPr>
              <w:pStyle w:val="14"/>
            </w:pPr>
            <w:r>
              <w:t>政府性基金预算财政    拨款</w:t>
            </w:r>
          </w:p>
        </w:tc>
        <w:tc>
          <w:tcPr>
            <w:tcW w:w="490"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9" w:type="pct"/>
            <w:vAlign w:val="center"/>
          </w:tcPr>
          <w:p>
            <w:pPr>
              <w:pStyle w:val="14"/>
            </w:pPr>
            <w:r>
              <w:t>栏次</w:t>
            </w:r>
          </w:p>
        </w:tc>
        <w:tc>
          <w:tcPr>
            <w:tcW w:w="1112" w:type="pct"/>
            <w:vAlign w:val="center"/>
          </w:tcPr>
          <w:p>
            <w:pPr>
              <w:pStyle w:val="14"/>
            </w:pPr>
            <w:r>
              <w:t>1</w:t>
            </w:r>
          </w:p>
        </w:tc>
        <w:tc>
          <w:tcPr>
            <w:tcW w:w="503" w:type="pct"/>
            <w:vAlign w:val="center"/>
          </w:tcPr>
          <w:p>
            <w:pPr>
              <w:pStyle w:val="14"/>
            </w:pPr>
            <w:r>
              <w:t>2</w:t>
            </w:r>
          </w:p>
        </w:tc>
        <w:tc>
          <w:tcPr>
            <w:tcW w:w="1127" w:type="pct"/>
            <w:vAlign w:val="center"/>
          </w:tcPr>
          <w:p>
            <w:pPr>
              <w:pStyle w:val="14"/>
            </w:pPr>
            <w:r>
              <w:t>3</w:t>
            </w:r>
          </w:p>
        </w:tc>
        <w:tc>
          <w:tcPr>
            <w:tcW w:w="489" w:type="pct"/>
            <w:vAlign w:val="center"/>
          </w:tcPr>
          <w:p>
            <w:pPr>
              <w:pStyle w:val="14"/>
            </w:pPr>
            <w:r>
              <w:t>4</w:t>
            </w:r>
          </w:p>
        </w:tc>
        <w:tc>
          <w:tcPr>
            <w:tcW w:w="489" w:type="pct"/>
            <w:vAlign w:val="center"/>
          </w:tcPr>
          <w:p>
            <w:pPr>
              <w:pStyle w:val="14"/>
            </w:pPr>
            <w:r>
              <w:t>5</w:t>
            </w:r>
          </w:p>
        </w:tc>
        <w:tc>
          <w:tcPr>
            <w:tcW w:w="489" w:type="pct"/>
            <w:vAlign w:val="center"/>
          </w:tcPr>
          <w:p>
            <w:pPr>
              <w:pStyle w:val="14"/>
            </w:pPr>
            <w:r>
              <w:t>6</w:t>
            </w:r>
          </w:p>
        </w:tc>
        <w:tc>
          <w:tcPr>
            <w:tcW w:w="490"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w:t>
            </w:r>
          </w:p>
        </w:tc>
        <w:tc>
          <w:tcPr>
            <w:tcW w:w="1112" w:type="pct"/>
            <w:vAlign w:val="center"/>
          </w:tcPr>
          <w:p>
            <w:pPr>
              <w:pStyle w:val="16"/>
            </w:pPr>
            <w:r>
              <w:t>一、一般公共预算拨款</w:t>
            </w:r>
          </w:p>
        </w:tc>
        <w:tc>
          <w:tcPr>
            <w:tcW w:w="503" w:type="pct"/>
            <w:vAlign w:val="center"/>
          </w:tcPr>
          <w:p>
            <w:pPr>
              <w:pStyle w:val="15"/>
            </w:pPr>
            <w:r>
              <w:t>136.00</w:t>
            </w:r>
          </w:p>
        </w:tc>
        <w:tc>
          <w:tcPr>
            <w:tcW w:w="1127" w:type="pct"/>
            <w:vAlign w:val="center"/>
          </w:tcPr>
          <w:p>
            <w:pPr>
              <w:pStyle w:val="16"/>
            </w:pPr>
            <w:r>
              <w:t>一、一般公共服务支出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w:t>
            </w:r>
          </w:p>
        </w:tc>
        <w:tc>
          <w:tcPr>
            <w:tcW w:w="1112" w:type="pct"/>
            <w:vAlign w:val="center"/>
          </w:tcPr>
          <w:p>
            <w:pPr>
              <w:pStyle w:val="16"/>
            </w:pPr>
            <w:r>
              <w:t>二、政府性基金预算拨款</w:t>
            </w:r>
          </w:p>
        </w:tc>
        <w:tc>
          <w:tcPr>
            <w:tcW w:w="503" w:type="pct"/>
            <w:vAlign w:val="center"/>
          </w:tcPr>
          <w:p>
            <w:pPr>
              <w:pStyle w:val="15"/>
            </w:pPr>
          </w:p>
        </w:tc>
        <w:tc>
          <w:tcPr>
            <w:tcW w:w="1127" w:type="pct"/>
            <w:vAlign w:val="center"/>
          </w:tcPr>
          <w:p>
            <w:pPr>
              <w:pStyle w:val="16"/>
            </w:pPr>
            <w:r>
              <w:t>二、外交支出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w:t>
            </w:r>
          </w:p>
        </w:tc>
        <w:tc>
          <w:tcPr>
            <w:tcW w:w="1112" w:type="pct"/>
            <w:vAlign w:val="center"/>
          </w:tcPr>
          <w:p>
            <w:pPr>
              <w:pStyle w:val="16"/>
            </w:pPr>
            <w:r>
              <w:t>三、国有资本经营预算拨款</w:t>
            </w:r>
          </w:p>
        </w:tc>
        <w:tc>
          <w:tcPr>
            <w:tcW w:w="503" w:type="pct"/>
            <w:vAlign w:val="center"/>
          </w:tcPr>
          <w:p>
            <w:pPr>
              <w:pStyle w:val="15"/>
            </w:pPr>
          </w:p>
        </w:tc>
        <w:tc>
          <w:tcPr>
            <w:tcW w:w="1127" w:type="pct"/>
            <w:vAlign w:val="center"/>
          </w:tcPr>
          <w:p>
            <w:pPr>
              <w:pStyle w:val="16"/>
            </w:pPr>
            <w:r>
              <w:t>三、国防支出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4</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四、公共安全支出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5</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五、教育支出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6</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六、科学技术支出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7</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七、文化旅游体育与传媒支出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8</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八、社会保障和就业支出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9</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九、社会保险基金支出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10</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十、卫生健康支出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11</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十一、节能环保支出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12</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十二、城乡社区支出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13</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十三、农林水支出</w:t>
            </w:r>
          </w:p>
        </w:tc>
        <w:tc>
          <w:tcPr>
            <w:tcW w:w="489" w:type="pct"/>
            <w:vAlign w:val="center"/>
          </w:tcPr>
          <w:p>
            <w:pPr>
              <w:pStyle w:val="15"/>
            </w:pPr>
            <w:r>
              <w:t>136.00</w:t>
            </w:r>
          </w:p>
        </w:tc>
        <w:tc>
          <w:tcPr>
            <w:tcW w:w="489" w:type="pct"/>
            <w:vAlign w:val="center"/>
          </w:tcPr>
          <w:p>
            <w:pPr>
              <w:pStyle w:val="15"/>
            </w:pPr>
            <w:r>
              <w:t>136.00</w:t>
            </w: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14</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十四、交通运输支出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15</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十五、资源勘探工业信息等支出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16</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十六、商业服务业等支出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17</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十七、金融支出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18</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十八、援助其他地区支出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19</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十九、自然资源海洋气象等支出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20</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二十、住房保障支出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21</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二十一、粮油物资储备支出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22</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二十二、国有资本经营预算支出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23</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二十三、灾害防治及应急管理支出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24</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二十四、预备费</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25</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二十五、其他支出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9" w:type="pct"/>
            <w:vAlign w:val="center"/>
          </w:tcPr>
          <w:p>
            <w:pPr>
              <w:pStyle w:val="17"/>
            </w:pPr>
            <w:r>
              <w:t>26</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二十六、转移性支出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27</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二十七、债务还本支出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28</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二十八、债务付息支出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29</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二十九、债务发行费用支出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30</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三十、抗疫特别国债安排的支出</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31</w:t>
            </w:r>
          </w:p>
        </w:tc>
        <w:tc>
          <w:tcPr>
            <w:tcW w:w="1112" w:type="pct"/>
            <w:vAlign w:val="center"/>
          </w:tcPr>
          <w:p>
            <w:pPr>
              <w:pStyle w:val="16"/>
            </w:pPr>
          </w:p>
        </w:tc>
        <w:tc>
          <w:tcPr>
            <w:tcW w:w="503" w:type="pct"/>
            <w:vAlign w:val="center"/>
          </w:tcPr>
          <w:p>
            <w:pPr>
              <w:pStyle w:val="15"/>
            </w:pPr>
          </w:p>
        </w:tc>
        <w:tc>
          <w:tcPr>
            <w:tcW w:w="1127" w:type="pct"/>
            <w:vAlign w:val="center"/>
          </w:tcPr>
          <w:p>
            <w:pPr>
              <w:pStyle w:val="16"/>
            </w:pPr>
            <w:r>
              <w:t>三十一、人行科目</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32</w:t>
            </w:r>
          </w:p>
        </w:tc>
        <w:tc>
          <w:tcPr>
            <w:tcW w:w="1112" w:type="pct"/>
            <w:vAlign w:val="center"/>
          </w:tcPr>
          <w:p>
            <w:pPr>
              <w:pStyle w:val="18"/>
            </w:pPr>
            <w:r>
              <w:t>本年收入合计</w:t>
            </w:r>
          </w:p>
        </w:tc>
        <w:tc>
          <w:tcPr>
            <w:tcW w:w="503" w:type="pct"/>
            <w:vAlign w:val="center"/>
          </w:tcPr>
          <w:p>
            <w:pPr>
              <w:pStyle w:val="19"/>
            </w:pPr>
            <w:r>
              <w:t>136.00</w:t>
            </w:r>
          </w:p>
        </w:tc>
        <w:tc>
          <w:tcPr>
            <w:tcW w:w="1127" w:type="pct"/>
            <w:vAlign w:val="center"/>
          </w:tcPr>
          <w:p>
            <w:pPr>
              <w:pStyle w:val="18"/>
            </w:pPr>
            <w:r>
              <w:t>本年支出合计</w:t>
            </w:r>
          </w:p>
        </w:tc>
        <w:tc>
          <w:tcPr>
            <w:tcW w:w="489" w:type="pct"/>
            <w:vAlign w:val="center"/>
          </w:tcPr>
          <w:p>
            <w:pPr>
              <w:pStyle w:val="19"/>
            </w:pPr>
            <w:r>
              <w:t>136.00</w:t>
            </w:r>
          </w:p>
        </w:tc>
        <w:tc>
          <w:tcPr>
            <w:tcW w:w="489" w:type="pct"/>
            <w:vAlign w:val="center"/>
          </w:tcPr>
          <w:p>
            <w:pPr>
              <w:pStyle w:val="19"/>
            </w:pPr>
            <w:r>
              <w:t>136.00</w:t>
            </w:r>
          </w:p>
        </w:tc>
        <w:tc>
          <w:tcPr>
            <w:tcW w:w="489" w:type="pct"/>
            <w:vAlign w:val="center"/>
          </w:tcPr>
          <w:p>
            <w:pPr>
              <w:pStyle w:val="19"/>
            </w:pPr>
          </w:p>
        </w:tc>
        <w:tc>
          <w:tcPr>
            <w:tcW w:w="490"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33</w:t>
            </w:r>
          </w:p>
        </w:tc>
        <w:tc>
          <w:tcPr>
            <w:tcW w:w="1112" w:type="pct"/>
            <w:vAlign w:val="center"/>
          </w:tcPr>
          <w:p>
            <w:pPr>
              <w:pStyle w:val="16"/>
            </w:pPr>
            <w:r>
              <w:t>年初财政拨款结转和结余</w:t>
            </w:r>
          </w:p>
        </w:tc>
        <w:tc>
          <w:tcPr>
            <w:tcW w:w="503" w:type="pct"/>
            <w:vAlign w:val="center"/>
          </w:tcPr>
          <w:p>
            <w:pPr>
              <w:pStyle w:val="15"/>
            </w:pPr>
          </w:p>
        </w:tc>
        <w:tc>
          <w:tcPr>
            <w:tcW w:w="1127" w:type="pct"/>
            <w:vAlign w:val="center"/>
          </w:tcPr>
          <w:p>
            <w:pPr>
              <w:pStyle w:val="16"/>
            </w:pPr>
            <w:r>
              <w:t>年末财政拨款结转和结余</w:t>
            </w: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34</w:t>
            </w:r>
          </w:p>
        </w:tc>
        <w:tc>
          <w:tcPr>
            <w:tcW w:w="1112" w:type="pct"/>
            <w:vAlign w:val="center"/>
          </w:tcPr>
          <w:p>
            <w:pPr>
              <w:pStyle w:val="16"/>
            </w:pPr>
            <w:r>
              <w:t>一、一般公共预算拨款</w:t>
            </w:r>
          </w:p>
        </w:tc>
        <w:tc>
          <w:tcPr>
            <w:tcW w:w="503" w:type="pct"/>
            <w:vAlign w:val="center"/>
          </w:tcPr>
          <w:p>
            <w:pPr>
              <w:pStyle w:val="15"/>
            </w:pPr>
          </w:p>
        </w:tc>
        <w:tc>
          <w:tcPr>
            <w:tcW w:w="1127" w:type="pct"/>
            <w:vAlign w:val="center"/>
          </w:tcPr>
          <w:p>
            <w:pPr>
              <w:pStyle w:val="16"/>
            </w:pP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35</w:t>
            </w:r>
          </w:p>
        </w:tc>
        <w:tc>
          <w:tcPr>
            <w:tcW w:w="1112" w:type="pct"/>
            <w:vAlign w:val="center"/>
          </w:tcPr>
          <w:p>
            <w:pPr>
              <w:pStyle w:val="16"/>
            </w:pPr>
            <w:r>
              <w:t>二、政府性基金预算拨款</w:t>
            </w:r>
          </w:p>
        </w:tc>
        <w:tc>
          <w:tcPr>
            <w:tcW w:w="503" w:type="pct"/>
            <w:vAlign w:val="center"/>
          </w:tcPr>
          <w:p>
            <w:pPr>
              <w:pStyle w:val="15"/>
            </w:pPr>
          </w:p>
        </w:tc>
        <w:tc>
          <w:tcPr>
            <w:tcW w:w="1127" w:type="pct"/>
            <w:vAlign w:val="center"/>
          </w:tcPr>
          <w:p>
            <w:pPr>
              <w:pStyle w:val="16"/>
            </w:pP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9" w:type="pct"/>
            <w:vAlign w:val="center"/>
          </w:tcPr>
          <w:p>
            <w:pPr>
              <w:pStyle w:val="17"/>
            </w:pPr>
            <w:r>
              <w:t>36</w:t>
            </w:r>
          </w:p>
        </w:tc>
        <w:tc>
          <w:tcPr>
            <w:tcW w:w="1112" w:type="pct"/>
            <w:vAlign w:val="center"/>
          </w:tcPr>
          <w:p>
            <w:pPr>
              <w:pStyle w:val="16"/>
            </w:pPr>
            <w:r>
              <w:t>三、国有资本经营预算拨款</w:t>
            </w:r>
          </w:p>
        </w:tc>
        <w:tc>
          <w:tcPr>
            <w:tcW w:w="503" w:type="pct"/>
            <w:vAlign w:val="center"/>
          </w:tcPr>
          <w:p>
            <w:pPr>
              <w:pStyle w:val="15"/>
            </w:pPr>
          </w:p>
        </w:tc>
        <w:tc>
          <w:tcPr>
            <w:tcW w:w="1127" w:type="pct"/>
            <w:vAlign w:val="center"/>
          </w:tcPr>
          <w:p>
            <w:pPr>
              <w:pStyle w:val="16"/>
            </w:pPr>
          </w:p>
        </w:tc>
        <w:tc>
          <w:tcPr>
            <w:tcW w:w="489" w:type="pct"/>
            <w:vAlign w:val="center"/>
          </w:tcPr>
          <w:p>
            <w:pPr>
              <w:pStyle w:val="15"/>
            </w:pPr>
          </w:p>
        </w:tc>
        <w:tc>
          <w:tcPr>
            <w:tcW w:w="489" w:type="pct"/>
            <w:vAlign w:val="center"/>
          </w:tcPr>
          <w:p>
            <w:pPr>
              <w:pStyle w:val="15"/>
            </w:pPr>
          </w:p>
        </w:tc>
        <w:tc>
          <w:tcPr>
            <w:tcW w:w="489" w:type="pct"/>
            <w:vAlign w:val="center"/>
          </w:tcPr>
          <w:p>
            <w:pPr>
              <w:pStyle w:val="15"/>
            </w:pPr>
          </w:p>
        </w:tc>
        <w:tc>
          <w:tcPr>
            <w:tcW w:w="4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9" w:type="pct"/>
            <w:vAlign w:val="center"/>
          </w:tcPr>
          <w:p>
            <w:pPr>
              <w:pStyle w:val="17"/>
            </w:pPr>
            <w:r>
              <w:t>37</w:t>
            </w:r>
          </w:p>
        </w:tc>
        <w:tc>
          <w:tcPr>
            <w:tcW w:w="1112" w:type="pct"/>
            <w:vAlign w:val="center"/>
          </w:tcPr>
          <w:p>
            <w:pPr>
              <w:pStyle w:val="18"/>
            </w:pPr>
            <w:r>
              <w:t>收入总计</w:t>
            </w:r>
          </w:p>
        </w:tc>
        <w:tc>
          <w:tcPr>
            <w:tcW w:w="503" w:type="pct"/>
            <w:vAlign w:val="center"/>
          </w:tcPr>
          <w:p>
            <w:pPr>
              <w:pStyle w:val="19"/>
            </w:pPr>
            <w:r>
              <w:t>136.00</w:t>
            </w:r>
          </w:p>
        </w:tc>
        <w:tc>
          <w:tcPr>
            <w:tcW w:w="1127" w:type="pct"/>
            <w:vAlign w:val="center"/>
          </w:tcPr>
          <w:p>
            <w:pPr>
              <w:pStyle w:val="18"/>
            </w:pPr>
            <w:r>
              <w:t>支出总计</w:t>
            </w:r>
          </w:p>
        </w:tc>
        <w:tc>
          <w:tcPr>
            <w:tcW w:w="489" w:type="pct"/>
            <w:vAlign w:val="center"/>
          </w:tcPr>
          <w:p>
            <w:pPr>
              <w:pStyle w:val="19"/>
            </w:pPr>
            <w:r>
              <w:t>136.00</w:t>
            </w:r>
          </w:p>
        </w:tc>
        <w:tc>
          <w:tcPr>
            <w:tcW w:w="489" w:type="pct"/>
            <w:vAlign w:val="center"/>
          </w:tcPr>
          <w:p>
            <w:pPr>
              <w:pStyle w:val="19"/>
            </w:pPr>
            <w:r>
              <w:t>136.00</w:t>
            </w:r>
          </w:p>
        </w:tc>
        <w:tc>
          <w:tcPr>
            <w:tcW w:w="489" w:type="pct"/>
            <w:vAlign w:val="center"/>
          </w:tcPr>
          <w:p>
            <w:pPr>
              <w:pStyle w:val="19"/>
            </w:pPr>
          </w:p>
        </w:tc>
        <w:tc>
          <w:tcPr>
            <w:tcW w:w="490"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21"/>
        <w:gridCol w:w="1381"/>
        <w:gridCol w:w="48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0" w:type="pct"/>
            <w:vMerge w:val="restart"/>
            <w:vAlign w:val="center"/>
          </w:tcPr>
          <w:p>
            <w:pPr>
              <w:pStyle w:val="14"/>
            </w:pPr>
            <w:r>
              <w:t>序号</w:t>
            </w:r>
          </w:p>
        </w:tc>
        <w:tc>
          <w:tcPr>
            <w:tcW w:w="205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0" w:type="pct"/>
            <w:vMerge w:val="continue"/>
          </w:tcPr>
          <w:p/>
        </w:tc>
        <w:tc>
          <w:tcPr>
            <w:tcW w:w="460" w:type="pct"/>
            <w:vAlign w:val="center"/>
          </w:tcPr>
          <w:p>
            <w:pPr>
              <w:pStyle w:val="14"/>
            </w:pPr>
            <w:r>
              <w:t>科目编码</w:t>
            </w:r>
          </w:p>
        </w:tc>
        <w:tc>
          <w:tcPr>
            <w:tcW w:w="1598"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0" w:type="pct"/>
            <w:vAlign w:val="center"/>
          </w:tcPr>
          <w:p>
            <w:pPr>
              <w:pStyle w:val="14"/>
            </w:pPr>
            <w:r>
              <w:t>栏次</w:t>
            </w:r>
          </w:p>
        </w:tc>
        <w:tc>
          <w:tcPr>
            <w:tcW w:w="460" w:type="pct"/>
            <w:vAlign w:val="center"/>
          </w:tcPr>
          <w:p>
            <w:pPr>
              <w:pStyle w:val="14"/>
            </w:pPr>
            <w:r>
              <w:t>1</w:t>
            </w:r>
          </w:p>
        </w:tc>
        <w:tc>
          <w:tcPr>
            <w:tcW w:w="1598"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0" w:type="pct"/>
            <w:vAlign w:val="center"/>
          </w:tcPr>
          <w:p>
            <w:pPr>
              <w:pStyle w:val="17"/>
            </w:pPr>
            <w:r>
              <w:t>1</w:t>
            </w:r>
          </w:p>
        </w:tc>
        <w:tc>
          <w:tcPr>
            <w:tcW w:w="460" w:type="pct"/>
            <w:vAlign w:val="center"/>
          </w:tcPr>
          <w:p>
            <w:pPr>
              <w:pStyle w:val="20"/>
            </w:pPr>
          </w:p>
        </w:tc>
        <w:tc>
          <w:tcPr>
            <w:tcW w:w="1598" w:type="pct"/>
            <w:vAlign w:val="center"/>
          </w:tcPr>
          <w:p>
            <w:pPr>
              <w:pStyle w:val="18"/>
            </w:pPr>
            <w:r>
              <w:t>合计</w:t>
            </w:r>
          </w:p>
        </w:tc>
        <w:tc>
          <w:tcPr>
            <w:tcW w:w="833" w:type="pct"/>
            <w:vAlign w:val="center"/>
          </w:tcPr>
          <w:p>
            <w:pPr>
              <w:pStyle w:val="19"/>
            </w:pPr>
            <w:r>
              <w:t>136.00</w:t>
            </w:r>
          </w:p>
        </w:tc>
        <w:tc>
          <w:tcPr>
            <w:tcW w:w="833" w:type="pct"/>
            <w:vAlign w:val="center"/>
          </w:tcPr>
          <w:p>
            <w:pPr>
              <w:pStyle w:val="19"/>
            </w:pPr>
            <w:r>
              <w:t>136.00</w:t>
            </w: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0" w:type="pct"/>
            <w:vAlign w:val="center"/>
          </w:tcPr>
          <w:p>
            <w:pPr>
              <w:pStyle w:val="17"/>
            </w:pPr>
            <w:r>
              <w:t>2</w:t>
            </w:r>
          </w:p>
        </w:tc>
        <w:tc>
          <w:tcPr>
            <w:tcW w:w="460" w:type="pct"/>
            <w:vAlign w:val="center"/>
          </w:tcPr>
          <w:p>
            <w:pPr>
              <w:pStyle w:val="16"/>
            </w:pPr>
            <w:r>
              <w:t>213</w:t>
            </w:r>
          </w:p>
        </w:tc>
        <w:tc>
          <w:tcPr>
            <w:tcW w:w="1598" w:type="pct"/>
            <w:vAlign w:val="center"/>
          </w:tcPr>
          <w:p>
            <w:pPr>
              <w:pStyle w:val="16"/>
            </w:pPr>
            <w:r>
              <w:t>农林水支出</w:t>
            </w:r>
          </w:p>
        </w:tc>
        <w:tc>
          <w:tcPr>
            <w:tcW w:w="833" w:type="pct"/>
            <w:vAlign w:val="center"/>
          </w:tcPr>
          <w:p>
            <w:pPr>
              <w:pStyle w:val="15"/>
            </w:pPr>
            <w:r>
              <w:t>136.00</w:t>
            </w:r>
          </w:p>
        </w:tc>
        <w:tc>
          <w:tcPr>
            <w:tcW w:w="833" w:type="pct"/>
            <w:vAlign w:val="center"/>
          </w:tcPr>
          <w:p>
            <w:pPr>
              <w:pStyle w:val="15"/>
            </w:pPr>
            <w:r>
              <w:t>136.00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0" w:type="pct"/>
            <w:vAlign w:val="center"/>
          </w:tcPr>
          <w:p>
            <w:pPr>
              <w:pStyle w:val="17"/>
            </w:pPr>
            <w:r>
              <w:t>3</w:t>
            </w:r>
          </w:p>
        </w:tc>
        <w:tc>
          <w:tcPr>
            <w:tcW w:w="460" w:type="pct"/>
            <w:vAlign w:val="center"/>
          </w:tcPr>
          <w:p>
            <w:pPr>
              <w:pStyle w:val="16"/>
            </w:pPr>
            <w:r>
              <w:t>21301</w:t>
            </w:r>
          </w:p>
        </w:tc>
        <w:tc>
          <w:tcPr>
            <w:tcW w:w="1598" w:type="pct"/>
            <w:vAlign w:val="center"/>
          </w:tcPr>
          <w:p>
            <w:pPr>
              <w:pStyle w:val="16"/>
            </w:pPr>
            <w:r>
              <w:t>农业农村</w:t>
            </w:r>
          </w:p>
        </w:tc>
        <w:tc>
          <w:tcPr>
            <w:tcW w:w="833" w:type="pct"/>
            <w:vAlign w:val="center"/>
          </w:tcPr>
          <w:p>
            <w:pPr>
              <w:pStyle w:val="15"/>
            </w:pPr>
            <w:r>
              <w:t>136.00</w:t>
            </w:r>
          </w:p>
        </w:tc>
        <w:tc>
          <w:tcPr>
            <w:tcW w:w="833" w:type="pct"/>
            <w:vAlign w:val="center"/>
          </w:tcPr>
          <w:p>
            <w:pPr>
              <w:pStyle w:val="15"/>
            </w:pPr>
            <w:r>
              <w:t>136.00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0" w:type="pct"/>
            <w:vAlign w:val="center"/>
          </w:tcPr>
          <w:p>
            <w:pPr>
              <w:pStyle w:val="17"/>
            </w:pPr>
            <w:r>
              <w:t>4</w:t>
            </w:r>
          </w:p>
        </w:tc>
        <w:tc>
          <w:tcPr>
            <w:tcW w:w="460" w:type="pct"/>
            <w:vAlign w:val="center"/>
          </w:tcPr>
          <w:p>
            <w:pPr>
              <w:pStyle w:val="16"/>
            </w:pPr>
            <w:r>
              <w:t>2130101</w:t>
            </w:r>
          </w:p>
        </w:tc>
        <w:tc>
          <w:tcPr>
            <w:tcW w:w="1598" w:type="pct"/>
            <w:vAlign w:val="center"/>
          </w:tcPr>
          <w:p>
            <w:pPr>
              <w:pStyle w:val="16"/>
            </w:pPr>
            <w:r>
              <w:t>行政运行</w:t>
            </w:r>
          </w:p>
        </w:tc>
        <w:tc>
          <w:tcPr>
            <w:tcW w:w="833" w:type="pct"/>
            <w:vAlign w:val="center"/>
          </w:tcPr>
          <w:p>
            <w:pPr>
              <w:pStyle w:val="15"/>
            </w:pPr>
            <w:r>
              <w:t>136.00</w:t>
            </w:r>
          </w:p>
        </w:tc>
        <w:tc>
          <w:tcPr>
            <w:tcW w:w="833" w:type="pct"/>
            <w:vAlign w:val="center"/>
          </w:tcPr>
          <w:p>
            <w:pPr>
              <w:pStyle w:val="15"/>
            </w:pPr>
            <w:r>
              <w:t>136.00</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2"/>
        <w:gridCol w:w="1516"/>
        <w:gridCol w:w="4379"/>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 w:type="pct"/>
            <w:vMerge w:val="restart"/>
            <w:vAlign w:val="center"/>
          </w:tcPr>
          <w:p>
            <w:pPr>
              <w:pStyle w:val="14"/>
            </w:pPr>
            <w:r>
              <w:t>序号</w:t>
            </w:r>
          </w:p>
        </w:tc>
        <w:tc>
          <w:tcPr>
            <w:tcW w:w="1962"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 w:type="pct"/>
            <w:vMerge w:val="continue"/>
          </w:tcPr>
          <w:p/>
        </w:tc>
        <w:tc>
          <w:tcPr>
            <w:tcW w:w="505" w:type="pct"/>
            <w:vAlign w:val="center"/>
          </w:tcPr>
          <w:p>
            <w:pPr>
              <w:pStyle w:val="14"/>
            </w:pPr>
            <w:r>
              <w:t>科目编码</w:t>
            </w:r>
          </w:p>
        </w:tc>
        <w:tc>
          <w:tcPr>
            <w:tcW w:w="1456"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 w:type="pct"/>
            <w:vAlign w:val="center"/>
          </w:tcPr>
          <w:p>
            <w:pPr>
              <w:pStyle w:val="14"/>
            </w:pPr>
            <w:r>
              <w:t>栏次</w:t>
            </w:r>
          </w:p>
        </w:tc>
        <w:tc>
          <w:tcPr>
            <w:tcW w:w="505" w:type="pct"/>
            <w:vAlign w:val="center"/>
          </w:tcPr>
          <w:p>
            <w:pPr>
              <w:pStyle w:val="14"/>
            </w:pPr>
            <w:r>
              <w:t>1</w:t>
            </w:r>
          </w:p>
        </w:tc>
        <w:tc>
          <w:tcPr>
            <w:tcW w:w="1456"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7" w:type="pct"/>
            <w:vAlign w:val="center"/>
          </w:tcPr>
          <w:p>
            <w:pPr>
              <w:pStyle w:val="17"/>
            </w:pPr>
            <w:r>
              <w:t>1</w:t>
            </w:r>
          </w:p>
        </w:tc>
        <w:tc>
          <w:tcPr>
            <w:tcW w:w="505" w:type="pct"/>
            <w:vAlign w:val="center"/>
          </w:tcPr>
          <w:p>
            <w:pPr>
              <w:pStyle w:val="20"/>
            </w:pPr>
          </w:p>
        </w:tc>
        <w:tc>
          <w:tcPr>
            <w:tcW w:w="1456" w:type="pct"/>
            <w:vAlign w:val="center"/>
          </w:tcPr>
          <w:p>
            <w:pPr>
              <w:pStyle w:val="18"/>
            </w:pPr>
            <w:r>
              <w:t>合计</w:t>
            </w:r>
          </w:p>
        </w:tc>
        <w:tc>
          <w:tcPr>
            <w:tcW w:w="833" w:type="pct"/>
            <w:vAlign w:val="center"/>
          </w:tcPr>
          <w:p>
            <w:pPr>
              <w:pStyle w:val="19"/>
            </w:pPr>
            <w:r>
              <w:t>136.00</w:t>
            </w:r>
          </w:p>
        </w:tc>
        <w:tc>
          <w:tcPr>
            <w:tcW w:w="833" w:type="pct"/>
            <w:vAlign w:val="center"/>
          </w:tcPr>
          <w:p>
            <w:pPr>
              <w:pStyle w:val="19"/>
            </w:pPr>
            <w:r>
              <w:t>136.00</w:t>
            </w: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7" w:type="pct"/>
            <w:vAlign w:val="center"/>
          </w:tcPr>
          <w:p>
            <w:pPr>
              <w:pStyle w:val="17"/>
            </w:pPr>
            <w:r>
              <w:t>2</w:t>
            </w:r>
          </w:p>
        </w:tc>
        <w:tc>
          <w:tcPr>
            <w:tcW w:w="505" w:type="pct"/>
            <w:vAlign w:val="center"/>
          </w:tcPr>
          <w:p>
            <w:pPr>
              <w:pStyle w:val="16"/>
            </w:pPr>
            <w:r>
              <w:t>301</w:t>
            </w:r>
          </w:p>
        </w:tc>
        <w:tc>
          <w:tcPr>
            <w:tcW w:w="1456" w:type="pct"/>
            <w:vAlign w:val="center"/>
          </w:tcPr>
          <w:p>
            <w:pPr>
              <w:pStyle w:val="16"/>
            </w:pPr>
            <w:r>
              <w:t>工资福利支出</w:t>
            </w:r>
          </w:p>
        </w:tc>
        <w:tc>
          <w:tcPr>
            <w:tcW w:w="833" w:type="pct"/>
            <w:vAlign w:val="center"/>
          </w:tcPr>
          <w:p>
            <w:pPr>
              <w:pStyle w:val="15"/>
            </w:pPr>
            <w:r>
              <w:t>136.00</w:t>
            </w:r>
          </w:p>
        </w:tc>
        <w:tc>
          <w:tcPr>
            <w:tcW w:w="833" w:type="pct"/>
            <w:vAlign w:val="center"/>
          </w:tcPr>
          <w:p>
            <w:pPr>
              <w:pStyle w:val="15"/>
            </w:pPr>
            <w:r>
              <w:t>136.00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7" w:type="pct"/>
            <w:vAlign w:val="center"/>
          </w:tcPr>
          <w:p>
            <w:pPr>
              <w:pStyle w:val="17"/>
            </w:pPr>
            <w:r>
              <w:t>3</w:t>
            </w:r>
          </w:p>
        </w:tc>
        <w:tc>
          <w:tcPr>
            <w:tcW w:w="505" w:type="pct"/>
            <w:vAlign w:val="center"/>
          </w:tcPr>
          <w:p>
            <w:pPr>
              <w:pStyle w:val="16"/>
            </w:pPr>
            <w:r>
              <w:t>30101</w:t>
            </w:r>
          </w:p>
        </w:tc>
        <w:tc>
          <w:tcPr>
            <w:tcW w:w="1456" w:type="pct"/>
            <w:vAlign w:val="center"/>
          </w:tcPr>
          <w:p>
            <w:pPr>
              <w:pStyle w:val="16"/>
            </w:pPr>
            <w:r>
              <w:t>基本工资</w:t>
            </w:r>
          </w:p>
        </w:tc>
        <w:tc>
          <w:tcPr>
            <w:tcW w:w="833" w:type="pct"/>
            <w:vAlign w:val="center"/>
          </w:tcPr>
          <w:p>
            <w:pPr>
              <w:pStyle w:val="15"/>
            </w:pPr>
            <w:r>
              <w:t>136.00</w:t>
            </w:r>
          </w:p>
        </w:tc>
        <w:tc>
          <w:tcPr>
            <w:tcW w:w="833" w:type="pct"/>
            <w:vAlign w:val="center"/>
          </w:tcPr>
          <w:p>
            <w:pPr>
              <w:pStyle w:val="15"/>
            </w:pPr>
            <w:r>
              <w:t>136.00</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95"/>
        <w:gridCol w:w="1580"/>
        <w:gridCol w:w="4532"/>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 w:type="pct"/>
            <w:vMerge w:val="restart"/>
            <w:vAlign w:val="center"/>
          </w:tcPr>
          <w:p>
            <w:pPr>
              <w:pStyle w:val="14"/>
            </w:pPr>
            <w:r>
              <w:t>序号</w:t>
            </w:r>
          </w:p>
        </w:tc>
        <w:tc>
          <w:tcPr>
            <w:tcW w:w="2034"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 w:type="pct"/>
            <w:vMerge w:val="continue"/>
          </w:tcPr>
          <w:p/>
        </w:tc>
        <w:tc>
          <w:tcPr>
            <w:tcW w:w="526" w:type="pct"/>
            <w:vAlign w:val="center"/>
          </w:tcPr>
          <w:p>
            <w:pPr>
              <w:pStyle w:val="14"/>
            </w:pPr>
            <w:r>
              <w:t>科目编码</w:t>
            </w:r>
          </w:p>
        </w:tc>
        <w:tc>
          <w:tcPr>
            <w:tcW w:w="1508"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 w:type="pct"/>
            <w:vAlign w:val="center"/>
          </w:tcPr>
          <w:p>
            <w:pPr>
              <w:pStyle w:val="14"/>
            </w:pPr>
            <w:r>
              <w:t>栏次</w:t>
            </w:r>
          </w:p>
        </w:tc>
        <w:tc>
          <w:tcPr>
            <w:tcW w:w="526" w:type="pct"/>
            <w:vAlign w:val="center"/>
          </w:tcPr>
          <w:p>
            <w:pPr>
              <w:pStyle w:val="14"/>
            </w:pPr>
            <w:r>
              <w:t>1</w:t>
            </w:r>
          </w:p>
        </w:tc>
        <w:tc>
          <w:tcPr>
            <w:tcW w:w="1508"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5" w:type="pct"/>
            <w:vAlign w:val="center"/>
          </w:tcPr>
          <w:p>
            <w:pPr>
              <w:pStyle w:val="17"/>
            </w:pPr>
          </w:p>
        </w:tc>
        <w:tc>
          <w:tcPr>
            <w:tcW w:w="526" w:type="pct"/>
            <w:vAlign w:val="center"/>
          </w:tcPr>
          <w:p>
            <w:pPr>
              <w:pStyle w:val="16"/>
            </w:pPr>
          </w:p>
        </w:tc>
        <w:tc>
          <w:tcPr>
            <w:tcW w:w="1508"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29"/>
        <w:gridCol w:w="1447"/>
        <w:gridCol w:w="463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 w:type="pct"/>
            <w:vMerge w:val="restart"/>
            <w:vAlign w:val="center"/>
          </w:tcPr>
          <w:p>
            <w:pPr>
              <w:pStyle w:val="14"/>
            </w:pPr>
            <w:r>
              <w:t>序号</w:t>
            </w:r>
          </w:p>
        </w:tc>
        <w:tc>
          <w:tcPr>
            <w:tcW w:w="2023"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 w:type="pct"/>
            <w:vMerge w:val="continue"/>
          </w:tcPr>
          <w:p/>
        </w:tc>
        <w:tc>
          <w:tcPr>
            <w:tcW w:w="482" w:type="pct"/>
            <w:vAlign w:val="center"/>
          </w:tcPr>
          <w:p>
            <w:pPr>
              <w:pStyle w:val="14"/>
            </w:pPr>
            <w:r>
              <w:t>科目编码</w:t>
            </w:r>
          </w:p>
        </w:tc>
        <w:tc>
          <w:tcPr>
            <w:tcW w:w="1540"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 w:type="pct"/>
            <w:vAlign w:val="center"/>
          </w:tcPr>
          <w:p>
            <w:pPr>
              <w:pStyle w:val="14"/>
            </w:pPr>
            <w:r>
              <w:t>栏次</w:t>
            </w:r>
          </w:p>
        </w:tc>
        <w:tc>
          <w:tcPr>
            <w:tcW w:w="482" w:type="pct"/>
            <w:vAlign w:val="center"/>
          </w:tcPr>
          <w:p>
            <w:pPr>
              <w:pStyle w:val="14"/>
            </w:pPr>
            <w:r>
              <w:t>1</w:t>
            </w:r>
          </w:p>
        </w:tc>
        <w:tc>
          <w:tcPr>
            <w:tcW w:w="1540"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6" w:type="pct"/>
            <w:vAlign w:val="center"/>
          </w:tcPr>
          <w:p>
            <w:pPr>
              <w:pStyle w:val="17"/>
            </w:pPr>
          </w:p>
        </w:tc>
        <w:tc>
          <w:tcPr>
            <w:tcW w:w="482" w:type="pct"/>
            <w:vAlign w:val="center"/>
          </w:tcPr>
          <w:p>
            <w:pPr>
              <w:pStyle w:val="16"/>
            </w:pPr>
          </w:p>
        </w:tc>
        <w:tc>
          <w:tcPr>
            <w:tcW w:w="1540"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76"/>
        <w:gridCol w:w="4304"/>
        <w:gridCol w:w="1928"/>
        <w:gridCol w:w="426"/>
        <w:gridCol w:w="2075"/>
        <w:gridCol w:w="279"/>
        <w:gridCol w:w="2355"/>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326006无极县农机安全监理站</w:t>
            </w:r>
          </w:p>
        </w:tc>
        <w:tc>
          <w:tcPr>
            <w:tcW w:w="833"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3"/>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 w:type="pct"/>
            <w:vMerge w:val="restart"/>
            <w:vAlign w:val="center"/>
          </w:tcPr>
          <w:p>
            <w:pPr>
              <w:pStyle w:val="14"/>
            </w:pPr>
            <w:r>
              <w:t>序号</w:t>
            </w:r>
          </w:p>
        </w:tc>
        <w:tc>
          <w:tcPr>
            <w:tcW w:w="1433" w:type="pct"/>
            <w:vMerge w:val="restart"/>
            <w:vAlign w:val="center"/>
          </w:tcPr>
          <w:p>
            <w:pPr>
              <w:pStyle w:val="14"/>
            </w:pPr>
            <w:r>
              <w:t>项  目</w:t>
            </w:r>
          </w:p>
        </w:tc>
        <w:tc>
          <w:tcPr>
            <w:tcW w:w="3140" w:type="pct"/>
            <w:gridSpan w:val="6"/>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5" w:type="pct"/>
            <w:vMerge w:val="continue"/>
          </w:tcPr>
          <w:p/>
        </w:tc>
        <w:tc>
          <w:tcPr>
            <w:tcW w:w="1433" w:type="pct"/>
            <w:vMerge w:val="continue"/>
          </w:tcPr>
          <w:p/>
        </w:tc>
        <w:tc>
          <w:tcPr>
            <w:tcW w:w="784" w:type="pct"/>
            <w:gridSpan w:val="2"/>
            <w:vAlign w:val="center"/>
          </w:tcPr>
          <w:p>
            <w:pPr>
              <w:pStyle w:val="14"/>
            </w:pPr>
            <w:r>
              <w:t>合计</w:t>
            </w:r>
          </w:p>
        </w:tc>
        <w:tc>
          <w:tcPr>
            <w:tcW w:w="784" w:type="pct"/>
            <w:gridSpan w:val="2"/>
            <w:vAlign w:val="center"/>
          </w:tcPr>
          <w:p>
            <w:pPr>
              <w:pStyle w:val="14"/>
            </w:pPr>
            <w:r>
              <w:t>一般公共预算              财政拨款</w:t>
            </w:r>
          </w:p>
        </w:tc>
        <w:tc>
          <w:tcPr>
            <w:tcW w:w="784" w:type="pct"/>
            <w:vAlign w:val="center"/>
          </w:tcPr>
          <w:p>
            <w:pPr>
              <w:pStyle w:val="14"/>
            </w:pPr>
            <w:r>
              <w:t>政府性基金                  预算拨款</w:t>
            </w:r>
          </w:p>
        </w:tc>
        <w:tc>
          <w:tcPr>
            <w:tcW w:w="785"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5" w:type="pct"/>
            <w:vAlign w:val="center"/>
          </w:tcPr>
          <w:p>
            <w:pPr>
              <w:pStyle w:val="14"/>
            </w:pPr>
            <w:r>
              <w:t>栏次</w:t>
            </w:r>
          </w:p>
        </w:tc>
        <w:tc>
          <w:tcPr>
            <w:tcW w:w="1433" w:type="pct"/>
            <w:vAlign w:val="center"/>
          </w:tcPr>
          <w:p>
            <w:pPr>
              <w:pStyle w:val="14"/>
            </w:pPr>
            <w:r>
              <w:t>1</w:t>
            </w:r>
          </w:p>
        </w:tc>
        <w:tc>
          <w:tcPr>
            <w:tcW w:w="784" w:type="pct"/>
            <w:gridSpan w:val="2"/>
            <w:vAlign w:val="center"/>
          </w:tcPr>
          <w:p>
            <w:pPr>
              <w:pStyle w:val="14"/>
            </w:pPr>
            <w:r>
              <w:t>2</w:t>
            </w:r>
          </w:p>
        </w:tc>
        <w:tc>
          <w:tcPr>
            <w:tcW w:w="784" w:type="pct"/>
            <w:gridSpan w:val="2"/>
            <w:vAlign w:val="center"/>
          </w:tcPr>
          <w:p>
            <w:pPr>
              <w:pStyle w:val="14"/>
            </w:pPr>
            <w:r>
              <w:t>3</w:t>
            </w:r>
          </w:p>
        </w:tc>
        <w:tc>
          <w:tcPr>
            <w:tcW w:w="784" w:type="pct"/>
            <w:vAlign w:val="center"/>
          </w:tcPr>
          <w:p>
            <w:pPr>
              <w:pStyle w:val="14"/>
            </w:pPr>
            <w:r>
              <w:t>4</w:t>
            </w:r>
          </w:p>
        </w:tc>
        <w:tc>
          <w:tcPr>
            <w:tcW w:w="785"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25" w:type="pct"/>
            <w:vAlign w:val="center"/>
          </w:tcPr>
          <w:p>
            <w:pPr>
              <w:pStyle w:val="17"/>
            </w:pPr>
          </w:p>
        </w:tc>
        <w:tc>
          <w:tcPr>
            <w:tcW w:w="1433" w:type="pct"/>
            <w:vAlign w:val="center"/>
          </w:tcPr>
          <w:p>
            <w:pPr>
              <w:pStyle w:val="16"/>
            </w:pPr>
          </w:p>
        </w:tc>
        <w:tc>
          <w:tcPr>
            <w:tcW w:w="784" w:type="pct"/>
            <w:gridSpan w:val="2"/>
            <w:vAlign w:val="center"/>
          </w:tcPr>
          <w:p>
            <w:pPr>
              <w:pStyle w:val="15"/>
            </w:pPr>
          </w:p>
        </w:tc>
        <w:tc>
          <w:tcPr>
            <w:tcW w:w="784" w:type="pct"/>
            <w:gridSpan w:val="2"/>
            <w:vAlign w:val="center"/>
          </w:tcPr>
          <w:p>
            <w:pPr>
              <w:pStyle w:val="15"/>
            </w:pPr>
          </w:p>
        </w:tc>
        <w:tc>
          <w:tcPr>
            <w:tcW w:w="784" w:type="pct"/>
            <w:vAlign w:val="center"/>
          </w:tcPr>
          <w:p>
            <w:pPr>
              <w:pStyle w:val="15"/>
            </w:pPr>
          </w:p>
        </w:tc>
        <w:tc>
          <w:tcPr>
            <w:tcW w:w="785"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无极县农机安全监理站2023年单位预算信息公开情况说明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、《地方预决算公开操作规程》和《关于进一步推进预算公开工作的实施意见》规定，现将无极县农机安全监理站2023年单位预算公开如下：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为农机安全使用提供监理保障。农机牌证管理、农机安全管理、农机安全普法教育、农机操作员（技能培训、岗位轮训、资格审定），农机收费审计、农机规费使用监督。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无极县农机安全监理站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1</w:t>
      </w:r>
      <w:r>
        <w:rPr>
          <w:rFonts w:hint="eastAsia" w:ascii="Times New Roman" w:hAnsi="Times New Roman" w:eastAsia="方正仿宋_GBK" w:cs="Times New Roman"/>
          <w:b w:val="0"/>
          <w:color w:val="000000"/>
          <w:sz w:val="28"/>
          <w:highlight w:val="none"/>
        </w:rPr>
        <w:t>、收入说明</w:t>
      </w:r>
      <w:r>
        <w:rPr>
          <w:rFonts w:ascii="Times New Roman" w:hAnsi="Times New Roman" w:eastAsia="方正仿宋_GBK" w:cs="Times New Roman"/>
          <w:b w:val="0"/>
          <w:color w:val="000000"/>
          <w:sz w:val="28"/>
          <w:highlight w:val="none"/>
        </w:rPr>
        <w:t xml:space="preserve"> </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反映本</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当年全部收入，</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预算收入</w:t>
      </w:r>
      <w:r>
        <w:rPr>
          <w:rFonts w:hint="eastAsia" w:eastAsia="方正仿宋_GBK" w:cs="Times New Roman"/>
          <w:b w:val="0"/>
          <w:color w:val="000000"/>
          <w:sz w:val="28"/>
          <w:highlight w:val="none"/>
          <w:lang w:val="en-US" w:eastAsia="zh-CN"/>
        </w:rPr>
        <w:t>136</w:t>
      </w:r>
      <w:r>
        <w:rPr>
          <w:rFonts w:hint="eastAsia" w:ascii="Times New Roman" w:hAnsi="Times New Roman" w:eastAsia="方正仿宋_GBK" w:cs="Times New Roman"/>
          <w:b w:val="0"/>
          <w:color w:val="000000"/>
          <w:sz w:val="28"/>
          <w:highlight w:val="none"/>
        </w:rPr>
        <w:t>万元，其中：一般公共预算拨款</w:t>
      </w:r>
      <w:r>
        <w:rPr>
          <w:rFonts w:hint="eastAsia" w:eastAsia="方正仿宋_GBK" w:cs="Times New Roman"/>
          <w:b w:val="0"/>
          <w:color w:val="000000"/>
          <w:sz w:val="28"/>
          <w:highlight w:val="none"/>
          <w:lang w:val="en-US" w:eastAsia="zh-CN"/>
        </w:rPr>
        <w:t>136</w:t>
      </w:r>
      <w:r>
        <w:rPr>
          <w:rFonts w:hint="eastAsia" w:ascii="Times New Roman" w:hAnsi="Times New Roman" w:eastAsia="方正仿宋_GBK" w:cs="Times New Roman"/>
          <w:b w:val="0"/>
          <w:color w:val="000000"/>
          <w:sz w:val="28"/>
          <w:highlight w:val="none"/>
        </w:rPr>
        <w:t>万元，基金预算拨款</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万元，财政专户核拨</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万元，其他来源收入</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w:t>
      </w:r>
      <w:r>
        <w:rPr>
          <w:rFonts w:hint="eastAsia" w:ascii="Times New Roman" w:hAnsi="Times New Roman" w:eastAsia="方正仿宋_GBK" w:cs="Times New Roman"/>
          <w:b w:val="0"/>
          <w:color w:val="000000"/>
          <w:sz w:val="28"/>
          <w:highlight w:val="none"/>
        </w:rPr>
        <w:t>、支出说明</w:t>
      </w:r>
    </w:p>
    <w:p>
      <w:pPr>
        <w:spacing w:before="0" w:after="0" w:line="500" w:lineRule="exact"/>
        <w:ind w:firstLine="560"/>
        <w:jc w:val="left"/>
        <w:outlineLvl w:val="9"/>
        <w:rPr>
          <w:rFonts w:hint="eastAsia" w:ascii="Times New Roman" w:hAnsi="Times New Roman" w:eastAsia="方正仿宋_GBK" w:cs="Times New Roman"/>
          <w:b w:val="0"/>
          <w:color w:val="000000"/>
          <w:sz w:val="28"/>
          <w:highlight w:val="none"/>
          <w:lang w:eastAsia="zh-CN"/>
        </w:rPr>
      </w:pPr>
      <w:r>
        <w:rPr>
          <w:rFonts w:hint="eastAsia" w:ascii="Times New Roman" w:hAnsi="Times New Roman" w:eastAsia="方正仿宋_GBK" w:cs="Times New Roman"/>
          <w:b w:val="0"/>
          <w:color w:val="000000"/>
          <w:sz w:val="28"/>
          <w:highlight w:val="none"/>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highlight w:val="none"/>
          <w:lang w:val="en-US" w:eastAsia="zh-CN"/>
        </w:rPr>
        <w:t>本</w:t>
      </w:r>
      <w:r>
        <w:rPr>
          <w:rFonts w:hint="eastAsia" w:ascii="Times New Roman" w:hAnsi="Times New Roman" w:eastAsia="方正仿宋_GBK" w:cs="Times New Roman"/>
          <w:b w:val="0"/>
          <w:color w:val="000000"/>
          <w:sz w:val="28"/>
          <w:highlight w:val="none"/>
        </w:rPr>
        <w:t>年度</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预算中支出预算的总体情况。</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支出预算为</w:t>
      </w:r>
      <w:r>
        <w:rPr>
          <w:rFonts w:hint="eastAsia" w:eastAsia="方正仿宋_GBK" w:cs="Times New Roman"/>
          <w:b w:val="0"/>
          <w:color w:val="000000"/>
          <w:sz w:val="28"/>
          <w:highlight w:val="none"/>
          <w:lang w:val="en-US" w:eastAsia="zh-CN"/>
        </w:rPr>
        <w:t>136</w:t>
      </w:r>
      <w:r>
        <w:rPr>
          <w:rFonts w:hint="eastAsia" w:ascii="Times New Roman" w:hAnsi="Times New Roman" w:eastAsia="方正仿宋_GBK" w:cs="Times New Roman"/>
          <w:b w:val="0"/>
          <w:color w:val="000000"/>
          <w:sz w:val="28"/>
          <w:highlight w:val="none"/>
        </w:rPr>
        <w:t>万元，其中基本支出</w:t>
      </w:r>
      <w:r>
        <w:rPr>
          <w:rFonts w:hint="eastAsia" w:eastAsia="方正仿宋_GBK" w:cs="Times New Roman"/>
          <w:b w:val="0"/>
          <w:color w:val="000000"/>
          <w:sz w:val="28"/>
          <w:highlight w:val="none"/>
          <w:lang w:val="en-US" w:eastAsia="zh-CN"/>
        </w:rPr>
        <w:t>136</w:t>
      </w:r>
      <w:r>
        <w:rPr>
          <w:rFonts w:hint="eastAsia" w:ascii="Times New Roman" w:hAnsi="Times New Roman" w:eastAsia="方正仿宋_GBK" w:cs="Times New Roman"/>
          <w:b w:val="0"/>
          <w:color w:val="000000"/>
          <w:sz w:val="28"/>
          <w:highlight w:val="none"/>
          <w:lang w:val="en-US" w:eastAsia="zh-CN"/>
        </w:rPr>
        <w:t>万</w:t>
      </w:r>
      <w:r>
        <w:rPr>
          <w:rFonts w:hint="eastAsia" w:ascii="Times New Roman" w:hAnsi="Times New Roman" w:eastAsia="方正仿宋_GBK" w:cs="Times New Roman"/>
          <w:b w:val="0"/>
          <w:color w:val="000000"/>
          <w:sz w:val="28"/>
          <w:highlight w:val="none"/>
        </w:rPr>
        <w:t>元，包括人员经费</w:t>
      </w:r>
      <w:r>
        <w:rPr>
          <w:rFonts w:hint="eastAsia" w:eastAsia="方正仿宋_GBK" w:cs="Times New Roman"/>
          <w:b w:val="0"/>
          <w:color w:val="000000"/>
          <w:sz w:val="28"/>
          <w:highlight w:val="none"/>
          <w:lang w:val="en-US" w:eastAsia="zh-CN"/>
        </w:rPr>
        <w:t>136</w:t>
      </w:r>
      <w:r>
        <w:rPr>
          <w:rFonts w:hint="eastAsia" w:ascii="Times New Roman" w:hAnsi="Times New Roman" w:eastAsia="方正仿宋_GBK" w:cs="Times New Roman"/>
          <w:b w:val="0"/>
          <w:color w:val="000000"/>
          <w:sz w:val="28"/>
          <w:highlight w:val="none"/>
        </w:rPr>
        <w:t>万元和日常公用经费</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万元；项目支出</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w:t>
      </w:r>
      <w:r>
        <w:rPr>
          <w:rFonts w:hint="eastAsia" w:ascii="Times New Roman" w:hAnsi="Times New Roman" w:eastAsia="方正仿宋_GBK" w:cs="Times New Roman"/>
          <w:b w:val="0"/>
          <w:color w:val="000000"/>
          <w:sz w:val="28"/>
          <w:highlight w:val="none"/>
          <w:lang w:eastAsia="zh-CN"/>
        </w:rPr>
        <w:t>。</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3</w:t>
      </w:r>
      <w:r>
        <w:rPr>
          <w:rFonts w:hint="eastAsia" w:ascii="Times New Roman" w:hAnsi="Times New Roman" w:eastAsia="方正仿宋_GBK" w:cs="Times New Roman"/>
          <w:b w:val="0"/>
          <w:color w:val="000000"/>
          <w:sz w:val="28"/>
          <w:highlight w:val="none"/>
        </w:rPr>
        <w:t>、比上年增减情况</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预算支出较</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2</w:t>
      </w:r>
      <w:r>
        <w:rPr>
          <w:rFonts w:hint="eastAsia" w:ascii="Times New Roman" w:hAnsi="Times New Roman" w:eastAsia="方正仿宋_GBK" w:cs="Times New Roman"/>
          <w:b w:val="0"/>
          <w:color w:val="000000"/>
          <w:sz w:val="28"/>
          <w:highlight w:val="none"/>
        </w:rPr>
        <w:t>年</w:t>
      </w:r>
      <w:r>
        <w:rPr>
          <w:rFonts w:hint="eastAsia" w:ascii="Times New Roman" w:hAnsi="Times New Roman" w:eastAsia="方正仿宋_GBK" w:cs="Times New Roman"/>
          <w:b w:val="0"/>
          <w:color w:val="000000"/>
          <w:sz w:val="28"/>
          <w:highlight w:val="none"/>
          <w:lang w:val="en-US" w:eastAsia="zh-CN"/>
        </w:rPr>
        <w:t>减少</w:t>
      </w:r>
      <w:r>
        <w:rPr>
          <w:rFonts w:hint="eastAsia" w:eastAsia="方正仿宋_GBK" w:cs="Times New Roman"/>
          <w:b w:val="0"/>
          <w:color w:val="000000"/>
          <w:sz w:val="28"/>
          <w:highlight w:val="none"/>
          <w:lang w:val="en-US" w:eastAsia="zh-CN"/>
        </w:rPr>
        <w:t>44</w:t>
      </w:r>
      <w:r>
        <w:rPr>
          <w:rFonts w:hint="eastAsia" w:ascii="Times New Roman" w:hAnsi="Times New Roman" w:eastAsia="方正仿宋_GBK" w:cs="Times New Roman"/>
          <w:b w:val="0"/>
          <w:color w:val="000000"/>
          <w:sz w:val="28"/>
          <w:highlight w:val="none"/>
        </w:rPr>
        <w:t>万元，其中：</w:t>
      </w:r>
      <w:r>
        <w:rPr>
          <w:rFonts w:ascii="Times New Roman" w:hAnsi="Times New Roman" w:eastAsia="方正仿宋_GBK" w:cs="Times New Roman"/>
          <w:b w:val="0"/>
          <w:color w:val="000000"/>
          <w:sz w:val="28"/>
          <w:highlight w:val="none"/>
        </w:rPr>
        <w:t>其中：基本支出</w:t>
      </w:r>
      <w:r>
        <w:rPr>
          <w:rFonts w:hint="eastAsia" w:ascii="Times New Roman" w:hAnsi="Times New Roman" w:eastAsia="方正仿宋_GBK" w:cs="Times New Roman"/>
          <w:b w:val="0"/>
          <w:color w:val="000000"/>
          <w:sz w:val="28"/>
          <w:highlight w:val="none"/>
          <w:lang w:val="en-US" w:eastAsia="zh-CN"/>
        </w:rPr>
        <w:t>减少</w:t>
      </w:r>
      <w:r>
        <w:rPr>
          <w:rFonts w:hint="eastAsia" w:eastAsia="方正仿宋_GBK" w:cs="Times New Roman"/>
          <w:b w:val="0"/>
          <w:color w:val="000000"/>
          <w:sz w:val="28"/>
          <w:highlight w:val="none"/>
          <w:lang w:val="en-US" w:eastAsia="zh-CN"/>
        </w:rPr>
        <w:t>44</w:t>
      </w:r>
      <w:r>
        <w:rPr>
          <w:rFonts w:ascii="Times New Roman" w:hAnsi="Times New Roman" w:eastAsia="方正仿宋_GBK" w:cs="Times New Roman"/>
          <w:b w:val="0"/>
          <w:color w:val="000000"/>
          <w:sz w:val="28"/>
          <w:highlight w:val="none"/>
        </w:rPr>
        <w:t>万元，主要是人员经费</w:t>
      </w:r>
      <w:r>
        <w:rPr>
          <w:rFonts w:hint="eastAsia" w:ascii="Times New Roman" w:hAnsi="Times New Roman" w:eastAsia="方正仿宋_GBK" w:cs="Times New Roman"/>
          <w:b w:val="0"/>
          <w:color w:val="000000"/>
          <w:sz w:val="28"/>
          <w:highlight w:val="none"/>
          <w:lang w:val="en-US" w:eastAsia="zh-CN"/>
        </w:rPr>
        <w:t>减少</w:t>
      </w:r>
      <w:r>
        <w:rPr>
          <w:rFonts w:ascii="Times New Roman" w:hAnsi="Times New Roman" w:eastAsia="方正仿宋_GBK" w:cs="Times New Roman"/>
          <w:b w:val="0"/>
          <w:color w:val="000000"/>
          <w:sz w:val="28"/>
          <w:highlight w:val="none"/>
        </w:rPr>
        <w:t>；项目支出减少</w:t>
      </w:r>
      <w:r>
        <w:rPr>
          <w:rFonts w:hint="eastAsia" w:ascii="Times New Roman" w:hAnsi="Times New Roman"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万元。</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default" w:eastAsia="方正仿宋_GBK" w:cs="Times New Roman"/>
          <w:b w:val="0"/>
          <w:color w:val="000000"/>
          <w:sz w:val="28"/>
          <w:highlight w:val="none"/>
          <w:lang w:val="en-US" w:eastAsia="zh-CN"/>
        </w:rPr>
      </w:pPr>
      <w:r>
        <w:rPr>
          <w:rFonts w:hint="eastAsia" w:eastAsia="方正仿宋_GBK" w:cs="Times New Roman"/>
          <w:b w:val="0"/>
          <w:color w:val="000000"/>
          <w:sz w:val="28"/>
          <w:highlight w:val="none"/>
          <w:lang w:val="en-US" w:eastAsia="zh-CN"/>
        </w:rPr>
        <w:t>2023年，我单位机关运行经费共计安排0万元，与上年一致。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hint="default" w:eastAsia="方正仿宋_GBK" w:cs="Times New Roman"/>
          <w:b w:val="0"/>
          <w:color w:val="000000"/>
          <w:sz w:val="28"/>
          <w:highlight w:val="none"/>
          <w:lang w:val="en-US" w:eastAsia="zh-CN"/>
        </w:rPr>
      </w:pPr>
      <w:r>
        <w:rPr>
          <w:rFonts w:hint="eastAsia" w:eastAsia="方正仿宋_GBK" w:cs="Times New Roman"/>
          <w:b w:val="0"/>
          <w:color w:val="000000"/>
          <w:sz w:val="28"/>
          <w:highlight w:val="none"/>
          <w:lang w:val="en-US" w:eastAsia="zh-CN"/>
        </w:rPr>
        <w:t>2023年，我单位财政拨款“三公”经费预算安排0万元，与上年一致。</w:t>
      </w:r>
    </w:p>
    <w:p>
      <w:p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rPr>
        <w:t>五、预算绩效信息</w:t>
      </w:r>
    </w:p>
    <w:p>
      <w:pPr>
        <w:spacing w:before="0" w:after="0" w:line="500" w:lineRule="exact"/>
        <w:ind w:firstLine="560"/>
        <w:jc w:val="left"/>
        <w:outlineLvl w:val="9"/>
        <w:rPr>
          <w:rFonts w:hint="default" w:ascii="Times New Roman" w:hAnsi="Times New Roman" w:eastAsia="方正仿宋_GBK" w:cs="Times New Roman"/>
          <w:b w:val="0"/>
          <w:color w:val="000000"/>
          <w:sz w:val="28"/>
          <w:highlight w:val="none"/>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b w:val="0"/>
          <w:color w:val="000000"/>
          <w:sz w:val="28"/>
          <w:highlight w:val="none"/>
          <w:lang w:val="en-US" w:eastAsia="zh-CN"/>
        </w:rPr>
        <w:t>本单位无预算绩效信息</w:t>
      </w:r>
      <w:r>
        <w:rPr>
          <w:rFonts w:hint="eastAsia" w:eastAsia="方正仿宋_GBK" w:cs="Times New Roman"/>
          <w:b w:val="0"/>
          <w:color w:val="000000"/>
          <w:sz w:val="28"/>
          <w:highlight w:val="none"/>
          <w:lang w:val="en-US" w:eastAsia="zh-CN"/>
        </w:rPr>
        <w:t>。</w:t>
      </w:r>
    </w:p>
    <w:p>
      <w:pPr>
        <w:spacing w:before="10" w:after="10" w:line="240" w:lineRule="auto"/>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2023年，无极县农机安全监理站安排政府采购预算0.00万元。具体内容见下表。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326006无极县农机安全监理站</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无极县农机安全监理站上年末固定资产金额为0.00万元（详见下表）。本年度拟购置固定资产总额为0.00万元。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326006无极县农机安全监理站</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三、无极县动物卫生监督所收支预算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1"/>
        <w:gridCol w:w="4555"/>
        <w:gridCol w:w="2091"/>
        <w:gridCol w:w="4598"/>
        <w:gridCol w:w="2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6" w:type="dxa"/>
            <w:gridSpan w:val="2"/>
            <w:tcBorders>
              <w:top w:val="single" w:color="FFFFFF" w:sz="6" w:space="0"/>
              <w:left w:val="single" w:color="FFFFFF" w:sz="6" w:space="0"/>
              <w:right w:val="single" w:color="FFFFFF" w:sz="6" w:space="0"/>
            </w:tcBorders>
            <w:vAlign w:val="center"/>
          </w:tcPr>
          <w:p>
            <w:pPr>
              <w:pStyle w:val="13"/>
            </w:pPr>
            <w:r>
              <w:t>326007无极县动物卫生监督所</w:t>
            </w:r>
          </w:p>
        </w:tc>
        <w:tc>
          <w:tcPr>
            <w:tcW w:w="2091" w:type="dxa"/>
            <w:tcBorders>
              <w:top w:val="single" w:color="FFFFFF" w:sz="6" w:space="0"/>
              <w:left w:val="single" w:color="FFFFFF" w:sz="6" w:space="0"/>
              <w:right w:val="single" w:color="FFFFFF" w:sz="6" w:space="0"/>
            </w:tcBorders>
            <w:vAlign w:val="center"/>
          </w:tcPr>
          <w:p>
            <w:pPr>
              <w:pStyle w:val="12"/>
            </w:pPr>
            <w:r>
              <w:t>预算年度：2023</w:t>
            </w:r>
          </w:p>
        </w:tc>
        <w:tc>
          <w:tcPr>
            <w:tcW w:w="688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restart"/>
            <w:vAlign w:val="center"/>
          </w:tcPr>
          <w:p>
            <w:pPr>
              <w:pStyle w:val="14"/>
            </w:pPr>
            <w:r>
              <w:t>序号</w:t>
            </w:r>
          </w:p>
        </w:tc>
        <w:tc>
          <w:tcPr>
            <w:tcW w:w="6646" w:type="dxa"/>
            <w:gridSpan w:val="2"/>
            <w:vAlign w:val="center"/>
          </w:tcPr>
          <w:p>
            <w:pPr>
              <w:pStyle w:val="14"/>
            </w:pPr>
            <w:r>
              <w:t>收入</w:t>
            </w:r>
          </w:p>
        </w:tc>
        <w:tc>
          <w:tcPr>
            <w:tcW w:w="688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Merge w:val="continue"/>
          </w:tcPr>
          <w:p/>
        </w:tc>
        <w:tc>
          <w:tcPr>
            <w:tcW w:w="4555" w:type="dxa"/>
            <w:vAlign w:val="center"/>
          </w:tcPr>
          <w:p>
            <w:pPr>
              <w:pStyle w:val="14"/>
            </w:pPr>
            <w:r>
              <w:t>项  目</w:t>
            </w:r>
          </w:p>
        </w:tc>
        <w:tc>
          <w:tcPr>
            <w:tcW w:w="2091" w:type="dxa"/>
            <w:vAlign w:val="center"/>
          </w:tcPr>
          <w:p>
            <w:pPr>
              <w:pStyle w:val="14"/>
            </w:pPr>
            <w:r>
              <w:t>预算数</w:t>
            </w:r>
          </w:p>
        </w:tc>
        <w:tc>
          <w:tcPr>
            <w:tcW w:w="4598" w:type="dxa"/>
            <w:vAlign w:val="center"/>
          </w:tcPr>
          <w:p>
            <w:pPr>
              <w:pStyle w:val="14"/>
            </w:pPr>
            <w:r>
              <w:t>项  目</w:t>
            </w:r>
          </w:p>
        </w:tc>
        <w:tc>
          <w:tcPr>
            <w:tcW w:w="2290"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1" w:type="dxa"/>
            <w:vAlign w:val="center"/>
          </w:tcPr>
          <w:p>
            <w:pPr>
              <w:pStyle w:val="14"/>
            </w:pPr>
            <w:r>
              <w:t>栏次</w:t>
            </w:r>
          </w:p>
        </w:tc>
        <w:tc>
          <w:tcPr>
            <w:tcW w:w="4555" w:type="dxa"/>
            <w:vAlign w:val="center"/>
          </w:tcPr>
          <w:p>
            <w:pPr>
              <w:pStyle w:val="14"/>
            </w:pPr>
            <w:r>
              <w:t>1</w:t>
            </w:r>
          </w:p>
        </w:tc>
        <w:tc>
          <w:tcPr>
            <w:tcW w:w="2091" w:type="dxa"/>
            <w:vAlign w:val="center"/>
          </w:tcPr>
          <w:p>
            <w:pPr>
              <w:pStyle w:val="14"/>
            </w:pPr>
            <w:r>
              <w:t>2</w:t>
            </w:r>
          </w:p>
        </w:tc>
        <w:tc>
          <w:tcPr>
            <w:tcW w:w="4598" w:type="dxa"/>
            <w:vAlign w:val="center"/>
          </w:tcPr>
          <w:p>
            <w:pPr>
              <w:pStyle w:val="14"/>
            </w:pPr>
            <w:r>
              <w:t>3</w:t>
            </w:r>
          </w:p>
        </w:tc>
        <w:tc>
          <w:tcPr>
            <w:tcW w:w="2290"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w:t>
            </w:r>
          </w:p>
        </w:tc>
        <w:tc>
          <w:tcPr>
            <w:tcW w:w="4555" w:type="dxa"/>
            <w:vAlign w:val="center"/>
          </w:tcPr>
          <w:p>
            <w:pPr>
              <w:pStyle w:val="16"/>
            </w:pPr>
            <w:r>
              <w:t>一、一般公共预算拨款收入</w:t>
            </w:r>
          </w:p>
        </w:tc>
        <w:tc>
          <w:tcPr>
            <w:tcW w:w="2091" w:type="dxa"/>
            <w:vAlign w:val="center"/>
          </w:tcPr>
          <w:p>
            <w:pPr>
              <w:pStyle w:val="15"/>
            </w:pPr>
            <w:r>
              <w:t>460.00</w:t>
            </w:r>
          </w:p>
        </w:tc>
        <w:tc>
          <w:tcPr>
            <w:tcW w:w="4598" w:type="dxa"/>
            <w:vAlign w:val="center"/>
          </w:tcPr>
          <w:p>
            <w:pPr>
              <w:pStyle w:val="16"/>
            </w:pPr>
            <w:r>
              <w:t>一、一般公共服务支出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w:t>
            </w:r>
          </w:p>
        </w:tc>
        <w:tc>
          <w:tcPr>
            <w:tcW w:w="4555" w:type="dxa"/>
            <w:vAlign w:val="center"/>
          </w:tcPr>
          <w:p>
            <w:pPr>
              <w:pStyle w:val="16"/>
            </w:pPr>
            <w:r>
              <w:t>二、政府性基金预算拨款收入</w:t>
            </w:r>
          </w:p>
        </w:tc>
        <w:tc>
          <w:tcPr>
            <w:tcW w:w="2091" w:type="dxa"/>
            <w:vAlign w:val="center"/>
          </w:tcPr>
          <w:p>
            <w:pPr>
              <w:pStyle w:val="15"/>
            </w:pPr>
          </w:p>
        </w:tc>
        <w:tc>
          <w:tcPr>
            <w:tcW w:w="4598" w:type="dxa"/>
            <w:vAlign w:val="center"/>
          </w:tcPr>
          <w:p>
            <w:pPr>
              <w:pStyle w:val="16"/>
            </w:pPr>
            <w:r>
              <w:t>二、外交支出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w:t>
            </w:r>
          </w:p>
        </w:tc>
        <w:tc>
          <w:tcPr>
            <w:tcW w:w="4555" w:type="dxa"/>
            <w:vAlign w:val="center"/>
          </w:tcPr>
          <w:p>
            <w:pPr>
              <w:pStyle w:val="16"/>
            </w:pPr>
            <w:r>
              <w:t>三、国有资本经营预算拨款收入</w:t>
            </w:r>
          </w:p>
        </w:tc>
        <w:tc>
          <w:tcPr>
            <w:tcW w:w="2091" w:type="dxa"/>
            <w:vAlign w:val="center"/>
          </w:tcPr>
          <w:p>
            <w:pPr>
              <w:pStyle w:val="15"/>
            </w:pPr>
          </w:p>
        </w:tc>
        <w:tc>
          <w:tcPr>
            <w:tcW w:w="4598" w:type="dxa"/>
            <w:vAlign w:val="center"/>
          </w:tcPr>
          <w:p>
            <w:pPr>
              <w:pStyle w:val="16"/>
            </w:pPr>
            <w:r>
              <w:t>三、国防支出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4</w:t>
            </w:r>
          </w:p>
        </w:tc>
        <w:tc>
          <w:tcPr>
            <w:tcW w:w="4555" w:type="dxa"/>
            <w:vAlign w:val="center"/>
          </w:tcPr>
          <w:p>
            <w:pPr>
              <w:pStyle w:val="16"/>
            </w:pPr>
            <w:r>
              <w:t>四、财政专户管理资金收入</w:t>
            </w:r>
          </w:p>
        </w:tc>
        <w:tc>
          <w:tcPr>
            <w:tcW w:w="2091" w:type="dxa"/>
            <w:vAlign w:val="center"/>
          </w:tcPr>
          <w:p>
            <w:pPr>
              <w:pStyle w:val="15"/>
            </w:pPr>
          </w:p>
        </w:tc>
        <w:tc>
          <w:tcPr>
            <w:tcW w:w="4598" w:type="dxa"/>
            <w:vAlign w:val="center"/>
          </w:tcPr>
          <w:p>
            <w:pPr>
              <w:pStyle w:val="16"/>
            </w:pPr>
            <w:r>
              <w:t>四、公共安全支出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5</w:t>
            </w:r>
          </w:p>
        </w:tc>
        <w:tc>
          <w:tcPr>
            <w:tcW w:w="4555" w:type="dxa"/>
            <w:vAlign w:val="center"/>
          </w:tcPr>
          <w:p>
            <w:pPr>
              <w:pStyle w:val="16"/>
            </w:pPr>
            <w:r>
              <w:t>五、事业收入</w:t>
            </w:r>
          </w:p>
        </w:tc>
        <w:tc>
          <w:tcPr>
            <w:tcW w:w="2091" w:type="dxa"/>
            <w:vAlign w:val="center"/>
          </w:tcPr>
          <w:p>
            <w:pPr>
              <w:pStyle w:val="15"/>
            </w:pPr>
          </w:p>
        </w:tc>
        <w:tc>
          <w:tcPr>
            <w:tcW w:w="4598" w:type="dxa"/>
            <w:vAlign w:val="center"/>
          </w:tcPr>
          <w:p>
            <w:pPr>
              <w:pStyle w:val="16"/>
            </w:pPr>
            <w:r>
              <w:t>五、教育支出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6</w:t>
            </w:r>
          </w:p>
        </w:tc>
        <w:tc>
          <w:tcPr>
            <w:tcW w:w="4555" w:type="dxa"/>
            <w:vAlign w:val="center"/>
          </w:tcPr>
          <w:p>
            <w:pPr>
              <w:pStyle w:val="16"/>
            </w:pPr>
            <w:r>
              <w:t>六、事业单位经营收入</w:t>
            </w:r>
          </w:p>
        </w:tc>
        <w:tc>
          <w:tcPr>
            <w:tcW w:w="2091" w:type="dxa"/>
            <w:vAlign w:val="center"/>
          </w:tcPr>
          <w:p>
            <w:pPr>
              <w:pStyle w:val="15"/>
            </w:pPr>
          </w:p>
        </w:tc>
        <w:tc>
          <w:tcPr>
            <w:tcW w:w="4598" w:type="dxa"/>
            <w:vAlign w:val="center"/>
          </w:tcPr>
          <w:p>
            <w:pPr>
              <w:pStyle w:val="16"/>
            </w:pPr>
            <w:r>
              <w:t>六、科学技术支出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7</w:t>
            </w:r>
          </w:p>
        </w:tc>
        <w:tc>
          <w:tcPr>
            <w:tcW w:w="4555" w:type="dxa"/>
            <w:vAlign w:val="center"/>
          </w:tcPr>
          <w:p>
            <w:pPr>
              <w:pStyle w:val="16"/>
            </w:pPr>
            <w:r>
              <w:t>七、上级补助收入</w:t>
            </w:r>
          </w:p>
        </w:tc>
        <w:tc>
          <w:tcPr>
            <w:tcW w:w="2091" w:type="dxa"/>
            <w:vAlign w:val="center"/>
          </w:tcPr>
          <w:p>
            <w:pPr>
              <w:pStyle w:val="15"/>
            </w:pPr>
          </w:p>
        </w:tc>
        <w:tc>
          <w:tcPr>
            <w:tcW w:w="4598" w:type="dxa"/>
            <w:vAlign w:val="center"/>
          </w:tcPr>
          <w:p>
            <w:pPr>
              <w:pStyle w:val="16"/>
            </w:pPr>
            <w:r>
              <w:t>七、文化旅游体育与传媒支出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8</w:t>
            </w:r>
          </w:p>
        </w:tc>
        <w:tc>
          <w:tcPr>
            <w:tcW w:w="4555" w:type="dxa"/>
            <w:vAlign w:val="center"/>
          </w:tcPr>
          <w:p>
            <w:pPr>
              <w:pStyle w:val="16"/>
            </w:pPr>
            <w:r>
              <w:t>八、附属单位上缴收入</w:t>
            </w:r>
          </w:p>
        </w:tc>
        <w:tc>
          <w:tcPr>
            <w:tcW w:w="2091" w:type="dxa"/>
            <w:vAlign w:val="center"/>
          </w:tcPr>
          <w:p>
            <w:pPr>
              <w:pStyle w:val="15"/>
            </w:pPr>
          </w:p>
        </w:tc>
        <w:tc>
          <w:tcPr>
            <w:tcW w:w="4598" w:type="dxa"/>
            <w:vAlign w:val="center"/>
          </w:tcPr>
          <w:p>
            <w:pPr>
              <w:pStyle w:val="16"/>
            </w:pPr>
            <w:r>
              <w:t>八、社会保障和就业支出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9</w:t>
            </w:r>
          </w:p>
        </w:tc>
        <w:tc>
          <w:tcPr>
            <w:tcW w:w="4555" w:type="dxa"/>
            <w:vAlign w:val="center"/>
          </w:tcPr>
          <w:p>
            <w:pPr>
              <w:pStyle w:val="16"/>
            </w:pPr>
            <w:r>
              <w:t>九、其他收入</w:t>
            </w:r>
          </w:p>
        </w:tc>
        <w:tc>
          <w:tcPr>
            <w:tcW w:w="2091" w:type="dxa"/>
            <w:vAlign w:val="center"/>
          </w:tcPr>
          <w:p>
            <w:pPr>
              <w:pStyle w:val="15"/>
            </w:pPr>
          </w:p>
        </w:tc>
        <w:tc>
          <w:tcPr>
            <w:tcW w:w="4598" w:type="dxa"/>
            <w:vAlign w:val="center"/>
          </w:tcPr>
          <w:p>
            <w:pPr>
              <w:pStyle w:val="16"/>
            </w:pPr>
            <w:r>
              <w:t>九、社会保险基金支出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10</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十、卫生健康支出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11</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十一、节能环保支出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12</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十二、城乡社区支出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13</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十三、农林水支出</w:t>
            </w:r>
          </w:p>
        </w:tc>
        <w:tc>
          <w:tcPr>
            <w:tcW w:w="2290" w:type="dxa"/>
            <w:vAlign w:val="center"/>
          </w:tcPr>
          <w:p>
            <w:pPr>
              <w:pStyle w:val="15"/>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14</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十四、交通运输支出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15</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十五、资源勘探工业信息等支出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16</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十六、商业服务业等支出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17</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十七、金融支出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18</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十八、援助其他地区支出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19</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十九、自然资源海洋气象等支出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20</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二十、住房保障支出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21</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二十一、粮油物资储备支出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22</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二十二、国有资本经营预算支出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23</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二十三、灾害防治及应急管理支出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24</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二十四、预备费</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25</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二十五、其他支出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26</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二十六、转移性支出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27</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二十七、债务还本支出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28</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二十八、债务付息支出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29</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二十九、债务发行费用支出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30</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三十、抗疫特别国债安排的支出</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31</w:t>
            </w:r>
          </w:p>
        </w:tc>
        <w:tc>
          <w:tcPr>
            <w:tcW w:w="4555" w:type="dxa"/>
            <w:vAlign w:val="center"/>
          </w:tcPr>
          <w:p>
            <w:pPr>
              <w:pStyle w:val="16"/>
            </w:pPr>
          </w:p>
        </w:tc>
        <w:tc>
          <w:tcPr>
            <w:tcW w:w="2091" w:type="dxa"/>
            <w:vAlign w:val="center"/>
          </w:tcPr>
          <w:p>
            <w:pPr>
              <w:pStyle w:val="15"/>
            </w:pPr>
          </w:p>
        </w:tc>
        <w:tc>
          <w:tcPr>
            <w:tcW w:w="4598" w:type="dxa"/>
            <w:vAlign w:val="center"/>
          </w:tcPr>
          <w:p>
            <w:pPr>
              <w:pStyle w:val="16"/>
            </w:pPr>
            <w:r>
              <w:t>三十一、人行科目</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32</w:t>
            </w:r>
          </w:p>
        </w:tc>
        <w:tc>
          <w:tcPr>
            <w:tcW w:w="4555" w:type="dxa"/>
            <w:vAlign w:val="center"/>
          </w:tcPr>
          <w:p>
            <w:pPr>
              <w:pStyle w:val="18"/>
            </w:pPr>
            <w:r>
              <w:t>本年收入合计</w:t>
            </w:r>
          </w:p>
        </w:tc>
        <w:tc>
          <w:tcPr>
            <w:tcW w:w="2091" w:type="dxa"/>
            <w:vAlign w:val="center"/>
          </w:tcPr>
          <w:p>
            <w:pPr>
              <w:pStyle w:val="19"/>
            </w:pPr>
            <w:r>
              <w:t>460.00</w:t>
            </w:r>
          </w:p>
        </w:tc>
        <w:tc>
          <w:tcPr>
            <w:tcW w:w="4598" w:type="dxa"/>
            <w:vAlign w:val="center"/>
          </w:tcPr>
          <w:p>
            <w:pPr>
              <w:pStyle w:val="18"/>
            </w:pPr>
            <w:r>
              <w:t>本年支出合计</w:t>
            </w:r>
          </w:p>
        </w:tc>
        <w:tc>
          <w:tcPr>
            <w:tcW w:w="2290" w:type="dxa"/>
            <w:vAlign w:val="center"/>
          </w:tcPr>
          <w:p>
            <w:pPr>
              <w:pStyle w:val="19"/>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33</w:t>
            </w:r>
          </w:p>
        </w:tc>
        <w:tc>
          <w:tcPr>
            <w:tcW w:w="4555" w:type="dxa"/>
            <w:vAlign w:val="center"/>
          </w:tcPr>
          <w:p>
            <w:pPr>
              <w:pStyle w:val="16"/>
            </w:pPr>
            <w:r>
              <w:t>上年结转结余</w:t>
            </w:r>
          </w:p>
        </w:tc>
        <w:tc>
          <w:tcPr>
            <w:tcW w:w="2091" w:type="dxa"/>
            <w:vAlign w:val="center"/>
          </w:tcPr>
          <w:p>
            <w:pPr>
              <w:pStyle w:val="15"/>
            </w:pPr>
          </w:p>
        </w:tc>
        <w:tc>
          <w:tcPr>
            <w:tcW w:w="4598" w:type="dxa"/>
            <w:vAlign w:val="center"/>
          </w:tcPr>
          <w:p>
            <w:pPr>
              <w:pStyle w:val="16"/>
            </w:pPr>
            <w:r>
              <w:t>年终结转结余</w:t>
            </w:r>
          </w:p>
        </w:tc>
        <w:tc>
          <w:tcPr>
            <w:tcW w:w="22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1" w:type="dxa"/>
            <w:vAlign w:val="center"/>
          </w:tcPr>
          <w:p>
            <w:pPr>
              <w:pStyle w:val="17"/>
            </w:pPr>
            <w:r>
              <w:t>34</w:t>
            </w:r>
          </w:p>
        </w:tc>
        <w:tc>
          <w:tcPr>
            <w:tcW w:w="4555" w:type="dxa"/>
            <w:vAlign w:val="center"/>
          </w:tcPr>
          <w:p>
            <w:pPr>
              <w:pStyle w:val="18"/>
            </w:pPr>
            <w:r>
              <w:t>收入总计</w:t>
            </w:r>
          </w:p>
        </w:tc>
        <w:tc>
          <w:tcPr>
            <w:tcW w:w="2091" w:type="dxa"/>
            <w:vAlign w:val="center"/>
          </w:tcPr>
          <w:p>
            <w:pPr>
              <w:pStyle w:val="19"/>
            </w:pPr>
            <w:r>
              <w:t>460.00</w:t>
            </w:r>
          </w:p>
        </w:tc>
        <w:tc>
          <w:tcPr>
            <w:tcW w:w="4598" w:type="dxa"/>
            <w:vAlign w:val="center"/>
          </w:tcPr>
          <w:p>
            <w:pPr>
              <w:pStyle w:val="18"/>
            </w:pPr>
            <w:r>
              <w:t>支出总计</w:t>
            </w:r>
          </w:p>
        </w:tc>
        <w:tc>
          <w:tcPr>
            <w:tcW w:w="2290" w:type="dxa"/>
            <w:vAlign w:val="center"/>
          </w:tcPr>
          <w:p>
            <w:pPr>
              <w:pStyle w:val="19"/>
            </w:pPr>
            <w:r>
              <w:t>460.00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9"/>
        <w:gridCol w:w="1063"/>
        <w:gridCol w:w="1512"/>
        <w:gridCol w:w="1116"/>
        <w:gridCol w:w="1165"/>
        <w:gridCol w:w="1153"/>
        <w:gridCol w:w="1153"/>
        <w:gridCol w:w="1156"/>
        <w:gridCol w:w="1153"/>
        <w:gridCol w:w="1153"/>
        <w:gridCol w:w="1153"/>
        <w:gridCol w:w="1154"/>
        <w:gridCol w:w="1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326007无极县动物卫生监督所</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6" w:type="pct"/>
            <w:vMerge w:val="restart"/>
            <w:vAlign w:val="center"/>
          </w:tcPr>
          <w:p>
            <w:pPr>
              <w:pStyle w:val="14"/>
            </w:pPr>
            <w:r>
              <w:t>序号</w:t>
            </w:r>
          </w:p>
        </w:tc>
        <w:tc>
          <w:tcPr>
            <w:tcW w:w="857" w:type="pct"/>
            <w:gridSpan w:val="2"/>
            <w:vAlign w:val="center"/>
          </w:tcPr>
          <w:p>
            <w:pPr>
              <w:pStyle w:val="14"/>
            </w:pPr>
            <w:r>
              <w:t>功能分类科目</w:t>
            </w:r>
          </w:p>
        </w:tc>
        <w:tc>
          <w:tcPr>
            <w:tcW w:w="371" w:type="pct"/>
            <w:vMerge w:val="restart"/>
            <w:vAlign w:val="center"/>
          </w:tcPr>
          <w:p>
            <w:pPr>
              <w:pStyle w:val="14"/>
            </w:pPr>
            <w:r>
              <w:t>合计</w:t>
            </w:r>
          </w:p>
        </w:tc>
        <w:tc>
          <w:tcPr>
            <w:tcW w:w="3077" w:type="pct"/>
            <w:gridSpan w:val="8"/>
            <w:vAlign w:val="center"/>
          </w:tcPr>
          <w:p>
            <w:pPr>
              <w:pStyle w:val="14"/>
            </w:pPr>
            <w:r>
              <w:t>本年收入</w:t>
            </w:r>
          </w:p>
        </w:tc>
        <w:tc>
          <w:tcPr>
            <w:tcW w:w="387"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6" w:type="pct"/>
            <w:vMerge w:val="continue"/>
          </w:tcPr>
          <w:p/>
        </w:tc>
        <w:tc>
          <w:tcPr>
            <w:tcW w:w="354" w:type="pct"/>
            <w:vAlign w:val="center"/>
          </w:tcPr>
          <w:p>
            <w:pPr>
              <w:pStyle w:val="14"/>
            </w:pPr>
            <w:r>
              <w:t>科目    编码</w:t>
            </w:r>
          </w:p>
        </w:tc>
        <w:tc>
          <w:tcPr>
            <w:tcW w:w="503" w:type="pct"/>
            <w:vAlign w:val="center"/>
          </w:tcPr>
          <w:p>
            <w:pPr>
              <w:pStyle w:val="14"/>
            </w:pPr>
            <w:r>
              <w:t>科目名称</w:t>
            </w:r>
          </w:p>
        </w:tc>
        <w:tc>
          <w:tcPr>
            <w:tcW w:w="371" w:type="pct"/>
            <w:vMerge w:val="continue"/>
          </w:tcPr>
          <w:p/>
        </w:tc>
        <w:tc>
          <w:tcPr>
            <w:tcW w:w="387"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6" w:type="pct"/>
            <w:vAlign w:val="center"/>
          </w:tcPr>
          <w:p>
            <w:pPr>
              <w:pStyle w:val="14"/>
            </w:pPr>
            <w:r>
              <w:t>栏次</w:t>
            </w:r>
          </w:p>
        </w:tc>
        <w:tc>
          <w:tcPr>
            <w:tcW w:w="354" w:type="pct"/>
            <w:vAlign w:val="center"/>
          </w:tcPr>
          <w:p>
            <w:pPr>
              <w:pStyle w:val="14"/>
            </w:pPr>
            <w:r>
              <w:t>1</w:t>
            </w:r>
          </w:p>
        </w:tc>
        <w:tc>
          <w:tcPr>
            <w:tcW w:w="503" w:type="pct"/>
            <w:vAlign w:val="center"/>
          </w:tcPr>
          <w:p>
            <w:pPr>
              <w:pStyle w:val="14"/>
            </w:pPr>
            <w:r>
              <w:t>2</w:t>
            </w:r>
          </w:p>
        </w:tc>
        <w:tc>
          <w:tcPr>
            <w:tcW w:w="371" w:type="pct"/>
            <w:vAlign w:val="center"/>
          </w:tcPr>
          <w:p>
            <w:pPr>
              <w:pStyle w:val="14"/>
            </w:pPr>
            <w:r>
              <w:t>3</w:t>
            </w:r>
          </w:p>
        </w:tc>
        <w:tc>
          <w:tcPr>
            <w:tcW w:w="387"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7"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 w:type="pct"/>
            <w:vAlign w:val="center"/>
          </w:tcPr>
          <w:p>
            <w:pPr>
              <w:pStyle w:val="17"/>
            </w:pPr>
            <w:r>
              <w:t>1</w:t>
            </w:r>
          </w:p>
        </w:tc>
        <w:tc>
          <w:tcPr>
            <w:tcW w:w="354" w:type="pct"/>
            <w:vAlign w:val="center"/>
          </w:tcPr>
          <w:p>
            <w:pPr>
              <w:pStyle w:val="20"/>
            </w:pPr>
          </w:p>
        </w:tc>
        <w:tc>
          <w:tcPr>
            <w:tcW w:w="503" w:type="pct"/>
            <w:vAlign w:val="center"/>
          </w:tcPr>
          <w:p>
            <w:pPr>
              <w:pStyle w:val="18"/>
            </w:pPr>
            <w:r>
              <w:t>合计</w:t>
            </w:r>
          </w:p>
        </w:tc>
        <w:tc>
          <w:tcPr>
            <w:tcW w:w="371" w:type="pct"/>
            <w:vAlign w:val="center"/>
          </w:tcPr>
          <w:p>
            <w:pPr>
              <w:pStyle w:val="19"/>
            </w:pPr>
            <w:r>
              <w:t>460.00</w:t>
            </w:r>
          </w:p>
        </w:tc>
        <w:tc>
          <w:tcPr>
            <w:tcW w:w="387" w:type="pct"/>
            <w:vAlign w:val="center"/>
          </w:tcPr>
          <w:p>
            <w:pPr>
              <w:pStyle w:val="19"/>
            </w:pPr>
            <w:r>
              <w:t>460.00</w:t>
            </w:r>
          </w:p>
        </w:tc>
        <w:tc>
          <w:tcPr>
            <w:tcW w:w="384" w:type="pct"/>
            <w:vAlign w:val="center"/>
          </w:tcPr>
          <w:p>
            <w:pPr>
              <w:pStyle w:val="19"/>
            </w:pPr>
            <w:r>
              <w:t>460.00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 w:type="pct"/>
            <w:vAlign w:val="center"/>
          </w:tcPr>
          <w:p>
            <w:pPr>
              <w:pStyle w:val="17"/>
            </w:pPr>
            <w:r>
              <w:t>2</w:t>
            </w:r>
          </w:p>
        </w:tc>
        <w:tc>
          <w:tcPr>
            <w:tcW w:w="354" w:type="pct"/>
            <w:vAlign w:val="center"/>
          </w:tcPr>
          <w:p>
            <w:pPr>
              <w:pStyle w:val="16"/>
            </w:pPr>
            <w:r>
              <w:t>213</w:t>
            </w:r>
          </w:p>
        </w:tc>
        <w:tc>
          <w:tcPr>
            <w:tcW w:w="503" w:type="pct"/>
            <w:vAlign w:val="center"/>
          </w:tcPr>
          <w:p>
            <w:pPr>
              <w:pStyle w:val="16"/>
            </w:pPr>
            <w:r>
              <w:t>农林水支出</w:t>
            </w:r>
          </w:p>
        </w:tc>
        <w:tc>
          <w:tcPr>
            <w:tcW w:w="371" w:type="pct"/>
            <w:vAlign w:val="center"/>
          </w:tcPr>
          <w:p>
            <w:pPr>
              <w:pStyle w:val="15"/>
            </w:pPr>
            <w:r>
              <w:t>460.00</w:t>
            </w:r>
          </w:p>
        </w:tc>
        <w:tc>
          <w:tcPr>
            <w:tcW w:w="387" w:type="pct"/>
            <w:vAlign w:val="center"/>
          </w:tcPr>
          <w:p>
            <w:pPr>
              <w:pStyle w:val="15"/>
            </w:pPr>
            <w:r>
              <w:t>460.00</w:t>
            </w:r>
          </w:p>
        </w:tc>
        <w:tc>
          <w:tcPr>
            <w:tcW w:w="384" w:type="pct"/>
            <w:vAlign w:val="center"/>
          </w:tcPr>
          <w:p>
            <w:pPr>
              <w:pStyle w:val="15"/>
            </w:pPr>
            <w:r>
              <w:t>460.00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 w:type="pct"/>
            <w:vAlign w:val="center"/>
          </w:tcPr>
          <w:p>
            <w:pPr>
              <w:pStyle w:val="17"/>
            </w:pPr>
            <w:r>
              <w:t>3</w:t>
            </w:r>
          </w:p>
        </w:tc>
        <w:tc>
          <w:tcPr>
            <w:tcW w:w="354" w:type="pct"/>
            <w:vAlign w:val="center"/>
          </w:tcPr>
          <w:p>
            <w:pPr>
              <w:pStyle w:val="16"/>
            </w:pPr>
            <w:r>
              <w:t>21301</w:t>
            </w:r>
          </w:p>
        </w:tc>
        <w:tc>
          <w:tcPr>
            <w:tcW w:w="503" w:type="pct"/>
            <w:vAlign w:val="center"/>
          </w:tcPr>
          <w:p>
            <w:pPr>
              <w:pStyle w:val="16"/>
            </w:pPr>
            <w:r>
              <w:t>农业农村</w:t>
            </w:r>
          </w:p>
        </w:tc>
        <w:tc>
          <w:tcPr>
            <w:tcW w:w="371" w:type="pct"/>
            <w:vAlign w:val="center"/>
          </w:tcPr>
          <w:p>
            <w:pPr>
              <w:pStyle w:val="15"/>
            </w:pPr>
            <w:r>
              <w:t>460.00</w:t>
            </w:r>
          </w:p>
        </w:tc>
        <w:tc>
          <w:tcPr>
            <w:tcW w:w="387" w:type="pct"/>
            <w:vAlign w:val="center"/>
          </w:tcPr>
          <w:p>
            <w:pPr>
              <w:pStyle w:val="15"/>
            </w:pPr>
            <w:r>
              <w:t>460.00</w:t>
            </w:r>
          </w:p>
        </w:tc>
        <w:tc>
          <w:tcPr>
            <w:tcW w:w="384" w:type="pct"/>
            <w:vAlign w:val="center"/>
          </w:tcPr>
          <w:p>
            <w:pPr>
              <w:pStyle w:val="15"/>
            </w:pPr>
            <w:r>
              <w:t>460.00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 w:type="pct"/>
            <w:vAlign w:val="center"/>
          </w:tcPr>
          <w:p>
            <w:pPr>
              <w:pStyle w:val="17"/>
            </w:pPr>
            <w:r>
              <w:t>4</w:t>
            </w:r>
          </w:p>
        </w:tc>
        <w:tc>
          <w:tcPr>
            <w:tcW w:w="354" w:type="pct"/>
            <w:vAlign w:val="center"/>
          </w:tcPr>
          <w:p>
            <w:pPr>
              <w:pStyle w:val="16"/>
            </w:pPr>
            <w:r>
              <w:t>2130101</w:t>
            </w:r>
          </w:p>
        </w:tc>
        <w:tc>
          <w:tcPr>
            <w:tcW w:w="503" w:type="pct"/>
            <w:vAlign w:val="center"/>
          </w:tcPr>
          <w:p>
            <w:pPr>
              <w:pStyle w:val="16"/>
            </w:pPr>
            <w:r>
              <w:t>行政运行</w:t>
            </w:r>
          </w:p>
        </w:tc>
        <w:tc>
          <w:tcPr>
            <w:tcW w:w="371" w:type="pct"/>
            <w:vAlign w:val="center"/>
          </w:tcPr>
          <w:p>
            <w:pPr>
              <w:pStyle w:val="15"/>
            </w:pPr>
            <w:r>
              <w:t>420.00</w:t>
            </w:r>
          </w:p>
        </w:tc>
        <w:tc>
          <w:tcPr>
            <w:tcW w:w="387" w:type="pct"/>
            <w:vAlign w:val="center"/>
          </w:tcPr>
          <w:p>
            <w:pPr>
              <w:pStyle w:val="15"/>
            </w:pPr>
            <w:r>
              <w:t>420.00</w:t>
            </w:r>
          </w:p>
        </w:tc>
        <w:tc>
          <w:tcPr>
            <w:tcW w:w="384" w:type="pct"/>
            <w:vAlign w:val="center"/>
          </w:tcPr>
          <w:p>
            <w:pPr>
              <w:pStyle w:val="15"/>
            </w:pPr>
            <w:r>
              <w:t>420.00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6" w:type="pct"/>
            <w:vAlign w:val="center"/>
          </w:tcPr>
          <w:p>
            <w:pPr>
              <w:pStyle w:val="17"/>
            </w:pPr>
            <w:r>
              <w:t>5</w:t>
            </w:r>
          </w:p>
        </w:tc>
        <w:tc>
          <w:tcPr>
            <w:tcW w:w="354" w:type="pct"/>
            <w:vAlign w:val="center"/>
          </w:tcPr>
          <w:p>
            <w:pPr>
              <w:pStyle w:val="16"/>
            </w:pPr>
            <w:r>
              <w:t>2130108</w:t>
            </w:r>
          </w:p>
        </w:tc>
        <w:tc>
          <w:tcPr>
            <w:tcW w:w="503" w:type="pct"/>
            <w:vAlign w:val="center"/>
          </w:tcPr>
          <w:p>
            <w:pPr>
              <w:pStyle w:val="16"/>
            </w:pPr>
            <w:r>
              <w:t>病虫害控制</w:t>
            </w:r>
          </w:p>
        </w:tc>
        <w:tc>
          <w:tcPr>
            <w:tcW w:w="371" w:type="pct"/>
            <w:vAlign w:val="center"/>
          </w:tcPr>
          <w:p>
            <w:pPr>
              <w:pStyle w:val="15"/>
            </w:pPr>
            <w:r>
              <w:t>40.00</w:t>
            </w:r>
          </w:p>
        </w:tc>
        <w:tc>
          <w:tcPr>
            <w:tcW w:w="387" w:type="pct"/>
            <w:vAlign w:val="center"/>
          </w:tcPr>
          <w:p>
            <w:pPr>
              <w:pStyle w:val="15"/>
            </w:pPr>
            <w:r>
              <w:t>40.00</w:t>
            </w:r>
          </w:p>
        </w:tc>
        <w:tc>
          <w:tcPr>
            <w:tcW w:w="384" w:type="pct"/>
            <w:vAlign w:val="center"/>
          </w:tcPr>
          <w:p>
            <w:pPr>
              <w:pStyle w:val="15"/>
            </w:pPr>
            <w:r>
              <w:t>40.00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4"/>
        <w:gridCol w:w="982"/>
        <w:gridCol w:w="2842"/>
        <w:gridCol w:w="1667"/>
        <w:gridCol w:w="1667"/>
        <w:gridCol w:w="1667"/>
        <w:gridCol w:w="1667"/>
        <w:gridCol w:w="1667"/>
        <w:gridCol w:w="1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4"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1" w:type="pct"/>
            <w:vMerge w:val="restart"/>
            <w:vAlign w:val="center"/>
          </w:tcPr>
          <w:p>
            <w:pPr>
              <w:pStyle w:val="14"/>
            </w:pPr>
            <w:r>
              <w:t>序号</w:t>
            </w:r>
          </w:p>
        </w:tc>
        <w:tc>
          <w:tcPr>
            <w:tcW w:w="1273"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9"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1" w:type="pct"/>
            <w:vMerge w:val="continue"/>
          </w:tcPr>
          <w:p/>
        </w:tc>
        <w:tc>
          <w:tcPr>
            <w:tcW w:w="327" w:type="pct"/>
            <w:vAlign w:val="center"/>
          </w:tcPr>
          <w:p>
            <w:pPr>
              <w:pStyle w:val="14"/>
            </w:pPr>
            <w:r>
              <w:t>科目    编码</w:t>
            </w:r>
          </w:p>
        </w:tc>
        <w:tc>
          <w:tcPr>
            <w:tcW w:w="946"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1" w:type="pct"/>
            <w:vAlign w:val="center"/>
          </w:tcPr>
          <w:p>
            <w:pPr>
              <w:pStyle w:val="14"/>
            </w:pPr>
            <w:r>
              <w:t>栏次</w:t>
            </w:r>
          </w:p>
        </w:tc>
        <w:tc>
          <w:tcPr>
            <w:tcW w:w="327" w:type="pct"/>
            <w:vAlign w:val="center"/>
          </w:tcPr>
          <w:p>
            <w:pPr>
              <w:pStyle w:val="14"/>
            </w:pPr>
            <w:r>
              <w:t>1</w:t>
            </w:r>
          </w:p>
        </w:tc>
        <w:tc>
          <w:tcPr>
            <w:tcW w:w="946"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9"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 w:type="pct"/>
            <w:vAlign w:val="center"/>
          </w:tcPr>
          <w:p>
            <w:pPr>
              <w:pStyle w:val="17"/>
            </w:pPr>
            <w:r>
              <w:t>1</w:t>
            </w:r>
          </w:p>
        </w:tc>
        <w:tc>
          <w:tcPr>
            <w:tcW w:w="327" w:type="pct"/>
            <w:vAlign w:val="center"/>
          </w:tcPr>
          <w:p>
            <w:pPr>
              <w:pStyle w:val="20"/>
            </w:pPr>
          </w:p>
        </w:tc>
        <w:tc>
          <w:tcPr>
            <w:tcW w:w="946" w:type="pct"/>
            <w:vAlign w:val="center"/>
          </w:tcPr>
          <w:p>
            <w:pPr>
              <w:pStyle w:val="18"/>
            </w:pPr>
            <w:r>
              <w:t>合计</w:t>
            </w:r>
          </w:p>
        </w:tc>
        <w:tc>
          <w:tcPr>
            <w:tcW w:w="555" w:type="pct"/>
            <w:vAlign w:val="center"/>
          </w:tcPr>
          <w:p>
            <w:pPr>
              <w:pStyle w:val="19"/>
            </w:pPr>
            <w:r>
              <w:t>460.00</w:t>
            </w:r>
          </w:p>
        </w:tc>
        <w:tc>
          <w:tcPr>
            <w:tcW w:w="555" w:type="pct"/>
            <w:vAlign w:val="center"/>
          </w:tcPr>
          <w:p>
            <w:pPr>
              <w:pStyle w:val="19"/>
            </w:pPr>
            <w:r>
              <w:t>420.00</w:t>
            </w:r>
          </w:p>
        </w:tc>
        <w:tc>
          <w:tcPr>
            <w:tcW w:w="555" w:type="pct"/>
            <w:vAlign w:val="center"/>
          </w:tcPr>
          <w:p>
            <w:pPr>
              <w:pStyle w:val="19"/>
            </w:pPr>
            <w:r>
              <w:t>40.00</w:t>
            </w:r>
          </w:p>
        </w:tc>
        <w:tc>
          <w:tcPr>
            <w:tcW w:w="555" w:type="pct"/>
            <w:vAlign w:val="center"/>
          </w:tcPr>
          <w:p>
            <w:pPr>
              <w:pStyle w:val="19"/>
            </w:pPr>
          </w:p>
        </w:tc>
        <w:tc>
          <w:tcPr>
            <w:tcW w:w="555" w:type="pct"/>
            <w:vAlign w:val="center"/>
          </w:tcPr>
          <w:p>
            <w:pPr>
              <w:pStyle w:val="19"/>
            </w:pPr>
          </w:p>
        </w:tc>
        <w:tc>
          <w:tcPr>
            <w:tcW w:w="55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 w:type="pct"/>
            <w:vAlign w:val="center"/>
          </w:tcPr>
          <w:p>
            <w:pPr>
              <w:pStyle w:val="17"/>
            </w:pPr>
            <w:r>
              <w:t>2</w:t>
            </w:r>
          </w:p>
        </w:tc>
        <w:tc>
          <w:tcPr>
            <w:tcW w:w="327" w:type="pct"/>
            <w:vAlign w:val="center"/>
          </w:tcPr>
          <w:p>
            <w:pPr>
              <w:pStyle w:val="16"/>
            </w:pPr>
            <w:r>
              <w:t>213</w:t>
            </w:r>
          </w:p>
        </w:tc>
        <w:tc>
          <w:tcPr>
            <w:tcW w:w="946" w:type="pct"/>
            <w:vAlign w:val="center"/>
          </w:tcPr>
          <w:p>
            <w:pPr>
              <w:pStyle w:val="16"/>
            </w:pPr>
            <w:r>
              <w:t>农林水支出</w:t>
            </w:r>
          </w:p>
        </w:tc>
        <w:tc>
          <w:tcPr>
            <w:tcW w:w="555" w:type="pct"/>
            <w:vAlign w:val="center"/>
          </w:tcPr>
          <w:p>
            <w:pPr>
              <w:pStyle w:val="15"/>
            </w:pPr>
            <w:r>
              <w:t>460.00</w:t>
            </w:r>
          </w:p>
        </w:tc>
        <w:tc>
          <w:tcPr>
            <w:tcW w:w="555" w:type="pct"/>
            <w:vAlign w:val="center"/>
          </w:tcPr>
          <w:p>
            <w:pPr>
              <w:pStyle w:val="15"/>
            </w:pPr>
            <w:r>
              <w:t>420.00</w:t>
            </w:r>
          </w:p>
        </w:tc>
        <w:tc>
          <w:tcPr>
            <w:tcW w:w="555" w:type="pct"/>
            <w:vAlign w:val="center"/>
          </w:tcPr>
          <w:p>
            <w:pPr>
              <w:pStyle w:val="15"/>
            </w:pPr>
            <w:r>
              <w:t>40.00</w:t>
            </w:r>
          </w:p>
        </w:tc>
        <w:tc>
          <w:tcPr>
            <w:tcW w:w="555" w:type="pct"/>
            <w:vAlign w:val="center"/>
          </w:tcPr>
          <w:p>
            <w:pPr>
              <w:pStyle w:val="15"/>
            </w:pPr>
          </w:p>
        </w:tc>
        <w:tc>
          <w:tcPr>
            <w:tcW w:w="555" w:type="pct"/>
            <w:vAlign w:val="center"/>
          </w:tcPr>
          <w:p>
            <w:pPr>
              <w:pStyle w:val="15"/>
            </w:pPr>
          </w:p>
        </w:tc>
        <w:tc>
          <w:tcPr>
            <w:tcW w:w="55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 w:type="pct"/>
            <w:vAlign w:val="center"/>
          </w:tcPr>
          <w:p>
            <w:pPr>
              <w:pStyle w:val="17"/>
            </w:pPr>
            <w:r>
              <w:t>3</w:t>
            </w:r>
          </w:p>
        </w:tc>
        <w:tc>
          <w:tcPr>
            <w:tcW w:w="327" w:type="pct"/>
            <w:vAlign w:val="center"/>
          </w:tcPr>
          <w:p>
            <w:pPr>
              <w:pStyle w:val="16"/>
            </w:pPr>
            <w:r>
              <w:t>21301</w:t>
            </w:r>
          </w:p>
        </w:tc>
        <w:tc>
          <w:tcPr>
            <w:tcW w:w="946" w:type="pct"/>
            <w:vAlign w:val="center"/>
          </w:tcPr>
          <w:p>
            <w:pPr>
              <w:pStyle w:val="16"/>
            </w:pPr>
            <w:r>
              <w:t>农业农村</w:t>
            </w:r>
          </w:p>
        </w:tc>
        <w:tc>
          <w:tcPr>
            <w:tcW w:w="555" w:type="pct"/>
            <w:vAlign w:val="center"/>
          </w:tcPr>
          <w:p>
            <w:pPr>
              <w:pStyle w:val="15"/>
            </w:pPr>
            <w:r>
              <w:t>460.00</w:t>
            </w:r>
          </w:p>
        </w:tc>
        <w:tc>
          <w:tcPr>
            <w:tcW w:w="555" w:type="pct"/>
            <w:vAlign w:val="center"/>
          </w:tcPr>
          <w:p>
            <w:pPr>
              <w:pStyle w:val="15"/>
            </w:pPr>
            <w:r>
              <w:t>420.00</w:t>
            </w:r>
          </w:p>
        </w:tc>
        <w:tc>
          <w:tcPr>
            <w:tcW w:w="555" w:type="pct"/>
            <w:vAlign w:val="center"/>
          </w:tcPr>
          <w:p>
            <w:pPr>
              <w:pStyle w:val="15"/>
            </w:pPr>
            <w:r>
              <w:t>40.00</w:t>
            </w:r>
          </w:p>
        </w:tc>
        <w:tc>
          <w:tcPr>
            <w:tcW w:w="555" w:type="pct"/>
            <w:vAlign w:val="center"/>
          </w:tcPr>
          <w:p>
            <w:pPr>
              <w:pStyle w:val="15"/>
            </w:pPr>
          </w:p>
        </w:tc>
        <w:tc>
          <w:tcPr>
            <w:tcW w:w="555" w:type="pct"/>
            <w:vAlign w:val="center"/>
          </w:tcPr>
          <w:p>
            <w:pPr>
              <w:pStyle w:val="15"/>
            </w:pPr>
          </w:p>
        </w:tc>
        <w:tc>
          <w:tcPr>
            <w:tcW w:w="55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 w:type="pct"/>
            <w:vAlign w:val="center"/>
          </w:tcPr>
          <w:p>
            <w:pPr>
              <w:pStyle w:val="17"/>
            </w:pPr>
            <w:r>
              <w:t>4</w:t>
            </w:r>
          </w:p>
        </w:tc>
        <w:tc>
          <w:tcPr>
            <w:tcW w:w="327" w:type="pct"/>
            <w:vAlign w:val="center"/>
          </w:tcPr>
          <w:p>
            <w:pPr>
              <w:pStyle w:val="16"/>
            </w:pPr>
            <w:r>
              <w:t>2130101</w:t>
            </w:r>
          </w:p>
        </w:tc>
        <w:tc>
          <w:tcPr>
            <w:tcW w:w="946" w:type="pct"/>
            <w:vAlign w:val="center"/>
          </w:tcPr>
          <w:p>
            <w:pPr>
              <w:pStyle w:val="16"/>
            </w:pPr>
            <w:r>
              <w:t>行政运行</w:t>
            </w:r>
          </w:p>
        </w:tc>
        <w:tc>
          <w:tcPr>
            <w:tcW w:w="555" w:type="pct"/>
            <w:vAlign w:val="center"/>
          </w:tcPr>
          <w:p>
            <w:pPr>
              <w:pStyle w:val="15"/>
            </w:pPr>
            <w:r>
              <w:t>420.00</w:t>
            </w:r>
          </w:p>
        </w:tc>
        <w:tc>
          <w:tcPr>
            <w:tcW w:w="555" w:type="pct"/>
            <w:vAlign w:val="center"/>
          </w:tcPr>
          <w:p>
            <w:pPr>
              <w:pStyle w:val="15"/>
            </w:pPr>
            <w:r>
              <w:t>420.00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 w:type="pct"/>
            <w:vAlign w:val="center"/>
          </w:tcPr>
          <w:p>
            <w:pPr>
              <w:pStyle w:val="17"/>
            </w:pPr>
            <w:r>
              <w:t>5</w:t>
            </w:r>
          </w:p>
        </w:tc>
        <w:tc>
          <w:tcPr>
            <w:tcW w:w="327" w:type="pct"/>
            <w:vAlign w:val="center"/>
          </w:tcPr>
          <w:p>
            <w:pPr>
              <w:pStyle w:val="16"/>
            </w:pPr>
            <w:r>
              <w:t>2130108</w:t>
            </w:r>
          </w:p>
        </w:tc>
        <w:tc>
          <w:tcPr>
            <w:tcW w:w="946" w:type="pct"/>
            <w:vAlign w:val="center"/>
          </w:tcPr>
          <w:p>
            <w:pPr>
              <w:pStyle w:val="16"/>
            </w:pPr>
            <w:r>
              <w:t>病虫害控制</w:t>
            </w:r>
          </w:p>
        </w:tc>
        <w:tc>
          <w:tcPr>
            <w:tcW w:w="555" w:type="pct"/>
            <w:vAlign w:val="center"/>
          </w:tcPr>
          <w:p>
            <w:pPr>
              <w:pStyle w:val="15"/>
            </w:pPr>
            <w:r>
              <w:t>40.00</w:t>
            </w:r>
          </w:p>
        </w:tc>
        <w:tc>
          <w:tcPr>
            <w:tcW w:w="555" w:type="pct"/>
            <w:vAlign w:val="center"/>
          </w:tcPr>
          <w:p>
            <w:pPr>
              <w:pStyle w:val="15"/>
            </w:pPr>
          </w:p>
        </w:tc>
        <w:tc>
          <w:tcPr>
            <w:tcW w:w="555" w:type="pct"/>
            <w:vAlign w:val="center"/>
          </w:tcPr>
          <w:p>
            <w:pPr>
              <w:pStyle w:val="15"/>
            </w:pPr>
            <w:r>
              <w:t>40.00</w:t>
            </w:r>
          </w:p>
        </w:tc>
        <w:tc>
          <w:tcPr>
            <w:tcW w:w="555" w:type="pct"/>
            <w:vAlign w:val="center"/>
          </w:tcPr>
          <w:p>
            <w:pPr>
              <w:pStyle w:val="15"/>
            </w:pPr>
          </w:p>
        </w:tc>
        <w:tc>
          <w:tcPr>
            <w:tcW w:w="555" w:type="pct"/>
            <w:vAlign w:val="center"/>
          </w:tcPr>
          <w:p>
            <w:pPr>
              <w:pStyle w:val="15"/>
            </w:pPr>
          </w:p>
        </w:tc>
        <w:tc>
          <w:tcPr>
            <w:tcW w:w="559"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0"/>
        <w:gridCol w:w="3415"/>
        <w:gridCol w:w="1445"/>
        <w:gridCol w:w="3373"/>
        <w:gridCol w:w="1468"/>
        <w:gridCol w:w="1468"/>
        <w:gridCol w:w="1468"/>
        <w:gridCol w:w="14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1"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1123" w:type="pct"/>
            <w:tcBorders>
              <w:top w:val="single" w:color="FFFFFF" w:sz="6" w:space="0"/>
              <w:left w:val="single" w:color="FFFFFF" w:sz="6" w:space="0"/>
              <w:right w:val="single" w:color="FFFFFF" w:sz="6" w:space="0"/>
            </w:tcBorders>
            <w:vAlign w:val="center"/>
          </w:tcPr>
          <w:p>
            <w:pPr>
              <w:pStyle w:val="12"/>
            </w:pPr>
            <w:r>
              <w:t>预算年度：2023</w:t>
            </w:r>
          </w:p>
        </w:tc>
        <w:tc>
          <w:tcPr>
            <w:tcW w:w="195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 w:type="pct"/>
            <w:vMerge w:val="restart"/>
            <w:vAlign w:val="center"/>
          </w:tcPr>
          <w:p>
            <w:pPr>
              <w:pStyle w:val="14"/>
            </w:pPr>
            <w:r>
              <w:t>序号</w:t>
            </w:r>
          </w:p>
        </w:tc>
        <w:tc>
          <w:tcPr>
            <w:tcW w:w="1618" w:type="pct"/>
            <w:gridSpan w:val="2"/>
            <w:vAlign w:val="center"/>
          </w:tcPr>
          <w:p>
            <w:pPr>
              <w:pStyle w:val="14"/>
            </w:pPr>
            <w:r>
              <w:t>收入</w:t>
            </w:r>
          </w:p>
        </w:tc>
        <w:tc>
          <w:tcPr>
            <w:tcW w:w="3078"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 w:type="pct"/>
            <w:vMerge w:val="continue"/>
          </w:tcPr>
          <w:p/>
        </w:tc>
        <w:tc>
          <w:tcPr>
            <w:tcW w:w="1137" w:type="pct"/>
            <w:vAlign w:val="center"/>
          </w:tcPr>
          <w:p>
            <w:pPr>
              <w:pStyle w:val="14"/>
            </w:pPr>
            <w:r>
              <w:t>项  目</w:t>
            </w:r>
          </w:p>
        </w:tc>
        <w:tc>
          <w:tcPr>
            <w:tcW w:w="481" w:type="pct"/>
            <w:vAlign w:val="center"/>
          </w:tcPr>
          <w:p>
            <w:pPr>
              <w:pStyle w:val="14"/>
            </w:pPr>
            <w:r>
              <w:t>金额</w:t>
            </w:r>
          </w:p>
        </w:tc>
        <w:tc>
          <w:tcPr>
            <w:tcW w:w="1123" w:type="pct"/>
            <w:vAlign w:val="center"/>
          </w:tcPr>
          <w:p>
            <w:pPr>
              <w:pStyle w:val="14"/>
            </w:pPr>
            <w:r>
              <w:t>项  目</w:t>
            </w:r>
          </w:p>
        </w:tc>
        <w:tc>
          <w:tcPr>
            <w:tcW w:w="488" w:type="pct"/>
            <w:vAlign w:val="center"/>
          </w:tcPr>
          <w:p>
            <w:pPr>
              <w:pStyle w:val="14"/>
            </w:pPr>
            <w:r>
              <w:t>合计</w:t>
            </w:r>
          </w:p>
        </w:tc>
        <w:tc>
          <w:tcPr>
            <w:tcW w:w="488" w:type="pct"/>
            <w:vAlign w:val="center"/>
          </w:tcPr>
          <w:p>
            <w:pPr>
              <w:pStyle w:val="14"/>
            </w:pPr>
            <w:r>
              <w:t>一般公共预算财政拨款</w:t>
            </w:r>
          </w:p>
        </w:tc>
        <w:tc>
          <w:tcPr>
            <w:tcW w:w="488" w:type="pct"/>
            <w:vAlign w:val="center"/>
          </w:tcPr>
          <w:p>
            <w:pPr>
              <w:pStyle w:val="14"/>
            </w:pPr>
            <w:r>
              <w:t>政府性基金预算财政    拨款</w:t>
            </w:r>
          </w:p>
        </w:tc>
        <w:tc>
          <w:tcPr>
            <w:tcW w:w="4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 w:type="pct"/>
            <w:vAlign w:val="center"/>
          </w:tcPr>
          <w:p>
            <w:pPr>
              <w:pStyle w:val="14"/>
            </w:pPr>
            <w:r>
              <w:t>栏次</w:t>
            </w:r>
          </w:p>
        </w:tc>
        <w:tc>
          <w:tcPr>
            <w:tcW w:w="1137" w:type="pct"/>
            <w:vAlign w:val="center"/>
          </w:tcPr>
          <w:p>
            <w:pPr>
              <w:pStyle w:val="14"/>
            </w:pPr>
            <w:r>
              <w:t>1</w:t>
            </w:r>
          </w:p>
        </w:tc>
        <w:tc>
          <w:tcPr>
            <w:tcW w:w="481" w:type="pct"/>
            <w:vAlign w:val="center"/>
          </w:tcPr>
          <w:p>
            <w:pPr>
              <w:pStyle w:val="14"/>
            </w:pPr>
            <w:r>
              <w:t>2</w:t>
            </w:r>
          </w:p>
        </w:tc>
        <w:tc>
          <w:tcPr>
            <w:tcW w:w="1123" w:type="pct"/>
            <w:vAlign w:val="center"/>
          </w:tcPr>
          <w:p>
            <w:pPr>
              <w:pStyle w:val="14"/>
            </w:pPr>
            <w:r>
              <w:t>3</w:t>
            </w:r>
          </w:p>
        </w:tc>
        <w:tc>
          <w:tcPr>
            <w:tcW w:w="488" w:type="pct"/>
            <w:vAlign w:val="center"/>
          </w:tcPr>
          <w:p>
            <w:pPr>
              <w:pStyle w:val="14"/>
            </w:pPr>
            <w:r>
              <w:t>4</w:t>
            </w:r>
          </w:p>
        </w:tc>
        <w:tc>
          <w:tcPr>
            <w:tcW w:w="488" w:type="pct"/>
            <w:vAlign w:val="center"/>
          </w:tcPr>
          <w:p>
            <w:pPr>
              <w:pStyle w:val="14"/>
            </w:pPr>
            <w:r>
              <w:t>5</w:t>
            </w:r>
          </w:p>
        </w:tc>
        <w:tc>
          <w:tcPr>
            <w:tcW w:w="488" w:type="pct"/>
            <w:vAlign w:val="center"/>
          </w:tcPr>
          <w:p>
            <w:pPr>
              <w:pStyle w:val="14"/>
            </w:pPr>
            <w:r>
              <w:t>6</w:t>
            </w:r>
          </w:p>
        </w:tc>
        <w:tc>
          <w:tcPr>
            <w:tcW w:w="4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1</w:t>
            </w:r>
          </w:p>
        </w:tc>
        <w:tc>
          <w:tcPr>
            <w:tcW w:w="1137" w:type="pct"/>
            <w:vAlign w:val="center"/>
          </w:tcPr>
          <w:p>
            <w:pPr>
              <w:pStyle w:val="16"/>
            </w:pPr>
            <w:r>
              <w:t>一、一般公共预算拨款</w:t>
            </w:r>
          </w:p>
        </w:tc>
        <w:tc>
          <w:tcPr>
            <w:tcW w:w="481" w:type="pct"/>
            <w:vAlign w:val="center"/>
          </w:tcPr>
          <w:p>
            <w:pPr>
              <w:pStyle w:val="15"/>
            </w:pPr>
            <w:r>
              <w:t>460.00</w:t>
            </w:r>
          </w:p>
        </w:tc>
        <w:tc>
          <w:tcPr>
            <w:tcW w:w="1123" w:type="pct"/>
            <w:vAlign w:val="center"/>
          </w:tcPr>
          <w:p>
            <w:pPr>
              <w:pStyle w:val="16"/>
            </w:pPr>
            <w:r>
              <w:t>一、一般公共服务支出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w:t>
            </w:r>
          </w:p>
        </w:tc>
        <w:tc>
          <w:tcPr>
            <w:tcW w:w="1137" w:type="pct"/>
            <w:vAlign w:val="center"/>
          </w:tcPr>
          <w:p>
            <w:pPr>
              <w:pStyle w:val="16"/>
            </w:pPr>
            <w:r>
              <w:t>二、政府性基金预算拨款</w:t>
            </w:r>
          </w:p>
        </w:tc>
        <w:tc>
          <w:tcPr>
            <w:tcW w:w="481" w:type="pct"/>
            <w:vAlign w:val="center"/>
          </w:tcPr>
          <w:p>
            <w:pPr>
              <w:pStyle w:val="15"/>
            </w:pPr>
          </w:p>
        </w:tc>
        <w:tc>
          <w:tcPr>
            <w:tcW w:w="1123" w:type="pct"/>
            <w:vAlign w:val="center"/>
          </w:tcPr>
          <w:p>
            <w:pPr>
              <w:pStyle w:val="16"/>
            </w:pPr>
            <w:r>
              <w:t>二、外交支出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w:t>
            </w:r>
          </w:p>
        </w:tc>
        <w:tc>
          <w:tcPr>
            <w:tcW w:w="1137" w:type="pct"/>
            <w:vAlign w:val="center"/>
          </w:tcPr>
          <w:p>
            <w:pPr>
              <w:pStyle w:val="16"/>
            </w:pPr>
            <w:r>
              <w:t>三、国有资本经营预算拨款</w:t>
            </w:r>
          </w:p>
        </w:tc>
        <w:tc>
          <w:tcPr>
            <w:tcW w:w="481" w:type="pct"/>
            <w:vAlign w:val="center"/>
          </w:tcPr>
          <w:p>
            <w:pPr>
              <w:pStyle w:val="15"/>
            </w:pPr>
          </w:p>
        </w:tc>
        <w:tc>
          <w:tcPr>
            <w:tcW w:w="1123" w:type="pct"/>
            <w:vAlign w:val="center"/>
          </w:tcPr>
          <w:p>
            <w:pPr>
              <w:pStyle w:val="16"/>
            </w:pPr>
            <w:r>
              <w:t>三、国防支出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4</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四、公共安全支出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5</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五、教育支出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6</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六、科学技术支出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7</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七、文化旅游体育与传媒支出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8</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八、社会保障和就业支出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9</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九、社会保险基金支出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10</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十、卫生健康支出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11</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十一、节能环保支出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12</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十二、城乡社区支出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13</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十三、农林水支出</w:t>
            </w:r>
          </w:p>
        </w:tc>
        <w:tc>
          <w:tcPr>
            <w:tcW w:w="488" w:type="pct"/>
            <w:vAlign w:val="center"/>
          </w:tcPr>
          <w:p>
            <w:pPr>
              <w:pStyle w:val="15"/>
            </w:pPr>
            <w:r>
              <w:t>460.00</w:t>
            </w:r>
          </w:p>
        </w:tc>
        <w:tc>
          <w:tcPr>
            <w:tcW w:w="488" w:type="pct"/>
            <w:vAlign w:val="center"/>
          </w:tcPr>
          <w:p>
            <w:pPr>
              <w:pStyle w:val="15"/>
            </w:pPr>
            <w:r>
              <w:t>460.00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14</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十四、交通运输支出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15</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十五、资源勘探工业信息等支出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16</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十六、商业服务业等支出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17</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十七、金融支出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18</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十八、援助其他地区支出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19</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十九、自然资源海洋气象等支出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20</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二十、住房保障支出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21</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二十一、粮油物资储备支出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22</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二十二、国有资本经营预算支出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23</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二十三、灾害防治及应急管理支出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24</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二十四、预备费</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25</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二十五、其他支出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26</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二十六、转移性支出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27</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二十七、债务还本支出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28</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二十八、债务付息支出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29</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二十九、债务发行费用支出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30</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三十、抗疫特别国债安排的支出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31</w:t>
            </w:r>
          </w:p>
        </w:tc>
        <w:tc>
          <w:tcPr>
            <w:tcW w:w="1137" w:type="pct"/>
            <w:vAlign w:val="center"/>
          </w:tcPr>
          <w:p>
            <w:pPr>
              <w:pStyle w:val="16"/>
            </w:pPr>
          </w:p>
        </w:tc>
        <w:tc>
          <w:tcPr>
            <w:tcW w:w="481" w:type="pct"/>
            <w:vAlign w:val="center"/>
          </w:tcPr>
          <w:p>
            <w:pPr>
              <w:pStyle w:val="15"/>
            </w:pPr>
          </w:p>
        </w:tc>
        <w:tc>
          <w:tcPr>
            <w:tcW w:w="1123" w:type="pct"/>
            <w:vAlign w:val="center"/>
          </w:tcPr>
          <w:p>
            <w:pPr>
              <w:pStyle w:val="16"/>
            </w:pPr>
            <w:r>
              <w:t>三十一、人行科目</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32</w:t>
            </w:r>
          </w:p>
        </w:tc>
        <w:tc>
          <w:tcPr>
            <w:tcW w:w="1137" w:type="pct"/>
            <w:vAlign w:val="center"/>
          </w:tcPr>
          <w:p>
            <w:pPr>
              <w:pStyle w:val="18"/>
            </w:pPr>
            <w:r>
              <w:t>本年收入合计</w:t>
            </w:r>
          </w:p>
        </w:tc>
        <w:tc>
          <w:tcPr>
            <w:tcW w:w="481" w:type="pct"/>
            <w:vAlign w:val="center"/>
          </w:tcPr>
          <w:p>
            <w:pPr>
              <w:pStyle w:val="19"/>
            </w:pPr>
            <w:r>
              <w:t>460.00</w:t>
            </w:r>
          </w:p>
        </w:tc>
        <w:tc>
          <w:tcPr>
            <w:tcW w:w="1123" w:type="pct"/>
            <w:vAlign w:val="center"/>
          </w:tcPr>
          <w:p>
            <w:pPr>
              <w:pStyle w:val="18"/>
            </w:pPr>
            <w:r>
              <w:t>本年支出合计</w:t>
            </w:r>
          </w:p>
        </w:tc>
        <w:tc>
          <w:tcPr>
            <w:tcW w:w="488" w:type="pct"/>
            <w:vAlign w:val="center"/>
          </w:tcPr>
          <w:p>
            <w:pPr>
              <w:pStyle w:val="19"/>
            </w:pPr>
            <w:r>
              <w:t>460.00</w:t>
            </w:r>
          </w:p>
        </w:tc>
        <w:tc>
          <w:tcPr>
            <w:tcW w:w="488" w:type="pct"/>
            <w:vAlign w:val="center"/>
          </w:tcPr>
          <w:p>
            <w:pPr>
              <w:pStyle w:val="19"/>
            </w:pPr>
            <w:r>
              <w:t>460.00</w:t>
            </w:r>
          </w:p>
        </w:tc>
        <w:tc>
          <w:tcPr>
            <w:tcW w:w="488" w:type="pct"/>
            <w:vAlign w:val="center"/>
          </w:tcPr>
          <w:p>
            <w:pPr>
              <w:pStyle w:val="19"/>
            </w:pPr>
          </w:p>
        </w:tc>
        <w:tc>
          <w:tcPr>
            <w:tcW w:w="4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33</w:t>
            </w:r>
          </w:p>
        </w:tc>
        <w:tc>
          <w:tcPr>
            <w:tcW w:w="1137" w:type="pct"/>
            <w:vAlign w:val="center"/>
          </w:tcPr>
          <w:p>
            <w:pPr>
              <w:pStyle w:val="16"/>
            </w:pPr>
            <w:r>
              <w:t>年初财政拨款结转和结余</w:t>
            </w:r>
          </w:p>
        </w:tc>
        <w:tc>
          <w:tcPr>
            <w:tcW w:w="481" w:type="pct"/>
            <w:vAlign w:val="center"/>
          </w:tcPr>
          <w:p>
            <w:pPr>
              <w:pStyle w:val="15"/>
            </w:pPr>
          </w:p>
        </w:tc>
        <w:tc>
          <w:tcPr>
            <w:tcW w:w="1123" w:type="pct"/>
            <w:vAlign w:val="center"/>
          </w:tcPr>
          <w:p>
            <w:pPr>
              <w:pStyle w:val="16"/>
            </w:pPr>
            <w:r>
              <w:t>年末财政拨款结转和结余</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34</w:t>
            </w:r>
          </w:p>
        </w:tc>
        <w:tc>
          <w:tcPr>
            <w:tcW w:w="1137" w:type="pct"/>
            <w:vAlign w:val="center"/>
          </w:tcPr>
          <w:p>
            <w:pPr>
              <w:pStyle w:val="16"/>
            </w:pPr>
            <w:r>
              <w:t>一、一般公共预算拨款</w:t>
            </w:r>
          </w:p>
        </w:tc>
        <w:tc>
          <w:tcPr>
            <w:tcW w:w="481" w:type="pct"/>
            <w:vAlign w:val="center"/>
          </w:tcPr>
          <w:p>
            <w:pPr>
              <w:pStyle w:val="15"/>
            </w:pPr>
          </w:p>
        </w:tc>
        <w:tc>
          <w:tcPr>
            <w:tcW w:w="1123"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35</w:t>
            </w:r>
          </w:p>
        </w:tc>
        <w:tc>
          <w:tcPr>
            <w:tcW w:w="1137" w:type="pct"/>
            <w:vAlign w:val="center"/>
          </w:tcPr>
          <w:p>
            <w:pPr>
              <w:pStyle w:val="16"/>
            </w:pPr>
            <w:r>
              <w:t>二、政府性基金预算拨款</w:t>
            </w:r>
          </w:p>
        </w:tc>
        <w:tc>
          <w:tcPr>
            <w:tcW w:w="481" w:type="pct"/>
            <w:vAlign w:val="center"/>
          </w:tcPr>
          <w:p>
            <w:pPr>
              <w:pStyle w:val="15"/>
            </w:pPr>
          </w:p>
        </w:tc>
        <w:tc>
          <w:tcPr>
            <w:tcW w:w="1123"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03" w:type="pct"/>
            <w:vAlign w:val="center"/>
          </w:tcPr>
          <w:p>
            <w:pPr>
              <w:pStyle w:val="17"/>
            </w:pPr>
            <w:r>
              <w:t>36</w:t>
            </w:r>
          </w:p>
        </w:tc>
        <w:tc>
          <w:tcPr>
            <w:tcW w:w="1137" w:type="pct"/>
            <w:vAlign w:val="center"/>
          </w:tcPr>
          <w:p>
            <w:pPr>
              <w:pStyle w:val="16"/>
            </w:pPr>
            <w:r>
              <w:t>三、国有资本经营预算拨款</w:t>
            </w:r>
          </w:p>
        </w:tc>
        <w:tc>
          <w:tcPr>
            <w:tcW w:w="481" w:type="pct"/>
            <w:vAlign w:val="center"/>
          </w:tcPr>
          <w:p>
            <w:pPr>
              <w:pStyle w:val="15"/>
            </w:pPr>
          </w:p>
        </w:tc>
        <w:tc>
          <w:tcPr>
            <w:tcW w:w="1123"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 w:type="pct"/>
            <w:vAlign w:val="center"/>
          </w:tcPr>
          <w:p>
            <w:pPr>
              <w:pStyle w:val="17"/>
            </w:pPr>
            <w:r>
              <w:t>37</w:t>
            </w:r>
          </w:p>
        </w:tc>
        <w:tc>
          <w:tcPr>
            <w:tcW w:w="1137" w:type="pct"/>
            <w:vAlign w:val="center"/>
          </w:tcPr>
          <w:p>
            <w:pPr>
              <w:pStyle w:val="18"/>
            </w:pPr>
            <w:r>
              <w:t>收入总计</w:t>
            </w:r>
          </w:p>
        </w:tc>
        <w:tc>
          <w:tcPr>
            <w:tcW w:w="481" w:type="pct"/>
            <w:vAlign w:val="center"/>
          </w:tcPr>
          <w:p>
            <w:pPr>
              <w:pStyle w:val="19"/>
            </w:pPr>
            <w:r>
              <w:t>460.00</w:t>
            </w:r>
          </w:p>
        </w:tc>
        <w:tc>
          <w:tcPr>
            <w:tcW w:w="1123" w:type="pct"/>
            <w:vAlign w:val="center"/>
          </w:tcPr>
          <w:p>
            <w:pPr>
              <w:pStyle w:val="18"/>
            </w:pPr>
            <w:r>
              <w:t>支出总计</w:t>
            </w:r>
          </w:p>
        </w:tc>
        <w:tc>
          <w:tcPr>
            <w:tcW w:w="488" w:type="pct"/>
            <w:vAlign w:val="center"/>
          </w:tcPr>
          <w:p>
            <w:pPr>
              <w:pStyle w:val="19"/>
            </w:pPr>
            <w:r>
              <w:t>460.00</w:t>
            </w:r>
          </w:p>
        </w:tc>
        <w:tc>
          <w:tcPr>
            <w:tcW w:w="488" w:type="pct"/>
            <w:vAlign w:val="center"/>
          </w:tcPr>
          <w:p>
            <w:pPr>
              <w:pStyle w:val="19"/>
            </w:pPr>
            <w:r>
              <w:t>460.00</w:t>
            </w:r>
          </w:p>
        </w:tc>
        <w:tc>
          <w:tcPr>
            <w:tcW w:w="488" w:type="pct"/>
            <w:vAlign w:val="center"/>
          </w:tcPr>
          <w:p>
            <w:pPr>
              <w:pStyle w:val="19"/>
            </w:pPr>
          </w:p>
        </w:tc>
        <w:tc>
          <w:tcPr>
            <w:tcW w:w="489"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71"/>
        <w:gridCol w:w="1297"/>
        <w:gridCol w:w="5039"/>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0" w:type="pct"/>
            <w:vMerge w:val="restart"/>
            <w:vAlign w:val="center"/>
          </w:tcPr>
          <w:p>
            <w:pPr>
              <w:pStyle w:val="14"/>
            </w:pPr>
            <w:r>
              <w:t>序号</w:t>
            </w:r>
          </w:p>
        </w:tc>
        <w:tc>
          <w:tcPr>
            <w:tcW w:w="210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0" w:type="pct"/>
            <w:vMerge w:val="continue"/>
          </w:tcPr>
          <w:p/>
        </w:tc>
        <w:tc>
          <w:tcPr>
            <w:tcW w:w="432" w:type="pct"/>
            <w:vAlign w:val="center"/>
          </w:tcPr>
          <w:p>
            <w:pPr>
              <w:pStyle w:val="14"/>
            </w:pPr>
            <w:r>
              <w:t>科目编码</w:t>
            </w:r>
          </w:p>
        </w:tc>
        <w:tc>
          <w:tcPr>
            <w:tcW w:w="1677"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0" w:type="pct"/>
            <w:vAlign w:val="center"/>
          </w:tcPr>
          <w:p>
            <w:pPr>
              <w:pStyle w:val="14"/>
            </w:pPr>
            <w:r>
              <w:t>栏次</w:t>
            </w:r>
          </w:p>
        </w:tc>
        <w:tc>
          <w:tcPr>
            <w:tcW w:w="432" w:type="pct"/>
            <w:vAlign w:val="center"/>
          </w:tcPr>
          <w:p>
            <w:pPr>
              <w:pStyle w:val="14"/>
            </w:pPr>
            <w:r>
              <w:t>1</w:t>
            </w:r>
          </w:p>
        </w:tc>
        <w:tc>
          <w:tcPr>
            <w:tcW w:w="1677"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0" w:type="pct"/>
            <w:vAlign w:val="center"/>
          </w:tcPr>
          <w:p>
            <w:pPr>
              <w:pStyle w:val="17"/>
            </w:pPr>
            <w:r>
              <w:t>1</w:t>
            </w:r>
          </w:p>
        </w:tc>
        <w:tc>
          <w:tcPr>
            <w:tcW w:w="432" w:type="pct"/>
            <w:vAlign w:val="center"/>
          </w:tcPr>
          <w:p>
            <w:pPr>
              <w:pStyle w:val="20"/>
            </w:pPr>
          </w:p>
        </w:tc>
        <w:tc>
          <w:tcPr>
            <w:tcW w:w="1677" w:type="pct"/>
            <w:vAlign w:val="center"/>
          </w:tcPr>
          <w:p>
            <w:pPr>
              <w:pStyle w:val="18"/>
            </w:pPr>
            <w:r>
              <w:t>合计</w:t>
            </w:r>
          </w:p>
        </w:tc>
        <w:tc>
          <w:tcPr>
            <w:tcW w:w="833" w:type="pct"/>
            <w:vAlign w:val="center"/>
          </w:tcPr>
          <w:p>
            <w:pPr>
              <w:pStyle w:val="19"/>
            </w:pPr>
            <w:r>
              <w:t>460.00</w:t>
            </w:r>
          </w:p>
        </w:tc>
        <w:tc>
          <w:tcPr>
            <w:tcW w:w="833" w:type="pct"/>
            <w:vAlign w:val="center"/>
          </w:tcPr>
          <w:p>
            <w:pPr>
              <w:pStyle w:val="19"/>
            </w:pPr>
            <w:r>
              <w:t>420.00</w:t>
            </w:r>
          </w:p>
        </w:tc>
        <w:tc>
          <w:tcPr>
            <w:tcW w:w="833" w:type="pct"/>
            <w:vAlign w:val="center"/>
          </w:tcPr>
          <w:p>
            <w:pPr>
              <w:pStyle w:val="1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90" w:type="pct"/>
            <w:vAlign w:val="center"/>
          </w:tcPr>
          <w:p>
            <w:pPr>
              <w:pStyle w:val="17"/>
            </w:pPr>
            <w:r>
              <w:t>2</w:t>
            </w:r>
          </w:p>
        </w:tc>
        <w:tc>
          <w:tcPr>
            <w:tcW w:w="432" w:type="pct"/>
            <w:vAlign w:val="center"/>
          </w:tcPr>
          <w:p>
            <w:pPr>
              <w:pStyle w:val="16"/>
            </w:pPr>
            <w:r>
              <w:t>213</w:t>
            </w:r>
          </w:p>
        </w:tc>
        <w:tc>
          <w:tcPr>
            <w:tcW w:w="1677" w:type="pct"/>
            <w:vAlign w:val="center"/>
          </w:tcPr>
          <w:p>
            <w:pPr>
              <w:pStyle w:val="16"/>
            </w:pPr>
            <w:r>
              <w:t>农林水支出</w:t>
            </w:r>
          </w:p>
        </w:tc>
        <w:tc>
          <w:tcPr>
            <w:tcW w:w="833" w:type="pct"/>
            <w:vAlign w:val="center"/>
          </w:tcPr>
          <w:p>
            <w:pPr>
              <w:pStyle w:val="15"/>
            </w:pPr>
            <w:r>
              <w:t>460.00</w:t>
            </w:r>
          </w:p>
        </w:tc>
        <w:tc>
          <w:tcPr>
            <w:tcW w:w="833" w:type="pct"/>
            <w:vAlign w:val="center"/>
          </w:tcPr>
          <w:p>
            <w:pPr>
              <w:pStyle w:val="15"/>
            </w:pPr>
            <w:r>
              <w:t>420.00</w:t>
            </w:r>
          </w:p>
        </w:tc>
        <w:tc>
          <w:tcPr>
            <w:tcW w:w="833" w:type="pct"/>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0" w:type="pct"/>
            <w:vAlign w:val="center"/>
          </w:tcPr>
          <w:p>
            <w:pPr>
              <w:pStyle w:val="17"/>
            </w:pPr>
            <w:r>
              <w:t>3</w:t>
            </w:r>
          </w:p>
        </w:tc>
        <w:tc>
          <w:tcPr>
            <w:tcW w:w="432" w:type="pct"/>
            <w:vAlign w:val="center"/>
          </w:tcPr>
          <w:p>
            <w:pPr>
              <w:pStyle w:val="16"/>
            </w:pPr>
            <w:r>
              <w:t>21301</w:t>
            </w:r>
          </w:p>
        </w:tc>
        <w:tc>
          <w:tcPr>
            <w:tcW w:w="1677" w:type="pct"/>
            <w:vAlign w:val="center"/>
          </w:tcPr>
          <w:p>
            <w:pPr>
              <w:pStyle w:val="16"/>
            </w:pPr>
            <w:r>
              <w:t>农业农村</w:t>
            </w:r>
          </w:p>
        </w:tc>
        <w:tc>
          <w:tcPr>
            <w:tcW w:w="833" w:type="pct"/>
            <w:vAlign w:val="center"/>
          </w:tcPr>
          <w:p>
            <w:pPr>
              <w:pStyle w:val="15"/>
            </w:pPr>
            <w:r>
              <w:t>460.00</w:t>
            </w:r>
          </w:p>
        </w:tc>
        <w:tc>
          <w:tcPr>
            <w:tcW w:w="833" w:type="pct"/>
            <w:vAlign w:val="center"/>
          </w:tcPr>
          <w:p>
            <w:pPr>
              <w:pStyle w:val="15"/>
            </w:pPr>
            <w:r>
              <w:t>420.00</w:t>
            </w:r>
          </w:p>
        </w:tc>
        <w:tc>
          <w:tcPr>
            <w:tcW w:w="833" w:type="pct"/>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0" w:type="pct"/>
            <w:vAlign w:val="center"/>
          </w:tcPr>
          <w:p>
            <w:pPr>
              <w:pStyle w:val="17"/>
            </w:pPr>
            <w:r>
              <w:t>4</w:t>
            </w:r>
          </w:p>
        </w:tc>
        <w:tc>
          <w:tcPr>
            <w:tcW w:w="432" w:type="pct"/>
            <w:vAlign w:val="center"/>
          </w:tcPr>
          <w:p>
            <w:pPr>
              <w:pStyle w:val="16"/>
            </w:pPr>
            <w:r>
              <w:t>2130101</w:t>
            </w:r>
          </w:p>
        </w:tc>
        <w:tc>
          <w:tcPr>
            <w:tcW w:w="1677" w:type="pct"/>
            <w:vAlign w:val="center"/>
          </w:tcPr>
          <w:p>
            <w:pPr>
              <w:pStyle w:val="16"/>
            </w:pPr>
            <w:r>
              <w:t>行政运行</w:t>
            </w:r>
          </w:p>
        </w:tc>
        <w:tc>
          <w:tcPr>
            <w:tcW w:w="833" w:type="pct"/>
            <w:vAlign w:val="center"/>
          </w:tcPr>
          <w:p>
            <w:pPr>
              <w:pStyle w:val="15"/>
            </w:pPr>
            <w:r>
              <w:t>420.00</w:t>
            </w:r>
          </w:p>
        </w:tc>
        <w:tc>
          <w:tcPr>
            <w:tcW w:w="833" w:type="pct"/>
            <w:vAlign w:val="center"/>
          </w:tcPr>
          <w:p>
            <w:pPr>
              <w:pStyle w:val="15"/>
            </w:pPr>
            <w:r>
              <w:t>420.00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0" w:type="pct"/>
            <w:vAlign w:val="center"/>
          </w:tcPr>
          <w:p>
            <w:pPr>
              <w:pStyle w:val="17"/>
            </w:pPr>
            <w:r>
              <w:t>5</w:t>
            </w:r>
          </w:p>
        </w:tc>
        <w:tc>
          <w:tcPr>
            <w:tcW w:w="432" w:type="pct"/>
            <w:vAlign w:val="center"/>
          </w:tcPr>
          <w:p>
            <w:pPr>
              <w:pStyle w:val="16"/>
            </w:pPr>
            <w:r>
              <w:t>2130108</w:t>
            </w:r>
          </w:p>
        </w:tc>
        <w:tc>
          <w:tcPr>
            <w:tcW w:w="1677" w:type="pct"/>
            <w:vAlign w:val="center"/>
          </w:tcPr>
          <w:p>
            <w:pPr>
              <w:pStyle w:val="16"/>
            </w:pPr>
            <w:r>
              <w:t>病虫害控制</w:t>
            </w:r>
          </w:p>
        </w:tc>
        <w:tc>
          <w:tcPr>
            <w:tcW w:w="833" w:type="pct"/>
            <w:vAlign w:val="center"/>
          </w:tcPr>
          <w:p>
            <w:pPr>
              <w:pStyle w:val="15"/>
            </w:pPr>
            <w:r>
              <w:t>40.00</w:t>
            </w:r>
          </w:p>
        </w:tc>
        <w:tc>
          <w:tcPr>
            <w:tcW w:w="833" w:type="pct"/>
            <w:vAlign w:val="center"/>
          </w:tcPr>
          <w:p>
            <w:pPr>
              <w:pStyle w:val="15"/>
            </w:pPr>
          </w:p>
        </w:tc>
        <w:tc>
          <w:tcPr>
            <w:tcW w:w="833" w:type="pct"/>
            <w:vAlign w:val="center"/>
          </w:tcPr>
          <w:p>
            <w:pPr>
              <w:pStyle w:val="15"/>
            </w:pPr>
            <w:r>
              <w:t>40.00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9"/>
        <w:gridCol w:w="1126"/>
        <w:gridCol w:w="5352"/>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3" w:type="pct"/>
            <w:vMerge w:val="restart"/>
            <w:vAlign w:val="center"/>
          </w:tcPr>
          <w:p>
            <w:pPr>
              <w:pStyle w:val="14"/>
            </w:pPr>
            <w:r>
              <w:t>序号</w:t>
            </w:r>
          </w:p>
        </w:tc>
        <w:tc>
          <w:tcPr>
            <w:tcW w:w="215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3" w:type="pct"/>
            <w:vMerge w:val="continue"/>
          </w:tcPr>
          <w:p/>
        </w:tc>
        <w:tc>
          <w:tcPr>
            <w:tcW w:w="375" w:type="pct"/>
            <w:vAlign w:val="center"/>
          </w:tcPr>
          <w:p>
            <w:pPr>
              <w:pStyle w:val="14"/>
            </w:pPr>
            <w:r>
              <w:t>科目编码</w:t>
            </w:r>
          </w:p>
        </w:tc>
        <w:tc>
          <w:tcPr>
            <w:tcW w:w="1781"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3" w:type="pct"/>
            <w:vAlign w:val="center"/>
          </w:tcPr>
          <w:p>
            <w:pPr>
              <w:pStyle w:val="14"/>
            </w:pPr>
            <w:r>
              <w:t>栏次</w:t>
            </w:r>
          </w:p>
        </w:tc>
        <w:tc>
          <w:tcPr>
            <w:tcW w:w="375" w:type="pct"/>
            <w:vAlign w:val="center"/>
          </w:tcPr>
          <w:p>
            <w:pPr>
              <w:pStyle w:val="14"/>
            </w:pPr>
            <w:r>
              <w:t>1</w:t>
            </w:r>
          </w:p>
        </w:tc>
        <w:tc>
          <w:tcPr>
            <w:tcW w:w="1781"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3" w:type="pct"/>
            <w:vAlign w:val="center"/>
          </w:tcPr>
          <w:p>
            <w:pPr>
              <w:pStyle w:val="17"/>
            </w:pPr>
            <w:r>
              <w:t>1</w:t>
            </w:r>
          </w:p>
        </w:tc>
        <w:tc>
          <w:tcPr>
            <w:tcW w:w="375" w:type="pct"/>
            <w:vAlign w:val="center"/>
          </w:tcPr>
          <w:p>
            <w:pPr>
              <w:pStyle w:val="20"/>
            </w:pPr>
          </w:p>
        </w:tc>
        <w:tc>
          <w:tcPr>
            <w:tcW w:w="1781" w:type="pct"/>
            <w:vAlign w:val="center"/>
          </w:tcPr>
          <w:p>
            <w:pPr>
              <w:pStyle w:val="18"/>
            </w:pPr>
            <w:r>
              <w:t>合计</w:t>
            </w:r>
          </w:p>
        </w:tc>
        <w:tc>
          <w:tcPr>
            <w:tcW w:w="833" w:type="pct"/>
            <w:vAlign w:val="center"/>
          </w:tcPr>
          <w:p>
            <w:pPr>
              <w:pStyle w:val="19"/>
            </w:pPr>
            <w:r>
              <w:t>420.00</w:t>
            </w:r>
          </w:p>
        </w:tc>
        <w:tc>
          <w:tcPr>
            <w:tcW w:w="833" w:type="pct"/>
            <w:vAlign w:val="center"/>
          </w:tcPr>
          <w:p>
            <w:pPr>
              <w:pStyle w:val="19"/>
            </w:pPr>
            <w:r>
              <w:t>420.00</w:t>
            </w: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3" w:type="pct"/>
            <w:vAlign w:val="center"/>
          </w:tcPr>
          <w:p>
            <w:pPr>
              <w:pStyle w:val="17"/>
            </w:pPr>
            <w:r>
              <w:t>2</w:t>
            </w:r>
          </w:p>
        </w:tc>
        <w:tc>
          <w:tcPr>
            <w:tcW w:w="375" w:type="pct"/>
            <w:vAlign w:val="center"/>
          </w:tcPr>
          <w:p>
            <w:pPr>
              <w:pStyle w:val="16"/>
            </w:pPr>
            <w:r>
              <w:t>301</w:t>
            </w:r>
          </w:p>
        </w:tc>
        <w:tc>
          <w:tcPr>
            <w:tcW w:w="1781" w:type="pct"/>
            <w:vAlign w:val="center"/>
          </w:tcPr>
          <w:p>
            <w:pPr>
              <w:pStyle w:val="16"/>
            </w:pPr>
            <w:r>
              <w:t>工资福利支出</w:t>
            </w:r>
          </w:p>
        </w:tc>
        <w:tc>
          <w:tcPr>
            <w:tcW w:w="833" w:type="pct"/>
            <w:vAlign w:val="center"/>
          </w:tcPr>
          <w:p>
            <w:pPr>
              <w:pStyle w:val="15"/>
            </w:pPr>
            <w:r>
              <w:t>420.00</w:t>
            </w:r>
          </w:p>
        </w:tc>
        <w:tc>
          <w:tcPr>
            <w:tcW w:w="833" w:type="pct"/>
            <w:vAlign w:val="center"/>
          </w:tcPr>
          <w:p>
            <w:pPr>
              <w:pStyle w:val="15"/>
            </w:pPr>
            <w:r>
              <w:t>420.00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3" w:type="pct"/>
            <w:vAlign w:val="center"/>
          </w:tcPr>
          <w:p>
            <w:pPr>
              <w:pStyle w:val="17"/>
            </w:pPr>
            <w:r>
              <w:t>3</w:t>
            </w:r>
          </w:p>
        </w:tc>
        <w:tc>
          <w:tcPr>
            <w:tcW w:w="375" w:type="pct"/>
            <w:vAlign w:val="center"/>
          </w:tcPr>
          <w:p>
            <w:pPr>
              <w:pStyle w:val="16"/>
            </w:pPr>
            <w:r>
              <w:t>30101</w:t>
            </w:r>
          </w:p>
        </w:tc>
        <w:tc>
          <w:tcPr>
            <w:tcW w:w="1781" w:type="pct"/>
            <w:vAlign w:val="center"/>
          </w:tcPr>
          <w:p>
            <w:pPr>
              <w:pStyle w:val="16"/>
            </w:pPr>
            <w:r>
              <w:t>基本工资</w:t>
            </w:r>
          </w:p>
        </w:tc>
        <w:tc>
          <w:tcPr>
            <w:tcW w:w="833" w:type="pct"/>
            <w:vAlign w:val="center"/>
          </w:tcPr>
          <w:p>
            <w:pPr>
              <w:pStyle w:val="15"/>
            </w:pPr>
            <w:r>
              <w:t>420.00</w:t>
            </w:r>
          </w:p>
        </w:tc>
        <w:tc>
          <w:tcPr>
            <w:tcW w:w="833" w:type="pct"/>
            <w:vAlign w:val="center"/>
          </w:tcPr>
          <w:p>
            <w:pPr>
              <w:pStyle w:val="15"/>
            </w:pPr>
            <w:r>
              <w:t>420.00</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336"/>
        <w:gridCol w:w="52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217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20" w:type="pct"/>
            <w:vMerge w:val="continue"/>
          </w:tcPr>
          <w:p/>
        </w:tc>
        <w:tc>
          <w:tcPr>
            <w:tcW w:w="445" w:type="pct"/>
            <w:vAlign w:val="center"/>
          </w:tcPr>
          <w:p>
            <w:pPr>
              <w:pStyle w:val="14"/>
            </w:pPr>
            <w:r>
              <w:t>科目编码</w:t>
            </w:r>
          </w:p>
        </w:tc>
        <w:tc>
          <w:tcPr>
            <w:tcW w:w="17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4"/>
            </w:pPr>
            <w:r>
              <w:t>栏次</w:t>
            </w:r>
          </w:p>
        </w:tc>
        <w:tc>
          <w:tcPr>
            <w:tcW w:w="445" w:type="pct"/>
            <w:vAlign w:val="center"/>
          </w:tcPr>
          <w:p>
            <w:pPr>
              <w:pStyle w:val="14"/>
            </w:pPr>
            <w:r>
              <w:t>1</w:t>
            </w:r>
          </w:p>
        </w:tc>
        <w:tc>
          <w:tcPr>
            <w:tcW w:w="17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p>
        </w:tc>
        <w:tc>
          <w:tcPr>
            <w:tcW w:w="445" w:type="pct"/>
            <w:vAlign w:val="center"/>
          </w:tcPr>
          <w:p>
            <w:pPr>
              <w:pStyle w:val="16"/>
            </w:pPr>
          </w:p>
        </w:tc>
        <w:tc>
          <w:tcPr>
            <w:tcW w:w="17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06"/>
        <w:gridCol w:w="1369"/>
        <w:gridCol w:w="5232"/>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Merge w:val="restart"/>
            <w:vAlign w:val="center"/>
          </w:tcPr>
          <w:p>
            <w:pPr>
              <w:pStyle w:val="14"/>
            </w:pPr>
            <w:r>
              <w:t>序号</w:t>
            </w:r>
          </w:p>
        </w:tc>
        <w:tc>
          <w:tcPr>
            <w:tcW w:w="2197"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Merge w:val="continue"/>
          </w:tcPr>
          <w:p/>
        </w:tc>
        <w:tc>
          <w:tcPr>
            <w:tcW w:w="456" w:type="pct"/>
            <w:vAlign w:val="center"/>
          </w:tcPr>
          <w:p>
            <w:pPr>
              <w:pStyle w:val="14"/>
            </w:pPr>
            <w:r>
              <w:t>科目编码</w:t>
            </w:r>
          </w:p>
        </w:tc>
        <w:tc>
          <w:tcPr>
            <w:tcW w:w="1741"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 w:type="pct"/>
            <w:vAlign w:val="center"/>
          </w:tcPr>
          <w:p>
            <w:pPr>
              <w:pStyle w:val="14"/>
            </w:pPr>
            <w:r>
              <w:t>栏次</w:t>
            </w:r>
          </w:p>
        </w:tc>
        <w:tc>
          <w:tcPr>
            <w:tcW w:w="456" w:type="pct"/>
            <w:vAlign w:val="center"/>
          </w:tcPr>
          <w:p>
            <w:pPr>
              <w:pStyle w:val="14"/>
            </w:pPr>
            <w:r>
              <w:t>1</w:t>
            </w:r>
          </w:p>
        </w:tc>
        <w:tc>
          <w:tcPr>
            <w:tcW w:w="1741"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 w:type="pct"/>
            <w:vAlign w:val="center"/>
          </w:tcPr>
          <w:p>
            <w:pPr>
              <w:pStyle w:val="17"/>
            </w:pPr>
          </w:p>
        </w:tc>
        <w:tc>
          <w:tcPr>
            <w:tcW w:w="456" w:type="pct"/>
            <w:vAlign w:val="center"/>
          </w:tcPr>
          <w:p>
            <w:pPr>
              <w:pStyle w:val="16"/>
            </w:pPr>
          </w:p>
        </w:tc>
        <w:tc>
          <w:tcPr>
            <w:tcW w:w="1741"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6"/>
        <w:gridCol w:w="1303"/>
        <w:gridCol w:w="517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2" w:type="pct"/>
            <w:vMerge w:val="restart"/>
            <w:vAlign w:val="center"/>
          </w:tcPr>
          <w:p>
            <w:pPr>
              <w:pStyle w:val="14"/>
            </w:pPr>
            <w:r>
              <w:t>序号</w:t>
            </w:r>
          </w:p>
        </w:tc>
        <w:tc>
          <w:tcPr>
            <w:tcW w:w="434" w:type="pct"/>
            <w:vMerge w:val="restart"/>
            <w:vAlign w:val="center"/>
          </w:tcPr>
          <w:p>
            <w:pPr>
              <w:pStyle w:val="14"/>
            </w:pPr>
            <w:r>
              <w:t>项  目</w:t>
            </w:r>
          </w:p>
        </w:tc>
        <w:tc>
          <w:tcPr>
            <w:tcW w:w="422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2" w:type="pct"/>
            <w:vMerge w:val="continue"/>
          </w:tcPr>
          <w:p/>
        </w:tc>
        <w:tc>
          <w:tcPr>
            <w:tcW w:w="434" w:type="pct"/>
            <w:vMerge w:val="continue"/>
          </w:tcPr>
          <w:p/>
        </w:tc>
        <w:tc>
          <w:tcPr>
            <w:tcW w:w="172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42" w:type="pct"/>
            <w:vAlign w:val="center"/>
          </w:tcPr>
          <w:p>
            <w:pPr>
              <w:pStyle w:val="14"/>
            </w:pPr>
            <w:r>
              <w:t>栏次</w:t>
            </w:r>
          </w:p>
        </w:tc>
        <w:tc>
          <w:tcPr>
            <w:tcW w:w="434" w:type="pct"/>
            <w:vAlign w:val="center"/>
          </w:tcPr>
          <w:p>
            <w:pPr>
              <w:pStyle w:val="14"/>
            </w:pPr>
            <w:r>
              <w:t>1</w:t>
            </w:r>
          </w:p>
        </w:tc>
        <w:tc>
          <w:tcPr>
            <w:tcW w:w="172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42" w:type="pct"/>
            <w:vAlign w:val="center"/>
          </w:tcPr>
          <w:p>
            <w:pPr>
              <w:pStyle w:val="17"/>
            </w:pPr>
          </w:p>
        </w:tc>
        <w:tc>
          <w:tcPr>
            <w:tcW w:w="434" w:type="pct"/>
            <w:vAlign w:val="center"/>
          </w:tcPr>
          <w:p>
            <w:pPr>
              <w:pStyle w:val="16"/>
            </w:pPr>
          </w:p>
        </w:tc>
        <w:tc>
          <w:tcPr>
            <w:tcW w:w="172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无极县动物卫生监督所2023年单位预算信息公开情况说明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、《地方预决算公开操作规程》和《关于进一步推进预算公开工作的实施意见》规定，现将无极县动物卫生监督所2023年单位预算公开如下：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对动物检疫、动物防疫、动物疫病进行检测。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无极县动物卫生监督所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2"/>
      </w:pPr>
      <w:r>
        <w:t>1、收入说明</w:t>
      </w:r>
    </w:p>
    <w:p>
      <w:pPr>
        <w:pStyle w:val="22"/>
      </w:pPr>
      <w:r>
        <w:t>反映本</w:t>
      </w:r>
      <w:r>
        <w:rPr>
          <w:rFonts w:hint="eastAsia"/>
          <w:lang w:val="en-US" w:eastAsia="zh-CN"/>
        </w:rPr>
        <w:t>单位</w:t>
      </w:r>
      <w:r>
        <w:t>当年全部收入。202</w:t>
      </w:r>
      <w:r>
        <w:rPr>
          <w:rFonts w:hint="eastAsia"/>
          <w:lang w:val="en-US" w:eastAsia="zh-CN"/>
        </w:rPr>
        <w:t>3</w:t>
      </w:r>
      <w:r>
        <w:t>年预算收入</w:t>
      </w:r>
      <w:r>
        <w:rPr>
          <w:rFonts w:hint="eastAsia"/>
          <w:lang w:val="en-US" w:eastAsia="zh-CN"/>
        </w:rPr>
        <w:t>460</w:t>
      </w:r>
      <w:r>
        <w:t>万元，其中：一般公共预算收入</w:t>
      </w:r>
      <w:r>
        <w:rPr>
          <w:rFonts w:hint="eastAsia"/>
          <w:lang w:val="en-US" w:eastAsia="zh-CN"/>
        </w:rPr>
        <w:t>460</w:t>
      </w:r>
      <w:r>
        <w:t>万元，基金预算收入0万元，财政专户核拨收入0万元，其他来源收入0万元。</w:t>
      </w:r>
    </w:p>
    <w:p>
      <w:pPr>
        <w:pStyle w:val="22"/>
      </w:pPr>
      <w:r>
        <w:t>2、支出说明</w:t>
      </w:r>
    </w:p>
    <w:p>
      <w:pPr>
        <w:pStyle w:val="22"/>
      </w:pPr>
      <w:r>
        <w:t>202</w:t>
      </w:r>
      <w:r>
        <w:rPr>
          <w:rFonts w:hint="eastAsia"/>
          <w:lang w:val="en-US" w:eastAsia="zh-CN"/>
        </w:rPr>
        <w:t>3</w:t>
      </w:r>
      <w:r>
        <w:t>年</w:t>
      </w:r>
      <w:r>
        <w:rPr>
          <w:rFonts w:hint="eastAsia"/>
          <w:lang w:val="en-US" w:eastAsia="zh-CN"/>
        </w:rPr>
        <w:t>单位</w:t>
      </w:r>
      <w:r>
        <w:t>支出预算为</w:t>
      </w:r>
      <w:r>
        <w:rPr>
          <w:rFonts w:hint="eastAsia"/>
          <w:lang w:val="en-US" w:eastAsia="zh-CN"/>
        </w:rPr>
        <w:t>460</w:t>
      </w:r>
      <w:r>
        <w:t>万元，其中基本支出</w:t>
      </w:r>
      <w:r>
        <w:rPr>
          <w:rFonts w:hint="eastAsia"/>
          <w:lang w:val="en-US" w:eastAsia="zh-CN"/>
        </w:rPr>
        <w:t>420</w:t>
      </w:r>
      <w:r>
        <w:t>万元，包括人员经费</w:t>
      </w:r>
      <w:r>
        <w:rPr>
          <w:rFonts w:hint="eastAsia"/>
          <w:lang w:val="en-US" w:eastAsia="zh-CN"/>
        </w:rPr>
        <w:t>420</w:t>
      </w:r>
      <w:r>
        <w:t>万元和日常公用经费</w:t>
      </w:r>
      <w:r>
        <w:rPr>
          <w:rFonts w:hint="eastAsia"/>
          <w:lang w:val="en-US" w:eastAsia="zh-CN"/>
        </w:rPr>
        <w:t>0</w:t>
      </w:r>
      <w:r>
        <w:t>万元；项目支出</w:t>
      </w:r>
      <w:r>
        <w:rPr>
          <w:rFonts w:hint="eastAsia"/>
          <w:lang w:val="en-US" w:eastAsia="zh-CN"/>
        </w:rPr>
        <w:t>40</w:t>
      </w:r>
      <w:r>
        <w:t>万元，主要为病虫害控制支出</w:t>
      </w:r>
      <w:r>
        <w:rPr>
          <w:rFonts w:hint="eastAsia"/>
          <w:lang w:val="en-US" w:eastAsia="zh-CN"/>
        </w:rPr>
        <w:t>40.00</w:t>
      </w:r>
      <w:r>
        <w:t>万元。</w:t>
      </w:r>
    </w:p>
    <w:p>
      <w:pPr>
        <w:pStyle w:val="22"/>
      </w:pPr>
      <w:r>
        <w:t>3、比上年增减情况</w:t>
      </w:r>
    </w:p>
    <w:p>
      <w:pPr>
        <w:pStyle w:val="22"/>
        <w:rPr>
          <w:highlight w:val="none"/>
        </w:rPr>
      </w:pPr>
      <w:r>
        <w:t>202</w:t>
      </w:r>
      <w:r>
        <w:rPr>
          <w:rFonts w:hint="eastAsia"/>
          <w:lang w:val="en-US" w:eastAsia="zh-CN"/>
        </w:rPr>
        <w:t>3</w:t>
      </w:r>
      <w:r>
        <w:t>年</w:t>
      </w:r>
      <w:r>
        <w:rPr>
          <w:rFonts w:hint="eastAsia"/>
          <w:lang w:val="en-US" w:eastAsia="zh-CN"/>
        </w:rPr>
        <w:t>单位</w:t>
      </w:r>
      <w:r>
        <w:t>预算收支安排</w:t>
      </w:r>
      <w:r>
        <w:rPr>
          <w:rFonts w:hint="eastAsia"/>
          <w:lang w:val="en-US" w:eastAsia="zh-CN"/>
        </w:rPr>
        <w:t>460</w:t>
      </w:r>
      <w:r>
        <w:t>万元，较202</w:t>
      </w:r>
      <w:r>
        <w:rPr>
          <w:rFonts w:hint="eastAsia"/>
          <w:lang w:val="en-US" w:eastAsia="zh-CN"/>
        </w:rPr>
        <w:t>2</w:t>
      </w:r>
      <w:r>
        <w:t>年</w:t>
      </w:r>
      <w:r>
        <w:rPr>
          <w:rFonts w:hint="eastAsia"/>
          <w:lang w:val="en-US" w:eastAsia="zh-CN"/>
        </w:rPr>
        <w:t>增加115</w:t>
      </w:r>
      <w:r>
        <w:t>万元，其中：基本支出</w:t>
      </w:r>
      <w:r>
        <w:rPr>
          <w:rFonts w:hint="eastAsia"/>
          <w:lang w:val="en-US" w:eastAsia="zh-CN"/>
        </w:rPr>
        <w:t>增加115</w:t>
      </w:r>
      <w:r>
        <w:t>万元，主要是人员经费</w:t>
      </w:r>
      <w:r>
        <w:rPr>
          <w:rFonts w:hint="eastAsia"/>
          <w:lang w:val="en-US" w:eastAsia="zh-CN"/>
        </w:rPr>
        <w:t>增加</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年，我单位财政拨款“三公”经费预算安排</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，与上年一致。</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1、2023年动物防疫经费绩效目标表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1.保障单位工作顺利开展、2、及时完成日常工作3、机关工作人员满意度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≤1被上级部门批评次数</w:t>
            </w:r>
          </w:p>
        </w:tc>
        <w:tc>
          <w:tcPr>
            <w:tcW w:w="2268" w:type="dxa"/>
            <w:vAlign w:val="center"/>
          </w:tcPr>
          <w:p>
            <w:pPr>
              <w:pStyle w:val="16"/>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根据工作完成情况</w:t>
            </w:r>
          </w:p>
        </w:tc>
        <w:tc>
          <w:tcPr>
            <w:tcW w:w="2268" w:type="dxa"/>
            <w:vAlign w:val="center"/>
          </w:tcPr>
          <w:p>
            <w:pPr>
              <w:pStyle w:val="16"/>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≥95使用人员满意度</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2023年，无极县动物卫生监督所安排政府采购预算0.00万元。具体内容见下表。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326007无极县动物卫生监督所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无极县动物卫生监督所上年末固定资产金额为0.00万元（详见下表）。本年度拟购置固定资产总额为0.00万元。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326007无极县动物卫生监督所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四、无极县畜禽定点屠宰管理执法队收支预算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4500"/>
        <w:gridCol w:w="2146"/>
        <w:gridCol w:w="4522"/>
        <w:gridCol w:w="2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2" w:type="dxa"/>
            <w:gridSpan w:val="2"/>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2146" w:type="dxa"/>
            <w:tcBorders>
              <w:top w:val="single" w:color="FFFFFF" w:sz="6" w:space="0"/>
              <w:left w:val="single" w:color="FFFFFF" w:sz="6" w:space="0"/>
              <w:right w:val="single" w:color="FFFFFF" w:sz="6" w:space="0"/>
            </w:tcBorders>
            <w:vAlign w:val="center"/>
          </w:tcPr>
          <w:p>
            <w:pPr>
              <w:pStyle w:val="12"/>
            </w:pPr>
            <w:r>
              <w:t>预算年度：2023</w:t>
            </w:r>
          </w:p>
        </w:tc>
        <w:tc>
          <w:tcPr>
            <w:tcW w:w="687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pPr>
              <w:pStyle w:val="14"/>
            </w:pPr>
            <w:r>
              <w:t>序号</w:t>
            </w:r>
          </w:p>
        </w:tc>
        <w:tc>
          <w:tcPr>
            <w:tcW w:w="6646" w:type="dxa"/>
            <w:gridSpan w:val="2"/>
            <w:vAlign w:val="center"/>
          </w:tcPr>
          <w:p>
            <w:pPr>
              <w:pStyle w:val="14"/>
            </w:pPr>
            <w:r>
              <w:t>收入</w:t>
            </w:r>
          </w:p>
        </w:tc>
        <w:tc>
          <w:tcPr>
            <w:tcW w:w="6877"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tc>
        <w:tc>
          <w:tcPr>
            <w:tcW w:w="4500" w:type="dxa"/>
            <w:vAlign w:val="center"/>
          </w:tcPr>
          <w:p>
            <w:pPr>
              <w:pStyle w:val="14"/>
            </w:pPr>
            <w:r>
              <w:t>项  目</w:t>
            </w:r>
          </w:p>
        </w:tc>
        <w:tc>
          <w:tcPr>
            <w:tcW w:w="2146" w:type="dxa"/>
            <w:vAlign w:val="center"/>
          </w:tcPr>
          <w:p>
            <w:pPr>
              <w:pStyle w:val="14"/>
            </w:pPr>
            <w:r>
              <w:t>预算数</w:t>
            </w:r>
          </w:p>
        </w:tc>
        <w:tc>
          <w:tcPr>
            <w:tcW w:w="4522" w:type="dxa"/>
            <w:vAlign w:val="center"/>
          </w:tcPr>
          <w:p>
            <w:pPr>
              <w:pStyle w:val="14"/>
            </w:pPr>
            <w:r>
              <w:t>项  目</w:t>
            </w:r>
          </w:p>
        </w:tc>
        <w:tc>
          <w:tcPr>
            <w:tcW w:w="2355"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pPr>
              <w:pStyle w:val="14"/>
            </w:pPr>
            <w:r>
              <w:t>栏次</w:t>
            </w:r>
          </w:p>
        </w:tc>
        <w:tc>
          <w:tcPr>
            <w:tcW w:w="4500" w:type="dxa"/>
            <w:vAlign w:val="center"/>
          </w:tcPr>
          <w:p>
            <w:pPr>
              <w:pStyle w:val="14"/>
            </w:pPr>
            <w:r>
              <w:t>1</w:t>
            </w:r>
          </w:p>
        </w:tc>
        <w:tc>
          <w:tcPr>
            <w:tcW w:w="2146" w:type="dxa"/>
            <w:vAlign w:val="center"/>
          </w:tcPr>
          <w:p>
            <w:pPr>
              <w:pStyle w:val="14"/>
            </w:pPr>
            <w:r>
              <w:t>2</w:t>
            </w:r>
          </w:p>
        </w:tc>
        <w:tc>
          <w:tcPr>
            <w:tcW w:w="4522" w:type="dxa"/>
            <w:vAlign w:val="center"/>
          </w:tcPr>
          <w:p>
            <w:pPr>
              <w:pStyle w:val="14"/>
            </w:pPr>
            <w:r>
              <w:t>3</w:t>
            </w:r>
          </w:p>
        </w:tc>
        <w:tc>
          <w:tcPr>
            <w:tcW w:w="2355"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w:t>
            </w:r>
          </w:p>
        </w:tc>
        <w:tc>
          <w:tcPr>
            <w:tcW w:w="4500" w:type="dxa"/>
            <w:vAlign w:val="center"/>
          </w:tcPr>
          <w:p>
            <w:pPr>
              <w:pStyle w:val="16"/>
            </w:pPr>
            <w:r>
              <w:t>一、一般公共预算拨款收入</w:t>
            </w:r>
          </w:p>
        </w:tc>
        <w:tc>
          <w:tcPr>
            <w:tcW w:w="2146" w:type="dxa"/>
            <w:vAlign w:val="center"/>
          </w:tcPr>
          <w:p>
            <w:pPr>
              <w:pStyle w:val="15"/>
            </w:pPr>
            <w:r>
              <w:t>85.20</w:t>
            </w:r>
          </w:p>
        </w:tc>
        <w:tc>
          <w:tcPr>
            <w:tcW w:w="4522" w:type="dxa"/>
            <w:vAlign w:val="center"/>
          </w:tcPr>
          <w:p>
            <w:pPr>
              <w:pStyle w:val="16"/>
            </w:pPr>
            <w:r>
              <w:t>一、一般公共服务支出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w:t>
            </w:r>
          </w:p>
        </w:tc>
        <w:tc>
          <w:tcPr>
            <w:tcW w:w="4500" w:type="dxa"/>
            <w:vAlign w:val="center"/>
          </w:tcPr>
          <w:p>
            <w:pPr>
              <w:pStyle w:val="16"/>
            </w:pPr>
            <w:r>
              <w:t>二、政府性基金预算拨款收入</w:t>
            </w:r>
          </w:p>
        </w:tc>
        <w:tc>
          <w:tcPr>
            <w:tcW w:w="2146" w:type="dxa"/>
            <w:vAlign w:val="center"/>
          </w:tcPr>
          <w:p>
            <w:pPr>
              <w:pStyle w:val="15"/>
            </w:pPr>
          </w:p>
        </w:tc>
        <w:tc>
          <w:tcPr>
            <w:tcW w:w="4522" w:type="dxa"/>
            <w:vAlign w:val="center"/>
          </w:tcPr>
          <w:p>
            <w:pPr>
              <w:pStyle w:val="16"/>
            </w:pPr>
            <w:r>
              <w:t>二、外交支出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w:t>
            </w:r>
          </w:p>
        </w:tc>
        <w:tc>
          <w:tcPr>
            <w:tcW w:w="4500" w:type="dxa"/>
            <w:vAlign w:val="center"/>
          </w:tcPr>
          <w:p>
            <w:pPr>
              <w:pStyle w:val="16"/>
            </w:pPr>
            <w:r>
              <w:t>三、国有资本经营预算拨款收入</w:t>
            </w:r>
          </w:p>
        </w:tc>
        <w:tc>
          <w:tcPr>
            <w:tcW w:w="2146" w:type="dxa"/>
            <w:vAlign w:val="center"/>
          </w:tcPr>
          <w:p>
            <w:pPr>
              <w:pStyle w:val="15"/>
            </w:pPr>
          </w:p>
        </w:tc>
        <w:tc>
          <w:tcPr>
            <w:tcW w:w="4522" w:type="dxa"/>
            <w:vAlign w:val="center"/>
          </w:tcPr>
          <w:p>
            <w:pPr>
              <w:pStyle w:val="16"/>
            </w:pPr>
            <w:r>
              <w:t>三、国防支出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4</w:t>
            </w:r>
          </w:p>
        </w:tc>
        <w:tc>
          <w:tcPr>
            <w:tcW w:w="4500" w:type="dxa"/>
            <w:vAlign w:val="center"/>
          </w:tcPr>
          <w:p>
            <w:pPr>
              <w:pStyle w:val="16"/>
            </w:pPr>
            <w:r>
              <w:t>四、财政专户管理资金收入</w:t>
            </w:r>
          </w:p>
        </w:tc>
        <w:tc>
          <w:tcPr>
            <w:tcW w:w="2146" w:type="dxa"/>
            <w:vAlign w:val="center"/>
          </w:tcPr>
          <w:p>
            <w:pPr>
              <w:pStyle w:val="15"/>
            </w:pPr>
          </w:p>
        </w:tc>
        <w:tc>
          <w:tcPr>
            <w:tcW w:w="4522" w:type="dxa"/>
            <w:vAlign w:val="center"/>
          </w:tcPr>
          <w:p>
            <w:pPr>
              <w:pStyle w:val="16"/>
            </w:pPr>
            <w:r>
              <w:t>四、公共安全支出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5</w:t>
            </w:r>
          </w:p>
        </w:tc>
        <w:tc>
          <w:tcPr>
            <w:tcW w:w="4500" w:type="dxa"/>
            <w:vAlign w:val="center"/>
          </w:tcPr>
          <w:p>
            <w:pPr>
              <w:pStyle w:val="16"/>
            </w:pPr>
            <w:r>
              <w:t>五、事业收入</w:t>
            </w:r>
          </w:p>
        </w:tc>
        <w:tc>
          <w:tcPr>
            <w:tcW w:w="2146" w:type="dxa"/>
            <w:vAlign w:val="center"/>
          </w:tcPr>
          <w:p>
            <w:pPr>
              <w:pStyle w:val="15"/>
            </w:pPr>
          </w:p>
        </w:tc>
        <w:tc>
          <w:tcPr>
            <w:tcW w:w="4522" w:type="dxa"/>
            <w:vAlign w:val="center"/>
          </w:tcPr>
          <w:p>
            <w:pPr>
              <w:pStyle w:val="16"/>
            </w:pPr>
            <w:r>
              <w:t>五、教育支出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6</w:t>
            </w:r>
          </w:p>
        </w:tc>
        <w:tc>
          <w:tcPr>
            <w:tcW w:w="4500" w:type="dxa"/>
            <w:vAlign w:val="center"/>
          </w:tcPr>
          <w:p>
            <w:pPr>
              <w:pStyle w:val="16"/>
            </w:pPr>
            <w:r>
              <w:t>六、事业单位经营收入</w:t>
            </w:r>
          </w:p>
        </w:tc>
        <w:tc>
          <w:tcPr>
            <w:tcW w:w="2146" w:type="dxa"/>
            <w:vAlign w:val="center"/>
          </w:tcPr>
          <w:p>
            <w:pPr>
              <w:pStyle w:val="15"/>
            </w:pPr>
          </w:p>
        </w:tc>
        <w:tc>
          <w:tcPr>
            <w:tcW w:w="4522" w:type="dxa"/>
            <w:vAlign w:val="center"/>
          </w:tcPr>
          <w:p>
            <w:pPr>
              <w:pStyle w:val="16"/>
            </w:pPr>
            <w:r>
              <w:t>六、科学技术支出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7</w:t>
            </w:r>
          </w:p>
        </w:tc>
        <w:tc>
          <w:tcPr>
            <w:tcW w:w="4500" w:type="dxa"/>
            <w:vAlign w:val="center"/>
          </w:tcPr>
          <w:p>
            <w:pPr>
              <w:pStyle w:val="16"/>
            </w:pPr>
            <w:r>
              <w:t>七、上级补助收入</w:t>
            </w:r>
          </w:p>
        </w:tc>
        <w:tc>
          <w:tcPr>
            <w:tcW w:w="2146" w:type="dxa"/>
            <w:vAlign w:val="center"/>
          </w:tcPr>
          <w:p>
            <w:pPr>
              <w:pStyle w:val="15"/>
            </w:pPr>
          </w:p>
        </w:tc>
        <w:tc>
          <w:tcPr>
            <w:tcW w:w="4522" w:type="dxa"/>
            <w:vAlign w:val="center"/>
          </w:tcPr>
          <w:p>
            <w:pPr>
              <w:pStyle w:val="16"/>
            </w:pPr>
            <w:r>
              <w:t>七、文化旅游体育与传媒支出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8</w:t>
            </w:r>
          </w:p>
        </w:tc>
        <w:tc>
          <w:tcPr>
            <w:tcW w:w="4500" w:type="dxa"/>
            <w:vAlign w:val="center"/>
          </w:tcPr>
          <w:p>
            <w:pPr>
              <w:pStyle w:val="16"/>
            </w:pPr>
            <w:r>
              <w:t>八、附属单位上缴收入</w:t>
            </w:r>
          </w:p>
        </w:tc>
        <w:tc>
          <w:tcPr>
            <w:tcW w:w="2146" w:type="dxa"/>
            <w:vAlign w:val="center"/>
          </w:tcPr>
          <w:p>
            <w:pPr>
              <w:pStyle w:val="15"/>
            </w:pPr>
          </w:p>
        </w:tc>
        <w:tc>
          <w:tcPr>
            <w:tcW w:w="4522" w:type="dxa"/>
            <w:vAlign w:val="center"/>
          </w:tcPr>
          <w:p>
            <w:pPr>
              <w:pStyle w:val="16"/>
            </w:pPr>
            <w:r>
              <w:t>八、社会保障和就业支出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9</w:t>
            </w:r>
          </w:p>
        </w:tc>
        <w:tc>
          <w:tcPr>
            <w:tcW w:w="4500" w:type="dxa"/>
            <w:vAlign w:val="center"/>
          </w:tcPr>
          <w:p>
            <w:pPr>
              <w:pStyle w:val="16"/>
            </w:pPr>
            <w:r>
              <w:t>九、其他收入</w:t>
            </w:r>
          </w:p>
        </w:tc>
        <w:tc>
          <w:tcPr>
            <w:tcW w:w="2146" w:type="dxa"/>
            <w:vAlign w:val="center"/>
          </w:tcPr>
          <w:p>
            <w:pPr>
              <w:pStyle w:val="15"/>
            </w:pPr>
          </w:p>
        </w:tc>
        <w:tc>
          <w:tcPr>
            <w:tcW w:w="4522" w:type="dxa"/>
            <w:vAlign w:val="center"/>
          </w:tcPr>
          <w:p>
            <w:pPr>
              <w:pStyle w:val="16"/>
            </w:pPr>
            <w:r>
              <w:t>九、社会保险基金支出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10</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十、卫生健康支出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11</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十一、节能环保支出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12</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十二、城乡社区支出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13</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十三、农林水支出</w:t>
            </w:r>
          </w:p>
        </w:tc>
        <w:tc>
          <w:tcPr>
            <w:tcW w:w="2355" w:type="dxa"/>
            <w:vAlign w:val="center"/>
          </w:tcPr>
          <w:p>
            <w:pPr>
              <w:pStyle w:val="15"/>
            </w:pPr>
            <w:r>
              <w:t>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14</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十四、交通运输支出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15</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十五、资源勘探工业信息等支出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16</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十六、商业服务业等支出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17</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十七、金融支出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18</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十八、援助其他地区支出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19</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十九、自然资源海洋气象等支出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20</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二十、住房保障支出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21</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二十一、粮油物资储备支出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22</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二十二、国有资本经营预算支出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23</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二十三、灾害防治及应急管理支出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24</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二十四、预备费</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25</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二十五、其他支出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26</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二十六、转移性支出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27</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二十七、债务还本支出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28</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二十八、债务付息支出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29</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二十九、债务发行费用支出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30</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三十、抗疫特别国债安排的支出</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31</w:t>
            </w:r>
          </w:p>
        </w:tc>
        <w:tc>
          <w:tcPr>
            <w:tcW w:w="4500" w:type="dxa"/>
            <w:vAlign w:val="center"/>
          </w:tcPr>
          <w:p>
            <w:pPr>
              <w:pStyle w:val="16"/>
            </w:pPr>
          </w:p>
        </w:tc>
        <w:tc>
          <w:tcPr>
            <w:tcW w:w="2146" w:type="dxa"/>
            <w:vAlign w:val="center"/>
          </w:tcPr>
          <w:p>
            <w:pPr>
              <w:pStyle w:val="15"/>
            </w:pPr>
          </w:p>
        </w:tc>
        <w:tc>
          <w:tcPr>
            <w:tcW w:w="4522" w:type="dxa"/>
            <w:vAlign w:val="center"/>
          </w:tcPr>
          <w:p>
            <w:pPr>
              <w:pStyle w:val="16"/>
            </w:pPr>
            <w:r>
              <w:t>三十一、人行科目</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32</w:t>
            </w:r>
          </w:p>
        </w:tc>
        <w:tc>
          <w:tcPr>
            <w:tcW w:w="4500" w:type="dxa"/>
            <w:vAlign w:val="center"/>
          </w:tcPr>
          <w:p>
            <w:pPr>
              <w:pStyle w:val="18"/>
            </w:pPr>
            <w:r>
              <w:t>本年收入合计</w:t>
            </w:r>
          </w:p>
        </w:tc>
        <w:tc>
          <w:tcPr>
            <w:tcW w:w="2146" w:type="dxa"/>
            <w:vAlign w:val="center"/>
          </w:tcPr>
          <w:p>
            <w:pPr>
              <w:pStyle w:val="19"/>
            </w:pPr>
            <w:r>
              <w:t>85.20</w:t>
            </w:r>
          </w:p>
        </w:tc>
        <w:tc>
          <w:tcPr>
            <w:tcW w:w="4522" w:type="dxa"/>
            <w:vAlign w:val="center"/>
          </w:tcPr>
          <w:p>
            <w:pPr>
              <w:pStyle w:val="18"/>
            </w:pPr>
            <w:r>
              <w:t>本年支出合计</w:t>
            </w:r>
          </w:p>
        </w:tc>
        <w:tc>
          <w:tcPr>
            <w:tcW w:w="2355" w:type="dxa"/>
            <w:vAlign w:val="center"/>
          </w:tcPr>
          <w:p>
            <w:pPr>
              <w:pStyle w:val="19"/>
            </w:pPr>
            <w:r>
              <w:t>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33</w:t>
            </w:r>
          </w:p>
        </w:tc>
        <w:tc>
          <w:tcPr>
            <w:tcW w:w="4500" w:type="dxa"/>
            <w:vAlign w:val="center"/>
          </w:tcPr>
          <w:p>
            <w:pPr>
              <w:pStyle w:val="16"/>
            </w:pPr>
            <w:r>
              <w:t>上年结转结余</w:t>
            </w:r>
          </w:p>
        </w:tc>
        <w:tc>
          <w:tcPr>
            <w:tcW w:w="2146" w:type="dxa"/>
            <w:vAlign w:val="center"/>
          </w:tcPr>
          <w:p>
            <w:pPr>
              <w:pStyle w:val="15"/>
            </w:pPr>
          </w:p>
        </w:tc>
        <w:tc>
          <w:tcPr>
            <w:tcW w:w="4522" w:type="dxa"/>
            <w:vAlign w:val="center"/>
          </w:tcPr>
          <w:p>
            <w:pPr>
              <w:pStyle w:val="16"/>
            </w:pPr>
            <w:r>
              <w:t>年终结转结余</w:t>
            </w:r>
          </w:p>
        </w:tc>
        <w:tc>
          <w:tcPr>
            <w:tcW w:w="23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34</w:t>
            </w:r>
          </w:p>
        </w:tc>
        <w:tc>
          <w:tcPr>
            <w:tcW w:w="4500" w:type="dxa"/>
            <w:vAlign w:val="center"/>
          </w:tcPr>
          <w:p>
            <w:pPr>
              <w:pStyle w:val="18"/>
            </w:pPr>
            <w:r>
              <w:t>收入总计</w:t>
            </w:r>
          </w:p>
        </w:tc>
        <w:tc>
          <w:tcPr>
            <w:tcW w:w="2146" w:type="dxa"/>
            <w:vAlign w:val="center"/>
          </w:tcPr>
          <w:p>
            <w:pPr>
              <w:pStyle w:val="19"/>
            </w:pPr>
            <w:r>
              <w:t>85.20</w:t>
            </w:r>
          </w:p>
        </w:tc>
        <w:tc>
          <w:tcPr>
            <w:tcW w:w="4522" w:type="dxa"/>
            <w:vAlign w:val="center"/>
          </w:tcPr>
          <w:p>
            <w:pPr>
              <w:pStyle w:val="18"/>
            </w:pPr>
            <w:r>
              <w:t>支出总计</w:t>
            </w:r>
          </w:p>
        </w:tc>
        <w:tc>
          <w:tcPr>
            <w:tcW w:w="2355" w:type="dxa"/>
            <w:vAlign w:val="center"/>
          </w:tcPr>
          <w:p>
            <w:pPr>
              <w:pStyle w:val="19"/>
            </w:pPr>
            <w:r>
              <w:t>85.20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5"/>
        <w:gridCol w:w="1009"/>
        <w:gridCol w:w="1583"/>
        <w:gridCol w:w="1153"/>
        <w:gridCol w:w="1165"/>
        <w:gridCol w:w="1153"/>
        <w:gridCol w:w="1153"/>
        <w:gridCol w:w="1156"/>
        <w:gridCol w:w="1153"/>
        <w:gridCol w:w="1153"/>
        <w:gridCol w:w="1153"/>
        <w:gridCol w:w="1154"/>
        <w:gridCol w:w="1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 w:type="pct"/>
            <w:vMerge w:val="restart"/>
            <w:vAlign w:val="center"/>
          </w:tcPr>
          <w:p>
            <w:pPr>
              <w:pStyle w:val="14"/>
            </w:pPr>
            <w:r>
              <w:t>序号</w:t>
            </w:r>
          </w:p>
        </w:tc>
        <w:tc>
          <w:tcPr>
            <w:tcW w:w="863" w:type="pct"/>
            <w:gridSpan w:val="2"/>
            <w:vAlign w:val="center"/>
          </w:tcPr>
          <w:p>
            <w:pPr>
              <w:pStyle w:val="14"/>
            </w:pPr>
            <w:r>
              <w:t>功能分类科目</w:t>
            </w:r>
          </w:p>
        </w:tc>
        <w:tc>
          <w:tcPr>
            <w:tcW w:w="384" w:type="pct"/>
            <w:vMerge w:val="restart"/>
            <w:vAlign w:val="center"/>
          </w:tcPr>
          <w:p>
            <w:pPr>
              <w:pStyle w:val="14"/>
            </w:pPr>
            <w:r>
              <w:t>合计</w:t>
            </w:r>
          </w:p>
        </w:tc>
        <w:tc>
          <w:tcPr>
            <w:tcW w:w="3077" w:type="pct"/>
            <w:gridSpan w:val="8"/>
            <w:vAlign w:val="center"/>
          </w:tcPr>
          <w:p>
            <w:pPr>
              <w:pStyle w:val="14"/>
            </w:pPr>
            <w:r>
              <w:t>本年收入</w:t>
            </w:r>
          </w:p>
        </w:tc>
        <w:tc>
          <w:tcPr>
            <w:tcW w:w="387"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 w:type="pct"/>
            <w:vMerge w:val="continue"/>
          </w:tcPr>
          <w:p/>
        </w:tc>
        <w:tc>
          <w:tcPr>
            <w:tcW w:w="336" w:type="pct"/>
            <w:vAlign w:val="center"/>
          </w:tcPr>
          <w:p>
            <w:pPr>
              <w:pStyle w:val="14"/>
            </w:pPr>
            <w:r>
              <w:t>科目    编码</w:t>
            </w:r>
          </w:p>
        </w:tc>
        <w:tc>
          <w:tcPr>
            <w:tcW w:w="527" w:type="pct"/>
            <w:vAlign w:val="center"/>
          </w:tcPr>
          <w:p>
            <w:pPr>
              <w:pStyle w:val="14"/>
            </w:pPr>
            <w:r>
              <w:t>科目名称</w:t>
            </w:r>
          </w:p>
        </w:tc>
        <w:tc>
          <w:tcPr>
            <w:tcW w:w="384" w:type="pct"/>
            <w:vMerge w:val="continue"/>
          </w:tcPr>
          <w:p/>
        </w:tc>
        <w:tc>
          <w:tcPr>
            <w:tcW w:w="387"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 w:type="pct"/>
            <w:vAlign w:val="center"/>
          </w:tcPr>
          <w:p>
            <w:pPr>
              <w:pStyle w:val="14"/>
            </w:pPr>
            <w:r>
              <w:t>栏次</w:t>
            </w:r>
          </w:p>
        </w:tc>
        <w:tc>
          <w:tcPr>
            <w:tcW w:w="336" w:type="pct"/>
            <w:vAlign w:val="center"/>
          </w:tcPr>
          <w:p>
            <w:pPr>
              <w:pStyle w:val="14"/>
            </w:pPr>
            <w:r>
              <w:t>1</w:t>
            </w:r>
          </w:p>
        </w:tc>
        <w:tc>
          <w:tcPr>
            <w:tcW w:w="527" w:type="pct"/>
            <w:vAlign w:val="center"/>
          </w:tcPr>
          <w:p>
            <w:pPr>
              <w:pStyle w:val="14"/>
            </w:pPr>
            <w:r>
              <w:t>2</w:t>
            </w:r>
          </w:p>
        </w:tc>
        <w:tc>
          <w:tcPr>
            <w:tcW w:w="384" w:type="pct"/>
            <w:vAlign w:val="center"/>
          </w:tcPr>
          <w:p>
            <w:pPr>
              <w:pStyle w:val="14"/>
            </w:pPr>
            <w:r>
              <w:t>3</w:t>
            </w:r>
          </w:p>
        </w:tc>
        <w:tc>
          <w:tcPr>
            <w:tcW w:w="387"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7"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w:t>
            </w:r>
          </w:p>
        </w:tc>
        <w:tc>
          <w:tcPr>
            <w:tcW w:w="336" w:type="pct"/>
            <w:vAlign w:val="center"/>
          </w:tcPr>
          <w:p>
            <w:pPr>
              <w:pStyle w:val="20"/>
            </w:pPr>
          </w:p>
        </w:tc>
        <w:tc>
          <w:tcPr>
            <w:tcW w:w="527" w:type="pct"/>
            <w:vAlign w:val="center"/>
          </w:tcPr>
          <w:p>
            <w:pPr>
              <w:pStyle w:val="18"/>
            </w:pPr>
            <w:r>
              <w:t>合计</w:t>
            </w:r>
          </w:p>
        </w:tc>
        <w:tc>
          <w:tcPr>
            <w:tcW w:w="384" w:type="pct"/>
            <w:vAlign w:val="center"/>
          </w:tcPr>
          <w:p>
            <w:pPr>
              <w:pStyle w:val="19"/>
            </w:pPr>
            <w:r>
              <w:t>85.20</w:t>
            </w:r>
          </w:p>
        </w:tc>
        <w:tc>
          <w:tcPr>
            <w:tcW w:w="387" w:type="pct"/>
            <w:vAlign w:val="center"/>
          </w:tcPr>
          <w:p>
            <w:pPr>
              <w:pStyle w:val="19"/>
            </w:pPr>
            <w:r>
              <w:t>85.20</w:t>
            </w:r>
          </w:p>
        </w:tc>
        <w:tc>
          <w:tcPr>
            <w:tcW w:w="384" w:type="pct"/>
            <w:vAlign w:val="center"/>
          </w:tcPr>
          <w:p>
            <w:pPr>
              <w:pStyle w:val="19"/>
            </w:pPr>
            <w:r>
              <w:t>85.20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w:t>
            </w:r>
          </w:p>
        </w:tc>
        <w:tc>
          <w:tcPr>
            <w:tcW w:w="336" w:type="pct"/>
            <w:vAlign w:val="center"/>
          </w:tcPr>
          <w:p>
            <w:pPr>
              <w:pStyle w:val="16"/>
            </w:pPr>
            <w:r>
              <w:t>213</w:t>
            </w:r>
          </w:p>
        </w:tc>
        <w:tc>
          <w:tcPr>
            <w:tcW w:w="527" w:type="pct"/>
            <w:vAlign w:val="center"/>
          </w:tcPr>
          <w:p>
            <w:pPr>
              <w:pStyle w:val="16"/>
            </w:pPr>
            <w:r>
              <w:t>农林水支出</w:t>
            </w:r>
          </w:p>
        </w:tc>
        <w:tc>
          <w:tcPr>
            <w:tcW w:w="384" w:type="pct"/>
            <w:vAlign w:val="center"/>
          </w:tcPr>
          <w:p>
            <w:pPr>
              <w:pStyle w:val="15"/>
            </w:pPr>
            <w:r>
              <w:t>85.20</w:t>
            </w:r>
          </w:p>
        </w:tc>
        <w:tc>
          <w:tcPr>
            <w:tcW w:w="387" w:type="pct"/>
            <w:vAlign w:val="center"/>
          </w:tcPr>
          <w:p>
            <w:pPr>
              <w:pStyle w:val="15"/>
            </w:pPr>
            <w:r>
              <w:t>85.20</w:t>
            </w:r>
          </w:p>
        </w:tc>
        <w:tc>
          <w:tcPr>
            <w:tcW w:w="384" w:type="pct"/>
            <w:vAlign w:val="center"/>
          </w:tcPr>
          <w:p>
            <w:pPr>
              <w:pStyle w:val="15"/>
            </w:pPr>
            <w:r>
              <w:t>85.20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w:t>
            </w:r>
          </w:p>
        </w:tc>
        <w:tc>
          <w:tcPr>
            <w:tcW w:w="336" w:type="pct"/>
            <w:vAlign w:val="center"/>
          </w:tcPr>
          <w:p>
            <w:pPr>
              <w:pStyle w:val="16"/>
            </w:pPr>
            <w:r>
              <w:t>21301</w:t>
            </w:r>
          </w:p>
        </w:tc>
        <w:tc>
          <w:tcPr>
            <w:tcW w:w="527" w:type="pct"/>
            <w:vAlign w:val="center"/>
          </w:tcPr>
          <w:p>
            <w:pPr>
              <w:pStyle w:val="16"/>
            </w:pPr>
            <w:r>
              <w:t>农业农村</w:t>
            </w:r>
          </w:p>
        </w:tc>
        <w:tc>
          <w:tcPr>
            <w:tcW w:w="384" w:type="pct"/>
            <w:vAlign w:val="center"/>
          </w:tcPr>
          <w:p>
            <w:pPr>
              <w:pStyle w:val="15"/>
            </w:pPr>
            <w:r>
              <w:t>85.20</w:t>
            </w:r>
          </w:p>
        </w:tc>
        <w:tc>
          <w:tcPr>
            <w:tcW w:w="387" w:type="pct"/>
            <w:vAlign w:val="center"/>
          </w:tcPr>
          <w:p>
            <w:pPr>
              <w:pStyle w:val="15"/>
            </w:pPr>
            <w:r>
              <w:t>85.20</w:t>
            </w:r>
          </w:p>
        </w:tc>
        <w:tc>
          <w:tcPr>
            <w:tcW w:w="384" w:type="pct"/>
            <w:vAlign w:val="center"/>
          </w:tcPr>
          <w:p>
            <w:pPr>
              <w:pStyle w:val="15"/>
            </w:pPr>
            <w:r>
              <w:t>85.20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4</w:t>
            </w:r>
          </w:p>
        </w:tc>
        <w:tc>
          <w:tcPr>
            <w:tcW w:w="336" w:type="pct"/>
            <w:vAlign w:val="center"/>
          </w:tcPr>
          <w:p>
            <w:pPr>
              <w:pStyle w:val="16"/>
            </w:pPr>
            <w:r>
              <w:t>2130101</w:t>
            </w:r>
          </w:p>
        </w:tc>
        <w:tc>
          <w:tcPr>
            <w:tcW w:w="527" w:type="pct"/>
            <w:vAlign w:val="center"/>
          </w:tcPr>
          <w:p>
            <w:pPr>
              <w:pStyle w:val="16"/>
            </w:pPr>
            <w:r>
              <w:t>行政运行</w:t>
            </w:r>
          </w:p>
        </w:tc>
        <w:tc>
          <w:tcPr>
            <w:tcW w:w="384" w:type="pct"/>
            <w:vAlign w:val="center"/>
          </w:tcPr>
          <w:p>
            <w:pPr>
              <w:pStyle w:val="15"/>
            </w:pPr>
            <w:r>
              <w:t>63.20</w:t>
            </w:r>
          </w:p>
        </w:tc>
        <w:tc>
          <w:tcPr>
            <w:tcW w:w="387" w:type="pct"/>
            <w:vAlign w:val="center"/>
          </w:tcPr>
          <w:p>
            <w:pPr>
              <w:pStyle w:val="15"/>
            </w:pPr>
            <w:r>
              <w:t>63.20</w:t>
            </w:r>
          </w:p>
        </w:tc>
        <w:tc>
          <w:tcPr>
            <w:tcW w:w="384" w:type="pct"/>
            <w:vAlign w:val="center"/>
          </w:tcPr>
          <w:p>
            <w:pPr>
              <w:pStyle w:val="15"/>
            </w:pPr>
            <w:r>
              <w:t>63.20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5</w:t>
            </w:r>
          </w:p>
        </w:tc>
        <w:tc>
          <w:tcPr>
            <w:tcW w:w="336" w:type="pct"/>
            <w:vAlign w:val="center"/>
          </w:tcPr>
          <w:p>
            <w:pPr>
              <w:pStyle w:val="16"/>
            </w:pPr>
            <w:r>
              <w:t>2130110</w:t>
            </w:r>
          </w:p>
        </w:tc>
        <w:tc>
          <w:tcPr>
            <w:tcW w:w="527" w:type="pct"/>
            <w:vAlign w:val="center"/>
          </w:tcPr>
          <w:p>
            <w:pPr>
              <w:pStyle w:val="16"/>
            </w:pPr>
            <w:r>
              <w:t>执法监管</w:t>
            </w:r>
          </w:p>
        </w:tc>
        <w:tc>
          <w:tcPr>
            <w:tcW w:w="384" w:type="pct"/>
            <w:vAlign w:val="center"/>
          </w:tcPr>
          <w:p>
            <w:pPr>
              <w:pStyle w:val="15"/>
            </w:pPr>
            <w:r>
              <w:t>22.00</w:t>
            </w:r>
          </w:p>
        </w:tc>
        <w:tc>
          <w:tcPr>
            <w:tcW w:w="387" w:type="pct"/>
            <w:vAlign w:val="center"/>
          </w:tcPr>
          <w:p>
            <w:pPr>
              <w:pStyle w:val="15"/>
            </w:pPr>
            <w:r>
              <w:t>22.00</w:t>
            </w:r>
          </w:p>
        </w:tc>
        <w:tc>
          <w:tcPr>
            <w:tcW w:w="384" w:type="pct"/>
            <w:vAlign w:val="center"/>
          </w:tcPr>
          <w:p>
            <w:pPr>
              <w:pStyle w:val="15"/>
            </w:pPr>
            <w:r>
              <w:t>22.00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62"/>
        <w:gridCol w:w="1087"/>
        <w:gridCol w:w="3052"/>
        <w:gridCol w:w="1667"/>
        <w:gridCol w:w="1667"/>
        <w:gridCol w:w="1667"/>
        <w:gridCol w:w="1667"/>
        <w:gridCol w:w="1667"/>
        <w:gridCol w:w="16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3"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7" w:type="pct"/>
            <w:vMerge w:val="restart"/>
            <w:vAlign w:val="center"/>
          </w:tcPr>
          <w:p>
            <w:pPr>
              <w:pStyle w:val="14"/>
            </w:pPr>
            <w:r>
              <w:t>序号</w:t>
            </w:r>
          </w:p>
        </w:tc>
        <w:tc>
          <w:tcPr>
            <w:tcW w:w="1378"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8"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7" w:type="pct"/>
            <w:vMerge w:val="continue"/>
          </w:tcPr>
          <w:p/>
        </w:tc>
        <w:tc>
          <w:tcPr>
            <w:tcW w:w="362" w:type="pct"/>
            <w:vAlign w:val="center"/>
          </w:tcPr>
          <w:p>
            <w:pPr>
              <w:pStyle w:val="14"/>
            </w:pPr>
            <w:r>
              <w:t>科目    编码</w:t>
            </w:r>
          </w:p>
        </w:tc>
        <w:tc>
          <w:tcPr>
            <w:tcW w:w="1016"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87" w:type="pct"/>
            <w:vAlign w:val="center"/>
          </w:tcPr>
          <w:p>
            <w:pPr>
              <w:pStyle w:val="14"/>
            </w:pPr>
            <w:r>
              <w:t>栏次</w:t>
            </w:r>
          </w:p>
        </w:tc>
        <w:tc>
          <w:tcPr>
            <w:tcW w:w="362" w:type="pct"/>
            <w:vAlign w:val="center"/>
          </w:tcPr>
          <w:p>
            <w:pPr>
              <w:pStyle w:val="14"/>
            </w:pPr>
            <w:r>
              <w:t>1</w:t>
            </w:r>
          </w:p>
        </w:tc>
        <w:tc>
          <w:tcPr>
            <w:tcW w:w="1016"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8"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 w:type="pct"/>
            <w:vAlign w:val="center"/>
          </w:tcPr>
          <w:p>
            <w:pPr>
              <w:pStyle w:val="17"/>
            </w:pPr>
            <w:r>
              <w:t>1</w:t>
            </w:r>
          </w:p>
        </w:tc>
        <w:tc>
          <w:tcPr>
            <w:tcW w:w="362" w:type="pct"/>
            <w:vAlign w:val="center"/>
          </w:tcPr>
          <w:p>
            <w:pPr>
              <w:pStyle w:val="20"/>
            </w:pPr>
          </w:p>
        </w:tc>
        <w:tc>
          <w:tcPr>
            <w:tcW w:w="1016" w:type="pct"/>
            <w:vAlign w:val="center"/>
          </w:tcPr>
          <w:p>
            <w:pPr>
              <w:pStyle w:val="18"/>
            </w:pPr>
            <w:r>
              <w:t>合计</w:t>
            </w:r>
          </w:p>
        </w:tc>
        <w:tc>
          <w:tcPr>
            <w:tcW w:w="555" w:type="pct"/>
            <w:vAlign w:val="center"/>
          </w:tcPr>
          <w:p>
            <w:pPr>
              <w:pStyle w:val="19"/>
            </w:pPr>
            <w:r>
              <w:t>85.20</w:t>
            </w:r>
          </w:p>
        </w:tc>
        <w:tc>
          <w:tcPr>
            <w:tcW w:w="555" w:type="pct"/>
            <w:vAlign w:val="center"/>
          </w:tcPr>
          <w:p>
            <w:pPr>
              <w:pStyle w:val="19"/>
            </w:pPr>
            <w:r>
              <w:t>63.20</w:t>
            </w:r>
          </w:p>
        </w:tc>
        <w:tc>
          <w:tcPr>
            <w:tcW w:w="555" w:type="pct"/>
            <w:vAlign w:val="center"/>
          </w:tcPr>
          <w:p>
            <w:pPr>
              <w:pStyle w:val="19"/>
            </w:pPr>
            <w:r>
              <w:t>22.00</w:t>
            </w:r>
          </w:p>
        </w:tc>
        <w:tc>
          <w:tcPr>
            <w:tcW w:w="555" w:type="pct"/>
            <w:vAlign w:val="center"/>
          </w:tcPr>
          <w:p>
            <w:pPr>
              <w:pStyle w:val="19"/>
            </w:pPr>
          </w:p>
        </w:tc>
        <w:tc>
          <w:tcPr>
            <w:tcW w:w="555" w:type="pct"/>
            <w:vAlign w:val="center"/>
          </w:tcPr>
          <w:p>
            <w:pPr>
              <w:pStyle w:val="19"/>
            </w:pPr>
          </w:p>
        </w:tc>
        <w:tc>
          <w:tcPr>
            <w:tcW w:w="558"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 w:type="pct"/>
            <w:vAlign w:val="center"/>
          </w:tcPr>
          <w:p>
            <w:pPr>
              <w:pStyle w:val="17"/>
            </w:pPr>
            <w:r>
              <w:t>2</w:t>
            </w:r>
          </w:p>
        </w:tc>
        <w:tc>
          <w:tcPr>
            <w:tcW w:w="362" w:type="pct"/>
            <w:vAlign w:val="center"/>
          </w:tcPr>
          <w:p>
            <w:pPr>
              <w:pStyle w:val="16"/>
            </w:pPr>
            <w:r>
              <w:t>213</w:t>
            </w:r>
          </w:p>
        </w:tc>
        <w:tc>
          <w:tcPr>
            <w:tcW w:w="1016" w:type="pct"/>
            <w:vAlign w:val="center"/>
          </w:tcPr>
          <w:p>
            <w:pPr>
              <w:pStyle w:val="16"/>
            </w:pPr>
            <w:r>
              <w:t>农林水支出</w:t>
            </w:r>
          </w:p>
        </w:tc>
        <w:tc>
          <w:tcPr>
            <w:tcW w:w="555" w:type="pct"/>
            <w:vAlign w:val="center"/>
          </w:tcPr>
          <w:p>
            <w:pPr>
              <w:pStyle w:val="15"/>
            </w:pPr>
            <w:r>
              <w:t>85.20</w:t>
            </w:r>
          </w:p>
        </w:tc>
        <w:tc>
          <w:tcPr>
            <w:tcW w:w="555" w:type="pct"/>
            <w:vAlign w:val="center"/>
          </w:tcPr>
          <w:p>
            <w:pPr>
              <w:pStyle w:val="15"/>
            </w:pPr>
            <w:r>
              <w:t>63.20</w:t>
            </w:r>
          </w:p>
        </w:tc>
        <w:tc>
          <w:tcPr>
            <w:tcW w:w="555" w:type="pct"/>
            <w:vAlign w:val="center"/>
          </w:tcPr>
          <w:p>
            <w:pPr>
              <w:pStyle w:val="15"/>
            </w:pPr>
            <w:r>
              <w:t>22.00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 w:type="pct"/>
            <w:vAlign w:val="center"/>
          </w:tcPr>
          <w:p>
            <w:pPr>
              <w:pStyle w:val="17"/>
            </w:pPr>
            <w:r>
              <w:t>3</w:t>
            </w:r>
          </w:p>
        </w:tc>
        <w:tc>
          <w:tcPr>
            <w:tcW w:w="362" w:type="pct"/>
            <w:vAlign w:val="center"/>
          </w:tcPr>
          <w:p>
            <w:pPr>
              <w:pStyle w:val="16"/>
            </w:pPr>
            <w:r>
              <w:t>21301</w:t>
            </w:r>
          </w:p>
        </w:tc>
        <w:tc>
          <w:tcPr>
            <w:tcW w:w="1016" w:type="pct"/>
            <w:vAlign w:val="center"/>
          </w:tcPr>
          <w:p>
            <w:pPr>
              <w:pStyle w:val="16"/>
            </w:pPr>
            <w:r>
              <w:t>农业农村</w:t>
            </w:r>
          </w:p>
        </w:tc>
        <w:tc>
          <w:tcPr>
            <w:tcW w:w="555" w:type="pct"/>
            <w:vAlign w:val="center"/>
          </w:tcPr>
          <w:p>
            <w:pPr>
              <w:pStyle w:val="15"/>
            </w:pPr>
            <w:r>
              <w:t>85.20</w:t>
            </w:r>
          </w:p>
        </w:tc>
        <w:tc>
          <w:tcPr>
            <w:tcW w:w="555" w:type="pct"/>
            <w:vAlign w:val="center"/>
          </w:tcPr>
          <w:p>
            <w:pPr>
              <w:pStyle w:val="15"/>
            </w:pPr>
            <w:r>
              <w:t>63.20</w:t>
            </w:r>
          </w:p>
        </w:tc>
        <w:tc>
          <w:tcPr>
            <w:tcW w:w="555" w:type="pct"/>
            <w:vAlign w:val="center"/>
          </w:tcPr>
          <w:p>
            <w:pPr>
              <w:pStyle w:val="15"/>
            </w:pPr>
            <w:r>
              <w:t>22.00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 w:type="pct"/>
            <w:vAlign w:val="center"/>
          </w:tcPr>
          <w:p>
            <w:pPr>
              <w:pStyle w:val="17"/>
            </w:pPr>
            <w:r>
              <w:t>4</w:t>
            </w:r>
          </w:p>
        </w:tc>
        <w:tc>
          <w:tcPr>
            <w:tcW w:w="362" w:type="pct"/>
            <w:vAlign w:val="center"/>
          </w:tcPr>
          <w:p>
            <w:pPr>
              <w:pStyle w:val="16"/>
            </w:pPr>
            <w:r>
              <w:t>2130101</w:t>
            </w:r>
          </w:p>
        </w:tc>
        <w:tc>
          <w:tcPr>
            <w:tcW w:w="1016" w:type="pct"/>
            <w:vAlign w:val="center"/>
          </w:tcPr>
          <w:p>
            <w:pPr>
              <w:pStyle w:val="16"/>
            </w:pPr>
            <w:r>
              <w:t>行政运行</w:t>
            </w:r>
          </w:p>
        </w:tc>
        <w:tc>
          <w:tcPr>
            <w:tcW w:w="555" w:type="pct"/>
            <w:vAlign w:val="center"/>
          </w:tcPr>
          <w:p>
            <w:pPr>
              <w:pStyle w:val="15"/>
            </w:pPr>
            <w:r>
              <w:t>63.20</w:t>
            </w:r>
          </w:p>
        </w:tc>
        <w:tc>
          <w:tcPr>
            <w:tcW w:w="555" w:type="pct"/>
            <w:vAlign w:val="center"/>
          </w:tcPr>
          <w:p>
            <w:pPr>
              <w:pStyle w:val="15"/>
            </w:pPr>
            <w:r>
              <w:t>63.20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7" w:type="pct"/>
            <w:vAlign w:val="center"/>
          </w:tcPr>
          <w:p>
            <w:pPr>
              <w:pStyle w:val="17"/>
            </w:pPr>
            <w:r>
              <w:t>5</w:t>
            </w:r>
          </w:p>
        </w:tc>
        <w:tc>
          <w:tcPr>
            <w:tcW w:w="362" w:type="pct"/>
            <w:vAlign w:val="center"/>
          </w:tcPr>
          <w:p>
            <w:pPr>
              <w:pStyle w:val="16"/>
            </w:pPr>
            <w:r>
              <w:t>2130110</w:t>
            </w:r>
          </w:p>
        </w:tc>
        <w:tc>
          <w:tcPr>
            <w:tcW w:w="1016" w:type="pct"/>
            <w:vAlign w:val="center"/>
          </w:tcPr>
          <w:p>
            <w:pPr>
              <w:pStyle w:val="16"/>
            </w:pPr>
            <w:r>
              <w:t>执法监管</w:t>
            </w:r>
          </w:p>
        </w:tc>
        <w:tc>
          <w:tcPr>
            <w:tcW w:w="555" w:type="pct"/>
            <w:vAlign w:val="center"/>
          </w:tcPr>
          <w:p>
            <w:pPr>
              <w:pStyle w:val="15"/>
            </w:pPr>
            <w:r>
              <w:t>22.00</w:t>
            </w:r>
          </w:p>
        </w:tc>
        <w:tc>
          <w:tcPr>
            <w:tcW w:w="555" w:type="pct"/>
            <w:vAlign w:val="center"/>
          </w:tcPr>
          <w:p>
            <w:pPr>
              <w:pStyle w:val="15"/>
            </w:pPr>
          </w:p>
        </w:tc>
        <w:tc>
          <w:tcPr>
            <w:tcW w:w="555" w:type="pct"/>
            <w:vAlign w:val="center"/>
          </w:tcPr>
          <w:p>
            <w:pPr>
              <w:pStyle w:val="15"/>
            </w:pPr>
            <w:r>
              <w:t>22.00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4"/>
        <w:gridCol w:w="3415"/>
        <w:gridCol w:w="1448"/>
        <w:gridCol w:w="3436"/>
        <w:gridCol w:w="1468"/>
        <w:gridCol w:w="1468"/>
        <w:gridCol w:w="1468"/>
        <w:gridCol w:w="14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1144" w:type="pct"/>
            <w:tcBorders>
              <w:top w:val="single" w:color="FFFFFF" w:sz="6" w:space="0"/>
              <w:left w:val="single" w:color="FFFFFF" w:sz="6" w:space="0"/>
              <w:right w:val="single" w:color="FFFFFF" w:sz="6" w:space="0"/>
            </w:tcBorders>
            <w:vAlign w:val="center"/>
          </w:tcPr>
          <w:p>
            <w:pPr>
              <w:pStyle w:val="12"/>
            </w:pPr>
            <w:r>
              <w:t>预算年度：2023</w:t>
            </w:r>
          </w:p>
        </w:tc>
        <w:tc>
          <w:tcPr>
            <w:tcW w:w="195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 w:type="pct"/>
            <w:vMerge w:val="restart"/>
            <w:vAlign w:val="center"/>
          </w:tcPr>
          <w:p>
            <w:pPr>
              <w:pStyle w:val="14"/>
            </w:pPr>
            <w:r>
              <w:t>序号</w:t>
            </w:r>
          </w:p>
        </w:tc>
        <w:tc>
          <w:tcPr>
            <w:tcW w:w="1619" w:type="pct"/>
            <w:gridSpan w:val="2"/>
            <w:vAlign w:val="center"/>
          </w:tcPr>
          <w:p>
            <w:pPr>
              <w:pStyle w:val="14"/>
            </w:pPr>
            <w:r>
              <w:t>收入</w:t>
            </w:r>
          </w:p>
        </w:tc>
        <w:tc>
          <w:tcPr>
            <w:tcW w:w="3099"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 w:type="pct"/>
            <w:vMerge w:val="continue"/>
          </w:tcPr>
          <w:p/>
        </w:tc>
        <w:tc>
          <w:tcPr>
            <w:tcW w:w="1137" w:type="pct"/>
            <w:vAlign w:val="center"/>
          </w:tcPr>
          <w:p>
            <w:pPr>
              <w:pStyle w:val="14"/>
            </w:pPr>
            <w:r>
              <w:t>项  目</w:t>
            </w:r>
          </w:p>
        </w:tc>
        <w:tc>
          <w:tcPr>
            <w:tcW w:w="482" w:type="pct"/>
            <w:vAlign w:val="center"/>
          </w:tcPr>
          <w:p>
            <w:pPr>
              <w:pStyle w:val="14"/>
            </w:pPr>
            <w:r>
              <w:t>金额</w:t>
            </w:r>
          </w:p>
        </w:tc>
        <w:tc>
          <w:tcPr>
            <w:tcW w:w="1144" w:type="pct"/>
            <w:vAlign w:val="center"/>
          </w:tcPr>
          <w:p>
            <w:pPr>
              <w:pStyle w:val="14"/>
            </w:pPr>
            <w:r>
              <w:t>项  目</w:t>
            </w:r>
          </w:p>
        </w:tc>
        <w:tc>
          <w:tcPr>
            <w:tcW w:w="488" w:type="pct"/>
            <w:vAlign w:val="center"/>
          </w:tcPr>
          <w:p>
            <w:pPr>
              <w:pStyle w:val="14"/>
            </w:pPr>
            <w:r>
              <w:t>合计</w:t>
            </w:r>
          </w:p>
        </w:tc>
        <w:tc>
          <w:tcPr>
            <w:tcW w:w="488" w:type="pct"/>
            <w:vAlign w:val="center"/>
          </w:tcPr>
          <w:p>
            <w:pPr>
              <w:pStyle w:val="14"/>
            </w:pPr>
            <w:r>
              <w:t>一般公共预算财政拨款</w:t>
            </w:r>
          </w:p>
        </w:tc>
        <w:tc>
          <w:tcPr>
            <w:tcW w:w="488" w:type="pct"/>
            <w:vAlign w:val="center"/>
          </w:tcPr>
          <w:p>
            <w:pPr>
              <w:pStyle w:val="14"/>
            </w:pPr>
            <w:r>
              <w:t>政府性基金预算财政    拨款</w:t>
            </w:r>
          </w:p>
        </w:tc>
        <w:tc>
          <w:tcPr>
            <w:tcW w:w="4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 w:type="pct"/>
            <w:vAlign w:val="center"/>
          </w:tcPr>
          <w:p>
            <w:pPr>
              <w:pStyle w:val="14"/>
            </w:pPr>
            <w:r>
              <w:t>栏次</w:t>
            </w:r>
          </w:p>
        </w:tc>
        <w:tc>
          <w:tcPr>
            <w:tcW w:w="1137" w:type="pct"/>
            <w:vAlign w:val="center"/>
          </w:tcPr>
          <w:p>
            <w:pPr>
              <w:pStyle w:val="14"/>
            </w:pPr>
            <w:r>
              <w:t>1</w:t>
            </w:r>
          </w:p>
        </w:tc>
        <w:tc>
          <w:tcPr>
            <w:tcW w:w="482" w:type="pct"/>
            <w:vAlign w:val="center"/>
          </w:tcPr>
          <w:p>
            <w:pPr>
              <w:pStyle w:val="14"/>
            </w:pPr>
            <w:r>
              <w:t>2</w:t>
            </w:r>
          </w:p>
        </w:tc>
        <w:tc>
          <w:tcPr>
            <w:tcW w:w="1144" w:type="pct"/>
            <w:vAlign w:val="center"/>
          </w:tcPr>
          <w:p>
            <w:pPr>
              <w:pStyle w:val="14"/>
            </w:pPr>
            <w:r>
              <w:t>3</w:t>
            </w:r>
          </w:p>
        </w:tc>
        <w:tc>
          <w:tcPr>
            <w:tcW w:w="488" w:type="pct"/>
            <w:vAlign w:val="center"/>
          </w:tcPr>
          <w:p>
            <w:pPr>
              <w:pStyle w:val="14"/>
            </w:pPr>
            <w:r>
              <w:t>4</w:t>
            </w:r>
          </w:p>
        </w:tc>
        <w:tc>
          <w:tcPr>
            <w:tcW w:w="488" w:type="pct"/>
            <w:vAlign w:val="center"/>
          </w:tcPr>
          <w:p>
            <w:pPr>
              <w:pStyle w:val="14"/>
            </w:pPr>
            <w:r>
              <w:t>5</w:t>
            </w:r>
          </w:p>
        </w:tc>
        <w:tc>
          <w:tcPr>
            <w:tcW w:w="488" w:type="pct"/>
            <w:vAlign w:val="center"/>
          </w:tcPr>
          <w:p>
            <w:pPr>
              <w:pStyle w:val="14"/>
            </w:pPr>
            <w:r>
              <w:t>6</w:t>
            </w:r>
          </w:p>
        </w:tc>
        <w:tc>
          <w:tcPr>
            <w:tcW w:w="4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w:t>
            </w:r>
          </w:p>
        </w:tc>
        <w:tc>
          <w:tcPr>
            <w:tcW w:w="1137" w:type="pct"/>
            <w:vAlign w:val="center"/>
          </w:tcPr>
          <w:p>
            <w:pPr>
              <w:pStyle w:val="16"/>
            </w:pPr>
            <w:r>
              <w:t>一、一般公共预算拨款</w:t>
            </w:r>
          </w:p>
        </w:tc>
        <w:tc>
          <w:tcPr>
            <w:tcW w:w="482" w:type="pct"/>
            <w:vAlign w:val="center"/>
          </w:tcPr>
          <w:p>
            <w:pPr>
              <w:pStyle w:val="15"/>
            </w:pPr>
            <w:r>
              <w:t>85.20</w:t>
            </w:r>
          </w:p>
        </w:tc>
        <w:tc>
          <w:tcPr>
            <w:tcW w:w="1144" w:type="pct"/>
            <w:vAlign w:val="center"/>
          </w:tcPr>
          <w:p>
            <w:pPr>
              <w:pStyle w:val="16"/>
            </w:pPr>
            <w:r>
              <w:t>一、一般公共服务支出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w:t>
            </w:r>
          </w:p>
        </w:tc>
        <w:tc>
          <w:tcPr>
            <w:tcW w:w="1137" w:type="pct"/>
            <w:vAlign w:val="center"/>
          </w:tcPr>
          <w:p>
            <w:pPr>
              <w:pStyle w:val="16"/>
            </w:pPr>
            <w:r>
              <w:t>二、政府性基金预算拨款</w:t>
            </w:r>
          </w:p>
        </w:tc>
        <w:tc>
          <w:tcPr>
            <w:tcW w:w="482" w:type="pct"/>
            <w:vAlign w:val="center"/>
          </w:tcPr>
          <w:p>
            <w:pPr>
              <w:pStyle w:val="15"/>
            </w:pPr>
          </w:p>
        </w:tc>
        <w:tc>
          <w:tcPr>
            <w:tcW w:w="1144" w:type="pct"/>
            <w:vAlign w:val="center"/>
          </w:tcPr>
          <w:p>
            <w:pPr>
              <w:pStyle w:val="16"/>
            </w:pPr>
            <w:r>
              <w:t>二、外交支出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w:t>
            </w:r>
          </w:p>
        </w:tc>
        <w:tc>
          <w:tcPr>
            <w:tcW w:w="1137" w:type="pct"/>
            <w:vAlign w:val="center"/>
          </w:tcPr>
          <w:p>
            <w:pPr>
              <w:pStyle w:val="16"/>
            </w:pPr>
            <w:r>
              <w:t>三、国有资本经营预算拨款</w:t>
            </w:r>
          </w:p>
        </w:tc>
        <w:tc>
          <w:tcPr>
            <w:tcW w:w="482" w:type="pct"/>
            <w:vAlign w:val="center"/>
          </w:tcPr>
          <w:p>
            <w:pPr>
              <w:pStyle w:val="15"/>
            </w:pPr>
          </w:p>
        </w:tc>
        <w:tc>
          <w:tcPr>
            <w:tcW w:w="1144" w:type="pct"/>
            <w:vAlign w:val="center"/>
          </w:tcPr>
          <w:p>
            <w:pPr>
              <w:pStyle w:val="16"/>
            </w:pPr>
            <w:r>
              <w:t>三、国防支出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4</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四、公共安全支出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5</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五、教育支出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6</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六、科学技术支出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7</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七、文化旅游体育与传媒支出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8</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八、社会保障和就业支出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9</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九、社会保险基金支出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10</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十、卫生健康支出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11</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十一、节能环保支出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12</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十二、城乡社区支出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13</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十三、农林水支出</w:t>
            </w:r>
          </w:p>
        </w:tc>
        <w:tc>
          <w:tcPr>
            <w:tcW w:w="488" w:type="pct"/>
            <w:vAlign w:val="center"/>
          </w:tcPr>
          <w:p>
            <w:pPr>
              <w:pStyle w:val="15"/>
            </w:pPr>
            <w:r>
              <w:t>85.20</w:t>
            </w:r>
          </w:p>
        </w:tc>
        <w:tc>
          <w:tcPr>
            <w:tcW w:w="488" w:type="pct"/>
            <w:vAlign w:val="center"/>
          </w:tcPr>
          <w:p>
            <w:pPr>
              <w:pStyle w:val="15"/>
            </w:pPr>
            <w:r>
              <w:t>85.20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14</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十四、交通运输支出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15</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十五、资源勘探工业信息等支出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16</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十六、商业服务业等支出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17</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十七、金融支出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18</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十八、援助其他地区支出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19</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十九、自然资源海洋气象等支出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20</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二十、住房保障支出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21</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二十一、粮油物资储备支出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22</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二十二、国有资本经营预算支出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23</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二十三、灾害防治及应急管理支出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24</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二十四、预备费</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25</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二十五、其他支出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26</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二十六、转移性支出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27</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二十七、债务还本支出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28</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二十八、债务付息支出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29</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二十九、债务发行费用支出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30</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三十、抗疫特别国债安排的支出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31</w:t>
            </w:r>
          </w:p>
        </w:tc>
        <w:tc>
          <w:tcPr>
            <w:tcW w:w="1137" w:type="pct"/>
            <w:vAlign w:val="center"/>
          </w:tcPr>
          <w:p>
            <w:pPr>
              <w:pStyle w:val="16"/>
            </w:pPr>
          </w:p>
        </w:tc>
        <w:tc>
          <w:tcPr>
            <w:tcW w:w="482" w:type="pct"/>
            <w:vAlign w:val="center"/>
          </w:tcPr>
          <w:p>
            <w:pPr>
              <w:pStyle w:val="15"/>
            </w:pPr>
          </w:p>
        </w:tc>
        <w:tc>
          <w:tcPr>
            <w:tcW w:w="1144" w:type="pct"/>
            <w:vAlign w:val="center"/>
          </w:tcPr>
          <w:p>
            <w:pPr>
              <w:pStyle w:val="16"/>
            </w:pPr>
            <w:r>
              <w:t>三十一、人行科目</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32</w:t>
            </w:r>
          </w:p>
        </w:tc>
        <w:tc>
          <w:tcPr>
            <w:tcW w:w="1137" w:type="pct"/>
            <w:vAlign w:val="center"/>
          </w:tcPr>
          <w:p>
            <w:pPr>
              <w:pStyle w:val="18"/>
            </w:pPr>
            <w:r>
              <w:t>本年收入合计</w:t>
            </w:r>
          </w:p>
        </w:tc>
        <w:tc>
          <w:tcPr>
            <w:tcW w:w="482" w:type="pct"/>
            <w:vAlign w:val="center"/>
          </w:tcPr>
          <w:p>
            <w:pPr>
              <w:pStyle w:val="19"/>
            </w:pPr>
            <w:r>
              <w:t>85.20</w:t>
            </w:r>
          </w:p>
        </w:tc>
        <w:tc>
          <w:tcPr>
            <w:tcW w:w="1144" w:type="pct"/>
            <w:vAlign w:val="center"/>
          </w:tcPr>
          <w:p>
            <w:pPr>
              <w:pStyle w:val="18"/>
            </w:pPr>
            <w:r>
              <w:t>本年支出合计</w:t>
            </w:r>
          </w:p>
        </w:tc>
        <w:tc>
          <w:tcPr>
            <w:tcW w:w="488" w:type="pct"/>
            <w:vAlign w:val="center"/>
          </w:tcPr>
          <w:p>
            <w:pPr>
              <w:pStyle w:val="19"/>
            </w:pPr>
            <w:r>
              <w:t>85.20</w:t>
            </w:r>
          </w:p>
        </w:tc>
        <w:tc>
          <w:tcPr>
            <w:tcW w:w="488" w:type="pct"/>
            <w:vAlign w:val="center"/>
          </w:tcPr>
          <w:p>
            <w:pPr>
              <w:pStyle w:val="19"/>
            </w:pPr>
            <w:r>
              <w:t>85.20</w:t>
            </w:r>
          </w:p>
        </w:tc>
        <w:tc>
          <w:tcPr>
            <w:tcW w:w="488" w:type="pct"/>
            <w:vAlign w:val="center"/>
          </w:tcPr>
          <w:p>
            <w:pPr>
              <w:pStyle w:val="19"/>
            </w:pPr>
          </w:p>
        </w:tc>
        <w:tc>
          <w:tcPr>
            <w:tcW w:w="4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33</w:t>
            </w:r>
          </w:p>
        </w:tc>
        <w:tc>
          <w:tcPr>
            <w:tcW w:w="1137" w:type="pct"/>
            <w:vAlign w:val="center"/>
          </w:tcPr>
          <w:p>
            <w:pPr>
              <w:pStyle w:val="16"/>
            </w:pPr>
            <w:r>
              <w:t>年初财政拨款结转和结余</w:t>
            </w:r>
          </w:p>
        </w:tc>
        <w:tc>
          <w:tcPr>
            <w:tcW w:w="482" w:type="pct"/>
            <w:vAlign w:val="center"/>
          </w:tcPr>
          <w:p>
            <w:pPr>
              <w:pStyle w:val="15"/>
            </w:pPr>
          </w:p>
        </w:tc>
        <w:tc>
          <w:tcPr>
            <w:tcW w:w="1144" w:type="pct"/>
            <w:vAlign w:val="center"/>
          </w:tcPr>
          <w:p>
            <w:pPr>
              <w:pStyle w:val="16"/>
            </w:pPr>
            <w:r>
              <w:t>年末财政拨款结转和结余</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34</w:t>
            </w:r>
          </w:p>
        </w:tc>
        <w:tc>
          <w:tcPr>
            <w:tcW w:w="1137" w:type="pct"/>
            <w:vAlign w:val="center"/>
          </w:tcPr>
          <w:p>
            <w:pPr>
              <w:pStyle w:val="16"/>
            </w:pPr>
            <w:r>
              <w:t>一、一般公共预算拨款</w:t>
            </w:r>
          </w:p>
        </w:tc>
        <w:tc>
          <w:tcPr>
            <w:tcW w:w="482" w:type="pct"/>
            <w:vAlign w:val="center"/>
          </w:tcPr>
          <w:p>
            <w:pPr>
              <w:pStyle w:val="15"/>
            </w:pPr>
          </w:p>
        </w:tc>
        <w:tc>
          <w:tcPr>
            <w:tcW w:w="1144"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35</w:t>
            </w:r>
          </w:p>
        </w:tc>
        <w:tc>
          <w:tcPr>
            <w:tcW w:w="1137" w:type="pct"/>
            <w:vAlign w:val="center"/>
          </w:tcPr>
          <w:p>
            <w:pPr>
              <w:pStyle w:val="16"/>
            </w:pPr>
            <w:r>
              <w:t>二、政府性基金预算拨款</w:t>
            </w:r>
          </w:p>
        </w:tc>
        <w:tc>
          <w:tcPr>
            <w:tcW w:w="482" w:type="pct"/>
            <w:vAlign w:val="center"/>
          </w:tcPr>
          <w:p>
            <w:pPr>
              <w:pStyle w:val="15"/>
            </w:pPr>
          </w:p>
        </w:tc>
        <w:tc>
          <w:tcPr>
            <w:tcW w:w="1144"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36</w:t>
            </w:r>
          </w:p>
        </w:tc>
        <w:tc>
          <w:tcPr>
            <w:tcW w:w="1137" w:type="pct"/>
            <w:vAlign w:val="center"/>
          </w:tcPr>
          <w:p>
            <w:pPr>
              <w:pStyle w:val="16"/>
            </w:pPr>
            <w:r>
              <w:t>三、国有资本经营预算拨款</w:t>
            </w:r>
          </w:p>
        </w:tc>
        <w:tc>
          <w:tcPr>
            <w:tcW w:w="482" w:type="pct"/>
            <w:vAlign w:val="center"/>
          </w:tcPr>
          <w:p>
            <w:pPr>
              <w:pStyle w:val="15"/>
            </w:pPr>
          </w:p>
        </w:tc>
        <w:tc>
          <w:tcPr>
            <w:tcW w:w="1144"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1" w:type="pct"/>
            <w:vAlign w:val="center"/>
          </w:tcPr>
          <w:p>
            <w:pPr>
              <w:pStyle w:val="17"/>
            </w:pPr>
            <w:r>
              <w:t>37</w:t>
            </w:r>
          </w:p>
        </w:tc>
        <w:tc>
          <w:tcPr>
            <w:tcW w:w="1137" w:type="pct"/>
            <w:vAlign w:val="center"/>
          </w:tcPr>
          <w:p>
            <w:pPr>
              <w:pStyle w:val="18"/>
            </w:pPr>
            <w:r>
              <w:t>收入总计</w:t>
            </w:r>
          </w:p>
        </w:tc>
        <w:tc>
          <w:tcPr>
            <w:tcW w:w="482" w:type="pct"/>
            <w:vAlign w:val="center"/>
          </w:tcPr>
          <w:p>
            <w:pPr>
              <w:pStyle w:val="19"/>
            </w:pPr>
            <w:r>
              <w:t>85.20</w:t>
            </w:r>
          </w:p>
        </w:tc>
        <w:tc>
          <w:tcPr>
            <w:tcW w:w="1144" w:type="pct"/>
            <w:vAlign w:val="center"/>
          </w:tcPr>
          <w:p>
            <w:pPr>
              <w:pStyle w:val="18"/>
            </w:pPr>
            <w:r>
              <w:t>支出总计</w:t>
            </w:r>
          </w:p>
        </w:tc>
        <w:tc>
          <w:tcPr>
            <w:tcW w:w="488" w:type="pct"/>
            <w:vAlign w:val="center"/>
          </w:tcPr>
          <w:p>
            <w:pPr>
              <w:pStyle w:val="19"/>
            </w:pPr>
            <w:r>
              <w:t>85.20</w:t>
            </w:r>
          </w:p>
        </w:tc>
        <w:tc>
          <w:tcPr>
            <w:tcW w:w="488" w:type="pct"/>
            <w:vAlign w:val="center"/>
          </w:tcPr>
          <w:p>
            <w:pPr>
              <w:pStyle w:val="19"/>
            </w:pPr>
            <w:r>
              <w:t>85.20</w:t>
            </w:r>
          </w:p>
        </w:tc>
        <w:tc>
          <w:tcPr>
            <w:tcW w:w="488" w:type="pct"/>
            <w:vAlign w:val="center"/>
          </w:tcPr>
          <w:p>
            <w:pPr>
              <w:pStyle w:val="19"/>
            </w:pPr>
          </w:p>
        </w:tc>
        <w:tc>
          <w:tcPr>
            <w:tcW w:w="489"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39"/>
        <w:gridCol w:w="1105"/>
        <w:gridCol w:w="5463"/>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restart"/>
            <w:vAlign w:val="center"/>
          </w:tcPr>
          <w:p>
            <w:pPr>
              <w:pStyle w:val="14"/>
            </w:pPr>
            <w:r>
              <w:t>序号</w:t>
            </w:r>
          </w:p>
        </w:tc>
        <w:tc>
          <w:tcPr>
            <w:tcW w:w="218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continue"/>
          </w:tcPr>
          <w:p/>
        </w:tc>
        <w:tc>
          <w:tcPr>
            <w:tcW w:w="368" w:type="pct"/>
            <w:vAlign w:val="center"/>
          </w:tcPr>
          <w:p>
            <w:pPr>
              <w:pStyle w:val="14"/>
            </w:pPr>
            <w:r>
              <w:t>科目编码</w:t>
            </w:r>
          </w:p>
        </w:tc>
        <w:tc>
          <w:tcPr>
            <w:tcW w:w="1817"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Align w:val="center"/>
          </w:tcPr>
          <w:p>
            <w:pPr>
              <w:pStyle w:val="14"/>
            </w:pPr>
            <w:r>
              <w:t>栏次</w:t>
            </w:r>
          </w:p>
        </w:tc>
        <w:tc>
          <w:tcPr>
            <w:tcW w:w="368" w:type="pct"/>
            <w:vAlign w:val="center"/>
          </w:tcPr>
          <w:p>
            <w:pPr>
              <w:pStyle w:val="14"/>
            </w:pPr>
            <w:r>
              <w:t>1</w:t>
            </w:r>
          </w:p>
        </w:tc>
        <w:tc>
          <w:tcPr>
            <w:tcW w:w="1817"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1</w:t>
            </w:r>
          </w:p>
        </w:tc>
        <w:tc>
          <w:tcPr>
            <w:tcW w:w="368" w:type="pct"/>
            <w:vAlign w:val="center"/>
          </w:tcPr>
          <w:p>
            <w:pPr>
              <w:pStyle w:val="20"/>
            </w:pPr>
          </w:p>
        </w:tc>
        <w:tc>
          <w:tcPr>
            <w:tcW w:w="1817" w:type="pct"/>
            <w:vAlign w:val="center"/>
          </w:tcPr>
          <w:p>
            <w:pPr>
              <w:pStyle w:val="18"/>
            </w:pPr>
            <w:r>
              <w:t>合计</w:t>
            </w:r>
          </w:p>
        </w:tc>
        <w:tc>
          <w:tcPr>
            <w:tcW w:w="833" w:type="pct"/>
            <w:vAlign w:val="center"/>
          </w:tcPr>
          <w:p>
            <w:pPr>
              <w:pStyle w:val="19"/>
            </w:pPr>
            <w:r>
              <w:t>85.20</w:t>
            </w:r>
          </w:p>
        </w:tc>
        <w:tc>
          <w:tcPr>
            <w:tcW w:w="833" w:type="pct"/>
            <w:vAlign w:val="center"/>
          </w:tcPr>
          <w:p>
            <w:pPr>
              <w:pStyle w:val="19"/>
            </w:pPr>
            <w:r>
              <w:t>63.20</w:t>
            </w:r>
          </w:p>
        </w:tc>
        <w:tc>
          <w:tcPr>
            <w:tcW w:w="833" w:type="pct"/>
            <w:vAlign w:val="center"/>
          </w:tcPr>
          <w:p>
            <w:pPr>
              <w:pStyle w:val="19"/>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2</w:t>
            </w:r>
          </w:p>
        </w:tc>
        <w:tc>
          <w:tcPr>
            <w:tcW w:w="368" w:type="pct"/>
            <w:vAlign w:val="center"/>
          </w:tcPr>
          <w:p>
            <w:pPr>
              <w:pStyle w:val="16"/>
            </w:pPr>
            <w:r>
              <w:t>213</w:t>
            </w:r>
          </w:p>
        </w:tc>
        <w:tc>
          <w:tcPr>
            <w:tcW w:w="1817" w:type="pct"/>
            <w:vAlign w:val="center"/>
          </w:tcPr>
          <w:p>
            <w:pPr>
              <w:pStyle w:val="16"/>
            </w:pPr>
            <w:r>
              <w:t>农林水支出</w:t>
            </w:r>
          </w:p>
        </w:tc>
        <w:tc>
          <w:tcPr>
            <w:tcW w:w="833" w:type="pct"/>
            <w:vAlign w:val="center"/>
          </w:tcPr>
          <w:p>
            <w:pPr>
              <w:pStyle w:val="15"/>
            </w:pPr>
            <w:r>
              <w:t>85.20</w:t>
            </w:r>
          </w:p>
        </w:tc>
        <w:tc>
          <w:tcPr>
            <w:tcW w:w="833" w:type="pct"/>
            <w:vAlign w:val="center"/>
          </w:tcPr>
          <w:p>
            <w:pPr>
              <w:pStyle w:val="15"/>
            </w:pPr>
            <w:r>
              <w:t>63.20</w:t>
            </w:r>
          </w:p>
        </w:tc>
        <w:tc>
          <w:tcPr>
            <w:tcW w:w="833" w:type="pct"/>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3</w:t>
            </w:r>
          </w:p>
        </w:tc>
        <w:tc>
          <w:tcPr>
            <w:tcW w:w="368" w:type="pct"/>
            <w:vAlign w:val="center"/>
          </w:tcPr>
          <w:p>
            <w:pPr>
              <w:pStyle w:val="16"/>
            </w:pPr>
            <w:r>
              <w:t>21301</w:t>
            </w:r>
          </w:p>
        </w:tc>
        <w:tc>
          <w:tcPr>
            <w:tcW w:w="1817" w:type="pct"/>
            <w:vAlign w:val="center"/>
          </w:tcPr>
          <w:p>
            <w:pPr>
              <w:pStyle w:val="16"/>
            </w:pPr>
            <w:r>
              <w:t>农业农村</w:t>
            </w:r>
          </w:p>
        </w:tc>
        <w:tc>
          <w:tcPr>
            <w:tcW w:w="833" w:type="pct"/>
            <w:vAlign w:val="center"/>
          </w:tcPr>
          <w:p>
            <w:pPr>
              <w:pStyle w:val="15"/>
            </w:pPr>
            <w:r>
              <w:t>85.20</w:t>
            </w:r>
          </w:p>
        </w:tc>
        <w:tc>
          <w:tcPr>
            <w:tcW w:w="833" w:type="pct"/>
            <w:vAlign w:val="center"/>
          </w:tcPr>
          <w:p>
            <w:pPr>
              <w:pStyle w:val="15"/>
            </w:pPr>
            <w:r>
              <w:t>63.20</w:t>
            </w:r>
          </w:p>
        </w:tc>
        <w:tc>
          <w:tcPr>
            <w:tcW w:w="833" w:type="pct"/>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4</w:t>
            </w:r>
          </w:p>
        </w:tc>
        <w:tc>
          <w:tcPr>
            <w:tcW w:w="368" w:type="pct"/>
            <w:vAlign w:val="center"/>
          </w:tcPr>
          <w:p>
            <w:pPr>
              <w:pStyle w:val="16"/>
            </w:pPr>
            <w:r>
              <w:t>2130101</w:t>
            </w:r>
          </w:p>
        </w:tc>
        <w:tc>
          <w:tcPr>
            <w:tcW w:w="1817" w:type="pct"/>
            <w:vAlign w:val="center"/>
          </w:tcPr>
          <w:p>
            <w:pPr>
              <w:pStyle w:val="16"/>
            </w:pPr>
            <w:r>
              <w:t>行政运行</w:t>
            </w:r>
          </w:p>
        </w:tc>
        <w:tc>
          <w:tcPr>
            <w:tcW w:w="833" w:type="pct"/>
            <w:vAlign w:val="center"/>
          </w:tcPr>
          <w:p>
            <w:pPr>
              <w:pStyle w:val="15"/>
            </w:pPr>
            <w:r>
              <w:t>63.20</w:t>
            </w:r>
          </w:p>
        </w:tc>
        <w:tc>
          <w:tcPr>
            <w:tcW w:w="833" w:type="pct"/>
            <w:vAlign w:val="center"/>
          </w:tcPr>
          <w:p>
            <w:pPr>
              <w:pStyle w:val="15"/>
            </w:pPr>
            <w:r>
              <w:t>63.20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5</w:t>
            </w:r>
          </w:p>
        </w:tc>
        <w:tc>
          <w:tcPr>
            <w:tcW w:w="368" w:type="pct"/>
            <w:vAlign w:val="center"/>
          </w:tcPr>
          <w:p>
            <w:pPr>
              <w:pStyle w:val="16"/>
            </w:pPr>
            <w:r>
              <w:t>2130110</w:t>
            </w:r>
          </w:p>
        </w:tc>
        <w:tc>
          <w:tcPr>
            <w:tcW w:w="1817" w:type="pct"/>
            <w:vAlign w:val="center"/>
          </w:tcPr>
          <w:p>
            <w:pPr>
              <w:pStyle w:val="16"/>
            </w:pPr>
            <w:r>
              <w:t>执法监管</w:t>
            </w:r>
          </w:p>
        </w:tc>
        <w:tc>
          <w:tcPr>
            <w:tcW w:w="833" w:type="pct"/>
            <w:vAlign w:val="center"/>
          </w:tcPr>
          <w:p>
            <w:pPr>
              <w:pStyle w:val="15"/>
            </w:pPr>
            <w:r>
              <w:t>22.00</w:t>
            </w:r>
          </w:p>
        </w:tc>
        <w:tc>
          <w:tcPr>
            <w:tcW w:w="833" w:type="pct"/>
            <w:vAlign w:val="center"/>
          </w:tcPr>
          <w:p>
            <w:pPr>
              <w:pStyle w:val="15"/>
            </w:pPr>
          </w:p>
        </w:tc>
        <w:tc>
          <w:tcPr>
            <w:tcW w:w="833" w:type="pct"/>
            <w:vAlign w:val="center"/>
          </w:tcPr>
          <w:p>
            <w:pPr>
              <w:pStyle w:val="15"/>
            </w:pPr>
            <w:r>
              <w:t>22.00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7"/>
        <w:gridCol w:w="1066"/>
        <w:gridCol w:w="5484"/>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Merge w:val="restart"/>
            <w:vAlign w:val="center"/>
          </w:tcPr>
          <w:p>
            <w:pPr>
              <w:pStyle w:val="14"/>
            </w:pPr>
            <w:r>
              <w:t>序号</w:t>
            </w:r>
          </w:p>
        </w:tc>
        <w:tc>
          <w:tcPr>
            <w:tcW w:w="2180"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Merge w:val="continue"/>
          </w:tcPr>
          <w:p/>
        </w:tc>
        <w:tc>
          <w:tcPr>
            <w:tcW w:w="355" w:type="pct"/>
            <w:vAlign w:val="center"/>
          </w:tcPr>
          <w:p>
            <w:pPr>
              <w:pStyle w:val="14"/>
            </w:pPr>
            <w:r>
              <w:t>科目编码</w:t>
            </w:r>
          </w:p>
        </w:tc>
        <w:tc>
          <w:tcPr>
            <w:tcW w:w="1825"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Align w:val="center"/>
          </w:tcPr>
          <w:p>
            <w:pPr>
              <w:pStyle w:val="14"/>
            </w:pPr>
            <w:r>
              <w:t>栏次</w:t>
            </w:r>
          </w:p>
        </w:tc>
        <w:tc>
          <w:tcPr>
            <w:tcW w:w="355" w:type="pct"/>
            <w:vAlign w:val="center"/>
          </w:tcPr>
          <w:p>
            <w:pPr>
              <w:pStyle w:val="14"/>
            </w:pPr>
            <w:r>
              <w:t>1</w:t>
            </w:r>
          </w:p>
        </w:tc>
        <w:tc>
          <w:tcPr>
            <w:tcW w:w="1825"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w:t>
            </w:r>
          </w:p>
        </w:tc>
        <w:tc>
          <w:tcPr>
            <w:tcW w:w="355" w:type="pct"/>
            <w:vAlign w:val="center"/>
          </w:tcPr>
          <w:p>
            <w:pPr>
              <w:pStyle w:val="20"/>
            </w:pPr>
          </w:p>
        </w:tc>
        <w:tc>
          <w:tcPr>
            <w:tcW w:w="1825" w:type="pct"/>
            <w:vAlign w:val="center"/>
          </w:tcPr>
          <w:p>
            <w:pPr>
              <w:pStyle w:val="18"/>
            </w:pPr>
            <w:r>
              <w:t>合计</w:t>
            </w:r>
          </w:p>
        </w:tc>
        <w:tc>
          <w:tcPr>
            <w:tcW w:w="833" w:type="pct"/>
            <w:vAlign w:val="center"/>
          </w:tcPr>
          <w:p>
            <w:pPr>
              <w:pStyle w:val="19"/>
            </w:pPr>
            <w:r>
              <w:t>63.20</w:t>
            </w:r>
          </w:p>
        </w:tc>
        <w:tc>
          <w:tcPr>
            <w:tcW w:w="833" w:type="pct"/>
            <w:vAlign w:val="center"/>
          </w:tcPr>
          <w:p>
            <w:pPr>
              <w:pStyle w:val="19"/>
            </w:pPr>
            <w:r>
              <w:t>63.20</w:t>
            </w:r>
          </w:p>
        </w:tc>
        <w:tc>
          <w:tcPr>
            <w:tcW w:w="833"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w:t>
            </w:r>
          </w:p>
        </w:tc>
        <w:tc>
          <w:tcPr>
            <w:tcW w:w="355" w:type="pct"/>
            <w:vAlign w:val="center"/>
          </w:tcPr>
          <w:p>
            <w:pPr>
              <w:pStyle w:val="16"/>
            </w:pPr>
            <w:r>
              <w:t>301</w:t>
            </w:r>
          </w:p>
        </w:tc>
        <w:tc>
          <w:tcPr>
            <w:tcW w:w="1825" w:type="pct"/>
            <w:vAlign w:val="center"/>
          </w:tcPr>
          <w:p>
            <w:pPr>
              <w:pStyle w:val="16"/>
            </w:pPr>
            <w:r>
              <w:t>工资福利支出</w:t>
            </w:r>
          </w:p>
        </w:tc>
        <w:tc>
          <w:tcPr>
            <w:tcW w:w="833" w:type="pct"/>
            <w:vAlign w:val="center"/>
          </w:tcPr>
          <w:p>
            <w:pPr>
              <w:pStyle w:val="15"/>
            </w:pPr>
            <w:r>
              <w:t>63.20</w:t>
            </w:r>
          </w:p>
        </w:tc>
        <w:tc>
          <w:tcPr>
            <w:tcW w:w="833" w:type="pct"/>
            <w:vAlign w:val="center"/>
          </w:tcPr>
          <w:p>
            <w:pPr>
              <w:pStyle w:val="15"/>
            </w:pPr>
            <w:r>
              <w:t>63.20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w:t>
            </w:r>
          </w:p>
        </w:tc>
        <w:tc>
          <w:tcPr>
            <w:tcW w:w="355" w:type="pct"/>
            <w:vAlign w:val="center"/>
          </w:tcPr>
          <w:p>
            <w:pPr>
              <w:pStyle w:val="16"/>
            </w:pPr>
            <w:r>
              <w:t>30101</w:t>
            </w:r>
          </w:p>
        </w:tc>
        <w:tc>
          <w:tcPr>
            <w:tcW w:w="1825" w:type="pct"/>
            <w:vAlign w:val="center"/>
          </w:tcPr>
          <w:p>
            <w:pPr>
              <w:pStyle w:val="16"/>
            </w:pPr>
            <w:r>
              <w:t>基本工资</w:t>
            </w:r>
          </w:p>
        </w:tc>
        <w:tc>
          <w:tcPr>
            <w:tcW w:w="833" w:type="pct"/>
            <w:vAlign w:val="center"/>
          </w:tcPr>
          <w:p>
            <w:pPr>
              <w:pStyle w:val="15"/>
            </w:pPr>
            <w:r>
              <w:t>63.20</w:t>
            </w:r>
          </w:p>
        </w:tc>
        <w:tc>
          <w:tcPr>
            <w:tcW w:w="833" w:type="pct"/>
            <w:vAlign w:val="center"/>
          </w:tcPr>
          <w:p>
            <w:pPr>
              <w:pStyle w:val="15"/>
            </w:pPr>
            <w:r>
              <w:t>63.20</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3"/>
        <w:gridCol w:w="1378"/>
        <w:gridCol w:w="5156"/>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Merge w:val="restart"/>
            <w:vAlign w:val="center"/>
          </w:tcPr>
          <w:p>
            <w:pPr>
              <w:pStyle w:val="14"/>
            </w:pPr>
            <w:r>
              <w:t>序号</w:t>
            </w:r>
          </w:p>
        </w:tc>
        <w:tc>
          <w:tcPr>
            <w:tcW w:w="2175"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Merge w:val="continue"/>
          </w:tcPr>
          <w:p/>
        </w:tc>
        <w:tc>
          <w:tcPr>
            <w:tcW w:w="459" w:type="pct"/>
            <w:vAlign w:val="center"/>
          </w:tcPr>
          <w:p>
            <w:pPr>
              <w:pStyle w:val="14"/>
            </w:pPr>
            <w:r>
              <w:t>科目编码</w:t>
            </w:r>
          </w:p>
        </w:tc>
        <w:tc>
          <w:tcPr>
            <w:tcW w:w="1715"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Align w:val="center"/>
          </w:tcPr>
          <w:p>
            <w:pPr>
              <w:pStyle w:val="14"/>
            </w:pPr>
            <w:r>
              <w:t>栏次</w:t>
            </w:r>
          </w:p>
        </w:tc>
        <w:tc>
          <w:tcPr>
            <w:tcW w:w="459" w:type="pct"/>
            <w:vAlign w:val="center"/>
          </w:tcPr>
          <w:p>
            <w:pPr>
              <w:pStyle w:val="14"/>
            </w:pPr>
            <w:r>
              <w:t>1</w:t>
            </w:r>
          </w:p>
        </w:tc>
        <w:tc>
          <w:tcPr>
            <w:tcW w:w="1715"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 w:type="pct"/>
            <w:vAlign w:val="center"/>
          </w:tcPr>
          <w:p>
            <w:pPr>
              <w:pStyle w:val="17"/>
            </w:pPr>
          </w:p>
        </w:tc>
        <w:tc>
          <w:tcPr>
            <w:tcW w:w="459" w:type="pct"/>
            <w:vAlign w:val="center"/>
          </w:tcPr>
          <w:p>
            <w:pPr>
              <w:pStyle w:val="16"/>
            </w:pPr>
          </w:p>
        </w:tc>
        <w:tc>
          <w:tcPr>
            <w:tcW w:w="1715"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2"/>
        <w:gridCol w:w="1237"/>
        <w:gridCol w:w="529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Merge w:val="restart"/>
            <w:vAlign w:val="center"/>
          </w:tcPr>
          <w:p>
            <w:pPr>
              <w:pStyle w:val="14"/>
            </w:pPr>
            <w:r>
              <w:t>序号</w:t>
            </w:r>
          </w:p>
        </w:tc>
        <w:tc>
          <w:tcPr>
            <w:tcW w:w="2175"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Merge w:val="continue"/>
          </w:tcPr>
          <w:p/>
        </w:tc>
        <w:tc>
          <w:tcPr>
            <w:tcW w:w="412" w:type="pct"/>
            <w:vAlign w:val="center"/>
          </w:tcPr>
          <w:p>
            <w:pPr>
              <w:pStyle w:val="14"/>
            </w:pPr>
            <w:r>
              <w:t>科目编码</w:t>
            </w:r>
          </w:p>
        </w:tc>
        <w:tc>
          <w:tcPr>
            <w:tcW w:w="176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4" w:type="pct"/>
            <w:vAlign w:val="center"/>
          </w:tcPr>
          <w:p>
            <w:pPr>
              <w:pStyle w:val="14"/>
            </w:pPr>
            <w:r>
              <w:t>栏次</w:t>
            </w:r>
          </w:p>
        </w:tc>
        <w:tc>
          <w:tcPr>
            <w:tcW w:w="412" w:type="pct"/>
            <w:vAlign w:val="center"/>
          </w:tcPr>
          <w:p>
            <w:pPr>
              <w:pStyle w:val="14"/>
            </w:pPr>
            <w:r>
              <w:t>1</w:t>
            </w:r>
          </w:p>
        </w:tc>
        <w:tc>
          <w:tcPr>
            <w:tcW w:w="176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4" w:type="pct"/>
            <w:vAlign w:val="center"/>
          </w:tcPr>
          <w:p>
            <w:pPr>
              <w:pStyle w:val="17"/>
            </w:pPr>
          </w:p>
        </w:tc>
        <w:tc>
          <w:tcPr>
            <w:tcW w:w="412" w:type="pct"/>
            <w:vAlign w:val="center"/>
          </w:tcPr>
          <w:p>
            <w:pPr>
              <w:pStyle w:val="16"/>
            </w:pPr>
          </w:p>
        </w:tc>
        <w:tc>
          <w:tcPr>
            <w:tcW w:w="176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3"/>
        <w:gridCol w:w="4036"/>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1" w:type="pct"/>
            <w:vMerge w:val="restart"/>
            <w:vAlign w:val="center"/>
          </w:tcPr>
          <w:p>
            <w:pPr>
              <w:pStyle w:val="14"/>
            </w:pPr>
            <w:r>
              <w:t>序号</w:t>
            </w:r>
          </w:p>
        </w:tc>
        <w:tc>
          <w:tcPr>
            <w:tcW w:w="1344" w:type="pct"/>
            <w:vMerge w:val="restart"/>
            <w:vAlign w:val="center"/>
          </w:tcPr>
          <w:p>
            <w:pPr>
              <w:pStyle w:val="14"/>
            </w:pPr>
            <w:r>
              <w:t>项  目</w:t>
            </w:r>
          </w:p>
        </w:tc>
        <w:tc>
          <w:tcPr>
            <w:tcW w:w="3334"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1" w:type="pct"/>
            <w:vMerge w:val="continue"/>
          </w:tcPr>
          <w:p/>
        </w:tc>
        <w:tc>
          <w:tcPr>
            <w:tcW w:w="1344" w:type="pct"/>
            <w:vMerge w:val="continue"/>
          </w:tcPr>
          <w:p/>
        </w:tc>
        <w:tc>
          <w:tcPr>
            <w:tcW w:w="834"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1" w:type="pct"/>
            <w:vAlign w:val="center"/>
          </w:tcPr>
          <w:p>
            <w:pPr>
              <w:pStyle w:val="14"/>
            </w:pPr>
            <w:r>
              <w:t>栏次</w:t>
            </w:r>
          </w:p>
        </w:tc>
        <w:tc>
          <w:tcPr>
            <w:tcW w:w="1344" w:type="pct"/>
            <w:vAlign w:val="center"/>
          </w:tcPr>
          <w:p>
            <w:pPr>
              <w:pStyle w:val="14"/>
            </w:pPr>
            <w:r>
              <w:t>1</w:t>
            </w:r>
          </w:p>
        </w:tc>
        <w:tc>
          <w:tcPr>
            <w:tcW w:w="834"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21" w:type="pct"/>
            <w:vAlign w:val="center"/>
          </w:tcPr>
          <w:p>
            <w:pPr>
              <w:pStyle w:val="17"/>
            </w:pPr>
          </w:p>
        </w:tc>
        <w:tc>
          <w:tcPr>
            <w:tcW w:w="1344" w:type="pct"/>
            <w:vAlign w:val="center"/>
          </w:tcPr>
          <w:p>
            <w:pPr>
              <w:pStyle w:val="16"/>
            </w:pPr>
          </w:p>
        </w:tc>
        <w:tc>
          <w:tcPr>
            <w:tcW w:w="834"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无极县畜禽定点屠宰管理执法队2023年单位预算信息公开情况说明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、《地方预决算公开操作规程》和《关于进一步推进预算公开工作的实施意见》规定，现将无极县畜禽定点屠宰管理执法队2023年单位预算公开如下：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default"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监督和管理畜禽定点屠宰行为，保障畜禽产品质量安全。</w:t>
      </w: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无极县畜禽定点屠宰管理执法队</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1</w:t>
      </w:r>
      <w:r>
        <w:rPr>
          <w:rFonts w:hint="eastAsia" w:ascii="Times New Roman" w:hAnsi="Times New Roman" w:eastAsia="方正仿宋_GBK" w:cs="Times New Roman"/>
          <w:b w:val="0"/>
          <w:color w:val="000000"/>
          <w:sz w:val="28"/>
          <w:highlight w:val="none"/>
        </w:rPr>
        <w:t>、收入说明</w:t>
      </w:r>
      <w:r>
        <w:rPr>
          <w:rFonts w:ascii="Times New Roman" w:hAnsi="Times New Roman" w:eastAsia="方正仿宋_GBK" w:cs="Times New Roman"/>
          <w:b w:val="0"/>
          <w:color w:val="000000"/>
          <w:sz w:val="28"/>
          <w:highlight w:val="none"/>
        </w:rPr>
        <w:t xml:space="preserve"> </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反映本</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当年全部收入，</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预算收入</w:t>
      </w:r>
      <w:r>
        <w:rPr>
          <w:rFonts w:hint="eastAsia" w:eastAsia="方正仿宋_GBK" w:cs="Times New Roman"/>
          <w:b w:val="0"/>
          <w:color w:val="000000"/>
          <w:sz w:val="28"/>
          <w:highlight w:val="none"/>
          <w:lang w:val="en-US" w:eastAsia="zh-CN"/>
        </w:rPr>
        <w:t>85.2</w:t>
      </w:r>
      <w:r>
        <w:rPr>
          <w:rFonts w:hint="eastAsia" w:ascii="Times New Roman" w:hAnsi="Times New Roman" w:eastAsia="方正仿宋_GBK" w:cs="Times New Roman"/>
          <w:b w:val="0"/>
          <w:color w:val="000000"/>
          <w:sz w:val="28"/>
          <w:highlight w:val="none"/>
        </w:rPr>
        <w:t>万元，其中：一般公共预算拨款</w:t>
      </w:r>
      <w:r>
        <w:rPr>
          <w:rFonts w:hint="eastAsia" w:eastAsia="方正仿宋_GBK" w:cs="Times New Roman"/>
          <w:b w:val="0"/>
          <w:color w:val="000000"/>
          <w:sz w:val="28"/>
          <w:highlight w:val="none"/>
          <w:lang w:val="en-US" w:eastAsia="zh-CN"/>
        </w:rPr>
        <w:t>85.2</w:t>
      </w:r>
      <w:r>
        <w:rPr>
          <w:rFonts w:hint="eastAsia" w:ascii="Times New Roman" w:hAnsi="Times New Roman" w:eastAsia="方正仿宋_GBK" w:cs="Times New Roman"/>
          <w:b w:val="0"/>
          <w:color w:val="000000"/>
          <w:sz w:val="28"/>
          <w:highlight w:val="none"/>
        </w:rPr>
        <w:t>万元，基金预算拨款</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万元，财政专户核拨</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万元，其他来源收入</w:t>
      </w:r>
      <w:r>
        <w:rPr>
          <w:rFonts w:ascii="Times New Roman" w:hAnsi="Times New Roman" w:eastAsia="方正仿宋_GBK" w:cs="Times New Roman"/>
          <w:b w:val="0"/>
          <w:color w:val="000000"/>
          <w:sz w:val="28"/>
          <w:highlight w:val="none"/>
        </w:rPr>
        <w:t>0</w:t>
      </w:r>
      <w:r>
        <w:rPr>
          <w:rFonts w:hint="eastAsia" w:ascii="Times New Roman" w:hAnsi="Times New Roman" w:eastAsia="方正仿宋_GBK" w:cs="Times New Roman"/>
          <w:b w:val="0"/>
          <w:color w:val="000000"/>
          <w:sz w:val="28"/>
          <w:highlight w:val="none"/>
        </w:rPr>
        <w:t>万元。</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2</w:t>
      </w:r>
      <w:r>
        <w:rPr>
          <w:rFonts w:hint="eastAsia" w:ascii="Times New Roman" w:hAnsi="Times New Roman" w:eastAsia="方正仿宋_GBK" w:cs="Times New Roman"/>
          <w:b w:val="0"/>
          <w:color w:val="000000"/>
          <w:sz w:val="28"/>
          <w:highlight w:val="none"/>
        </w:rPr>
        <w:t>、支出说明</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hint="eastAsia" w:ascii="Times New Roman" w:hAnsi="Times New Roman" w:eastAsia="方正仿宋_GBK" w:cs="Times New Roman"/>
          <w:b w:val="0"/>
          <w:color w:val="000000"/>
          <w:sz w:val="28"/>
          <w:highlight w:val="none"/>
        </w:rPr>
        <w:t>收支预算总表支出栏、基本支出表、项目支出表按经济分类和支出功能分类科目编制，</w:t>
      </w:r>
      <w:r>
        <w:rPr>
          <w:rFonts w:hint="eastAsia" w:ascii="Times New Roman" w:hAnsi="Times New Roman" w:eastAsia="方正仿宋_GBK" w:cs="Times New Roman"/>
          <w:b w:val="0"/>
          <w:color w:val="000000"/>
          <w:sz w:val="28"/>
          <w:highlight w:val="none"/>
          <w:lang w:val="en-US" w:eastAsia="zh-CN"/>
        </w:rPr>
        <w:t>本</w:t>
      </w:r>
      <w:r>
        <w:rPr>
          <w:rFonts w:hint="eastAsia" w:ascii="Times New Roman" w:hAnsi="Times New Roman" w:eastAsia="方正仿宋_GBK" w:cs="Times New Roman"/>
          <w:b w:val="0"/>
          <w:color w:val="000000"/>
          <w:sz w:val="28"/>
          <w:highlight w:val="none"/>
        </w:rPr>
        <w:t>年度</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预算中支出预算的总体情况。</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支出预算为</w:t>
      </w:r>
      <w:r>
        <w:rPr>
          <w:rFonts w:hint="eastAsia" w:eastAsia="方正仿宋_GBK" w:cs="Times New Roman"/>
          <w:b w:val="0"/>
          <w:color w:val="000000"/>
          <w:sz w:val="28"/>
          <w:highlight w:val="none"/>
          <w:lang w:val="en-US" w:eastAsia="zh-CN"/>
        </w:rPr>
        <w:t>85.2</w:t>
      </w:r>
      <w:r>
        <w:rPr>
          <w:rFonts w:hint="eastAsia" w:ascii="Times New Roman" w:hAnsi="Times New Roman" w:eastAsia="方正仿宋_GBK" w:cs="Times New Roman"/>
          <w:b w:val="0"/>
          <w:color w:val="000000"/>
          <w:sz w:val="28"/>
          <w:highlight w:val="none"/>
        </w:rPr>
        <w:t>万元，其中基本支出</w:t>
      </w:r>
      <w:r>
        <w:rPr>
          <w:rFonts w:hint="eastAsia" w:eastAsia="方正仿宋_GBK" w:cs="Times New Roman"/>
          <w:b w:val="0"/>
          <w:color w:val="000000"/>
          <w:sz w:val="28"/>
          <w:highlight w:val="none"/>
          <w:lang w:val="en-US" w:eastAsia="zh-CN"/>
        </w:rPr>
        <w:t>63.2</w:t>
      </w:r>
      <w:r>
        <w:rPr>
          <w:rFonts w:hint="eastAsia" w:ascii="Times New Roman" w:hAnsi="Times New Roman" w:eastAsia="方正仿宋_GBK" w:cs="Times New Roman"/>
          <w:b w:val="0"/>
          <w:color w:val="000000"/>
          <w:sz w:val="28"/>
          <w:highlight w:val="none"/>
        </w:rPr>
        <w:t>元，包括人员经费</w:t>
      </w:r>
      <w:r>
        <w:rPr>
          <w:rFonts w:hint="eastAsia" w:eastAsia="方正仿宋_GBK" w:cs="Times New Roman"/>
          <w:b w:val="0"/>
          <w:color w:val="000000"/>
          <w:sz w:val="28"/>
          <w:highlight w:val="none"/>
          <w:lang w:val="en-US" w:eastAsia="zh-CN"/>
        </w:rPr>
        <w:t>63.2</w:t>
      </w:r>
      <w:r>
        <w:rPr>
          <w:rFonts w:hint="eastAsia" w:ascii="Times New Roman" w:hAnsi="Times New Roman" w:eastAsia="方正仿宋_GBK" w:cs="Times New Roman"/>
          <w:b w:val="0"/>
          <w:color w:val="000000"/>
          <w:sz w:val="28"/>
          <w:highlight w:val="none"/>
        </w:rPr>
        <w:t>万元和日常公用经费</w:t>
      </w:r>
      <w:r>
        <w:rPr>
          <w:rFonts w:hint="eastAsia" w:ascii="Times New Roman" w:hAnsi="Times New Roman" w:eastAsia="方正仿宋_GBK" w:cs="Times New Roman"/>
          <w:b w:val="0"/>
          <w:color w:val="000000"/>
          <w:sz w:val="28"/>
          <w:highlight w:val="none"/>
          <w:lang w:val="en-US" w:eastAsia="zh-CN"/>
        </w:rPr>
        <w:t>0</w:t>
      </w:r>
      <w:r>
        <w:rPr>
          <w:rFonts w:hint="eastAsia" w:ascii="Times New Roman" w:hAnsi="Times New Roman" w:eastAsia="方正仿宋_GBK" w:cs="Times New Roman"/>
          <w:b w:val="0"/>
          <w:color w:val="000000"/>
          <w:sz w:val="28"/>
          <w:highlight w:val="none"/>
        </w:rPr>
        <w:t>万元；项目支出</w:t>
      </w:r>
      <w:r>
        <w:rPr>
          <w:rFonts w:hint="eastAsia" w:eastAsia="方正仿宋_GBK" w:cs="Times New Roman"/>
          <w:b w:val="0"/>
          <w:color w:val="000000"/>
          <w:sz w:val="28"/>
          <w:highlight w:val="none"/>
          <w:lang w:val="en-US" w:eastAsia="zh-CN"/>
        </w:rPr>
        <w:t>22</w:t>
      </w:r>
      <w:r>
        <w:rPr>
          <w:rFonts w:hint="eastAsia" w:ascii="Times New Roman" w:hAnsi="Times New Roman" w:eastAsia="方正仿宋_GBK" w:cs="Times New Roman"/>
          <w:b w:val="0"/>
          <w:color w:val="000000"/>
          <w:sz w:val="28"/>
          <w:highlight w:val="none"/>
          <w:lang w:val="en-US" w:eastAsia="zh-CN"/>
        </w:rPr>
        <w:t>.00</w:t>
      </w:r>
      <w:r>
        <w:rPr>
          <w:rFonts w:hint="eastAsia" w:ascii="Times New Roman" w:hAnsi="Times New Roman" w:eastAsia="方正仿宋_GBK" w:cs="Times New Roman"/>
          <w:b w:val="0"/>
          <w:color w:val="000000"/>
          <w:sz w:val="28"/>
          <w:highlight w:val="none"/>
        </w:rPr>
        <w:t>万元</w:t>
      </w:r>
      <w:r>
        <w:rPr>
          <w:rFonts w:hint="eastAsia" w:ascii="Times New Roman" w:hAnsi="Times New Roman" w:eastAsia="方正仿宋_GBK" w:cs="Times New Roman"/>
          <w:b w:val="0"/>
          <w:color w:val="000000"/>
          <w:sz w:val="28"/>
          <w:highlight w:val="none"/>
          <w:lang w:eastAsia="zh-CN"/>
        </w:rPr>
        <w:t>，</w:t>
      </w:r>
      <w:r>
        <w:rPr>
          <w:rFonts w:hint="eastAsia" w:ascii="Times New Roman" w:hAnsi="Times New Roman" w:eastAsia="方正仿宋_GBK" w:cs="Times New Roman"/>
          <w:b w:val="0"/>
          <w:color w:val="000000"/>
          <w:sz w:val="28"/>
          <w:highlight w:val="none"/>
        </w:rPr>
        <w:t>主要是</w:t>
      </w:r>
      <w:r>
        <w:rPr>
          <w:rFonts w:hint="eastAsia" w:ascii="Times New Roman" w:hAnsi="Times New Roman" w:eastAsia="方正仿宋_GBK" w:cs="Times New Roman"/>
          <w:b w:val="0"/>
          <w:color w:val="000000"/>
          <w:sz w:val="28"/>
          <w:highlight w:val="none"/>
          <w:lang w:val="en-US" w:eastAsia="zh-CN"/>
        </w:rPr>
        <w:t>农产品质量安全支出。</w:t>
      </w:r>
    </w:p>
    <w:p>
      <w:pPr>
        <w:spacing w:before="0" w:after="0" w:line="500" w:lineRule="exact"/>
        <w:ind w:firstLine="560"/>
        <w:jc w:val="left"/>
        <w:outlineLvl w:val="9"/>
        <w:rPr>
          <w:rFonts w:ascii="Times New Roman" w:hAnsi="Times New Roman" w:eastAsia="方正仿宋_GBK" w:cs="Times New Roman"/>
          <w:b w:val="0"/>
          <w:color w:val="000000"/>
          <w:sz w:val="28"/>
          <w:highlight w:val="none"/>
        </w:rPr>
      </w:pPr>
      <w:r>
        <w:rPr>
          <w:rFonts w:ascii="Times New Roman" w:hAnsi="Times New Roman" w:eastAsia="方正仿宋_GBK" w:cs="Times New Roman"/>
          <w:b w:val="0"/>
          <w:color w:val="000000"/>
          <w:sz w:val="28"/>
          <w:highlight w:val="none"/>
        </w:rPr>
        <w:t>3</w:t>
      </w:r>
      <w:r>
        <w:rPr>
          <w:rFonts w:hint="eastAsia" w:ascii="Times New Roman" w:hAnsi="Times New Roman" w:eastAsia="方正仿宋_GBK" w:cs="Times New Roman"/>
          <w:b w:val="0"/>
          <w:color w:val="000000"/>
          <w:sz w:val="28"/>
          <w:highlight w:val="none"/>
        </w:rPr>
        <w:t>、比上年增减情况</w:t>
      </w:r>
    </w:p>
    <w:p>
      <w:pPr>
        <w:spacing w:before="0" w:after="0" w:line="500" w:lineRule="exact"/>
        <w:ind w:firstLine="560"/>
        <w:jc w:val="left"/>
        <w:outlineLvl w:val="9"/>
      </w:pP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预算支出较</w:t>
      </w:r>
      <w:r>
        <w:rPr>
          <w:rFonts w:ascii="Times New Roman" w:hAnsi="Times New Roman" w:eastAsia="方正仿宋_GBK" w:cs="Times New Roman"/>
          <w:b w:val="0"/>
          <w:color w:val="000000"/>
          <w:sz w:val="28"/>
          <w:highlight w:val="none"/>
        </w:rPr>
        <w:t>202</w:t>
      </w:r>
      <w:r>
        <w:rPr>
          <w:rFonts w:hint="eastAsia" w:eastAsia="方正仿宋_GBK" w:cs="Times New Roman"/>
          <w:b w:val="0"/>
          <w:color w:val="000000"/>
          <w:sz w:val="28"/>
          <w:highlight w:val="none"/>
          <w:lang w:val="en-US" w:eastAsia="zh-CN"/>
        </w:rPr>
        <w:t>2</w:t>
      </w:r>
      <w:r>
        <w:rPr>
          <w:rFonts w:hint="eastAsia" w:ascii="Times New Roman" w:hAnsi="Times New Roman" w:eastAsia="方正仿宋_GBK" w:cs="Times New Roman"/>
          <w:b w:val="0"/>
          <w:color w:val="000000"/>
          <w:sz w:val="28"/>
          <w:highlight w:val="none"/>
        </w:rPr>
        <w:t>年</w:t>
      </w:r>
      <w:r>
        <w:rPr>
          <w:rFonts w:hint="eastAsia" w:eastAsia="方正仿宋_GBK" w:cs="Times New Roman"/>
          <w:b w:val="0"/>
          <w:color w:val="000000"/>
          <w:sz w:val="28"/>
          <w:highlight w:val="none"/>
          <w:lang w:val="en-US" w:eastAsia="zh-CN"/>
        </w:rPr>
        <w:t>增加34.2</w:t>
      </w:r>
      <w:r>
        <w:rPr>
          <w:rFonts w:hint="eastAsia" w:ascii="Times New Roman" w:hAnsi="Times New Roman" w:eastAsia="方正仿宋_GBK" w:cs="Times New Roman"/>
          <w:b w:val="0"/>
          <w:color w:val="000000"/>
          <w:sz w:val="28"/>
          <w:highlight w:val="none"/>
        </w:rPr>
        <w:t>万元，其中：基本支出</w:t>
      </w:r>
      <w:r>
        <w:rPr>
          <w:rFonts w:hint="eastAsia" w:eastAsia="方正仿宋_GBK" w:cs="Times New Roman"/>
          <w:b w:val="0"/>
          <w:color w:val="000000"/>
          <w:sz w:val="28"/>
          <w:highlight w:val="none"/>
          <w:lang w:val="en-US" w:eastAsia="zh-CN"/>
        </w:rPr>
        <w:t>增加23.2</w:t>
      </w:r>
      <w:r>
        <w:rPr>
          <w:rFonts w:hint="eastAsia" w:ascii="Times New Roman" w:hAnsi="Times New Roman" w:eastAsia="方正仿宋_GBK" w:cs="Times New Roman"/>
          <w:b w:val="0"/>
          <w:color w:val="000000"/>
          <w:sz w:val="28"/>
          <w:highlight w:val="none"/>
        </w:rPr>
        <w:t>万元，主要是</w:t>
      </w:r>
      <w:r>
        <w:rPr>
          <w:rFonts w:hint="eastAsia" w:eastAsia="方正仿宋_GBK" w:cs="Times New Roman"/>
          <w:b w:val="0"/>
          <w:color w:val="000000"/>
          <w:sz w:val="28"/>
          <w:highlight w:val="none"/>
          <w:lang w:val="en-US" w:eastAsia="zh-CN"/>
        </w:rPr>
        <w:t>增加</w:t>
      </w:r>
      <w:r>
        <w:rPr>
          <w:rFonts w:hint="eastAsia" w:ascii="Times New Roman" w:hAnsi="Times New Roman" w:eastAsia="方正仿宋_GBK" w:cs="Times New Roman"/>
          <w:b w:val="0"/>
          <w:color w:val="000000"/>
          <w:sz w:val="28"/>
          <w:highlight w:val="none"/>
        </w:rPr>
        <w:t>人员经费支出；项目支出</w:t>
      </w:r>
      <w:r>
        <w:rPr>
          <w:rFonts w:hint="eastAsia" w:eastAsia="方正仿宋_GBK" w:cs="Times New Roman"/>
          <w:b w:val="0"/>
          <w:color w:val="000000"/>
          <w:sz w:val="28"/>
          <w:highlight w:val="none"/>
          <w:lang w:val="en-US" w:eastAsia="zh-CN"/>
        </w:rPr>
        <w:t>增加</w:t>
      </w:r>
      <w:r>
        <w:rPr>
          <w:rFonts w:hint="eastAsia" w:ascii="Times New Roman" w:hAnsi="Times New Roman" w:eastAsia="方正仿宋_GBK" w:cs="Times New Roman"/>
          <w:b w:val="0"/>
          <w:color w:val="000000"/>
          <w:sz w:val="28"/>
          <w:highlight w:val="none"/>
          <w:lang w:val="en-US" w:eastAsia="zh-CN"/>
        </w:rPr>
        <w:t>11</w:t>
      </w:r>
      <w:r>
        <w:rPr>
          <w:rFonts w:hint="eastAsia" w:ascii="Times New Roman" w:hAnsi="Times New Roman" w:eastAsia="方正仿宋_GBK" w:cs="Times New Roman"/>
          <w:b w:val="0"/>
          <w:color w:val="000000"/>
          <w:sz w:val="28"/>
          <w:highlight w:val="none"/>
        </w:rPr>
        <w:t>万元，主要是</w:t>
      </w:r>
      <w:r>
        <w:rPr>
          <w:rFonts w:hint="eastAsia" w:ascii="Times New Roman" w:hAnsi="Times New Roman" w:eastAsia="方正仿宋_GBK" w:cs="Times New Roman"/>
          <w:b w:val="0"/>
          <w:color w:val="000000"/>
          <w:sz w:val="28"/>
          <w:highlight w:val="none"/>
          <w:lang w:val="en-US" w:eastAsia="zh-CN"/>
        </w:rPr>
        <w:t>农产品质量安全支出</w:t>
      </w:r>
      <w:r>
        <w:rPr>
          <w:rFonts w:hint="eastAsia" w:eastAsia="方正仿宋_GBK" w:cs="Times New Roman"/>
          <w:b w:val="0"/>
          <w:color w:val="000000"/>
          <w:sz w:val="28"/>
          <w:highlight w:val="none"/>
          <w:lang w:val="en-US" w:eastAsia="zh-CN"/>
        </w:rPr>
        <w:t>增加</w:t>
      </w:r>
      <w:r>
        <w:rPr>
          <w:rFonts w:hint="eastAsia" w:ascii="Times New Roman" w:hAnsi="Times New Roman" w:eastAsia="方正仿宋_GBK" w:cs="Times New Roman"/>
          <w:b w:val="0"/>
          <w:color w:val="000000"/>
          <w:sz w:val="28"/>
          <w:highlight w:val="none"/>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default" w:ascii="Times New Roman" w:hAnsi="Times New Roman" w:eastAsia="方正仿宋_GBK" w:cs="Times New Roman"/>
          <w:b w:val="0"/>
          <w:color w:val="000000"/>
          <w:sz w:val="28"/>
          <w:highlight w:val="none"/>
          <w:lang w:val="en-US" w:eastAsia="zh-CN"/>
        </w:rPr>
      </w:pPr>
      <w:r>
        <w:rPr>
          <w:rFonts w:hint="eastAsia" w:ascii="Times New Roman" w:hAnsi="Times New Roman" w:eastAsia="方正仿宋_GBK" w:cs="Times New Roman"/>
          <w:b w:val="0"/>
          <w:color w:val="000000"/>
          <w:sz w:val="28"/>
          <w:highlight w:val="none"/>
        </w:rPr>
        <w:t>202</w:t>
      </w:r>
      <w:r>
        <w:rPr>
          <w:rFonts w:hint="eastAsia" w:ascii="Times New Roman" w:hAnsi="Times New Roman" w:eastAsia="方正仿宋_GBK" w:cs="Times New Roman"/>
          <w:b w:val="0"/>
          <w:color w:val="000000"/>
          <w:sz w:val="28"/>
          <w:highlight w:val="none"/>
          <w:lang w:val="en-US" w:eastAsia="zh-CN"/>
        </w:rPr>
        <w:t>3</w:t>
      </w:r>
      <w:r>
        <w:rPr>
          <w:rFonts w:hint="eastAsia" w:ascii="Times New Roman" w:hAnsi="Times New Roman" w:eastAsia="方正仿宋_GBK" w:cs="Times New Roman"/>
          <w:b w:val="0"/>
          <w:color w:val="000000"/>
          <w:sz w:val="28"/>
          <w:highlight w:val="none"/>
        </w:rPr>
        <w:t>年，我</w:t>
      </w:r>
      <w:r>
        <w:rPr>
          <w:rFonts w:hint="eastAsia" w:ascii="Times New Roman" w:hAnsi="Times New Roman" w:eastAsia="方正仿宋_GBK" w:cs="Times New Roman"/>
          <w:b w:val="0"/>
          <w:color w:val="000000"/>
          <w:sz w:val="28"/>
          <w:highlight w:val="none"/>
          <w:lang w:val="en-US" w:eastAsia="zh-CN"/>
        </w:rPr>
        <w:t>单位</w:t>
      </w:r>
      <w:r>
        <w:rPr>
          <w:rFonts w:hint="eastAsia" w:ascii="Times New Roman" w:hAnsi="Times New Roman" w:eastAsia="方正仿宋_GBK" w:cs="Times New Roman"/>
          <w:b w:val="0"/>
          <w:color w:val="000000"/>
          <w:sz w:val="28"/>
          <w:highlight w:val="none"/>
        </w:rPr>
        <w:t>机关运行经费共计安排0万元</w:t>
      </w:r>
      <w:r>
        <w:rPr>
          <w:rFonts w:hint="eastAsia" w:ascii="Times New Roman" w:hAnsi="Times New Roman" w:eastAsia="方正仿宋_GBK" w:cs="Times New Roman"/>
          <w:b w:val="0"/>
          <w:color w:val="000000"/>
          <w:sz w:val="28"/>
          <w:highlight w:val="none"/>
          <w:lang w:eastAsia="zh-CN"/>
        </w:rPr>
        <w:t>，</w:t>
      </w:r>
      <w:r>
        <w:rPr>
          <w:rFonts w:hint="eastAsia" w:ascii="Times New Roman" w:hAnsi="Times New Roman" w:eastAsia="方正仿宋_GBK" w:cs="Times New Roman"/>
          <w:b w:val="0"/>
          <w:color w:val="000000"/>
          <w:sz w:val="28"/>
          <w:highlight w:val="none"/>
          <w:lang w:val="en-US" w:eastAsia="zh-CN"/>
        </w:rPr>
        <w:t>与上年一致。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default" w:eastAsia="方正仿宋_GBK"/>
          <w:lang w:val="en-US" w:eastAsia="zh-CN"/>
        </w:rPr>
      </w:pPr>
      <w:r>
        <w:rPr>
          <w:highlight w:val="none"/>
        </w:rPr>
        <w:t>202</w:t>
      </w:r>
      <w:r>
        <w:rPr>
          <w:rFonts w:hint="eastAsia"/>
          <w:highlight w:val="none"/>
          <w:lang w:val="en-US" w:eastAsia="zh-CN"/>
        </w:rPr>
        <w:t>3</w:t>
      </w:r>
      <w:r>
        <w:rPr>
          <w:highlight w:val="none"/>
        </w:rPr>
        <w:t>年，我单位财政拨款“三公”经费预算安排</w:t>
      </w:r>
      <w:r>
        <w:rPr>
          <w:rFonts w:hint="eastAsia"/>
          <w:highlight w:val="none"/>
          <w:lang w:val="en-US" w:eastAsia="zh-CN"/>
        </w:rPr>
        <w:t>0</w:t>
      </w:r>
      <w:r>
        <w:rPr>
          <w:highlight w:val="none"/>
        </w:rPr>
        <w:t>万元</w:t>
      </w:r>
      <w:r>
        <w:rPr>
          <w:rFonts w:hint="eastAsia"/>
          <w:highlight w:val="none"/>
          <w:lang w:eastAsia="zh-CN"/>
        </w:rPr>
        <w:t>，</w:t>
      </w:r>
      <w:r>
        <w:rPr>
          <w:rFonts w:hint="eastAsia"/>
          <w:highlight w:val="none"/>
          <w:lang w:val="en-US" w:eastAsia="zh-CN"/>
        </w:rPr>
        <w:t>与上年一致。</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1、2023年定点屠宰工作经费绩效目标表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p>
            <w:pPr>
              <w:pStyle w:val="16"/>
            </w:pPr>
            <w:r>
              <w:t>2</w:t>
            </w:r>
            <w:r>
              <w:rPr>
                <w:rFonts w:hint="eastAsia"/>
                <w:lang w:val="en-US" w:eastAsia="zh-CN"/>
              </w:rPr>
              <w:t>.</w:t>
            </w:r>
            <w:r>
              <w:t>及时完成日常工作</w:t>
            </w:r>
            <w:r>
              <w:tab/>
            </w:r>
            <w:r>
              <w:tab/>
            </w:r>
            <w:r>
              <w:tab/>
            </w:r>
            <w:r>
              <w:tab/>
            </w:r>
            <w:r>
              <w:tab/>
            </w:r>
            <w:r>
              <w:tab/>
            </w:r>
          </w:p>
          <w:p>
            <w:pPr>
              <w:pStyle w:val="16"/>
            </w:pPr>
            <w:r>
              <w:t>3</w:t>
            </w:r>
            <w:r>
              <w:rPr>
                <w:rFonts w:hint="eastAsia"/>
                <w:lang w:val="en-US" w:eastAsia="zh-CN"/>
              </w:rPr>
              <w:t>.</w:t>
            </w:r>
            <w:r>
              <w:t>机关单位工作人员满意度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2023年，无极县畜禽定点屠宰管理执法队安排政府采购预算0.00万元。具体内容见下表。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无极县畜禽定点屠宰管理执法队上年末固定资产金额为0.00万元（详见下表）。本年度拟购置固定资产总额为0.00万元。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326009无极县畜禽定点屠宰管理执法队</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五、无极县农经管理服务站收支预算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4478"/>
        <w:gridCol w:w="2190"/>
        <w:gridCol w:w="4511"/>
        <w:gridCol w:w="23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0" w:type="dxa"/>
            <w:gridSpan w:val="2"/>
            <w:tcBorders>
              <w:top w:val="single" w:color="FFFFFF" w:sz="6" w:space="0"/>
              <w:left w:val="single" w:color="FFFFFF" w:sz="6" w:space="0"/>
              <w:right w:val="single" w:color="FFFFFF" w:sz="6" w:space="0"/>
            </w:tcBorders>
            <w:vAlign w:val="center"/>
          </w:tcPr>
          <w:p>
            <w:pPr>
              <w:pStyle w:val="13"/>
            </w:pPr>
            <w:r>
              <w:t>326013无极县农经管理服务站</w:t>
            </w:r>
          </w:p>
        </w:tc>
        <w:tc>
          <w:tcPr>
            <w:tcW w:w="2190" w:type="dxa"/>
            <w:tcBorders>
              <w:top w:val="single" w:color="FFFFFF" w:sz="6" w:space="0"/>
              <w:left w:val="single" w:color="FFFFFF" w:sz="6" w:space="0"/>
              <w:right w:val="single" w:color="FFFFFF" w:sz="6" w:space="0"/>
            </w:tcBorders>
            <w:vAlign w:val="center"/>
          </w:tcPr>
          <w:p>
            <w:pPr>
              <w:pStyle w:val="12"/>
            </w:pPr>
            <w:r>
              <w:t>预算年度：2023</w:t>
            </w:r>
          </w:p>
        </w:tc>
        <w:tc>
          <w:tcPr>
            <w:tcW w:w="685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pPr>
              <w:pStyle w:val="14"/>
            </w:pPr>
            <w:r>
              <w:t>序号</w:t>
            </w:r>
          </w:p>
        </w:tc>
        <w:tc>
          <w:tcPr>
            <w:tcW w:w="6668" w:type="dxa"/>
            <w:gridSpan w:val="2"/>
            <w:vAlign w:val="center"/>
          </w:tcPr>
          <w:p>
            <w:pPr>
              <w:pStyle w:val="14"/>
            </w:pPr>
            <w:r>
              <w:t>收入</w:t>
            </w:r>
          </w:p>
        </w:tc>
        <w:tc>
          <w:tcPr>
            <w:tcW w:w="6855"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tc>
        <w:tc>
          <w:tcPr>
            <w:tcW w:w="4478" w:type="dxa"/>
            <w:vAlign w:val="center"/>
          </w:tcPr>
          <w:p>
            <w:pPr>
              <w:pStyle w:val="14"/>
            </w:pPr>
            <w:r>
              <w:t>项  目</w:t>
            </w:r>
          </w:p>
        </w:tc>
        <w:tc>
          <w:tcPr>
            <w:tcW w:w="2190" w:type="dxa"/>
            <w:vAlign w:val="center"/>
          </w:tcPr>
          <w:p>
            <w:pPr>
              <w:pStyle w:val="14"/>
            </w:pPr>
            <w:r>
              <w:t>预算数</w:t>
            </w:r>
          </w:p>
        </w:tc>
        <w:tc>
          <w:tcPr>
            <w:tcW w:w="4511" w:type="dxa"/>
            <w:vAlign w:val="center"/>
          </w:tcPr>
          <w:p>
            <w:pPr>
              <w:pStyle w:val="14"/>
            </w:pPr>
            <w:r>
              <w:t>项  目</w:t>
            </w:r>
          </w:p>
        </w:tc>
        <w:tc>
          <w:tcPr>
            <w:tcW w:w="2344"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72" w:type="dxa"/>
            <w:vAlign w:val="center"/>
          </w:tcPr>
          <w:p>
            <w:pPr>
              <w:pStyle w:val="14"/>
            </w:pPr>
            <w:r>
              <w:t>栏次</w:t>
            </w:r>
          </w:p>
        </w:tc>
        <w:tc>
          <w:tcPr>
            <w:tcW w:w="4478" w:type="dxa"/>
            <w:vAlign w:val="center"/>
          </w:tcPr>
          <w:p>
            <w:pPr>
              <w:pStyle w:val="14"/>
            </w:pPr>
            <w:r>
              <w:t>1</w:t>
            </w:r>
          </w:p>
        </w:tc>
        <w:tc>
          <w:tcPr>
            <w:tcW w:w="2190" w:type="dxa"/>
            <w:vAlign w:val="center"/>
          </w:tcPr>
          <w:p>
            <w:pPr>
              <w:pStyle w:val="14"/>
            </w:pPr>
            <w:r>
              <w:t>2</w:t>
            </w:r>
          </w:p>
        </w:tc>
        <w:tc>
          <w:tcPr>
            <w:tcW w:w="4511" w:type="dxa"/>
            <w:vAlign w:val="center"/>
          </w:tcPr>
          <w:p>
            <w:pPr>
              <w:pStyle w:val="14"/>
            </w:pPr>
            <w:r>
              <w:t>3</w:t>
            </w:r>
          </w:p>
        </w:tc>
        <w:tc>
          <w:tcPr>
            <w:tcW w:w="2344"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w:t>
            </w:r>
          </w:p>
        </w:tc>
        <w:tc>
          <w:tcPr>
            <w:tcW w:w="4478" w:type="dxa"/>
            <w:vAlign w:val="center"/>
          </w:tcPr>
          <w:p>
            <w:pPr>
              <w:pStyle w:val="16"/>
            </w:pPr>
            <w:r>
              <w:t>一、一般公共预算拨款收入</w:t>
            </w:r>
          </w:p>
        </w:tc>
        <w:tc>
          <w:tcPr>
            <w:tcW w:w="2190" w:type="dxa"/>
            <w:vAlign w:val="center"/>
          </w:tcPr>
          <w:p>
            <w:pPr>
              <w:pStyle w:val="15"/>
            </w:pPr>
            <w:r>
              <w:t>5.00</w:t>
            </w:r>
          </w:p>
        </w:tc>
        <w:tc>
          <w:tcPr>
            <w:tcW w:w="4511" w:type="dxa"/>
            <w:vAlign w:val="center"/>
          </w:tcPr>
          <w:p>
            <w:pPr>
              <w:pStyle w:val="16"/>
            </w:pPr>
            <w:r>
              <w:t>一、一般公共服务支出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2</w:t>
            </w:r>
          </w:p>
        </w:tc>
        <w:tc>
          <w:tcPr>
            <w:tcW w:w="4478" w:type="dxa"/>
            <w:vAlign w:val="center"/>
          </w:tcPr>
          <w:p>
            <w:pPr>
              <w:pStyle w:val="16"/>
            </w:pPr>
            <w:r>
              <w:t>二、政府性基金预算拨款收入</w:t>
            </w:r>
          </w:p>
        </w:tc>
        <w:tc>
          <w:tcPr>
            <w:tcW w:w="2190" w:type="dxa"/>
            <w:vAlign w:val="center"/>
          </w:tcPr>
          <w:p>
            <w:pPr>
              <w:pStyle w:val="15"/>
            </w:pPr>
          </w:p>
        </w:tc>
        <w:tc>
          <w:tcPr>
            <w:tcW w:w="4511" w:type="dxa"/>
            <w:vAlign w:val="center"/>
          </w:tcPr>
          <w:p>
            <w:pPr>
              <w:pStyle w:val="16"/>
            </w:pPr>
            <w:r>
              <w:t>二、外交支出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w:t>
            </w:r>
          </w:p>
        </w:tc>
        <w:tc>
          <w:tcPr>
            <w:tcW w:w="4478" w:type="dxa"/>
            <w:vAlign w:val="center"/>
          </w:tcPr>
          <w:p>
            <w:pPr>
              <w:pStyle w:val="16"/>
            </w:pPr>
            <w:r>
              <w:t>三、国有资本经营预算拨款收入</w:t>
            </w:r>
          </w:p>
        </w:tc>
        <w:tc>
          <w:tcPr>
            <w:tcW w:w="2190" w:type="dxa"/>
            <w:vAlign w:val="center"/>
          </w:tcPr>
          <w:p>
            <w:pPr>
              <w:pStyle w:val="15"/>
            </w:pPr>
          </w:p>
        </w:tc>
        <w:tc>
          <w:tcPr>
            <w:tcW w:w="4511" w:type="dxa"/>
            <w:vAlign w:val="center"/>
          </w:tcPr>
          <w:p>
            <w:pPr>
              <w:pStyle w:val="16"/>
            </w:pPr>
            <w:r>
              <w:t>三、国防支出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4</w:t>
            </w:r>
          </w:p>
        </w:tc>
        <w:tc>
          <w:tcPr>
            <w:tcW w:w="4478" w:type="dxa"/>
            <w:vAlign w:val="center"/>
          </w:tcPr>
          <w:p>
            <w:pPr>
              <w:pStyle w:val="16"/>
            </w:pPr>
            <w:r>
              <w:t>四、财政专户管理资金收入</w:t>
            </w:r>
          </w:p>
        </w:tc>
        <w:tc>
          <w:tcPr>
            <w:tcW w:w="2190" w:type="dxa"/>
            <w:vAlign w:val="center"/>
          </w:tcPr>
          <w:p>
            <w:pPr>
              <w:pStyle w:val="15"/>
            </w:pPr>
          </w:p>
        </w:tc>
        <w:tc>
          <w:tcPr>
            <w:tcW w:w="4511" w:type="dxa"/>
            <w:vAlign w:val="center"/>
          </w:tcPr>
          <w:p>
            <w:pPr>
              <w:pStyle w:val="16"/>
            </w:pPr>
            <w:r>
              <w:t>四、公共安全支出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5</w:t>
            </w:r>
          </w:p>
        </w:tc>
        <w:tc>
          <w:tcPr>
            <w:tcW w:w="4478" w:type="dxa"/>
            <w:vAlign w:val="center"/>
          </w:tcPr>
          <w:p>
            <w:pPr>
              <w:pStyle w:val="16"/>
            </w:pPr>
            <w:r>
              <w:t>五、事业收入</w:t>
            </w:r>
          </w:p>
        </w:tc>
        <w:tc>
          <w:tcPr>
            <w:tcW w:w="2190" w:type="dxa"/>
            <w:vAlign w:val="center"/>
          </w:tcPr>
          <w:p>
            <w:pPr>
              <w:pStyle w:val="15"/>
            </w:pPr>
          </w:p>
        </w:tc>
        <w:tc>
          <w:tcPr>
            <w:tcW w:w="4511" w:type="dxa"/>
            <w:vAlign w:val="center"/>
          </w:tcPr>
          <w:p>
            <w:pPr>
              <w:pStyle w:val="16"/>
            </w:pPr>
            <w:r>
              <w:t>五、教育支出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6</w:t>
            </w:r>
          </w:p>
        </w:tc>
        <w:tc>
          <w:tcPr>
            <w:tcW w:w="4478" w:type="dxa"/>
            <w:vAlign w:val="center"/>
          </w:tcPr>
          <w:p>
            <w:pPr>
              <w:pStyle w:val="16"/>
            </w:pPr>
            <w:r>
              <w:t>六、事业单位经营收入</w:t>
            </w:r>
          </w:p>
        </w:tc>
        <w:tc>
          <w:tcPr>
            <w:tcW w:w="2190" w:type="dxa"/>
            <w:vAlign w:val="center"/>
          </w:tcPr>
          <w:p>
            <w:pPr>
              <w:pStyle w:val="15"/>
            </w:pPr>
          </w:p>
        </w:tc>
        <w:tc>
          <w:tcPr>
            <w:tcW w:w="4511" w:type="dxa"/>
            <w:vAlign w:val="center"/>
          </w:tcPr>
          <w:p>
            <w:pPr>
              <w:pStyle w:val="16"/>
            </w:pPr>
            <w:r>
              <w:t>六、科学技术支出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7</w:t>
            </w:r>
          </w:p>
        </w:tc>
        <w:tc>
          <w:tcPr>
            <w:tcW w:w="4478" w:type="dxa"/>
            <w:vAlign w:val="center"/>
          </w:tcPr>
          <w:p>
            <w:pPr>
              <w:pStyle w:val="16"/>
            </w:pPr>
            <w:r>
              <w:t>七、上级补助收入</w:t>
            </w:r>
          </w:p>
        </w:tc>
        <w:tc>
          <w:tcPr>
            <w:tcW w:w="2190" w:type="dxa"/>
            <w:vAlign w:val="center"/>
          </w:tcPr>
          <w:p>
            <w:pPr>
              <w:pStyle w:val="15"/>
            </w:pPr>
          </w:p>
        </w:tc>
        <w:tc>
          <w:tcPr>
            <w:tcW w:w="4511" w:type="dxa"/>
            <w:vAlign w:val="center"/>
          </w:tcPr>
          <w:p>
            <w:pPr>
              <w:pStyle w:val="16"/>
            </w:pPr>
            <w:r>
              <w:t>七、文化旅游体育与传媒支出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8</w:t>
            </w:r>
          </w:p>
        </w:tc>
        <w:tc>
          <w:tcPr>
            <w:tcW w:w="4478" w:type="dxa"/>
            <w:vAlign w:val="center"/>
          </w:tcPr>
          <w:p>
            <w:pPr>
              <w:pStyle w:val="16"/>
            </w:pPr>
            <w:r>
              <w:t>八、附属单位上缴收入</w:t>
            </w:r>
          </w:p>
        </w:tc>
        <w:tc>
          <w:tcPr>
            <w:tcW w:w="2190" w:type="dxa"/>
            <w:vAlign w:val="center"/>
          </w:tcPr>
          <w:p>
            <w:pPr>
              <w:pStyle w:val="15"/>
            </w:pPr>
          </w:p>
        </w:tc>
        <w:tc>
          <w:tcPr>
            <w:tcW w:w="4511" w:type="dxa"/>
            <w:vAlign w:val="center"/>
          </w:tcPr>
          <w:p>
            <w:pPr>
              <w:pStyle w:val="16"/>
            </w:pPr>
            <w:r>
              <w:t>八、社会保障和就业支出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9</w:t>
            </w:r>
          </w:p>
        </w:tc>
        <w:tc>
          <w:tcPr>
            <w:tcW w:w="4478" w:type="dxa"/>
            <w:vAlign w:val="center"/>
          </w:tcPr>
          <w:p>
            <w:pPr>
              <w:pStyle w:val="16"/>
            </w:pPr>
            <w:r>
              <w:t>九、其他收入</w:t>
            </w:r>
          </w:p>
        </w:tc>
        <w:tc>
          <w:tcPr>
            <w:tcW w:w="2190" w:type="dxa"/>
            <w:vAlign w:val="center"/>
          </w:tcPr>
          <w:p>
            <w:pPr>
              <w:pStyle w:val="15"/>
            </w:pPr>
          </w:p>
        </w:tc>
        <w:tc>
          <w:tcPr>
            <w:tcW w:w="4511" w:type="dxa"/>
            <w:vAlign w:val="center"/>
          </w:tcPr>
          <w:p>
            <w:pPr>
              <w:pStyle w:val="16"/>
            </w:pPr>
            <w:r>
              <w:t>九、社会保险基金支出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10</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十、卫生健康支出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11</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十一、节能环保支出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12</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十二、城乡社区支出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13</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十三、农林水支出</w:t>
            </w:r>
          </w:p>
        </w:tc>
        <w:tc>
          <w:tcPr>
            <w:tcW w:w="234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14</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十四、交通运输支出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15</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十五、资源勘探工业信息等支出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16</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十六、商业服务业等支出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17</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十七、金融支出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18</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十八、援助其他地区支出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19</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十九、自然资源海洋气象等支出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20</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二十、住房保障支出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21</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二十一、粮油物资储备支出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22</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二十二、国有资本经营预算支出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23</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二十三、灾害防治及应急管理支出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24</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二十四、预备费</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25</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二十五、其他支出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26</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二十六、转移性支出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27</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二十七、债务还本支出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28</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二十八、债务付息支出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29</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二十九、债务发行费用支出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30</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三十、抗疫特别国债安排的支出</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31</w:t>
            </w:r>
          </w:p>
        </w:tc>
        <w:tc>
          <w:tcPr>
            <w:tcW w:w="4478" w:type="dxa"/>
            <w:vAlign w:val="center"/>
          </w:tcPr>
          <w:p>
            <w:pPr>
              <w:pStyle w:val="16"/>
            </w:pPr>
          </w:p>
        </w:tc>
        <w:tc>
          <w:tcPr>
            <w:tcW w:w="2190" w:type="dxa"/>
            <w:vAlign w:val="center"/>
          </w:tcPr>
          <w:p>
            <w:pPr>
              <w:pStyle w:val="15"/>
            </w:pPr>
          </w:p>
        </w:tc>
        <w:tc>
          <w:tcPr>
            <w:tcW w:w="4511" w:type="dxa"/>
            <w:vAlign w:val="center"/>
          </w:tcPr>
          <w:p>
            <w:pPr>
              <w:pStyle w:val="16"/>
            </w:pPr>
            <w:r>
              <w:t>三十一、人行科目</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32</w:t>
            </w:r>
          </w:p>
        </w:tc>
        <w:tc>
          <w:tcPr>
            <w:tcW w:w="4478" w:type="dxa"/>
            <w:vAlign w:val="center"/>
          </w:tcPr>
          <w:p>
            <w:pPr>
              <w:pStyle w:val="18"/>
            </w:pPr>
            <w:r>
              <w:t>本年收入合计</w:t>
            </w:r>
          </w:p>
        </w:tc>
        <w:tc>
          <w:tcPr>
            <w:tcW w:w="2190" w:type="dxa"/>
            <w:vAlign w:val="center"/>
          </w:tcPr>
          <w:p>
            <w:pPr>
              <w:pStyle w:val="19"/>
            </w:pPr>
            <w:r>
              <w:t>5.00</w:t>
            </w:r>
          </w:p>
        </w:tc>
        <w:tc>
          <w:tcPr>
            <w:tcW w:w="4511" w:type="dxa"/>
            <w:vAlign w:val="center"/>
          </w:tcPr>
          <w:p>
            <w:pPr>
              <w:pStyle w:val="18"/>
            </w:pPr>
            <w:r>
              <w:t>本年支出合计</w:t>
            </w:r>
          </w:p>
        </w:tc>
        <w:tc>
          <w:tcPr>
            <w:tcW w:w="2344"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33</w:t>
            </w:r>
          </w:p>
        </w:tc>
        <w:tc>
          <w:tcPr>
            <w:tcW w:w="4478" w:type="dxa"/>
            <w:vAlign w:val="center"/>
          </w:tcPr>
          <w:p>
            <w:pPr>
              <w:pStyle w:val="16"/>
            </w:pPr>
            <w:r>
              <w:t>上年结转结余</w:t>
            </w:r>
          </w:p>
        </w:tc>
        <w:tc>
          <w:tcPr>
            <w:tcW w:w="2190" w:type="dxa"/>
            <w:vAlign w:val="center"/>
          </w:tcPr>
          <w:p>
            <w:pPr>
              <w:pStyle w:val="15"/>
            </w:pPr>
          </w:p>
        </w:tc>
        <w:tc>
          <w:tcPr>
            <w:tcW w:w="4511" w:type="dxa"/>
            <w:vAlign w:val="center"/>
          </w:tcPr>
          <w:p>
            <w:pPr>
              <w:pStyle w:val="16"/>
            </w:pPr>
            <w:r>
              <w:t>年终结转结余</w:t>
            </w:r>
          </w:p>
        </w:tc>
        <w:tc>
          <w:tcPr>
            <w:tcW w:w="23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34</w:t>
            </w:r>
          </w:p>
        </w:tc>
        <w:tc>
          <w:tcPr>
            <w:tcW w:w="4478" w:type="dxa"/>
            <w:vAlign w:val="center"/>
          </w:tcPr>
          <w:p>
            <w:pPr>
              <w:pStyle w:val="18"/>
            </w:pPr>
            <w:r>
              <w:t>收入总计</w:t>
            </w:r>
          </w:p>
        </w:tc>
        <w:tc>
          <w:tcPr>
            <w:tcW w:w="2190" w:type="dxa"/>
            <w:vAlign w:val="center"/>
          </w:tcPr>
          <w:p>
            <w:pPr>
              <w:pStyle w:val="19"/>
            </w:pPr>
            <w:r>
              <w:t>5.00</w:t>
            </w:r>
          </w:p>
        </w:tc>
        <w:tc>
          <w:tcPr>
            <w:tcW w:w="4511" w:type="dxa"/>
            <w:vAlign w:val="center"/>
          </w:tcPr>
          <w:p>
            <w:pPr>
              <w:pStyle w:val="18"/>
            </w:pPr>
            <w:r>
              <w:t>支出总计</w:t>
            </w:r>
          </w:p>
        </w:tc>
        <w:tc>
          <w:tcPr>
            <w:tcW w:w="2344" w:type="dxa"/>
            <w:vAlign w:val="center"/>
          </w:tcPr>
          <w:p>
            <w:pPr>
              <w:pStyle w:val="19"/>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2"/>
        <w:gridCol w:w="1020"/>
        <w:gridCol w:w="1602"/>
        <w:gridCol w:w="1153"/>
        <w:gridCol w:w="1168"/>
        <w:gridCol w:w="1153"/>
        <w:gridCol w:w="1153"/>
        <w:gridCol w:w="1156"/>
        <w:gridCol w:w="1153"/>
        <w:gridCol w:w="1153"/>
        <w:gridCol w:w="1153"/>
        <w:gridCol w:w="1154"/>
        <w:gridCol w:w="1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326013无极县农经管理服务站</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 w:type="pct"/>
            <w:vMerge w:val="restart"/>
            <w:vAlign w:val="center"/>
          </w:tcPr>
          <w:p>
            <w:pPr>
              <w:pStyle w:val="14"/>
            </w:pPr>
            <w:r>
              <w:t>序号</w:t>
            </w:r>
          </w:p>
        </w:tc>
        <w:tc>
          <w:tcPr>
            <w:tcW w:w="873" w:type="pct"/>
            <w:gridSpan w:val="2"/>
            <w:vAlign w:val="center"/>
          </w:tcPr>
          <w:p>
            <w:pPr>
              <w:pStyle w:val="14"/>
            </w:pPr>
            <w:r>
              <w:t>功能分类科目</w:t>
            </w:r>
          </w:p>
        </w:tc>
        <w:tc>
          <w:tcPr>
            <w:tcW w:w="384" w:type="pct"/>
            <w:vMerge w:val="restart"/>
            <w:vAlign w:val="center"/>
          </w:tcPr>
          <w:p>
            <w:pPr>
              <w:pStyle w:val="14"/>
            </w:pPr>
            <w:r>
              <w:t>合计</w:t>
            </w:r>
          </w:p>
        </w:tc>
        <w:tc>
          <w:tcPr>
            <w:tcW w:w="3078" w:type="pct"/>
            <w:gridSpan w:val="8"/>
            <w:vAlign w:val="center"/>
          </w:tcPr>
          <w:p>
            <w:pPr>
              <w:pStyle w:val="14"/>
            </w:pPr>
            <w:r>
              <w:t>本年收入</w:t>
            </w:r>
          </w:p>
        </w:tc>
        <w:tc>
          <w:tcPr>
            <w:tcW w:w="387"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 w:type="pct"/>
            <w:vMerge w:val="continue"/>
          </w:tcPr>
          <w:p/>
        </w:tc>
        <w:tc>
          <w:tcPr>
            <w:tcW w:w="339" w:type="pct"/>
            <w:vAlign w:val="center"/>
          </w:tcPr>
          <w:p>
            <w:pPr>
              <w:pStyle w:val="14"/>
            </w:pPr>
            <w:r>
              <w:t>科目    编码</w:t>
            </w:r>
          </w:p>
        </w:tc>
        <w:tc>
          <w:tcPr>
            <w:tcW w:w="533" w:type="pct"/>
            <w:vAlign w:val="center"/>
          </w:tcPr>
          <w:p>
            <w:pPr>
              <w:pStyle w:val="14"/>
            </w:pPr>
            <w:r>
              <w:t>科目名称</w:t>
            </w:r>
          </w:p>
        </w:tc>
        <w:tc>
          <w:tcPr>
            <w:tcW w:w="384" w:type="pct"/>
            <w:vMerge w:val="continue"/>
          </w:tcPr>
          <w:p/>
        </w:tc>
        <w:tc>
          <w:tcPr>
            <w:tcW w:w="388"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7" w:type="pct"/>
            <w:vAlign w:val="center"/>
          </w:tcPr>
          <w:p>
            <w:pPr>
              <w:pStyle w:val="14"/>
            </w:pPr>
            <w:r>
              <w:t>栏次</w:t>
            </w:r>
          </w:p>
        </w:tc>
        <w:tc>
          <w:tcPr>
            <w:tcW w:w="339" w:type="pct"/>
            <w:vAlign w:val="center"/>
          </w:tcPr>
          <w:p>
            <w:pPr>
              <w:pStyle w:val="14"/>
            </w:pPr>
            <w:r>
              <w:t>1</w:t>
            </w:r>
          </w:p>
        </w:tc>
        <w:tc>
          <w:tcPr>
            <w:tcW w:w="533" w:type="pct"/>
            <w:vAlign w:val="center"/>
          </w:tcPr>
          <w:p>
            <w:pPr>
              <w:pStyle w:val="14"/>
            </w:pPr>
            <w:r>
              <w:t>2</w:t>
            </w:r>
          </w:p>
        </w:tc>
        <w:tc>
          <w:tcPr>
            <w:tcW w:w="384" w:type="pct"/>
            <w:vAlign w:val="center"/>
          </w:tcPr>
          <w:p>
            <w:pPr>
              <w:pStyle w:val="14"/>
            </w:pPr>
            <w:r>
              <w:t>3</w:t>
            </w:r>
          </w:p>
        </w:tc>
        <w:tc>
          <w:tcPr>
            <w:tcW w:w="388"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7"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 w:type="pct"/>
            <w:vAlign w:val="center"/>
          </w:tcPr>
          <w:p>
            <w:pPr>
              <w:pStyle w:val="17"/>
            </w:pPr>
            <w:r>
              <w:t>1</w:t>
            </w:r>
          </w:p>
        </w:tc>
        <w:tc>
          <w:tcPr>
            <w:tcW w:w="339" w:type="pct"/>
            <w:vAlign w:val="center"/>
          </w:tcPr>
          <w:p>
            <w:pPr>
              <w:pStyle w:val="20"/>
            </w:pPr>
          </w:p>
        </w:tc>
        <w:tc>
          <w:tcPr>
            <w:tcW w:w="533" w:type="pct"/>
            <w:vAlign w:val="center"/>
          </w:tcPr>
          <w:p>
            <w:pPr>
              <w:pStyle w:val="18"/>
            </w:pPr>
            <w:r>
              <w:t>合计</w:t>
            </w:r>
          </w:p>
        </w:tc>
        <w:tc>
          <w:tcPr>
            <w:tcW w:w="384" w:type="pct"/>
            <w:vAlign w:val="center"/>
          </w:tcPr>
          <w:p>
            <w:pPr>
              <w:pStyle w:val="19"/>
            </w:pPr>
            <w:r>
              <w:t>5.00</w:t>
            </w:r>
          </w:p>
        </w:tc>
        <w:tc>
          <w:tcPr>
            <w:tcW w:w="388" w:type="pct"/>
            <w:vAlign w:val="center"/>
          </w:tcPr>
          <w:p>
            <w:pPr>
              <w:pStyle w:val="19"/>
            </w:pPr>
            <w:r>
              <w:t>5.00</w:t>
            </w:r>
          </w:p>
        </w:tc>
        <w:tc>
          <w:tcPr>
            <w:tcW w:w="384" w:type="pct"/>
            <w:vAlign w:val="center"/>
          </w:tcPr>
          <w:p>
            <w:pPr>
              <w:pStyle w:val="19"/>
            </w:pPr>
            <w:r>
              <w:t>5.00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 w:type="pct"/>
            <w:vAlign w:val="center"/>
          </w:tcPr>
          <w:p>
            <w:pPr>
              <w:pStyle w:val="17"/>
            </w:pPr>
            <w:r>
              <w:t>2</w:t>
            </w:r>
          </w:p>
        </w:tc>
        <w:tc>
          <w:tcPr>
            <w:tcW w:w="339" w:type="pct"/>
            <w:vAlign w:val="center"/>
          </w:tcPr>
          <w:p>
            <w:pPr>
              <w:pStyle w:val="16"/>
            </w:pPr>
            <w:r>
              <w:t>213</w:t>
            </w:r>
          </w:p>
        </w:tc>
        <w:tc>
          <w:tcPr>
            <w:tcW w:w="533" w:type="pct"/>
            <w:vAlign w:val="center"/>
          </w:tcPr>
          <w:p>
            <w:pPr>
              <w:pStyle w:val="16"/>
            </w:pPr>
            <w:r>
              <w:t>农林水支出</w:t>
            </w:r>
          </w:p>
        </w:tc>
        <w:tc>
          <w:tcPr>
            <w:tcW w:w="384" w:type="pct"/>
            <w:vAlign w:val="center"/>
          </w:tcPr>
          <w:p>
            <w:pPr>
              <w:pStyle w:val="15"/>
            </w:pPr>
            <w:r>
              <w:t>5.00</w:t>
            </w:r>
          </w:p>
        </w:tc>
        <w:tc>
          <w:tcPr>
            <w:tcW w:w="388"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 w:type="pct"/>
            <w:vAlign w:val="center"/>
          </w:tcPr>
          <w:p>
            <w:pPr>
              <w:pStyle w:val="17"/>
            </w:pPr>
            <w:r>
              <w:t>3</w:t>
            </w:r>
          </w:p>
        </w:tc>
        <w:tc>
          <w:tcPr>
            <w:tcW w:w="339" w:type="pct"/>
            <w:vAlign w:val="center"/>
          </w:tcPr>
          <w:p>
            <w:pPr>
              <w:pStyle w:val="16"/>
            </w:pPr>
            <w:r>
              <w:t>21301</w:t>
            </w:r>
          </w:p>
        </w:tc>
        <w:tc>
          <w:tcPr>
            <w:tcW w:w="533" w:type="pct"/>
            <w:vAlign w:val="center"/>
          </w:tcPr>
          <w:p>
            <w:pPr>
              <w:pStyle w:val="16"/>
            </w:pPr>
            <w:r>
              <w:t>农业农村</w:t>
            </w:r>
          </w:p>
        </w:tc>
        <w:tc>
          <w:tcPr>
            <w:tcW w:w="384" w:type="pct"/>
            <w:vAlign w:val="center"/>
          </w:tcPr>
          <w:p>
            <w:pPr>
              <w:pStyle w:val="15"/>
            </w:pPr>
            <w:r>
              <w:t>5.00</w:t>
            </w:r>
          </w:p>
        </w:tc>
        <w:tc>
          <w:tcPr>
            <w:tcW w:w="388"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 w:type="pct"/>
            <w:vAlign w:val="center"/>
          </w:tcPr>
          <w:p>
            <w:pPr>
              <w:pStyle w:val="17"/>
            </w:pPr>
            <w:r>
              <w:t>4</w:t>
            </w:r>
          </w:p>
        </w:tc>
        <w:tc>
          <w:tcPr>
            <w:tcW w:w="339" w:type="pct"/>
            <w:vAlign w:val="center"/>
          </w:tcPr>
          <w:p>
            <w:pPr>
              <w:pStyle w:val="16"/>
            </w:pPr>
            <w:r>
              <w:t>2130124</w:t>
            </w:r>
          </w:p>
        </w:tc>
        <w:tc>
          <w:tcPr>
            <w:tcW w:w="533" w:type="pct"/>
            <w:vAlign w:val="center"/>
          </w:tcPr>
          <w:p>
            <w:pPr>
              <w:pStyle w:val="16"/>
            </w:pPr>
            <w:r>
              <w:t>农村合作经济</w:t>
            </w:r>
          </w:p>
        </w:tc>
        <w:tc>
          <w:tcPr>
            <w:tcW w:w="384" w:type="pct"/>
            <w:vAlign w:val="center"/>
          </w:tcPr>
          <w:p>
            <w:pPr>
              <w:pStyle w:val="15"/>
            </w:pPr>
            <w:r>
              <w:t>5.00</w:t>
            </w:r>
          </w:p>
        </w:tc>
        <w:tc>
          <w:tcPr>
            <w:tcW w:w="388"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1021"/>
        <w:gridCol w:w="2997"/>
        <w:gridCol w:w="1667"/>
        <w:gridCol w:w="1667"/>
        <w:gridCol w:w="1667"/>
        <w:gridCol w:w="1667"/>
        <w:gridCol w:w="1667"/>
        <w:gridCol w:w="1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 w:type="pct"/>
            <w:vMerge w:val="restart"/>
            <w:vAlign w:val="center"/>
          </w:tcPr>
          <w:p>
            <w:pPr>
              <w:pStyle w:val="14"/>
            </w:pPr>
            <w:r>
              <w:t>序号</w:t>
            </w:r>
          </w:p>
        </w:tc>
        <w:tc>
          <w:tcPr>
            <w:tcW w:w="1338"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8"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 w:type="pct"/>
            <w:vMerge w:val="continue"/>
          </w:tcPr>
          <w:p/>
        </w:tc>
        <w:tc>
          <w:tcPr>
            <w:tcW w:w="340" w:type="pct"/>
            <w:vAlign w:val="center"/>
          </w:tcPr>
          <w:p>
            <w:pPr>
              <w:pStyle w:val="14"/>
            </w:pPr>
            <w:r>
              <w:t>科目    编码</w:t>
            </w:r>
          </w:p>
        </w:tc>
        <w:tc>
          <w:tcPr>
            <w:tcW w:w="997"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 w:type="pct"/>
            <w:vAlign w:val="center"/>
          </w:tcPr>
          <w:p>
            <w:pPr>
              <w:pStyle w:val="14"/>
            </w:pPr>
            <w:r>
              <w:t>栏次</w:t>
            </w:r>
          </w:p>
        </w:tc>
        <w:tc>
          <w:tcPr>
            <w:tcW w:w="340" w:type="pct"/>
            <w:vAlign w:val="center"/>
          </w:tcPr>
          <w:p>
            <w:pPr>
              <w:pStyle w:val="14"/>
            </w:pPr>
            <w:r>
              <w:t>1</w:t>
            </w:r>
          </w:p>
        </w:tc>
        <w:tc>
          <w:tcPr>
            <w:tcW w:w="997"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8"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 w:type="pct"/>
            <w:vAlign w:val="center"/>
          </w:tcPr>
          <w:p>
            <w:pPr>
              <w:pStyle w:val="17"/>
            </w:pPr>
            <w:r>
              <w:t>1</w:t>
            </w:r>
          </w:p>
        </w:tc>
        <w:tc>
          <w:tcPr>
            <w:tcW w:w="340" w:type="pct"/>
            <w:vAlign w:val="center"/>
          </w:tcPr>
          <w:p>
            <w:pPr>
              <w:pStyle w:val="20"/>
            </w:pPr>
          </w:p>
        </w:tc>
        <w:tc>
          <w:tcPr>
            <w:tcW w:w="997" w:type="pct"/>
            <w:vAlign w:val="center"/>
          </w:tcPr>
          <w:p>
            <w:pPr>
              <w:pStyle w:val="18"/>
            </w:pPr>
            <w:r>
              <w:t>合计</w:t>
            </w:r>
          </w:p>
        </w:tc>
        <w:tc>
          <w:tcPr>
            <w:tcW w:w="555" w:type="pct"/>
            <w:vAlign w:val="center"/>
          </w:tcPr>
          <w:p>
            <w:pPr>
              <w:pStyle w:val="19"/>
            </w:pPr>
            <w:r>
              <w:t>5.00</w:t>
            </w:r>
          </w:p>
        </w:tc>
        <w:tc>
          <w:tcPr>
            <w:tcW w:w="555" w:type="pct"/>
            <w:vAlign w:val="center"/>
          </w:tcPr>
          <w:p>
            <w:pPr>
              <w:pStyle w:val="19"/>
            </w:pPr>
          </w:p>
        </w:tc>
        <w:tc>
          <w:tcPr>
            <w:tcW w:w="555" w:type="pct"/>
            <w:vAlign w:val="center"/>
          </w:tcPr>
          <w:p>
            <w:pPr>
              <w:pStyle w:val="19"/>
            </w:pPr>
            <w:r>
              <w:t>5.00</w:t>
            </w:r>
          </w:p>
        </w:tc>
        <w:tc>
          <w:tcPr>
            <w:tcW w:w="555" w:type="pct"/>
            <w:vAlign w:val="center"/>
          </w:tcPr>
          <w:p>
            <w:pPr>
              <w:pStyle w:val="19"/>
            </w:pPr>
          </w:p>
        </w:tc>
        <w:tc>
          <w:tcPr>
            <w:tcW w:w="555" w:type="pct"/>
            <w:vAlign w:val="center"/>
          </w:tcPr>
          <w:p>
            <w:pPr>
              <w:pStyle w:val="19"/>
            </w:pPr>
          </w:p>
        </w:tc>
        <w:tc>
          <w:tcPr>
            <w:tcW w:w="558"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27" w:type="pct"/>
            <w:vAlign w:val="center"/>
          </w:tcPr>
          <w:p>
            <w:pPr>
              <w:pStyle w:val="17"/>
            </w:pPr>
            <w:r>
              <w:t>2</w:t>
            </w:r>
          </w:p>
        </w:tc>
        <w:tc>
          <w:tcPr>
            <w:tcW w:w="340" w:type="pct"/>
            <w:vAlign w:val="center"/>
          </w:tcPr>
          <w:p>
            <w:pPr>
              <w:pStyle w:val="16"/>
            </w:pPr>
            <w:r>
              <w:t>213</w:t>
            </w:r>
          </w:p>
        </w:tc>
        <w:tc>
          <w:tcPr>
            <w:tcW w:w="997" w:type="pct"/>
            <w:vAlign w:val="center"/>
          </w:tcPr>
          <w:p>
            <w:pPr>
              <w:pStyle w:val="16"/>
            </w:pPr>
            <w:r>
              <w:t>农林水支出</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 w:type="pct"/>
            <w:vAlign w:val="center"/>
          </w:tcPr>
          <w:p>
            <w:pPr>
              <w:pStyle w:val="17"/>
            </w:pPr>
            <w:r>
              <w:t>3</w:t>
            </w:r>
          </w:p>
        </w:tc>
        <w:tc>
          <w:tcPr>
            <w:tcW w:w="340" w:type="pct"/>
            <w:vAlign w:val="center"/>
          </w:tcPr>
          <w:p>
            <w:pPr>
              <w:pStyle w:val="16"/>
            </w:pPr>
            <w:r>
              <w:t>21301</w:t>
            </w:r>
          </w:p>
        </w:tc>
        <w:tc>
          <w:tcPr>
            <w:tcW w:w="997" w:type="pct"/>
            <w:vAlign w:val="center"/>
          </w:tcPr>
          <w:p>
            <w:pPr>
              <w:pStyle w:val="16"/>
            </w:pPr>
            <w:r>
              <w:t>农业农村</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 w:type="pct"/>
            <w:vAlign w:val="center"/>
          </w:tcPr>
          <w:p>
            <w:pPr>
              <w:pStyle w:val="17"/>
            </w:pPr>
            <w:r>
              <w:t>4</w:t>
            </w:r>
          </w:p>
        </w:tc>
        <w:tc>
          <w:tcPr>
            <w:tcW w:w="340" w:type="pct"/>
            <w:vAlign w:val="center"/>
          </w:tcPr>
          <w:p>
            <w:pPr>
              <w:pStyle w:val="16"/>
            </w:pPr>
            <w:r>
              <w:t>2130124</w:t>
            </w:r>
          </w:p>
        </w:tc>
        <w:tc>
          <w:tcPr>
            <w:tcW w:w="997" w:type="pct"/>
            <w:vAlign w:val="center"/>
          </w:tcPr>
          <w:p>
            <w:pPr>
              <w:pStyle w:val="16"/>
            </w:pPr>
            <w:r>
              <w:t>农村合作经济</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5"/>
        <w:gridCol w:w="3406"/>
        <w:gridCol w:w="1457"/>
        <w:gridCol w:w="3415"/>
        <w:gridCol w:w="1468"/>
        <w:gridCol w:w="1468"/>
        <w:gridCol w:w="1468"/>
        <w:gridCol w:w="14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1137" w:type="pct"/>
            <w:tcBorders>
              <w:top w:val="single" w:color="FFFFFF" w:sz="6" w:space="0"/>
              <w:left w:val="single" w:color="FFFFFF" w:sz="6" w:space="0"/>
              <w:right w:val="single" w:color="FFFFFF" w:sz="6" w:space="0"/>
            </w:tcBorders>
            <w:vAlign w:val="center"/>
          </w:tcPr>
          <w:p>
            <w:pPr>
              <w:pStyle w:val="12"/>
            </w:pPr>
            <w:r>
              <w:t>预算年度：2023</w:t>
            </w:r>
          </w:p>
        </w:tc>
        <w:tc>
          <w:tcPr>
            <w:tcW w:w="195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 w:type="pct"/>
            <w:vMerge w:val="restart"/>
            <w:vAlign w:val="center"/>
          </w:tcPr>
          <w:p>
            <w:pPr>
              <w:pStyle w:val="14"/>
            </w:pPr>
            <w:r>
              <w:t>序号</w:t>
            </w:r>
          </w:p>
        </w:tc>
        <w:tc>
          <w:tcPr>
            <w:tcW w:w="1619" w:type="pct"/>
            <w:gridSpan w:val="2"/>
            <w:vAlign w:val="center"/>
          </w:tcPr>
          <w:p>
            <w:pPr>
              <w:pStyle w:val="14"/>
            </w:pPr>
            <w:r>
              <w:t>收入</w:t>
            </w:r>
          </w:p>
        </w:tc>
        <w:tc>
          <w:tcPr>
            <w:tcW w:w="3092"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 w:type="pct"/>
            <w:vMerge w:val="continue"/>
          </w:tcPr>
          <w:p/>
        </w:tc>
        <w:tc>
          <w:tcPr>
            <w:tcW w:w="1134" w:type="pct"/>
            <w:vAlign w:val="center"/>
          </w:tcPr>
          <w:p>
            <w:pPr>
              <w:pStyle w:val="14"/>
            </w:pPr>
            <w:r>
              <w:t>项  目</w:t>
            </w:r>
          </w:p>
        </w:tc>
        <w:tc>
          <w:tcPr>
            <w:tcW w:w="485" w:type="pct"/>
            <w:vAlign w:val="center"/>
          </w:tcPr>
          <w:p>
            <w:pPr>
              <w:pStyle w:val="14"/>
            </w:pPr>
            <w:r>
              <w:t>金额</w:t>
            </w:r>
          </w:p>
        </w:tc>
        <w:tc>
          <w:tcPr>
            <w:tcW w:w="1137" w:type="pct"/>
            <w:vAlign w:val="center"/>
          </w:tcPr>
          <w:p>
            <w:pPr>
              <w:pStyle w:val="14"/>
            </w:pPr>
            <w:r>
              <w:t>项  目</w:t>
            </w:r>
          </w:p>
        </w:tc>
        <w:tc>
          <w:tcPr>
            <w:tcW w:w="488" w:type="pct"/>
            <w:vAlign w:val="center"/>
          </w:tcPr>
          <w:p>
            <w:pPr>
              <w:pStyle w:val="14"/>
            </w:pPr>
            <w:r>
              <w:t>合计</w:t>
            </w:r>
          </w:p>
        </w:tc>
        <w:tc>
          <w:tcPr>
            <w:tcW w:w="488" w:type="pct"/>
            <w:vAlign w:val="center"/>
          </w:tcPr>
          <w:p>
            <w:pPr>
              <w:pStyle w:val="14"/>
            </w:pPr>
            <w:r>
              <w:t>一般公共预算财政拨款</w:t>
            </w:r>
          </w:p>
        </w:tc>
        <w:tc>
          <w:tcPr>
            <w:tcW w:w="488" w:type="pct"/>
            <w:vAlign w:val="center"/>
          </w:tcPr>
          <w:p>
            <w:pPr>
              <w:pStyle w:val="14"/>
            </w:pPr>
            <w:r>
              <w:t>政府性基金预算财政    拨款</w:t>
            </w:r>
          </w:p>
        </w:tc>
        <w:tc>
          <w:tcPr>
            <w:tcW w:w="4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88" w:type="pct"/>
            <w:vAlign w:val="center"/>
          </w:tcPr>
          <w:p>
            <w:pPr>
              <w:pStyle w:val="14"/>
            </w:pPr>
            <w:r>
              <w:t>栏次</w:t>
            </w:r>
          </w:p>
        </w:tc>
        <w:tc>
          <w:tcPr>
            <w:tcW w:w="1134" w:type="pct"/>
            <w:vAlign w:val="center"/>
          </w:tcPr>
          <w:p>
            <w:pPr>
              <w:pStyle w:val="14"/>
            </w:pPr>
            <w:r>
              <w:t>1</w:t>
            </w:r>
          </w:p>
        </w:tc>
        <w:tc>
          <w:tcPr>
            <w:tcW w:w="485" w:type="pct"/>
            <w:vAlign w:val="center"/>
          </w:tcPr>
          <w:p>
            <w:pPr>
              <w:pStyle w:val="14"/>
            </w:pPr>
            <w:r>
              <w:t>2</w:t>
            </w:r>
          </w:p>
        </w:tc>
        <w:tc>
          <w:tcPr>
            <w:tcW w:w="1137" w:type="pct"/>
            <w:vAlign w:val="center"/>
          </w:tcPr>
          <w:p>
            <w:pPr>
              <w:pStyle w:val="14"/>
            </w:pPr>
            <w:r>
              <w:t>3</w:t>
            </w:r>
          </w:p>
        </w:tc>
        <w:tc>
          <w:tcPr>
            <w:tcW w:w="488" w:type="pct"/>
            <w:vAlign w:val="center"/>
          </w:tcPr>
          <w:p>
            <w:pPr>
              <w:pStyle w:val="14"/>
            </w:pPr>
            <w:r>
              <w:t>4</w:t>
            </w:r>
          </w:p>
        </w:tc>
        <w:tc>
          <w:tcPr>
            <w:tcW w:w="488" w:type="pct"/>
            <w:vAlign w:val="center"/>
          </w:tcPr>
          <w:p>
            <w:pPr>
              <w:pStyle w:val="14"/>
            </w:pPr>
            <w:r>
              <w:t>5</w:t>
            </w:r>
          </w:p>
        </w:tc>
        <w:tc>
          <w:tcPr>
            <w:tcW w:w="488" w:type="pct"/>
            <w:vAlign w:val="center"/>
          </w:tcPr>
          <w:p>
            <w:pPr>
              <w:pStyle w:val="14"/>
            </w:pPr>
            <w:r>
              <w:t>6</w:t>
            </w:r>
          </w:p>
        </w:tc>
        <w:tc>
          <w:tcPr>
            <w:tcW w:w="4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w:t>
            </w:r>
          </w:p>
        </w:tc>
        <w:tc>
          <w:tcPr>
            <w:tcW w:w="1134" w:type="pct"/>
            <w:vAlign w:val="center"/>
          </w:tcPr>
          <w:p>
            <w:pPr>
              <w:pStyle w:val="16"/>
            </w:pPr>
            <w:r>
              <w:t>一、一般公共预算拨款</w:t>
            </w:r>
          </w:p>
        </w:tc>
        <w:tc>
          <w:tcPr>
            <w:tcW w:w="485" w:type="pct"/>
            <w:vAlign w:val="center"/>
          </w:tcPr>
          <w:p>
            <w:pPr>
              <w:pStyle w:val="15"/>
            </w:pPr>
            <w:r>
              <w:t>5.00</w:t>
            </w:r>
          </w:p>
        </w:tc>
        <w:tc>
          <w:tcPr>
            <w:tcW w:w="1137" w:type="pct"/>
            <w:vAlign w:val="center"/>
          </w:tcPr>
          <w:p>
            <w:pPr>
              <w:pStyle w:val="16"/>
            </w:pPr>
            <w:r>
              <w:t>一、一般公共服务支出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w:t>
            </w:r>
          </w:p>
        </w:tc>
        <w:tc>
          <w:tcPr>
            <w:tcW w:w="1134" w:type="pct"/>
            <w:vAlign w:val="center"/>
          </w:tcPr>
          <w:p>
            <w:pPr>
              <w:pStyle w:val="16"/>
            </w:pPr>
            <w:r>
              <w:t>二、政府性基金预算拨款</w:t>
            </w:r>
          </w:p>
        </w:tc>
        <w:tc>
          <w:tcPr>
            <w:tcW w:w="485" w:type="pct"/>
            <w:vAlign w:val="center"/>
          </w:tcPr>
          <w:p>
            <w:pPr>
              <w:pStyle w:val="15"/>
            </w:pPr>
          </w:p>
        </w:tc>
        <w:tc>
          <w:tcPr>
            <w:tcW w:w="1137" w:type="pct"/>
            <w:vAlign w:val="center"/>
          </w:tcPr>
          <w:p>
            <w:pPr>
              <w:pStyle w:val="16"/>
            </w:pPr>
            <w:r>
              <w:t>二、外交支出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3</w:t>
            </w:r>
          </w:p>
        </w:tc>
        <w:tc>
          <w:tcPr>
            <w:tcW w:w="1134" w:type="pct"/>
            <w:vAlign w:val="center"/>
          </w:tcPr>
          <w:p>
            <w:pPr>
              <w:pStyle w:val="16"/>
            </w:pPr>
            <w:r>
              <w:t>三、国有资本经营预算拨款</w:t>
            </w:r>
          </w:p>
        </w:tc>
        <w:tc>
          <w:tcPr>
            <w:tcW w:w="485" w:type="pct"/>
            <w:vAlign w:val="center"/>
          </w:tcPr>
          <w:p>
            <w:pPr>
              <w:pStyle w:val="15"/>
            </w:pPr>
          </w:p>
        </w:tc>
        <w:tc>
          <w:tcPr>
            <w:tcW w:w="1137" w:type="pct"/>
            <w:vAlign w:val="center"/>
          </w:tcPr>
          <w:p>
            <w:pPr>
              <w:pStyle w:val="16"/>
            </w:pPr>
            <w:r>
              <w:t>三、国防支出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4</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四、公共安全支出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5</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五、教育支出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6</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六、科学技术支出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7</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七、文化旅游体育与传媒支出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8</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八、社会保障和就业支出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9</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九、社会保险基金支出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10</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十、卫生健康支出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11</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十一、节能环保支出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12</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十二、城乡社区支出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13</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十三、农林水支出</w:t>
            </w:r>
          </w:p>
        </w:tc>
        <w:tc>
          <w:tcPr>
            <w:tcW w:w="488" w:type="pct"/>
            <w:vAlign w:val="center"/>
          </w:tcPr>
          <w:p>
            <w:pPr>
              <w:pStyle w:val="15"/>
            </w:pPr>
            <w:r>
              <w:t>5.00</w:t>
            </w:r>
          </w:p>
        </w:tc>
        <w:tc>
          <w:tcPr>
            <w:tcW w:w="488" w:type="pct"/>
            <w:vAlign w:val="center"/>
          </w:tcPr>
          <w:p>
            <w:pPr>
              <w:pStyle w:val="15"/>
            </w:pPr>
            <w:r>
              <w:t>5.00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14</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十四、交通运输支出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15</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十五、资源勘探工业信息等支出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16</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十六、商业服务业等支出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17</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十七、金融支出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18</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十八、援助其他地区支出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19</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十九、自然资源海洋气象等支出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20</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二十、住房保障支出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21</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二十一、粮油物资储备支出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22</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二十二、国有资本经营预算支出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23</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二十三、灾害防治及应急管理支出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24</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二十四、预备费</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25</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二十五、其他支出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26</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二十六、转移性支出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27</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二十七、债务还本支出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28</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二十八、债务付息支出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29</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二十九、债务发行费用支出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30</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三十、抗疫特别国债安排的支出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31</w:t>
            </w:r>
          </w:p>
        </w:tc>
        <w:tc>
          <w:tcPr>
            <w:tcW w:w="1134" w:type="pct"/>
            <w:vAlign w:val="center"/>
          </w:tcPr>
          <w:p>
            <w:pPr>
              <w:pStyle w:val="16"/>
            </w:pPr>
          </w:p>
        </w:tc>
        <w:tc>
          <w:tcPr>
            <w:tcW w:w="485" w:type="pct"/>
            <w:vAlign w:val="center"/>
          </w:tcPr>
          <w:p>
            <w:pPr>
              <w:pStyle w:val="15"/>
            </w:pPr>
          </w:p>
        </w:tc>
        <w:tc>
          <w:tcPr>
            <w:tcW w:w="1137" w:type="pct"/>
            <w:vAlign w:val="center"/>
          </w:tcPr>
          <w:p>
            <w:pPr>
              <w:pStyle w:val="16"/>
            </w:pPr>
            <w:r>
              <w:t>三十一、人行科目</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32</w:t>
            </w:r>
          </w:p>
        </w:tc>
        <w:tc>
          <w:tcPr>
            <w:tcW w:w="1134" w:type="pct"/>
            <w:vAlign w:val="center"/>
          </w:tcPr>
          <w:p>
            <w:pPr>
              <w:pStyle w:val="18"/>
            </w:pPr>
            <w:r>
              <w:t>本年收入合计</w:t>
            </w:r>
          </w:p>
        </w:tc>
        <w:tc>
          <w:tcPr>
            <w:tcW w:w="485" w:type="pct"/>
            <w:vAlign w:val="center"/>
          </w:tcPr>
          <w:p>
            <w:pPr>
              <w:pStyle w:val="19"/>
            </w:pPr>
            <w:r>
              <w:t>5.00</w:t>
            </w:r>
          </w:p>
        </w:tc>
        <w:tc>
          <w:tcPr>
            <w:tcW w:w="1137" w:type="pct"/>
            <w:vAlign w:val="center"/>
          </w:tcPr>
          <w:p>
            <w:pPr>
              <w:pStyle w:val="18"/>
            </w:pPr>
            <w:r>
              <w:t>本年支出合计</w:t>
            </w:r>
          </w:p>
        </w:tc>
        <w:tc>
          <w:tcPr>
            <w:tcW w:w="488" w:type="pct"/>
            <w:vAlign w:val="center"/>
          </w:tcPr>
          <w:p>
            <w:pPr>
              <w:pStyle w:val="19"/>
            </w:pPr>
            <w:r>
              <w:t>5.00</w:t>
            </w:r>
          </w:p>
        </w:tc>
        <w:tc>
          <w:tcPr>
            <w:tcW w:w="488" w:type="pct"/>
            <w:vAlign w:val="center"/>
          </w:tcPr>
          <w:p>
            <w:pPr>
              <w:pStyle w:val="19"/>
            </w:pPr>
            <w:r>
              <w:t>5.00</w:t>
            </w:r>
          </w:p>
        </w:tc>
        <w:tc>
          <w:tcPr>
            <w:tcW w:w="488" w:type="pct"/>
            <w:vAlign w:val="center"/>
          </w:tcPr>
          <w:p>
            <w:pPr>
              <w:pStyle w:val="19"/>
            </w:pPr>
          </w:p>
        </w:tc>
        <w:tc>
          <w:tcPr>
            <w:tcW w:w="4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33</w:t>
            </w:r>
          </w:p>
        </w:tc>
        <w:tc>
          <w:tcPr>
            <w:tcW w:w="1134" w:type="pct"/>
            <w:vAlign w:val="center"/>
          </w:tcPr>
          <w:p>
            <w:pPr>
              <w:pStyle w:val="16"/>
            </w:pPr>
            <w:r>
              <w:t>年初财政拨款结转和结余</w:t>
            </w:r>
          </w:p>
        </w:tc>
        <w:tc>
          <w:tcPr>
            <w:tcW w:w="485" w:type="pct"/>
            <w:vAlign w:val="center"/>
          </w:tcPr>
          <w:p>
            <w:pPr>
              <w:pStyle w:val="15"/>
            </w:pPr>
          </w:p>
        </w:tc>
        <w:tc>
          <w:tcPr>
            <w:tcW w:w="1137" w:type="pct"/>
            <w:vAlign w:val="center"/>
          </w:tcPr>
          <w:p>
            <w:pPr>
              <w:pStyle w:val="16"/>
            </w:pPr>
            <w:r>
              <w:t>年末财政拨款结转和结余</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34</w:t>
            </w:r>
          </w:p>
        </w:tc>
        <w:tc>
          <w:tcPr>
            <w:tcW w:w="1134" w:type="pct"/>
            <w:vAlign w:val="center"/>
          </w:tcPr>
          <w:p>
            <w:pPr>
              <w:pStyle w:val="16"/>
            </w:pPr>
            <w:r>
              <w:t>一、一般公共预算拨款</w:t>
            </w:r>
          </w:p>
        </w:tc>
        <w:tc>
          <w:tcPr>
            <w:tcW w:w="485" w:type="pct"/>
            <w:vAlign w:val="center"/>
          </w:tcPr>
          <w:p>
            <w:pPr>
              <w:pStyle w:val="15"/>
            </w:pPr>
          </w:p>
        </w:tc>
        <w:tc>
          <w:tcPr>
            <w:tcW w:w="1137"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35</w:t>
            </w:r>
          </w:p>
        </w:tc>
        <w:tc>
          <w:tcPr>
            <w:tcW w:w="1134" w:type="pct"/>
            <w:vAlign w:val="center"/>
          </w:tcPr>
          <w:p>
            <w:pPr>
              <w:pStyle w:val="16"/>
            </w:pPr>
            <w:r>
              <w:t>二、政府性基金预算拨款</w:t>
            </w:r>
          </w:p>
        </w:tc>
        <w:tc>
          <w:tcPr>
            <w:tcW w:w="485" w:type="pct"/>
            <w:vAlign w:val="center"/>
          </w:tcPr>
          <w:p>
            <w:pPr>
              <w:pStyle w:val="15"/>
            </w:pPr>
          </w:p>
        </w:tc>
        <w:tc>
          <w:tcPr>
            <w:tcW w:w="1137"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88" w:type="pct"/>
            <w:vAlign w:val="center"/>
          </w:tcPr>
          <w:p>
            <w:pPr>
              <w:pStyle w:val="17"/>
            </w:pPr>
            <w:r>
              <w:t>36</w:t>
            </w:r>
          </w:p>
        </w:tc>
        <w:tc>
          <w:tcPr>
            <w:tcW w:w="1134" w:type="pct"/>
            <w:vAlign w:val="center"/>
          </w:tcPr>
          <w:p>
            <w:pPr>
              <w:pStyle w:val="16"/>
            </w:pPr>
            <w:r>
              <w:t>三、国有资本经营预算拨款</w:t>
            </w:r>
          </w:p>
        </w:tc>
        <w:tc>
          <w:tcPr>
            <w:tcW w:w="485" w:type="pct"/>
            <w:vAlign w:val="center"/>
          </w:tcPr>
          <w:p>
            <w:pPr>
              <w:pStyle w:val="15"/>
            </w:pPr>
          </w:p>
        </w:tc>
        <w:tc>
          <w:tcPr>
            <w:tcW w:w="1137"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 w:type="pct"/>
            <w:vAlign w:val="center"/>
          </w:tcPr>
          <w:p>
            <w:pPr>
              <w:pStyle w:val="17"/>
            </w:pPr>
            <w:r>
              <w:t>37</w:t>
            </w:r>
          </w:p>
        </w:tc>
        <w:tc>
          <w:tcPr>
            <w:tcW w:w="1134" w:type="pct"/>
            <w:vAlign w:val="center"/>
          </w:tcPr>
          <w:p>
            <w:pPr>
              <w:pStyle w:val="18"/>
            </w:pPr>
            <w:r>
              <w:t>收入总计</w:t>
            </w:r>
          </w:p>
        </w:tc>
        <w:tc>
          <w:tcPr>
            <w:tcW w:w="485" w:type="pct"/>
            <w:vAlign w:val="center"/>
          </w:tcPr>
          <w:p>
            <w:pPr>
              <w:pStyle w:val="19"/>
            </w:pPr>
            <w:r>
              <w:t>5.00</w:t>
            </w:r>
          </w:p>
        </w:tc>
        <w:tc>
          <w:tcPr>
            <w:tcW w:w="1137" w:type="pct"/>
            <w:vAlign w:val="center"/>
          </w:tcPr>
          <w:p>
            <w:pPr>
              <w:pStyle w:val="18"/>
            </w:pPr>
            <w:r>
              <w:t>支出总计</w:t>
            </w:r>
          </w:p>
        </w:tc>
        <w:tc>
          <w:tcPr>
            <w:tcW w:w="488" w:type="pct"/>
            <w:vAlign w:val="center"/>
          </w:tcPr>
          <w:p>
            <w:pPr>
              <w:pStyle w:val="19"/>
            </w:pPr>
            <w:r>
              <w:t>5.00</w:t>
            </w:r>
          </w:p>
        </w:tc>
        <w:tc>
          <w:tcPr>
            <w:tcW w:w="488" w:type="pct"/>
            <w:vAlign w:val="center"/>
          </w:tcPr>
          <w:p>
            <w:pPr>
              <w:pStyle w:val="19"/>
            </w:pPr>
            <w:r>
              <w:t>5.00</w:t>
            </w:r>
          </w:p>
        </w:tc>
        <w:tc>
          <w:tcPr>
            <w:tcW w:w="488" w:type="pct"/>
            <w:vAlign w:val="center"/>
          </w:tcPr>
          <w:p>
            <w:pPr>
              <w:pStyle w:val="19"/>
            </w:pPr>
          </w:p>
        </w:tc>
        <w:tc>
          <w:tcPr>
            <w:tcW w:w="489"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270"/>
        <w:gridCol w:w="5277"/>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217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tc>
        <w:tc>
          <w:tcPr>
            <w:tcW w:w="423" w:type="pct"/>
            <w:vAlign w:val="center"/>
          </w:tcPr>
          <w:p>
            <w:pPr>
              <w:pStyle w:val="14"/>
            </w:pPr>
            <w:r>
              <w:t>科目编码</w:t>
            </w:r>
          </w:p>
        </w:tc>
        <w:tc>
          <w:tcPr>
            <w:tcW w:w="1755"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4"/>
            </w:pPr>
            <w:r>
              <w:t>栏次</w:t>
            </w:r>
          </w:p>
        </w:tc>
        <w:tc>
          <w:tcPr>
            <w:tcW w:w="423" w:type="pct"/>
            <w:vAlign w:val="center"/>
          </w:tcPr>
          <w:p>
            <w:pPr>
              <w:pStyle w:val="14"/>
            </w:pPr>
            <w:r>
              <w:t>1</w:t>
            </w:r>
          </w:p>
        </w:tc>
        <w:tc>
          <w:tcPr>
            <w:tcW w:w="1755"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1</w:t>
            </w:r>
          </w:p>
        </w:tc>
        <w:tc>
          <w:tcPr>
            <w:tcW w:w="423" w:type="pct"/>
            <w:vAlign w:val="center"/>
          </w:tcPr>
          <w:p>
            <w:pPr>
              <w:pStyle w:val="20"/>
            </w:pPr>
          </w:p>
        </w:tc>
        <w:tc>
          <w:tcPr>
            <w:tcW w:w="1755" w:type="pct"/>
            <w:vAlign w:val="center"/>
          </w:tcPr>
          <w:p>
            <w:pPr>
              <w:pStyle w:val="18"/>
            </w:pPr>
            <w:r>
              <w:t>合计</w:t>
            </w:r>
          </w:p>
        </w:tc>
        <w:tc>
          <w:tcPr>
            <w:tcW w:w="833" w:type="pct"/>
            <w:vAlign w:val="center"/>
          </w:tcPr>
          <w:p>
            <w:pPr>
              <w:pStyle w:val="19"/>
            </w:pPr>
            <w:r>
              <w:t>5.00</w:t>
            </w:r>
          </w:p>
        </w:tc>
        <w:tc>
          <w:tcPr>
            <w:tcW w:w="833" w:type="pct"/>
            <w:vAlign w:val="center"/>
          </w:tcPr>
          <w:p>
            <w:pPr>
              <w:pStyle w:val="19"/>
            </w:pPr>
          </w:p>
        </w:tc>
        <w:tc>
          <w:tcPr>
            <w:tcW w:w="833" w:type="pct"/>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2</w:t>
            </w:r>
          </w:p>
        </w:tc>
        <w:tc>
          <w:tcPr>
            <w:tcW w:w="423" w:type="pct"/>
            <w:vAlign w:val="center"/>
          </w:tcPr>
          <w:p>
            <w:pPr>
              <w:pStyle w:val="16"/>
            </w:pPr>
            <w:r>
              <w:t>213</w:t>
            </w:r>
          </w:p>
        </w:tc>
        <w:tc>
          <w:tcPr>
            <w:tcW w:w="1755" w:type="pct"/>
            <w:vAlign w:val="center"/>
          </w:tcPr>
          <w:p>
            <w:pPr>
              <w:pStyle w:val="16"/>
            </w:pPr>
            <w:r>
              <w:t>农林水支出</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3</w:t>
            </w:r>
          </w:p>
        </w:tc>
        <w:tc>
          <w:tcPr>
            <w:tcW w:w="423" w:type="pct"/>
            <w:vAlign w:val="center"/>
          </w:tcPr>
          <w:p>
            <w:pPr>
              <w:pStyle w:val="16"/>
            </w:pPr>
            <w:r>
              <w:t>21301</w:t>
            </w:r>
          </w:p>
        </w:tc>
        <w:tc>
          <w:tcPr>
            <w:tcW w:w="1755" w:type="pct"/>
            <w:vAlign w:val="center"/>
          </w:tcPr>
          <w:p>
            <w:pPr>
              <w:pStyle w:val="16"/>
            </w:pPr>
            <w:r>
              <w:t>农业农村</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4</w:t>
            </w:r>
          </w:p>
        </w:tc>
        <w:tc>
          <w:tcPr>
            <w:tcW w:w="423" w:type="pct"/>
            <w:vAlign w:val="center"/>
          </w:tcPr>
          <w:p>
            <w:pPr>
              <w:pStyle w:val="16"/>
            </w:pPr>
            <w:r>
              <w:t>2130124</w:t>
            </w:r>
          </w:p>
        </w:tc>
        <w:tc>
          <w:tcPr>
            <w:tcW w:w="1755" w:type="pct"/>
            <w:vAlign w:val="center"/>
          </w:tcPr>
          <w:p>
            <w:pPr>
              <w:pStyle w:val="16"/>
            </w:pPr>
            <w:r>
              <w:t>农村合作经济</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7"/>
        <w:gridCol w:w="1270"/>
        <w:gridCol w:w="5310"/>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 w:type="pct"/>
            <w:vMerge w:val="restart"/>
            <w:vAlign w:val="center"/>
          </w:tcPr>
          <w:p>
            <w:pPr>
              <w:pStyle w:val="14"/>
            </w:pPr>
            <w:r>
              <w:t>序号</w:t>
            </w:r>
          </w:p>
        </w:tc>
        <w:tc>
          <w:tcPr>
            <w:tcW w:w="2190"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 w:type="pct"/>
            <w:vMerge w:val="continue"/>
          </w:tcPr>
          <w:p/>
        </w:tc>
        <w:tc>
          <w:tcPr>
            <w:tcW w:w="423" w:type="pct"/>
            <w:vAlign w:val="center"/>
          </w:tcPr>
          <w:p>
            <w:pPr>
              <w:pStyle w:val="14"/>
            </w:pPr>
            <w:r>
              <w:t>科目编码</w:t>
            </w:r>
          </w:p>
        </w:tc>
        <w:tc>
          <w:tcPr>
            <w:tcW w:w="1766"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9" w:type="pct"/>
            <w:vAlign w:val="center"/>
          </w:tcPr>
          <w:p>
            <w:pPr>
              <w:pStyle w:val="14"/>
            </w:pPr>
            <w:r>
              <w:t>栏次</w:t>
            </w:r>
          </w:p>
        </w:tc>
        <w:tc>
          <w:tcPr>
            <w:tcW w:w="423" w:type="pct"/>
            <w:vAlign w:val="center"/>
          </w:tcPr>
          <w:p>
            <w:pPr>
              <w:pStyle w:val="14"/>
            </w:pPr>
            <w:r>
              <w:t>1</w:t>
            </w:r>
          </w:p>
        </w:tc>
        <w:tc>
          <w:tcPr>
            <w:tcW w:w="1766"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9" w:type="pct"/>
            <w:vAlign w:val="center"/>
          </w:tcPr>
          <w:p>
            <w:pPr>
              <w:pStyle w:val="17"/>
            </w:pPr>
          </w:p>
        </w:tc>
        <w:tc>
          <w:tcPr>
            <w:tcW w:w="423" w:type="pct"/>
            <w:vAlign w:val="center"/>
          </w:tcPr>
          <w:p>
            <w:pPr>
              <w:pStyle w:val="16"/>
            </w:pPr>
          </w:p>
        </w:tc>
        <w:tc>
          <w:tcPr>
            <w:tcW w:w="1766"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249"/>
        <w:gridCol w:w="529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217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tc>
        <w:tc>
          <w:tcPr>
            <w:tcW w:w="416" w:type="pct"/>
            <w:vAlign w:val="center"/>
          </w:tcPr>
          <w:p>
            <w:pPr>
              <w:pStyle w:val="14"/>
            </w:pPr>
            <w:r>
              <w:t>科目编码</w:t>
            </w:r>
          </w:p>
        </w:tc>
        <w:tc>
          <w:tcPr>
            <w:tcW w:w="176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4"/>
            </w:pPr>
            <w:r>
              <w:t>栏次</w:t>
            </w:r>
          </w:p>
        </w:tc>
        <w:tc>
          <w:tcPr>
            <w:tcW w:w="416" w:type="pct"/>
            <w:vAlign w:val="center"/>
          </w:tcPr>
          <w:p>
            <w:pPr>
              <w:pStyle w:val="14"/>
            </w:pPr>
            <w:r>
              <w:t>1</w:t>
            </w:r>
          </w:p>
        </w:tc>
        <w:tc>
          <w:tcPr>
            <w:tcW w:w="176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p>
        </w:tc>
        <w:tc>
          <w:tcPr>
            <w:tcW w:w="416" w:type="pct"/>
            <w:vAlign w:val="center"/>
          </w:tcPr>
          <w:p>
            <w:pPr>
              <w:pStyle w:val="16"/>
            </w:pPr>
          </w:p>
        </w:tc>
        <w:tc>
          <w:tcPr>
            <w:tcW w:w="176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8"/>
        <w:gridCol w:w="1261"/>
        <w:gridCol w:w="529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restart"/>
            <w:vAlign w:val="center"/>
          </w:tcPr>
          <w:p>
            <w:pPr>
              <w:pStyle w:val="14"/>
            </w:pPr>
            <w:r>
              <w:t>序号</w:t>
            </w:r>
          </w:p>
        </w:tc>
        <w:tc>
          <w:tcPr>
            <w:tcW w:w="2183"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continue"/>
          </w:tcPr>
          <w:p/>
        </w:tc>
        <w:tc>
          <w:tcPr>
            <w:tcW w:w="420" w:type="pct"/>
            <w:vAlign w:val="center"/>
          </w:tcPr>
          <w:p>
            <w:pPr>
              <w:pStyle w:val="14"/>
            </w:pPr>
            <w:r>
              <w:t>科目编码</w:t>
            </w:r>
          </w:p>
        </w:tc>
        <w:tc>
          <w:tcPr>
            <w:tcW w:w="176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Align w:val="center"/>
          </w:tcPr>
          <w:p>
            <w:pPr>
              <w:pStyle w:val="14"/>
            </w:pPr>
            <w:r>
              <w:t>栏次</w:t>
            </w:r>
          </w:p>
        </w:tc>
        <w:tc>
          <w:tcPr>
            <w:tcW w:w="420" w:type="pct"/>
            <w:vAlign w:val="center"/>
          </w:tcPr>
          <w:p>
            <w:pPr>
              <w:pStyle w:val="14"/>
            </w:pPr>
            <w:r>
              <w:t>1</w:t>
            </w:r>
          </w:p>
        </w:tc>
        <w:tc>
          <w:tcPr>
            <w:tcW w:w="176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6" w:type="pct"/>
            <w:vAlign w:val="center"/>
          </w:tcPr>
          <w:p>
            <w:pPr>
              <w:pStyle w:val="17"/>
            </w:pPr>
          </w:p>
        </w:tc>
        <w:tc>
          <w:tcPr>
            <w:tcW w:w="420" w:type="pct"/>
            <w:vAlign w:val="center"/>
          </w:tcPr>
          <w:p>
            <w:pPr>
              <w:pStyle w:val="16"/>
            </w:pPr>
          </w:p>
        </w:tc>
        <w:tc>
          <w:tcPr>
            <w:tcW w:w="176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270"/>
        <w:gridCol w:w="5277"/>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423" w:type="pct"/>
            <w:vMerge w:val="restart"/>
            <w:vAlign w:val="center"/>
          </w:tcPr>
          <w:p>
            <w:pPr>
              <w:pStyle w:val="14"/>
            </w:pPr>
            <w:r>
              <w:t>项  目</w:t>
            </w:r>
          </w:p>
        </w:tc>
        <w:tc>
          <w:tcPr>
            <w:tcW w:w="4255"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0" w:type="pct"/>
            <w:vMerge w:val="continue"/>
          </w:tcPr>
          <w:p/>
        </w:tc>
        <w:tc>
          <w:tcPr>
            <w:tcW w:w="423" w:type="pct"/>
            <w:vMerge w:val="continue"/>
          </w:tcPr>
          <w:p/>
        </w:tc>
        <w:tc>
          <w:tcPr>
            <w:tcW w:w="1755"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20" w:type="pct"/>
            <w:vAlign w:val="center"/>
          </w:tcPr>
          <w:p>
            <w:pPr>
              <w:pStyle w:val="14"/>
            </w:pPr>
            <w:r>
              <w:t>栏次</w:t>
            </w:r>
          </w:p>
        </w:tc>
        <w:tc>
          <w:tcPr>
            <w:tcW w:w="423" w:type="pct"/>
            <w:vAlign w:val="center"/>
          </w:tcPr>
          <w:p>
            <w:pPr>
              <w:pStyle w:val="14"/>
            </w:pPr>
            <w:r>
              <w:t>1</w:t>
            </w:r>
          </w:p>
        </w:tc>
        <w:tc>
          <w:tcPr>
            <w:tcW w:w="1755"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20" w:type="pct"/>
            <w:vAlign w:val="center"/>
          </w:tcPr>
          <w:p>
            <w:pPr>
              <w:pStyle w:val="17"/>
            </w:pPr>
          </w:p>
        </w:tc>
        <w:tc>
          <w:tcPr>
            <w:tcW w:w="423" w:type="pct"/>
            <w:vAlign w:val="center"/>
          </w:tcPr>
          <w:p>
            <w:pPr>
              <w:pStyle w:val="16"/>
            </w:pPr>
          </w:p>
        </w:tc>
        <w:tc>
          <w:tcPr>
            <w:tcW w:w="1755"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无极县农经管理服务站2023年单位预算信息公开情况说明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、《地方预决算公开操作规程》和《关于进一步推进预算公开工作的实施意见》规定，现将无极县农经管理服务站2023年单位预算公开如下：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为农村合作经济发展提供管理保障。农村集体资产管理、农业产业化经营管理、农村合作经济组织管理、农民负担管理、农村财务管理、农村经济统计管理、农村经济政策宣传。</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无极县农经管理服务站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31"/>
        <w:rPr>
          <w:highlight w:val="none"/>
        </w:rPr>
      </w:pPr>
      <w:r>
        <w:rPr>
          <w:highlight w:val="none"/>
        </w:rPr>
        <w:t>1</w:t>
      </w:r>
      <w:r>
        <w:rPr>
          <w:rFonts w:hint="eastAsia"/>
          <w:highlight w:val="none"/>
        </w:rPr>
        <w:t>、收入说明</w:t>
      </w:r>
      <w:r>
        <w:rPr>
          <w:highlight w:val="none"/>
        </w:rPr>
        <w:t xml:space="preserve"> </w:t>
      </w:r>
    </w:p>
    <w:p>
      <w:pPr>
        <w:pStyle w:val="31"/>
        <w:rPr>
          <w:highlight w:val="none"/>
        </w:rPr>
      </w:pPr>
      <w:r>
        <w:rPr>
          <w:rFonts w:hint="eastAsia"/>
          <w:highlight w:val="none"/>
        </w:rPr>
        <w:t>反映本</w:t>
      </w:r>
      <w:r>
        <w:rPr>
          <w:rFonts w:hint="eastAsia"/>
          <w:highlight w:val="none"/>
          <w:lang w:val="en-US" w:eastAsia="zh-CN"/>
        </w:rPr>
        <w:t>单位</w:t>
      </w:r>
      <w:r>
        <w:rPr>
          <w:rFonts w:hint="eastAsia"/>
          <w:highlight w:val="none"/>
        </w:rPr>
        <w:t>当年全部收入，</w:t>
      </w:r>
      <w:r>
        <w:rPr>
          <w:highlight w:val="none"/>
        </w:rPr>
        <w:t>202</w:t>
      </w:r>
      <w:r>
        <w:rPr>
          <w:rFonts w:hint="eastAsia"/>
          <w:highlight w:val="none"/>
          <w:lang w:val="en-US" w:eastAsia="zh-CN"/>
        </w:rPr>
        <w:t>3</w:t>
      </w:r>
      <w:r>
        <w:rPr>
          <w:rFonts w:hint="eastAsia"/>
          <w:highlight w:val="none"/>
        </w:rPr>
        <w:t>年预算收入</w:t>
      </w:r>
      <w:r>
        <w:rPr>
          <w:rFonts w:hint="eastAsia"/>
          <w:highlight w:val="none"/>
          <w:lang w:val="en-US" w:eastAsia="zh-CN"/>
        </w:rPr>
        <w:t>5.00</w:t>
      </w:r>
      <w:r>
        <w:rPr>
          <w:rFonts w:hint="eastAsia"/>
          <w:highlight w:val="none"/>
        </w:rPr>
        <w:t>万元，其中：一般公共预算拨款</w:t>
      </w:r>
      <w:r>
        <w:rPr>
          <w:rFonts w:hint="eastAsia"/>
          <w:highlight w:val="none"/>
          <w:lang w:val="en-US" w:eastAsia="zh-CN"/>
        </w:rPr>
        <w:t>5.00</w:t>
      </w:r>
      <w:r>
        <w:rPr>
          <w:rFonts w:hint="eastAsia"/>
          <w:highlight w:val="none"/>
        </w:rPr>
        <w:t>万元，基金预算拨款</w:t>
      </w:r>
      <w:r>
        <w:rPr>
          <w:highlight w:val="none"/>
        </w:rPr>
        <w:t>0</w:t>
      </w:r>
      <w:r>
        <w:rPr>
          <w:rFonts w:hint="eastAsia"/>
          <w:highlight w:val="none"/>
        </w:rPr>
        <w:t>万元，财政专户核拨</w:t>
      </w:r>
      <w:r>
        <w:rPr>
          <w:highlight w:val="none"/>
        </w:rPr>
        <w:t>0</w:t>
      </w:r>
      <w:r>
        <w:rPr>
          <w:rFonts w:hint="eastAsia"/>
          <w:highlight w:val="none"/>
        </w:rPr>
        <w:t>万元，其他来源收入</w:t>
      </w:r>
      <w:r>
        <w:rPr>
          <w:highlight w:val="none"/>
        </w:rPr>
        <w:t>0</w:t>
      </w:r>
      <w:r>
        <w:rPr>
          <w:rFonts w:hint="eastAsia"/>
          <w:highlight w:val="none"/>
        </w:rPr>
        <w:t>万元。</w:t>
      </w:r>
    </w:p>
    <w:p>
      <w:pPr>
        <w:pStyle w:val="31"/>
        <w:rPr>
          <w:highlight w:val="none"/>
        </w:rPr>
      </w:pPr>
      <w:r>
        <w:rPr>
          <w:highlight w:val="none"/>
        </w:rPr>
        <w:t>2</w:t>
      </w:r>
      <w:r>
        <w:rPr>
          <w:rFonts w:hint="eastAsia"/>
          <w:highlight w:val="none"/>
        </w:rPr>
        <w:t>、支出说明</w:t>
      </w:r>
    </w:p>
    <w:p>
      <w:pPr>
        <w:pStyle w:val="31"/>
        <w:rPr>
          <w:highlight w:val="none"/>
        </w:rPr>
      </w:pPr>
      <w:r>
        <w:rPr>
          <w:highlight w:val="none"/>
        </w:rPr>
        <w:t>202</w:t>
      </w:r>
      <w:r>
        <w:rPr>
          <w:rFonts w:hint="eastAsia"/>
          <w:highlight w:val="none"/>
          <w:lang w:val="en-US" w:eastAsia="zh-CN"/>
        </w:rPr>
        <w:t>3</w:t>
      </w:r>
      <w:r>
        <w:rPr>
          <w:rFonts w:hint="eastAsia"/>
          <w:highlight w:val="none"/>
        </w:rPr>
        <w:t>年</w:t>
      </w:r>
      <w:r>
        <w:rPr>
          <w:rFonts w:hint="eastAsia"/>
          <w:highlight w:val="none"/>
          <w:lang w:val="en-US" w:eastAsia="zh-CN"/>
        </w:rPr>
        <w:t>单位</w:t>
      </w:r>
      <w:r>
        <w:rPr>
          <w:rFonts w:hint="eastAsia"/>
          <w:highlight w:val="none"/>
        </w:rPr>
        <w:t>支出预算为</w:t>
      </w:r>
      <w:r>
        <w:rPr>
          <w:rFonts w:hint="eastAsia"/>
          <w:highlight w:val="none"/>
          <w:lang w:val="en-US" w:eastAsia="zh-CN"/>
        </w:rPr>
        <w:t>5.00</w:t>
      </w:r>
      <w:r>
        <w:rPr>
          <w:rFonts w:hint="eastAsia"/>
          <w:highlight w:val="none"/>
        </w:rPr>
        <w:t>万元，其中基本支出</w:t>
      </w:r>
      <w:r>
        <w:rPr>
          <w:rFonts w:hint="eastAsia"/>
          <w:highlight w:val="none"/>
          <w:lang w:val="en-US" w:eastAsia="zh-CN"/>
        </w:rPr>
        <w:t>0.00</w:t>
      </w:r>
      <w:r>
        <w:rPr>
          <w:rFonts w:hint="eastAsia"/>
          <w:highlight w:val="none"/>
        </w:rPr>
        <w:t>元，包括人员经费</w:t>
      </w:r>
      <w:r>
        <w:rPr>
          <w:rFonts w:hint="eastAsia"/>
          <w:highlight w:val="none"/>
          <w:lang w:val="en-US" w:eastAsia="zh-CN"/>
        </w:rPr>
        <w:t>0</w:t>
      </w:r>
      <w:r>
        <w:rPr>
          <w:rFonts w:hint="eastAsia"/>
          <w:highlight w:val="none"/>
        </w:rPr>
        <w:t>万元和日常公用经费</w:t>
      </w:r>
      <w:r>
        <w:rPr>
          <w:rFonts w:hint="eastAsia"/>
          <w:highlight w:val="none"/>
          <w:lang w:val="en-US" w:eastAsia="zh-CN"/>
        </w:rPr>
        <w:t>0</w:t>
      </w:r>
      <w:r>
        <w:rPr>
          <w:rFonts w:hint="eastAsia"/>
          <w:highlight w:val="none"/>
        </w:rPr>
        <w:t>万元；项目支出</w:t>
      </w:r>
      <w:r>
        <w:rPr>
          <w:rFonts w:hint="eastAsia"/>
          <w:highlight w:val="none"/>
          <w:lang w:val="en-US" w:eastAsia="zh-CN"/>
        </w:rPr>
        <w:t>5.00</w:t>
      </w:r>
      <w:r>
        <w:rPr>
          <w:rFonts w:hint="eastAsia"/>
          <w:highlight w:val="none"/>
        </w:rPr>
        <w:t>万元</w:t>
      </w:r>
      <w:r>
        <w:rPr>
          <w:rFonts w:hint="eastAsia"/>
          <w:highlight w:val="none"/>
          <w:lang w:eastAsia="zh-CN"/>
        </w:rPr>
        <w:t>，</w:t>
      </w:r>
      <w:r>
        <w:rPr>
          <w:rFonts w:hint="eastAsia"/>
          <w:highlight w:val="none"/>
        </w:rPr>
        <w:t>主要是</w:t>
      </w:r>
      <w:r>
        <w:rPr>
          <w:rFonts w:hint="eastAsia"/>
          <w:highlight w:val="none"/>
          <w:lang w:val="en-US" w:eastAsia="zh-CN"/>
        </w:rPr>
        <w:t>农村合作经济支出。</w:t>
      </w:r>
    </w:p>
    <w:p>
      <w:pPr>
        <w:pStyle w:val="31"/>
        <w:rPr>
          <w:highlight w:val="none"/>
        </w:rPr>
      </w:pPr>
      <w:r>
        <w:rPr>
          <w:highlight w:val="none"/>
        </w:rPr>
        <w:t>3</w:t>
      </w:r>
      <w:r>
        <w:rPr>
          <w:rFonts w:hint="eastAsia"/>
          <w:highlight w:val="none"/>
        </w:rPr>
        <w:t>、比上年增减情况</w:t>
      </w:r>
    </w:p>
    <w:p>
      <w:pPr>
        <w:pStyle w:val="31"/>
        <w:rPr>
          <w:highlight w:val="none"/>
        </w:rPr>
      </w:pPr>
      <w:r>
        <w:rPr>
          <w:highlight w:val="none"/>
        </w:rPr>
        <w:t>202</w:t>
      </w:r>
      <w:r>
        <w:rPr>
          <w:rFonts w:hint="eastAsia"/>
          <w:highlight w:val="none"/>
          <w:lang w:val="en-US" w:eastAsia="zh-CN"/>
        </w:rPr>
        <w:t>3</w:t>
      </w:r>
      <w:r>
        <w:rPr>
          <w:rFonts w:hint="eastAsia"/>
          <w:highlight w:val="none"/>
        </w:rPr>
        <w:t>年</w:t>
      </w:r>
      <w:r>
        <w:rPr>
          <w:rFonts w:hint="eastAsia"/>
          <w:highlight w:val="none"/>
          <w:lang w:val="en-US" w:eastAsia="zh-CN"/>
        </w:rPr>
        <w:t>单位</w:t>
      </w:r>
      <w:r>
        <w:rPr>
          <w:rFonts w:hint="eastAsia"/>
          <w:highlight w:val="none"/>
        </w:rPr>
        <w:t>预算支出</w:t>
      </w:r>
      <w:r>
        <w:rPr>
          <w:rFonts w:hint="eastAsia"/>
          <w:highlight w:val="none"/>
          <w:lang w:val="en-US" w:eastAsia="zh-CN"/>
        </w:rPr>
        <w:t>与</w:t>
      </w:r>
      <w:r>
        <w:rPr>
          <w:highlight w:val="none"/>
        </w:rPr>
        <w:t>202</w:t>
      </w:r>
      <w:r>
        <w:rPr>
          <w:rFonts w:hint="eastAsia"/>
          <w:highlight w:val="none"/>
          <w:lang w:val="en-US" w:eastAsia="zh-CN"/>
        </w:rPr>
        <w:t>2</w:t>
      </w:r>
      <w:r>
        <w:rPr>
          <w:rFonts w:hint="eastAsia"/>
          <w:highlight w:val="none"/>
        </w:rPr>
        <w:t>年</w:t>
      </w:r>
      <w:r>
        <w:rPr>
          <w:rFonts w:hint="eastAsia"/>
          <w:highlight w:val="none"/>
          <w:lang w:val="en-US" w:eastAsia="zh-CN"/>
        </w:rPr>
        <w:t>一致。</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rFonts w:hint="default" w:eastAsia="方正仿宋_GBK"/>
          <w:highlight w:val="none"/>
          <w:lang w:val="en-US" w:eastAsia="zh-CN"/>
        </w:rPr>
      </w:pPr>
      <w:r>
        <w:rPr>
          <w:highlight w:val="none"/>
        </w:rPr>
        <w:t>202</w:t>
      </w:r>
      <w:r>
        <w:rPr>
          <w:rFonts w:hint="eastAsia"/>
          <w:highlight w:val="none"/>
          <w:lang w:val="en-US" w:eastAsia="zh-CN"/>
        </w:rPr>
        <w:t>3</w:t>
      </w:r>
      <w:r>
        <w:rPr>
          <w:highlight w:val="none"/>
        </w:rPr>
        <w:t>年，我</w:t>
      </w:r>
      <w:r>
        <w:rPr>
          <w:rFonts w:hint="eastAsia"/>
          <w:highlight w:val="none"/>
          <w:lang w:val="en-US" w:eastAsia="zh-CN"/>
        </w:rPr>
        <w:t>单位</w:t>
      </w:r>
      <w:r>
        <w:rPr>
          <w:highlight w:val="none"/>
        </w:rPr>
        <w:t>机关运行经费共计安排0万元，</w:t>
      </w:r>
      <w:r>
        <w:rPr>
          <w:rFonts w:hint="eastAsia"/>
          <w:highlight w:val="none"/>
          <w:lang w:val="en-US" w:eastAsia="zh-CN"/>
        </w:rPr>
        <w:t>与上年一致。</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2"/>
        <w:rPr>
          <w:rFonts w:hint="default" w:eastAsia="方正仿宋_GBK"/>
          <w:highlight w:val="none"/>
          <w:lang w:val="en-US" w:eastAsia="zh-CN"/>
        </w:rPr>
      </w:pPr>
      <w:r>
        <w:rPr>
          <w:rFonts w:hint="eastAsia"/>
          <w:highlight w:val="none"/>
          <w:lang w:eastAsia="zh-CN"/>
        </w:rPr>
        <w:tab/>
      </w:r>
      <w:r>
        <w:rPr>
          <w:highlight w:val="none"/>
        </w:rPr>
        <w:t>202</w:t>
      </w:r>
      <w:r>
        <w:rPr>
          <w:rFonts w:hint="eastAsia"/>
          <w:highlight w:val="none"/>
          <w:lang w:val="en-US" w:eastAsia="zh-CN"/>
        </w:rPr>
        <w:t>3</w:t>
      </w:r>
      <w:r>
        <w:rPr>
          <w:highlight w:val="none"/>
        </w:rPr>
        <w:t>年，我单位财政拨款“三公”经费预算安排</w:t>
      </w:r>
      <w:r>
        <w:rPr>
          <w:rFonts w:hint="eastAsia"/>
          <w:highlight w:val="none"/>
          <w:lang w:val="en-US" w:eastAsia="zh-CN"/>
        </w:rPr>
        <w:t>0</w:t>
      </w:r>
      <w:r>
        <w:rPr>
          <w:highlight w:val="none"/>
        </w:rPr>
        <w:t>万元，</w:t>
      </w:r>
      <w:r>
        <w:rPr>
          <w:rFonts w:hint="eastAsia"/>
          <w:highlight w:val="none"/>
          <w:lang w:val="en-US" w:eastAsia="zh-CN"/>
        </w:rPr>
        <w:t>与上年一致。</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1、2023年农村经济管理经费绩效目标表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农村财务审计村数</w:t>
            </w:r>
          </w:p>
        </w:tc>
        <w:tc>
          <w:tcPr>
            <w:tcW w:w="2835" w:type="dxa"/>
            <w:vAlign w:val="center"/>
          </w:tcPr>
          <w:p>
            <w:pPr>
              <w:pStyle w:val="16"/>
            </w:pPr>
            <w:r>
              <w:t>审计村数</w:t>
            </w:r>
          </w:p>
        </w:tc>
        <w:tc>
          <w:tcPr>
            <w:tcW w:w="2551" w:type="dxa"/>
            <w:vAlign w:val="center"/>
          </w:tcPr>
          <w:p>
            <w:pPr>
              <w:pStyle w:val="16"/>
            </w:pPr>
            <w:r>
              <w:t>≥1支付水电暖等日常费用</w:t>
            </w:r>
          </w:p>
        </w:tc>
        <w:tc>
          <w:tcPr>
            <w:tcW w:w="2268" w:type="dxa"/>
            <w:vAlign w:val="center"/>
          </w:tcPr>
          <w:p>
            <w:pPr>
              <w:pStyle w:val="16"/>
            </w:pPr>
            <w:r>
              <w:t>河北省村合作经济组织财务管理规定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受训100名人员</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2、2023年农村宅基地管理经费绩效目标表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完成宅基地审批户数</w:t>
            </w:r>
          </w:p>
        </w:tc>
        <w:tc>
          <w:tcPr>
            <w:tcW w:w="2835" w:type="dxa"/>
            <w:vAlign w:val="center"/>
          </w:tcPr>
          <w:p>
            <w:pPr>
              <w:pStyle w:val="16"/>
            </w:pPr>
            <w:r>
              <w:t>审批户数</w:t>
            </w:r>
          </w:p>
        </w:tc>
        <w:tc>
          <w:tcPr>
            <w:tcW w:w="2551" w:type="dxa"/>
            <w:vAlign w:val="center"/>
          </w:tcPr>
          <w:p>
            <w:pPr>
              <w:pStyle w:val="16"/>
            </w:pPr>
            <w:r>
              <w:t>≥1支付水电暖等日常费用</w:t>
            </w:r>
          </w:p>
        </w:tc>
        <w:tc>
          <w:tcPr>
            <w:tcW w:w="2268" w:type="dxa"/>
            <w:vAlign w:val="center"/>
          </w:tcPr>
          <w:p>
            <w:pPr>
              <w:pStyle w:val="16"/>
            </w:pPr>
            <w:r>
              <w:t>农村宅基地管理条例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受训100名人员</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3、2023年土地纠纷调解仲裁经费绩效目标表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土地仲裁户数</w:t>
            </w:r>
          </w:p>
        </w:tc>
        <w:tc>
          <w:tcPr>
            <w:tcW w:w="2835" w:type="dxa"/>
            <w:vAlign w:val="center"/>
          </w:tcPr>
          <w:p>
            <w:pPr>
              <w:pStyle w:val="16"/>
            </w:pPr>
            <w:r>
              <w:t>调解户数</w:t>
            </w:r>
          </w:p>
        </w:tc>
        <w:tc>
          <w:tcPr>
            <w:tcW w:w="2551" w:type="dxa"/>
            <w:vAlign w:val="center"/>
          </w:tcPr>
          <w:p>
            <w:pPr>
              <w:pStyle w:val="16"/>
            </w:pPr>
            <w:r>
              <w:t>≥1支付水电暖等日常费用</w:t>
            </w:r>
          </w:p>
        </w:tc>
        <w:tc>
          <w:tcPr>
            <w:tcW w:w="2268" w:type="dxa"/>
            <w:vAlign w:val="center"/>
          </w:tcPr>
          <w:p>
            <w:pPr>
              <w:pStyle w:val="16"/>
            </w:pPr>
            <w:r>
              <w:t>农村土地仲裁法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培训人数</w:t>
            </w:r>
          </w:p>
        </w:tc>
        <w:tc>
          <w:tcPr>
            <w:tcW w:w="2551" w:type="dxa"/>
            <w:vAlign w:val="center"/>
          </w:tcPr>
          <w:p>
            <w:pPr>
              <w:pStyle w:val="16"/>
            </w:pPr>
            <w:r>
              <w:t>≥1次</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时间</w:t>
            </w:r>
          </w:p>
        </w:tc>
        <w:tc>
          <w:tcPr>
            <w:tcW w:w="2551" w:type="dxa"/>
            <w:vAlign w:val="center"/>
          </w:tcPr>
          <w:p>
            <w:pPr>
              <w:pStyle w:val="16"/>
            </w:pPr>
            <w:r>
              <w:t>≥1及时完成工作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培训标准</w:t>
            </w:r>
          </w:p>
        </w:tc>
        <w:tc>
          <w:tcPr>
            <w:tcW w:w="2835" w:type="dxa"/>
            <w:vAlign w:val="center"/>
          </w:tcPr>
          <w:p>
            <w:pPr>
              <w:pStyle w:val="16"/>
            </w:pPr>
            <w:r>
              <w:t>培训标准</w:t>
            </w:r>
          </w:p>
        </w:tc>
        <w:tc>
          <w:tcPr>
            <w:tcW w:w="2551" w:type="dxa"/>
            <w:vAlign w:val="center"/>
          </w:tcPr>
          <w:p>
            <w:pPr>
              <w:pStyle w:val="16"/>
            </w:pPr>
            <w:r>
              <w:t>≥1不超出各项目预算数</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无纸化办公节约率</w:t>
            </w:r>
          </w:p>
        </w:tc>
        <w:tc>
          <w:tcPr>
            <w:tcW w:w="2551" w:type="dxa"/>
            <w:vAlign w:val="center"/>
          </w:tcPr>
          <w:p>
            <w:pPr>
              <w:pStyle w:val="16"/>
            </w:pPr>
            <w:r>
              <w:t>无纸化办公节约率</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保证单位正常运转</w:t>
            </w:r>
          </w:p>
        </w:tc>
        <w:tc>
          <w:tcPr>
            <w:tcW w:w="2551" w:type="dxa"/>
            <w:vAlign w:val="center"/>
          </w:tcPr>
          <w:p>
            <w:pPr>
              <w:pStyle w:val="16"/>
            </w:pPr>
            <w:r>
              <w:t>保证单位正常运转</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w:t>
            </w:r>
          </w:p>
        </w:tc>
        <w:tc>
          <w:tcPr>
            <w:tcW w:w="2835" w:type="dxa"/>
            <w:vAlign w:val="center"/>
          </w:tcPr>
          <w:p>
            <w:pPr>
              <w:pStyle w:val="16"/>
            </w:pPr>
            <w:r>
              <w:t>调解100户</w:t>
            </w:r>
          </w:p>
        </w:tc>
        <w:tc>
          <w:tcPr>
            <w:tcW w:w="2551" w:type="dxa"/>
            <w:vAlign w:val="center"/>
          </w:tcPr>
          <w:p>
            <w:pPr>
              <w:pStyle w:val="16"/>
            </w:pPr>
            <w:r>
              <w:t>≥100%</w:t>
            </w:r>
          </w:p>
        </w:tc>
        <w:tc>
          <w:tcPr>
            <w:tcW w:w="2268"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2023年，无极县农经管理服务站安排政府采购预算0.00万元。具体内容见下表。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326013无极县农经管理服务站</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无极县农经管理服务站上年末固定资产金额为0.00万元（详见下表）。本年度拟购置固定资产总额为0.00万元。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326013无极县农经管理服务站</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六、无极县农业技术推广中心收支预算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4544"/>
        <w:gridCol w:w="2102"/>
        <w:gridCol w:w="4500"/>
        <w:gridCol w:w="23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6" w:type="dxa"/>
            <w:gridSpan w:val="2"/>
            <w:tcBorders>
              <w:top w:val="single" w:color="FFFFFF" w:sz="6" w:space="0"/>
              <w:left w:val="single" w:color="FFFFFF" w:sz="6" w:space="0"/>
              <w:right w:val="single" w:color="FFFFFF" w:sz="6" w:space="0"/>
            </w:tcBorders>
            <w:vAlign w:val="center"/>
          </w:tcPr>
          <w:p>
            <w:pPr>
              <w:pStyle w:val="13"/>
            </w:pPr>
            <w:r>
              <w:t>326014无极县农业技术推广中心</w:t>
            </w:r>
          </w:p>
        </w:tc>
        <w:tc>
          <w:tcPr>
            <w:tcW w:w="2102" w:type="dxa"/>
            <w:tcBorders>
              <w:top w:val="single" w:color="FFFFFF" w:sz="6" w:space="0"/>
              <w:left w:val="single" w:color="FFFFFF" w:sz="6" w:space="0"/>
              <w:right w:val="single" w:color="FFFFFF" w:sz="6" w:space="0"/>
            </w:tcBorders>
            <w:vAlign w:val="center"/>
          </w:tcPr>
          <w:p>
            <w:pPr>
              <w:pStyle w:val="12"/>
            </w:pPr>
            <w:r>
              <w:t>预算年度：2023</w:t>
            </w:r>
          </w:p>
        </w:tc>
        <w:tc>
          <w:tcPr>
            <w:tcW w:w="687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pPr>
              <w:pStyle w:val="14"/>
            </w:pPr>
            <w:r>
              <w:t>序号</w:t>
            </w:r>
          </w:p>
        </w:tc>
        <w:tc>
          <w:tcPr>
            <w:tcW w:w="6646" w:type="dxa"/>
            <w:gridSpan w:val="2"/>
            <w:vAlign w:val="center"/>
          </w:tcPr>
          <w:p>
            <w:pPr>
              <w:pStyle w:val="14"/>
            </w:pPr>
            <w:r>
              <w:t>收入</w:t>
            </w:r>
          </w:p>
        </w:tc>
        <w:tc>
          <w:tcPr>
            <w:tcW w:w="6877"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tc>
        <w:tc>
          <w:tcPr>
            <w:tcW w:w="4544" w:type="dxa"/>
            <w:vAlign w:val="center"/>
          </w:tcPr>
          <w:p>
            <w:pPr>
              <w:pStyle w:val="14"/>
            </w:pPr>
            <w:r>
              <w:t>项  目</w:t>
            </w:r>
          </w:p>
        </w:tc>
        <w:tc>
          <w:tcPr>
            <w:tcW w:w="2102" w:type="dxa"/>
            <w:vAlign w:val="center"/>
          </w:tcPr>
          <w:p>
            <w:pPr>
              <w:pStyle w:val="14"/>
            </w:pPr>
            <w:r>
              <w:t>预算数</w:t>
            </w:r>
          </w:p>
        </w:tc>
        <w:tc>
          <w:tcPr>
            <w:tcW w:w="4500" w:type="dxa"/>
            <w:vAlign w:val="center"/>
          </w:tcPr>
          <w:p>
            <w:pPr>
              <w:pStyle w:val="14"/>
            </w:pPr>
            <w:r>
              <w:t>项  目</w:t>
            </w:r>
          </w:p>
        </w:tc>
        <w:tc>
          <w:tcPr>
            <w:tcW w:w="2377"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pPr>
              <w:pStyle w:val="14"/>
            </w:pPr>
            <w:r>
              <w:t>栏次</w:t>
            </w:r>
          </w:p>
        </w:tc>
        <w:tc>
          <w:tcPr>
            <w:tcW w:w="4544" w:type="dxa"/>
            <w:vAlign w:val="center"/>
          </w:tcPr>
          <w:p>
            <w:pPr>
              <w:pStyle w:val="14"/>
            </w:pPr>
            <w:r>
              <w:t>1</w:t>
            </w:r>
          </w:p>
        </w:tc>
        <w:tc>
          <w:tcPr>
            <w:tcW w:w="2102" w:type="dxa"/>
            <w:vAlign w:val="center"/>
          </w:tcPr>
          <w:p>
            <w:pPr>
              <w:pStyle w:val="14"/>
            </w:pPr>
            <w:r>
              <w:t>2</w:t>
            </w:r>
          </w:p>
        </w:tc>
        <w:tc>
          <w:tcPr>
            <w:tcW w:w="4500" w:type="dxa"/>
            <w:vAlign w:val="center"/>
          </w:tcPr>
          <w:p>
            <w:pPr>
              <w:pStyle w:val="14"/>
            </w:pPr>
            <w:r>
              <w:t>3</w:t>
            </w:r>
          </w:p>
        </w:tc>
        <w:tc>
          <w:tcPr>
            <w:tcW w:w="2377"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w:t>
            </w:r>
          </w:p>
        </w:tc>
        <w:tc>
          <w:tcPr>
            <w:tcW w:w="4544" w:type="dxa"/>
            <w:vAlign w:val="center"/>
          </w:tcPr>
          <w:p>
            <w:pPr>
              <w:pStyle w:val="16"/>
            </w:pPr>
            <w:r>
              <w:t>一、一般公共预算拨款收入</w:t>
            </w:r>
          </w:p>
        </w:tc>
        <w:tc>
          <w:tcPr>
            <w:tcW w:w="2102" w:type="dxa"/>
            <w:vAlign w:val="center"/>
          </w:tcPr>
          <w:p>
            <w:pPr>
              <w:pStyle w:val="15"/>
            </w:pPr>
            <w:r>
              <w:t>5.00</w:t>
            </w:r>
          </w:p>
        </w:tc>
        <w:tc>
          <w:tcPr>
            <w:tcW w:w="4500" w:type="dxa"/>
            <w:vAlign w:val="center"/>
          </w:tcPr>
          <w:p>
            <w:pPr>
              <w:pStyle w:val="16"/>
            </w:pPr>
            <w:r>
              <w:t>一、一般公共服务支出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2</w:t>
            </w:r>
          </w:p>
        </w:tc>
        <w:tc>
          <w:tcPr>
            <w:tcW w:w="4544" w:type="dxa"/>
            <w:vAlign w:val="center"/>
          </w:tcPr>
          <w:p>
            <w:pPr>
              <w:pStyle w:val="16"/>
            </w:pPr>
            <w:r>
              <w:t>二、政府性基金预算拨款收入</w:t>
            </w:r>
          </w:p>
        </w:tc>
        <w:tc>
          <w:tcPr>
            <w:tcW w:w="2102" w:type="dxa"/>
            <w:vAlign w:val="center"/>
          </w:tcPr>
          <w:p>
            <w:pPr>
              <w:pStyle w:val="15"/>
            </w:pPr>
          </w:p>
        </w:tc>
        <w:tc>
          <w:tcPr>
            <w:tcW w:w="4500" w:type="dxa"/>
            <w:vAlign w:val="center"/>
          </w:tcPr>
          <w:p>
            <w:pPr>
              <w:pStyle w:val="16"/>
            </w:pPr>
            <w:r>
              <w:t>二、外交支出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w:t>
            </w:r>
          </w:p>
        </w:tc>
        <w:tc>
          <w:tcPr>
            <w:tcW w:w="4544" w:type="dxa"/>
            <w:vAlign w:val="center"/>
          </w:tcPr>
          <w:p>
            <w:pPr>
              <w:pStyle w:val="16"/>
            </w:pPr>
            <w:r>
              <w:t>三、国有资本经营预算拨款收入</w:t>
            </w:r>
          </w:p>
        </w:tc>
        <w:tc>
          <w:tcPr>
            <w:tcW w:w="2102" w:type="dxa"/>
            <w:vAlign w:val="center"/>
          </w:tcPr>
          <w:p>
            <w:pPr>
              <w:pStyle w:val="15"/>
            </w:pPr>
          </w:p>
        </w:tc>
        <w:tc>
          <w:tcPr>
            <w:tcW w:w="4500" w:type="dxa"/>
            <w:vAlign w:val="center"/>
          </w:tcPr>
          <w:p>
            <w:pPr>
              <w:pStyle w:val="16"/>
            </w:pPr>
            <w:r>
              <w:t>三、国防支出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4</w:t>
            </w:r>
          </w:p>
        </w:tc>
        <w:tc>
          <w:tcPr>
            <w:tcW w:w="4544" w:type="dxa"/>
            <w:vAlign w:val="center"/>
          </w:tcPr>
          <w:p>
            <w:pPr>
              <w:pStyle w:val="16"/>
            </w:pPr>
            <w:r>
              <w:t>四、财政专户管理资金收入</w:t>
            </w:r>
          </w:p>
        </w:tc>
        <w:tc>
          <w:tcPr>
            <w:tcW w:w="2102" w:type="dxa"/>
            <w:vAlign w:val="center"/>
          </w:tcPr>
          <w:p>
            <w:pPr>
              <w:pStyle w:val="15"/>
            </w:pPr>
          </w:p>
        </w:tc>
        <w:tc>
          <w:tcPr>
            <w:tcW w:w="4500" w:type="dxa"/>
            <w:vAlign w:val="center"/>
          </w:tcPr>
          <w:p>
            <w:pPr>
              <w:pStyle w:val="16"/>
            </w:pPr>
            <w:r>
              <w:t>四、公共安全支出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5</w:t>
            </w:r>
          </w:p>
        </w:tc>
        <w:tc>
          <w:tcPr>
            <w:tcW w:w="4544" w:type="dxa"/>
            <w:vAlign w:val="center"/>
          </w:tcPr>
          <w:p>
            <w:pPr>
              <w:pStyle w:val="16"/>
            </w:pPr>
            <w:r>
              <w:t>五、事业收入</w:t>
            </w:r>
          </w:p>
        </w:tc>
        <w:tc>
          <w:tcPr>
            <w:tcW w:w="2102" w:type="dxa"/>
            <w:vAlign w:val="center"/>
          </w:tcPr>
          <w:p>
            <w:pPr>
              <w:pStyle w:val="15"/>
            </w:pPr>
          </w:p>
        </w:tc>
        <w:tc>
          <w:tcPr>
            <w:tcW w:w="4500" w:type="dxa"/>
            <w:vAlign w:val="center"/>
          </w:tcPr>
          <w:p>
            <w:pPr>
              <w:pStyle w:val="16"/>
            </w:pPr>
            <w:r>
              <w:t>五、教育支出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6</w:t>
            </w:r>
          </w:p>
        </w:tc>
        <w:tc>
          <w:tcPr>
            <w:tcW w:w="4544" w:type="dxa"/>
            <w:vAlign w:val="center"/>
          </w:tcPr>
          <w:p>
            <w:pPr>
              <w:pStyle w:val="16"/>
            </w:pPr>
            <w:r>
              <w:t>六、事业单位经营收入</w:t>
            </w:r>
          </w:p>
        </w:tc>
        <w:tc>
          <w:tcPr>
            <w:tcW w:w="2102" w:type="dxa"/>
            <w:vAlign w:val="center"/>
          </w:tcPr>
          <w:p>
            <w:pPr>
              <w:pStyle w:val="15"/>
            </w:pPr>
          </w:p>
        </w:tc>
        <w:tc>
          <w:tcPr>
            <w:tcW w:w="4500" w:type="dxa"/>
            <w:vAlign w:val="center"/>
          </w:tcPr>
          <w:p>
            <w:pPr>
              <w:pStyle w:val="16"/>
            </w:pPr>
            <w:r>
              <w:t>六、科学技术支出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7</w:t>
            </w:r>
          </w:p>
        </w:tc>
        <w:tc>
          <w:tcPr>
            <w:tcW w:w="4544" w:type="dxa"/>
            <w:vAlign w:val="center"/>
          </w:tcPr>
          <w:p>
            <w:pPr>
              <w:pStyle w:val="16"/>
            </w:pPr>
            <w:r>
              <w:t>七、上级补助收入</w:t>
            </w:r>
          </w:p>
        </w:tc>
        <w:tc>
          <w:tcPr>
            <w:tcW w:w="2102" w:type="dxa"/>
            <w:vAlign w:val="center"/>
          </w:tcPr>
          <w:p>
            <w:pPr>
              <w:pStyle w:val="15"/>
            </w:pPr>
          </w:p>
        </w:tc>
        <w:tc>
          <w:tcPr>
            <w:tcW w:w="4500" w:type="dxa"/>
            <w:vAlign w:val="center"/>
          </w:tcPr>
          <w:p>
            <w:pPr>
              <w:pStyle w:val="16"/>
            </w:pPr>
            <w:r>
              <w:t>七、文化旅游体育与传媒支出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8</w:t>
            </w:r>
          </w:p>
        </w:tc>
        <w:tc>
          <w:tcPr>
            <w:tcW w:w="4544" w:type="dxa"/>
            <w:vAlign w:val="center"/>
          </w:tcPr>
          <w:p>
            <w:pPr>
              <w:pStyle w:val="16"/>
            </w:pPr>
            <w:r>
              <w:t>八、附属单位上缴收入</w:t>
            </w:r>
          </w:p>
        </w:tc>
        <w:tc>
          <w:tcPr>
            <w:tcW w:w="2102" w:type="dxa"/>
            <w:vAlign w:val="center"/>
          </w:tcPr>
          <w:p>
            <w:pPr>
              <w:pStyle w:val="15"/>
            </w:pPr>
          </w:p>
        </w:tc>
        <w:tc>
          <w:tcPr>
            <w:tcW w:w="4500" w:type="dxa"/>
            <w:vAlign w:val="center"/>
          </w:tcPr>
          <w:p>
            <w:pPr>
              <w:pStyle w:val="16"/>
            </w:pPr>
            <w:r>
              <w:t>八、社会保障和就业支出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9</w:t>
            </w:r>
          </w:p>
        </w:tc>
        <w:tc>
          <w:tcPr>
            <w:tcW w:w="4544" w:type="dxa"/>
            <w:vAlign w:val="center"/>
          </w:tcPr>
          <w:p>
            <w:pPr>
              <w:pStyle w:val="16"/>
            </w:pPr>
            <w:r>
              <w:t>九、其他收入</w:t>
            </w:r>
          </w:p>
        </w:tc>
        <w:tc>
          <w:tcPr>
            <w:tcW w:w="2102" w:type="dxa"/>
            <w:vAlign w:val="center"/>
          </w:tcPr>
          <w:p>
            <w:pPr>
              <w:pStyle w:val="15"/>
            </w:pPr>
          </w:p>
        </w:tc>
        <w:tc>
          <w:tcPr>
            <w:tcW w:w="4500" w:type="dxa"/>
            <w:vAlign w:val="center"/>
          </w:tcPr>
          <w:p>
            <w:pPr>
              <w:pStyle w:val="16"/>
            </w:pPr>
            <w:r>
              <w:t>九、社会保险基金支出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10</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十、卫生健康支出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11</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十一、节能环保支出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12</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十二、城乡社区支出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13</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十三、农林水支出</w:t>
            </w:r>
          </w:p>
        </w:tc>
        <w:tc>
          <w:tcPr>
            <w:tcW w:w="2377"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14</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十四、交通运输支出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15</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十五、资源勘探工业信息等支出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16</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十六、商业服务业等支出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17</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十七、金融支出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18</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十八、援助其他地区支出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19</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十九、自然资源海洋气象等支出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20</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二十、住房保障支出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21</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二十一、粮油物资储备支出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22</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二十二、国有资本经营预算支出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23</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二十三、灾害防治及应急管理支出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24</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二十四、预备费</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25</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二十五、其他支出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26</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二十六、转移性支出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27</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二十七、债务还本支出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28</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二十八、债务付息支出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29</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二十九、债务发行费用支出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2" w:type="dxa"/>
            <w:vAlign w:val="center"/>
          </w:tcPr>
          <w:p>
            <w:pPr>
              <w:pStyle w:val="17"/>
            </w:pPr>
            <w:r>
              <w:t>30</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三十、抗疫特别国债安排的支出</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31</w:t>
            </w:r>
          </w:p>
        </w:tc>
        <w:tc>
          <w:tcPr>
            <w:tcW w:w="4544" w:type="dxa"/>
            <w:vAlign w:val="center"/>
          </w:tcPr>
          <w:p>
            <w:pPr>
              <w:pStyle w:val="16"/>
            </w:pPr>
          </w:p>
        </w:tc>
        <w:tc>
          <w:tcPr>
            <w:tcW w:w="2102" w:type="dxa"/>
            <w:vAlign w:val="center"/>
          </w:tcPr>
          <w:p>
            <w:pPr>
              <w:pStyle w:val="15"/>
            </w:pPr>
          </w:p>
        </w:tc>
        <w:tc>
          <w:tcPr>
            <w:tcW w:w="4500" w:type="dxa"/>
            <w:vAlign w:val="center"/>
          </w:tcPr>
          <w:p>
            <w:pPr>
              <w:pStyle w:val="16"/>
            </w:pPr>
            <w:r>
              <w:t>三十一、人行科目</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32</w:t>
            </w:r>
          </w:p>
        </w:tc>
        <w:tc>
          <w:tcPr>
            <w:tcW w:w="4544" w:type="dxa"/>
            <w:vAlign w:val="center"/>
          </w:tcPr>
          <w:p>
            <w:pPr>
              <w:pStyle w:val="18"/>
            </w:pPr>
            <w:r>
              <w:t>本年收入合计</w:t>
            </w:r>
          </w:p>
        </w:tc>
        <w:tc>
          <w:tcPr>
            <w:tcW w:w="2102" w:type="dxa"/>
            <w:vAlign w:val="center"/>
          </w:tcPr>
          <w:p>
            <w:pPr>
              <w:pStyle w:val="19"/>
            </w:pPr>
            <w:r>
              <w:t>5.00</w:t>
            </w:r>
          </w:p>
        </w:tc>
        <w:tc>
          <w:tcPr>
            <w:tcW w:w="4500" w:type="dxa"/>
            <w:vAlign w:val="center"/>
          </w:tcPr>
          <w:p>
            <w:pPr>
              <w:pStyle w:val="18"/>
            </w:pPr>
            <w:r>
              <w:t>本年支出合计</w:t>
            </w:r>
          </w:p>
        </w:tc>
        <w:tc>
          <w:tcPr>
            <w:tcW w:w="2377"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33</w:t>
            </w:r>
          </w:p>
        </w:tc>
        <w:tc>
          <w:tcPr>
            <w:tcW w:w="4544" w:type="dxa"/>
            <w:vAlign w:val="center"/>
          </w:tcPr>
          <w:p>
            <w:pPr>
              <w:pStyle w:val="16"/>
            </w:pPr>
            <w:r>
              <w:t>上年结转结余</w:t>
            </w:r>
          </w:p>
        </w:tc>
        <w:tc>
          <w:tcPr>
            <w:tcW w:w="2102" w:type="dxa"/>
            <w:vAlign w:val="center"/>
          </w:tcPr>
          <w:p>
            <w:pPr>
              <w:pStyle w:val="15"/>
            </w:pPr>
          </w:p>
        </w:tc>
        <w:tc>
          <w:tcPr>
            <w:tcW w:w="4500" w:type="dxa"/>
            <w:vAlign w:val="center"/>
          </w:tcPr>
          <w:p>
            <w:pPr>
              <w:pStyle w:val="16"/>
            </w:pPr>
            <w:r>
              <w:t>年终结转结余</w:t>
            </w:r>
          </w:p>
        </w:tc>
        <w:tc>
          <w:tcPr>
            <w:tcW w:w="23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pPr>
              <w:pStyle w:val="17"/>
            </w:pPr>
            <w:r>
              <w:t>34</w:t>
            </w:r>
          </w:p>
        </w:tc>
        <w:tc>
          <w:tcPr>
            <w:tcW w:w="4544" w:type="dxa"/>
            <w:vAlign w:val="center"/>
          </w:tcPr>
          <w:p>
            <w:pPr>
              <w:pStyle w:val="18"/>
            </w:pPr>
            <w:r>
              <w:t>收入总计</w:t>
            </w:r>
          </w:p>
        </w:tc>
        <w:tc>
          <w:tcPr>
            <w:tcW w:w="2102" w:type="dxa"/>
            <w:vAlign w:val="center"/>
          </w:tcPr>
          <w:p>
            <w:pPr>
              <w:pStyle w:val="19"/>
            </w:pPr>
            <w:r>
              <w:t>5.00</w:t>
            </w:r>
          </w:p>
        </w:tc>
        <w:tc>
          <w:tcPr>
            <w:tcW w:w="4500" w:type="dxa"/>
            <w:vAlign w:val="center"/>
          </w:tcPr>
          <w:p>
            <w:pPr>
              <w:pStyle w:val="18"/>
            </w:pPr>
            <w:r>
              <w:t>支出总计</w:t>
            </w:r>
          </w:p>
        </w:tc>
        <w:tc>
          <w:tcPr>
            <w:tcW w:w="2377" w:type="dxa"/>
            <w:vAlign w:val="center"/>
          </w:tcPr>
          <w:p>
            <w:pPr>
              <w:pStyle w:val="19"/>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5"/>
        <w:gridCol w:w="987"/>
        <w:gridCol w:w="1485"/>
        <w:gridCol w:w="1153"/>
        <w:gridCol w:w="1165"/>
        <w:gridCol w:w="1153"/>
        <w:gridCol w:w="1153"/>
        <w:gridCol w:w="1156"/>
        <w:gridCol w:w="1153"/>
        <w:gridCol w:w="1153"/>
        <w:gridCol w:w="1153"/>
        <w:gridCol w:w="1154"/>
        <w:gridCol w:w="1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326014无极县农业技术推广中心</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 w:type="pct"/>
            <w:vMerge w:val="restart"/>
            <w:vAlign w:val="center"/>
          </w:tcPr>
          <w:p>
            <w:pPr>
              <w:pStyle w:val="14"/>
            </w:pPr>
            <w:r>
              <w:t>序号</w:t>
            </w:r>
          </w:p>
        </w:tc>
        <w:tc>
          <w:tcPr>
            <w:tcW w:w="823" w:type="pct"/>
            <w:gridSpan w:val="2"/>
            <w:vAlign w:val="center"/>
          </w:tcPr>
          <w:p>
            <w:pPr>
              <w:pStyle w:val="14"/>
            </w:pPr>
            <w:r>
              <w:t>功能分类科目</w:t>
            </w:r>
          </w:p>
        </w:tc>
        <w:tc>
          <w:tcPr>
            <w:tcW w:w="384" w:type="pct"/>
            <w:vMerge w:val="restart"/>
            <w:vAlign w:val="center"/>
          </w:tcPr>
          <w:p>
            <w:pPr>
              <w:pStyle w:val="14"/>
            </w:pPr>
            <w:r>
              <w:t>合计</w:t>
            </w:r>
          </w:p>
        </w:tc>
        <w:tc>
          <w:tcPr>
            <w:tcW w:w="3077" w:type="pct"/>
            <w:gridSpan w:val="8"/>
            <w:vAlign w:val="center"/>
          </w:tcPr>
          <w:p>
            <w:pPr>
              <w:pStyle w:val="14"/>
            </w:pPr>
            <w:r>
              <w:t>本年收入</w:t>
            </w:r>
          </w:p>
        </w:tc>
        <w:tc>
          <w:tcPr>
            <w:tcW w:w="387"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 w:type="pct"/>
            <w:vMerge w:val="continue"/>
          </w:tcPr>
          <w:p/>
        </w:tc>
        <w:tc>
          <w:tcPr>
            <w:tcW w:w="328" w:type="pct"/>
            <w:vAlign w:val="center"/>
          </w:tcPr>
          <w:p>
            <w:pPr>
              <w:pStyle w:val="14"/>
            </w:pPr>
            <w:r>
              <w:t>科目    编码</w:t>
            </w:r>
          </w:p>
        </w:tc>
        <w:tc>
          <w:tcPr>
            <w:tcW w:w="494" w:type="pct"/>
            <w:vAlign w:val="center"/>
          </w:tcPr>
          <w:p>
            <w:pPr>
              <w:pStyle w:val="14"/>
            </w:pPr>
            <w:r>
              <w:t>科目名称</w:t>
            </w:r>
          </w:p>
        </w:tc>
        <w:tc>
          <w:tcPr>
            <w:tcW w:w="384" w:type="pct"/>
            <w:vMerge w:val="continue"/>
          </w:tcPr>
          <w:p/>
        </w:tc>
        <w:tc>
          <w:tcPr>
            <w:tcW w:w="387"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 w:type="pct"/>
            <w:vAlign w:val="center"/>
          </w:tcPr>
          <w:p>
            <w:pPr>
              <w:pStyle w:val="14"/>
            </w:pPr>
            <w:r>
              <w:t>栏次</w:t>
            </w:r>
          </w:p>
        </w:tc>
        <w:tc>
          <w:tcPr>
            <w:tcW w:w="328" w:type="pct"/>
            <w:vAlign w:val="center"/>
          </w:tcPr>
          <w:p>
            <w:pPr>
              <w:pStyle w:val="14"/>
            </w:pPr>
            <w:r>
              <w:t>1</w:t>
            </w:r>
          </w:p>
        </w:tc>
        <w:tc>
          <w:tcPr>
            <w:tcW w:w="494" w:type="pct"/>
            <w:vAlign w:val="center"/>
          </w:tcPr>
          <w:p>
            <w:pPr>
              <w:pStyle w:val="14"/>
            </w:pPr>
            <w:r>
              <w:t>2</w:t>
            </w:r>
          </w:p>
        </w:tc>
        <w:tc>
          <w:tcPr>
            <w:tcW w:w="384" w:type="pct"/>
            <w:vAlign w:val="center"/>
          </w:tcPr>
          <w:p>
            <w:pPr>
              <w:pStyle w:val="14"/>
            </w:pPr>
            <w:r>
              <w:t>3</w:t>
            </w:r>
          </w:p>
        </w:tc>
        <w:tc>
          <w:tcPr>
            <w:tcW w:w="387"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7"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 w:type="pct"/>
            <w:vAlign w:val="center"/>
          </w:tcPr>
          <w:p>
            <w:pPr>
              <w:pStyle w:val="17"/>
            </w:pPr>
            <w:r>
              <w:t>1</w:t>
            </w:r>
          </w:p>
        </w:tc>
        <w:tc>
          <w:tcPr>
            <w:tcW w:w="328" w:type="pct"/>
            <w:vAlign w:val="center"/>
          </w:tcPr>
          <w:p>
            <w:pPr>
              <w:pStyle w:val="20"/>
            </w:pPr>
          </w:p>
        </w:tc>
        <w:tc>
          <w:tcPr>
            <w:tcW w:w="494" w:type="pct"/>
            <w:vAlign w:val="center"/>
          </w:tcPr>
          <w:p>
            <w:pPr>
              <w:pStyle w:val="18"/>
            </w:pPr>
            <w:r>
              <w:t>合计</w:t>
            </w:r>
          </w:p>
        </w:tc>
        <w:tc>
          <w:tcPr>
            <w:tcW w:w="384" w:type="pct"/>
            <w:vAlign w:val="center"/>
          </w:tcPr>
          <w:p>
            <w:pPr>
              <w:pStyle w:val="19"/>
            </w:pPr>
            <w:r>
              <w:t>5.00</w:t>
            </w:r>
          </w:p>
        </w:tc>
        <w:tc>
          <w:tcPr>
            <w:tcW w:w="387" w:type="pct"/>
            <w:vAlign w:val="center"/>
          </w:tcPr>
          <w:p>
            <w:pPr>
              <w:pStyle w:val="19"/>
            </w:pPr>
            <w:r>
              <w:t>5.00</w:t>
            </w:r>
          </w:p>
        </w:tc>
        <w:tc>
          <w:tcPr>
            <w:tcW w:w="384" w:type="pct"/>
            <w:vAlign w:val="center"/>
          </w:tcPr>
          <w:p>
            <w:pPr>
              <w:pStyle w:val="19"/>
            </w:pPr>
            <w:r>
              <w:t>5.00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 w:type="pct"/>
            <w:vAlign w:val="center"/>
          </w:tcPr>
          <w:p>
            <w:pPr>
              <w:pStyle w:val="17"/>
            </w:pPr>
            <w:r>
              <w:t>2</w:t>
            </w:r>
          </w:p>
        </w:tc>
        <w:tc>
          <w:tcPr>
            <w:tcW w:w="328" w:type="pct"/>
            <w:vAlign w:val="center"/>
          </w:tcPr>
          <w:p>
            <w:pPr>
              <w:pStyle w:val="16"/>
            </w:pPr>
            <w:r>
              <w:t>213</w:t>
            </w:r>
          </w:p>
        </w:tc>
        <w:tc>
          <w:tcPr>
            <w:tcW w:w="494" w:type="pct"/>
            <w:vAlign w:val="center"/>
          </w:tcPr>
          <w:p>
            <w:pPr>
              <w:pStyle w:val="16"/>
            </w:pPr>
            <w:r>
              <w:t>农林水支出</w:t>
            </w:r>
          </w:p>
        </w:tc>
        <w:tc>
          <w:tcPr>
            <w:tcW w:w="384" w:type="pct"/>
            <w:vAlign w:val="center"/>
          </w:tcPr>
          <w:p>
            <w:pPr>
              <w:pStyle w:val="15"/>
            </w:pPr>
            <w:r>
              <w:t>5.00</w:t>
            </w:r>
          </w:p>
        </w:tc>
        <w:tc>
          <w:tcPr>
            <w:tcW w:w="387"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 w:type="pct"/>
            <w:vAlign w:val="center"/>
          </w:tcPr>
          <w:p>
            <w:pPr>
              <w:pStyle w:val="17"/>
            </w:pPr>
            <w:r>
              <w:t>3</w:t>
            </w:r>
          </w:p>
        </w:tc>
        <w:tc>
          <w:tcPr>
            <w:tcW w:w="328" w:type="pct"/>
            <w:vAlign w:val="center"/>
          </w:tcPr>
          <w:p>
            <w:pPr>
              <w:pStyle w:val="16"/>
            </w:pPr>
            <w:r>
              <w:t>21301</w:t>
            </w:r>
          </w:p>
        </w:tc>
        <w:tc>
          <w:tcPr>
            <w:tcW w:w="494" w:type="pct"/>
            <w:vAlign w:val="center"/>
          </w:tcPr>
          <w:p>
            <w:pPr>
              <w:pStyle w:val="16"/>
            </w:pPr>
            <w:r>
              <w:t>农业农村</w:t>
            </w:r>
          </w:p>
        </w:tc>
        <w:tc>
          <w:tcPr>
            <w:tcW w:w="384" w:type="pct"/>
            <w:vAlign w:val="center"/>
          </w:tcPr>
          <w:p>
            <w:pPr>
              <w:pStyle w:val="15"/>
            </w:pPr>
            <w:r>
              <w:t>5.00</w:t>
            </w:r>
          </w:p>
        </w:tc>
        <w:tc>
          <w:tcPr>
            <w:tcW w:w="387"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 w:type="pct"/>
            <w:vAlign w:val="center"/>
          </w:tcPr>
          <w:p>
            <w:pPr>
              <w:pStyle w:val="17"/>
            </w:pPr>
            <w:r>
              <w:t>4</w:t>
            </w:r>
          </w:p>
        </w:tc>
        <w:tc>
          <w:tcPr>
            <w:tcW w:w="328" w:type="pct"/>
            <w:vAlign w:val="center"/>
          </w:tcPr>
          <w:p>
            <w:pPr>
              <w:pStyle w:val="16"/>
            </w:pPr>
            <w:r>
              <w:t>2130106</w:t>
            </w:r>
          </w:p>
        </w:tc>
        <w:tc>
          <w:tcPr>
            <w:tcW w:w="494" w:type="pct"/>
            <w:vAlign w:val="center"/>
          </w:tcPr>
          <w:p>
            <w:pPr>
              <w:pStyle w:val="16"/>
            </w:pPr>
            <w:r>
              <w:t>科技转化与推广服务</w:t>
            </w:r>
          </w:p>
        </w:tc>
        <w:tc>
          <w:tcPr>
            <w:tcW w:w="384" w:type="pct"/>
            <w:vAlign w:val="center"/>
          </w:tcPr>
          <w:p>
            <w:pPr>
              <w:pStyle w:val="15"/>
            </w:pPr>
            <w:r>
              <w:t>5.00</w:t>
            </w:r>
          </w:p>
        </w:tc>
        <w:tc>
          <w:tcPr>
            <w:tcW w:w="387"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7"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0"/>
        <w:gridCol w:w="985"/>
        <w:gridCol w:w="3076"/>
        <w:gridCol w:w="1667"/>
        <w:gridCol w:w="1667"/>
        <w:gridCol w:w="1667"/>
        <w:gridCol w:w="1667"/>
        <w:gridCol w:w="1667"/>
        <w:gridCol w:w="16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5"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3"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restart"/>
            <w:vAlign w:val="center"/>
          </w:tcPr>
          <w:p>
            <w:pPr>
              <w:pStyle w:val="14"/>
            </w:pPr>
            <w:r>
              <w:t>序号</w:t>
            </w:r>
          </w:p>
        </w:tc>
        <w:tc>
          <w:tcPr>
            <w:tcW w:w="1352"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8"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Merge w:val="continue"/>
          </w:tcPr>
          <w:p/>
        </w:tc>
        <w:tc>
          <w:tcPr>
            <w:tcW w:w="328" w:type="pct"/>
            <w:vAlign w:val="center"/>
          </w:tcPr>
          <w:p>
            <w:pPr>
              <w:pStyle w:val="14"/>
            </w:pPr>
            <w:r>
              <w:t>科目    编码</w:t>
            </w:r>
          </w:p>
        </w:tc>
        <w:tc>
          <w:tcPr>
            <w:tcW w:w="1023"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3" w:type="pct"/>
            <w:vAlign w:val="center"/>
          </w:tcPr>
          <w:p>
            <w:pPr>
              <w:pStyle w:val="14"/>
            </w:pPr>
            <w:r>
              <w:t>栏次</w:t>
            </w:r>
          </w:p>
        </w:tc>
        <w:tc>
          <w:tcPr>
            <w:tcW w:w="328" w:type="pct"/>
            <w:vAlign w:val="center"/>
          </w:tcPr>
          <w:p>
            <w:pPr>
              <w:pStyle w:val="14"/>
            </w:pPr>
            <w:r>
              <w:t>1</w:t>
            </w:r>
          </w:p>
        </w:tc>
        <w:tc>
          <w:tcPr>
            <w:tcW w:w="1023"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8"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1</w:t>
            </w:r>
          </w:p>
        </w:tc>
        <w:tc>
          <w:tcPr>
            <w:tcW w:w="328" w:type="pct"/>
            <w:vAlign w:val="center"/>
          </w:tcPr>
          <w:p>
            <w:pPr>
              <w:pStyle w:val="20"/>
            </w:pPr>
          </w:p>
        </w:tc>
        <w:tc>
          <w:tcPr>
            <w:tcW w:w="1023" w:type="pct"/>
            <w:vAlign w:val="center"/>
          </w:tcPr>
          <w:p>
            <w:pPr>
              <w:pStyle w:val="18"/>
            </w:pPr>
            <w:r>
              <w:t>合计</w:t>
            </w:r>
          </w:p>
        </w:tc>
        <w:tc>
          <w:tcPr>
            <w:tcW w:w="555" w:type="pct"/>
            <w:vAlign w:val="center"/>
          </w:tcPr>
          <w:p>
            <w:pPr>
              <w:pStyle w:val="19"/>
            </w:pPr>
            <w:r>
              <w:t>5.00</w:t>
            </w:r>
          </w:p>
        </w:tc>
        <w:tc>
          <w:tcPr>
            <w:tcW w:w="555" w:type="pct"/>
            <w:vAlign w:val="center"/>
          </w:tcPr>
          <w:p>
            <w:pPr>
              <w:pStyle w:val="19"/>
            </w:pPr>
          </w:p>
        </w:tc>
        <w:tc>
          <w:tcPr>
            <w:tcW w:w="555" w:type="pct"/>
            <w:vAlign w:val="center"/>
          </w:tcPr>
          <w:p>
            <w:pPr>
              <w:pStyle w:val="19"/>
            </w:pPr>
            <w:r>
              <w:t>5.00</w:t>
            </w:r>
          </w:p>
        </w:tc>
        <w:tc>
          <w:tcPr>
            <w:tcW w:w="555" w:type="pct"/>
            <w:vAlign w:val="center"/>
          </w:tcPr>
          <w:p>
            <w:pPr>
              <w:pStyle w:val="19"/>
            </w:pPr>
          </w:p>
        </w:tc>
        <w:tc>
          <w:tcPr>
            <w:tcW w:w="555" w:type="pct"/>
            <w:vAlign w:val="center"/>
          </w:tcPr>
          <w:p>
            <w:pPr>
              <w:pStyle w:val="19"/>
            </w:pPr>
          </w:p>
        </w:tc>
        <w:tc>
          <w:tcPr>
            <w:tcW w:w="558"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2</w:t>
            </w:r>
          </w:p>
        </w:tc>
        <w:tc>
          <w:tcPr>
            <w:tcW w:w="328" w:type="pct"/>
            <w:vAlign w:val="center"/>
          </w:tcPr>
          <w:p>
            <w:pPr>
              <w:pStyle w:val="16"/>
            </w:pPr>
            <w:r>
              <w:t>213</w:t>
            </w:r>
          </w:p>
        </w:tc>
        <w:tc>
          <w:tcPr>
            <w:tcW w:w="1023" w:type="pct"/>
            <w:vAlign w:val="center"/>
          </w:tcPr>
          <w:p>
            <w:pPr>
              <w:pStyle w:val="16"/>
            </w:pPr>
            <w:r>
              <w:t>农林水支出</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3</w:t>
            </w:r>
          </w:p>
        </w:tc>
        <w:tc>
          <w:tcPr>
            <w:tcW w:w="328" w:type="pct"/>
            <w:vAlign w:val="center"/>
          </w:tcPr>
          <w:p>
            <w:pPr>
              <w:pStyle w:val="16"/>
            </w:pPr>
            <w:r>
              <w:t>21301</w:t>
            </w:r>
          </w:p>
        </w:tc>
        <w:tc>
          <w:tcPr>
            <w:tcW w:w="1023" w:type="pct"/>
            <w:vAlign w:val="center"/>
          </w:tcPr>
          <w:p>
            <w:pPr>
              <w:pStyle w:val="16"/>
            </w:pPr>
            <w:r>
              <w:t>农业农村</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3" w:type="pct"/>
            <w:vAlign w:val="center"/>
          </w:tcPr>
          <w:p>
            <w:pPr>
              <w:pStyle w:val="17"/>
            </w:pPr>
            <w:r>
              <w:t>4</w:t>
            </w:r>
          </w:p>
        </w:tc>
        <w:tc>
          <w:tcPr>
            <w:tcW w:w="328" w:type="pct"/>
            <w:vAlign w:val="center"/>
          </w:tcPr>
          <w:p>
            <w:pPr>
              <w:pStyle w:val="16"/>
            </w:pPr>
            <w:r>
              <w:t>2130106</w:t>
            </w:r>
          </w:p>
        </w:tc>
        <w:tc>
          <w:tcPr>
            <w:tcW w:w="1023" w:type="pct"/>
            <w:vAlign w:val="center"/>
          </w:tcPr>
          <w:p>
            <w:pPr>
              <w:pStyle w:val="16"/>
            </w:pPr>
            <w:r>
              <w:t>科技转化与推广服务</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8"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7"/>
        <w:gridCol w:w="3382"/>
        <w:gridCol w:w="1436"/>
        <w:gridCol w:w="3448"/>
        <w:gridCol w:w="1468"/>
        <w:gridCol w:w="1468"/>
        <w:gridCol w:w="1468"/>
        <w:gridCol w:w="14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6"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1148" w:type="pct"/>
            <w:tcBorders>
              <w:top w:val="single" w:color="FFFFFF" w:sz="6" w:space="0"/>
              <w:left w:val="single" w:color="FFFFFF" w:sz="6" w:space="0"/>
              <w:right w:val="single" w:color="FFFFFF" w:sz="6" w:space="0"/>
            </w:tcBorders>
            <w:vAlign w:val="center"/>
          </w:tcPr>
          <w:p>
            <w:pPr>
              <w:pStyle w:val="12"/>
            </w:pPr>
            <w:r>
              <w:t>预算年度：2023</w:t>
            </w:r>
          </w:p>
        </w:tc>
        <w:tc>
          <w:tcPr>
            <w:tcW w:w="1955"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2" w:type="pct"/>
            <w:vMerge w:val="restart"/>
            <w:vAlign w:val="center"/>
          </w:tcPr>
          <w:p>
            <w:pPr>
              <w:pStyle w:val="14"/>
            </w:pPr>
            <w:r>
              <w:t>序号</w:t>
            </w:r>
          </w:p>
        </w:tc>
        <w:tc>
          <w:tcPr>
            <w:tcW w:w="1604" w:type="pct"/>
            <w:gridSpan w:val="2"/>
            <w:vAlign w:val="center"/>
          </w:tcPr>
          <w:p>
            <w:pPr>
              <w:pStyle w:val="14"/>
            </w:pPr>
            <w:r>
              <w:t>收入</w:t>
            </w:r>
          </w:p>
        </w:tc>
        <w:tc>
          <w:tcPr>
            <w:tcW w:w="3103"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2" w:type="pct"/>
            <w:vMerge w:val="continue"/>
          </w:tcPr>
          <w:p/>
        </w:tc>
        <w:tc>
          <w:tcPr>
            <w:tcW w:w="1126" w:type="pct"/>
            <w:vAlign w:val="center"/>
          </w:tcPr>
          <w:p>
            <w:pPr>
              <w:pStyle w:val="14"/>
            </w:pPr>
            <w:r>
              <w:t>项  目</w:t>
            </w:r>
          </w:p>
        </w:tc>
        <w:tc>
          <w:tcPr>
            <w:tcW w:w="478" w:type="pct"/>
            <w:vAlign w:val="center"/>
          </w:tcPr>
          <w:p>
            <w:pPr>
              <w:pStyle w:val="14"/>
            </w:pPr>
            <w:r>
              <w:t>金额</w:t>
            </w:r>
          </w:p>
        </w:tc>
        <w:tc>
          <w:tcPr>
            <w:tcW w:w="1148" w:type="pct"/>
            <w:vAlign w:val="center"/>
          </w:tcPr>
          <w:p>
            <w:pPr>
              <w:pStyle w:val="14"/>
            </w:pPr>
            <w:r>
              <w:t>项  目</w:t>
            </w:r>
          </w:p>
        </w:tc>
        <w:tc>
          <w:tcPr>
            <w:tcW w:w="488" w:type="pct"/>
            <w:vAlign w:val="center"/>
          </w:tcPr>
          <w:p>
            <w:pPr>
              <w:pStyle w:val="14"/>
            </w:pPr>
            <w:r>
              <w:t>合计</w:t>
            </w:r>
          </w:p>
        </w:tc>
        <w:tc>
          <w:tcPr>
            <w:tcW w:w="488" w:type="pct"/>
            <w:vAlign w:val="center"/>
          </w:tcPr>
          <w:p>
            <w:pPr>
              <w:pStyle w:val="14"/>
            </w:pPr>
            <w:r>
              <w:t>一般公共预算财政拨款</w:t>
            </w:r>
          </w:p>
        </w:tc>
        <w:tc>
          <w:tcPr>
            <w:tcW w:w="488" w:type="pct"/>
            <w:vAlign w:val="center"/>
          </w:tcPr>
          <w:p>
            <w:pPr>
              <w:pStyle w:val="14"/>
            </w:pPr>
            <w:r>
              <w:t>政府性基金预算财政    拨款</w:t>
            </w:r>
          </w:p>
        </w:tc>
        <w:tc>
          <w:tcPr>
            <w:tcW w:w="489"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2" w:type="pct"/>
            <w:vAlign w:val="center"/>
          </w:tcPr>
          <w:p>
            <w:pPr>
              <w:pStyle w:val="14"/>
            </w:pPr>
            <w:r>
              <w:t>栏次</w:t>
            </w:r>
          </w:p>
        </w:tc>
        <w:tc>
          <w:tcPr>
            <w:tcW w:w="1126" w:type="pct"/>
            <w:vAlign w:val="center"/>
          </w:tcPr>
          <w:p>
            <w:pPr>
              <w:pStyle w:val="14"/>
            </w:pPr>
            <w:r>
              <w:t>1</w:t>
            </w:r>
          </w:p>
        </w:tc>
        <w:tc>
          <w:tcPr>
            <w:tcW w:w="478" w:type="pct"/>
            <w:vAlign w:val="center"/>
          </w:tcPr>
          <w:p>
            <w:pPr>
              <w:pStyle w:val="14"/>
            </w:pPr>
            <w:r>
              <w:t>2</w:t>
            </w:r>
          </w:p>
        </w:tc>
        <w:tc>
          <w:tcPr>
            <w:tcW w:w="1148" w:type="pct"/>
            <w:vAlign w:val="center"/>
          </w:tcPr>
          <w:p>
            <w:pPr>
              <w:pStyle w:val="14"/>
            </w:pPr>
            <w:r>
              <w:t>3</w:t>
            </w:r>
          </w:p>
        </w:tc>
        <w:tc>
          <w:tcPr>
            <w:tcW w:w="488" w:type="pct"/>
            <w:vAlign w:val="center"/>
          </w:tcPr>
          <w:p>
            <w:pPr>
              <w:pStyle w:val="14"/>
            </w:pPr>
            <w:r>
              <w:t>4</w:t>
            </w:r>
          </w:p>
        </w:tc>
        <w:tc>
          <w:tcPr>
            <w:tcW w:w="488" w:type="pct"/>
            <w:vAlign w:val="center"/>
          </w:tcPr>
          <w:p>
            <w:pPr>
              <w:pStyle w:val="14"/>
            </w:pPr>
            <w:r>
              <w:t>5</w:t>
            </w:r>
          </w:p>
        </w:tc>
        <w:tc>
          <w:tcPr>
            <w:tcW w:w="488" w:type="pct"/>
            <w:vAlign w:val="center"/>
          </w:tcPr>
          <w:p>
            <w:pPr>
              <w:pStyle w:val="14"/>
            </w:pPr>
            <w:r>
              <w:t>6</w:t>
            </w:r>
          </w:p>
        </w:tc>
        <w:tc>
          <w:tcPr>
            <w:tcW w:w="489"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w:t>
            </w:r>
          </w:p>
        </w:tc>
        <w:tc>
          <w:tcPr>
            <w:tcW w:w="1126" w:type="pct"/>
            <w:vAlign w:val="center"/>
          </w:tcPr>
          <w:p>
            <w:pPr>
              <w:pStyle w:val="16"/>
            </w:pPr>
            <w:r>
              <w:t>一、一般公共预算拨款</w:t>
            </w:r>
          </w:p>
        </w:tc>
        <w:tc>
          <w:tcPr>
            <w:tcW w:w="478" w:type="pct"/>
            <w:vAlign w:val="center"/>
          </w:tcPr>
          <w:p>
            <w:pPr>
              <w:pStyle w:val="15"/>
            </w:pPr>
            <w:r>
              <w:t>5.00</w:t>
            </w:r>
          </w:p>
        </w:tc>
        <w:tc>
          <w:tcPr>
            <w:tcW w:w="1148" w:type="pct"/>
            <w:vAlign w:val="center"/>
          </w:tcPr>
          <w:p>
            <w:pPr>
              <w:pStyle w:val="16"/>
            </w:pPr>
            <w:r>
              <w:t>一、一般公共服务支出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w:t>
            </w:r>
          </w:p>
        </w:tc>
        <w:tc>
          <w:tcPr>
            <w:tcW w:w="1126" w:type="pct"/>
            <w:vAlign w:val="center"/>
          </w:tcPr>
          <w:p>
            <w:pPr>
              <w:pStyle w:val="16"/>
            </w:pPr>
            <w:r>
              <w:t>二、政府性基金预算拨款</w:t>
            </w:r>
          </w:p>
        </w:tc>
        <w:tc>
          <w:tcPr>
            <w:tcW w:w="478" w:type="pct"/>
            <w:vAlign w:val="center"/>
          </w:tcPr>
          <w:p>
            <w:pPr>
              <w:pStyle w:val="15"/>
            </w:pPr>
          </w:p>
        </w:tc>
        <w:tc>
          <w:tcPr>
            <w:tcW w:w="1148" w:type="pct"/>
            <w:vAlign w:val="center"/>
          </w:tcPr>
          <w:p>
            <w:pPr>
              <w:pStyle w:val="16"/>
            </w:pPr>
            <w:r>
              <w:t>二、外交支出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w:t>
            </w:r>
          </w:p>
        </w:tc>
        <w:tc>
          <w:tcPr>
            <w:tcW w:w="1126" w:type="pct"/>
            <w:vAlign w:val="center"/>
          </w:tcPr>
          <w:p>
            <w:pPr>
              <w:pStyle w:val="16"/>
            </w:pPr>
            <w:r>
              <w:t>三、国有资本经营预算拨款</w:t>
            </w:r>
          </w:p>
        </w:tc>
        <w:tc>
          <w:tcPr>
            <w:tcW w:w="478" w:type="pct"/>
            <w:vAlign w:val="center"/>
          </w:tcPr>
          <w:p>
            <w:pPr>
              <w:pStyle w:val="15"/>
            </w:pPr>
          </w:p>
        </w:tc>
        <w:tc>
          <w:tcPr>
            <w:tcW w:w="1148" w:type="pct"/>
            <w:vAlign w:val="center"/>
          </w:tcPr>
          <w:p>
            <w:pPr>
              <w:pStyle w:val="16"/>
            </w:pPr>
            <w:r>
              <w:t>三、国防支出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4</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四、公共安全支出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5</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五、教育支出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6</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六、科学技术支出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7</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七、文化旅游体育与传媒支出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8</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八、社会保障和就业支出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9</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九、社会保险基金支出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10</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十、卫生健康支出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11</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十一、节能环保支出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12</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十二、城乡社区支出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13</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十三、农林水支出</w:t>
            </w:r>
          </w:p>
        </w:tc>
        <w:tc>
          <w:tcPr>
            <w:tcW w:w="488" w:type="pct"/>
            <w:vAlign w:val="center"/>
          </w:tcPr>
          <w:p>
            <w:pPr>
              <w:pStyle w:val="15"/>
            </w:pPr>
            <w:r>
              <w:t>5.00</w:t>
            </w:r>
          </w:p>
        </w:tc>
        <w:tc>
          <w:tcPr>
            <w:tcW w:w="488" w:type="pct"/>
            <w:vAlign w:val="center"/>
          </w:tcPr>
          <w:p>
            <w:pPr>
              <w:pStyle w:val="15"/>
            </w:pPr>
            <w:r>
              <w:t>5.00</w:t>
            </w: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14</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十四、交通运输支出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15</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十五、资源勘探工业信息等支出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16</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十六、商业服务业等支出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17</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十七、金融支出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18</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十八、援助其他地区支出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19</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十九、自然资源海洋气象等支出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20</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二十、住房保障支出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21</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二十一、粮油物资储备支出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22</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二十二、国有资本经营预算支出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2" w:type="pct"/>
            <w:vAlign w:val="center"/>
          </w:tcPr>
          <w:p>
            <w:pPr>
              <w:pStyle w:val="17"/>
            </w:pPr>
            <w:r>
              <w:t>23</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二十三、灾害防治及应急管理支出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24</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二十四、预备费</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25</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二十五、其他支出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26</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二十六、转移性支出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27</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二十七、债务还本支出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28</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二十八、债务付息支出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29</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二十九、债务发行费用支出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30</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三十、抗疫特别国债安排的支出</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31</w:t>
            </w:r>
          </w:p>
        </w:tc>
        <w:tc>
          <w:tcPr>
            <w:tcW w:w="1126" w:type="pct"/>
            <w:vAlign w:val="center"/>
          </w:tcPr>
          <w:p>
            <w:pPr>
              <w:pStyle w:val="16"/>
            </w:pPr>
          </w:p>
        </w:tc>
        <w:tc>
          <w:tcPr>
            <w:tcW w:w="478" w:type="pct"/>
            <w:vAlign w:val="center"/>
          </w:tcPr>
          <w:p>
            <w:pPr>
              <w:pStyle w:val="15"/>
            </w:pPr>
          </w:p>
        </w:tc>
        <w:tc>
          <w:tcPr>
            <w:tcW w:w="1148" w:type="pct"/>
            <w:vAlign w:val="center"/>
          </w:tcPr>
          <w:p>
            <w:pPr>
              <w:pStyle w:val="16"/>
            </w:pPr>
            <w:r>
              <w:t>三十一、人行科目</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32</w:t>
            </w:r>
          </w:p>
        </w:tc>
        <w:tc>
          <w:tcPr>
            <w:tcW w:w="1126" w:type="pct"/>
            <w:vAlign w:val="center"/>
          </w:tcPr>
          <w:p>
            <w:pPr>
              <w:pStyle w:val="18"/>
            </w:pPr>
            <w:r>
              <w:t>本年收入合计</w:t>
            </w:r>
          </w:p>
        </w:tc>
        <w:tc>
          <w:tcPr>
            <w:tcW w:w="478" w:type="pct"/>
            <w:vAlign w:val="center"/>
          </w:tcPr>
          <w:p>
            <w:pPr>
              <w:pStyle w:val="19"/>
            </w:pPr>
            <w:r>
              <w:t>5.00</w:t>
            </w:r>
          </w:p>
        </w:tc>
        <w:tc>
          <w:tcPr>
            <w:tcW w:w="1148" w:type="pct"/>
            <w:vAlign w:val="center"/>
          </w:tcPr>
          <w:p>
            <w:pPr>
              <w:pStyle w:val="18"/>
            </w:pPr>
            <w:r>
              <w:t>本年支出合计</w:t>
            </w:r>
          </w:p>
        </w:tc>
        <w:tc>
          <w:tcPr>
            <w:tcW w:w="488" w:type="pct"/>
            <w:vAlign w:val="center"/>
          </w:tcPr>
          <w:p>
            <w:pPr>
              <w:pStyle w:val="19"/>
            </w:pPr>
            <w:r>
              <w:t>5.00</w:t>
            </w:r>
          </w:p>
        </w:tc>
        <w:tc>
          <w:tcPr>
            <w:tcW w:w="488" w:type="pct"/>
            <w:vAlign w:val="center"/>
          </w:tcPr>
          <w:p>
            <w:pPr>
              <w:pStyle w:val="19"/>
            </w:pPr>
            <w:r>
              <w:t>5.00</w:t>
            </w:r>
          </w:p>
        </w:tc>
        <w:tc>
          <w:tcPr>
            <w:tcW w:w="488" w:type="pct"/>
            <w:vAlign w:val="center"/>
          </w:tcPr>
          <w:p>
            <w:pPr>
              <w:pStyle w:val="19"/>
            </w:pPr>
          </w:p>
        </w:tc>
        <w:tc>
          <w:tcPr>
            <w:tcW w:w="48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33</w:t>
            </w:r>
          </w:p>
        </w:tc>
        <w:tc>
          <w:tcPr>
            <w:tcW w:w="1126" w:type="pct"/>
            <w:vAlign w:val="center"/>
          </w:tcPr>
          <w:p>
            <w:pPr>
              <w:pStyle w:val="16"/>
            </w:pPr>
            <w:r>
              <w:t>年初财政拨款结转和结余</w:t>
            </w:r>
          </w:p>
        </w:tc>
        <w:tc>
          <w:tcPr>
            <w:tcW w:w="478" w:type="pct"/>
            <w:vAlign w:val="center"/>
          </w:tcPr>
          <w:p>
            <w:pPr>
              <w:pStyle w:val="15"/>
            </w:pPr>
          </w:p>
        </w:tc>
        <w:tc>
          <w:tcPr>
            <w:tcW w:w="1148" w:type="pct"/>
            <w:vAlign w:val="center"/>
          </w:tcPr>
          <w:p>
            <w:pPr>
              <w:pStyle w:val="16"/>
            </w:pPr>
            <w:r>
              <w:t>年末财政拨款结转和结余</w:t>
            </w: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34</w:t>
            </w:r>
          </w:p>
        </w:tc>
        <w:tc>
          <w:tcPr>
            <w:tcW w:w="1126" w:type="pct"/>
            <w:vAlign w:val="center"/>
          </w:tcPr>
          <w:p>
            <w:pPr>
              <w:pStyle w:val="16"/>
            </w:pPr>
            <w:r>
              <w:t>一、一般公共预算拨款</w:t>
            </w:r>
          </w:p>
        </w:tc>
        <w:tc>
          <w:tcPr>
            <w:tcW w:w="478" w:type="pct"/>
            <w:vAlign w:val="center"/>
          </w:tcPr>
          <w:p>
            <w:pPr>
              <w:pStyle w:val="15"/>
            </w:pPr>
          </w:p>
        </w:tc>
        <w:tc>
          <w:tcPr>
            <w:tcW w:w="1148"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35</w:t>
            </w:r>
          </w:p>
        </w:tc>
        <w:tc>
          <w:tcPr>
            <w:tcW w:w="1126" w:type="pct"/>
            <w:vAlign w:val="center"/>
          </w:tcPr>
          <w:p>
            <w:pPr>
              <w:pStyle w:val="16"/>
            </w:pPr>
            <w:r>
              <w:t>二、政府性基金预算拨款</w:t>
            </w:r>
          </w:p>
        </w:tc>
        <w:tc>
          <w:tcPr>
            <w:tcW w:w="478" w:type="pct"/>
            <w:vAlign w:val="center"/>
          </w:tcPr>
          <w:p>
            <w:pPr>
              <w:pStyle w:val="15"/>
            </w:pPr>
          </w:p>
        </w:tc>
        <w:tc>
          <w:tcPr>
            <w:tcW w:w="1148"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36</w:t>
            </w:r>
          </w:p>
        </w:tc>
        <w:tc>
          <w:tcPr>
            <w:tcW w:w="1126" w:type="pct"/>
            <w:vAlign w:val="center"/>
          </w:tcPr>
          <w:p>
            <w:pPr>
              <w:pStyle w:val="16"/>
            </w:pPr>
            <w:r>
              <w:t>三、国有资本经营预算拨款</w:t>
            </w:r>
          </w:p>
        </w:tc>
        <w:tc>
          <w:tcPr>
            <w:tcW w:w="478" w:type="pct"/>
            <w:vAlign w:val="center"/>
          </w:tcPr>
          <w:p>
            <w:pPr>
              <w:pStyle w:val="15"/>
            </w:pPr>
          </w:p>
        </w:tc>
        <w:tc>
          <w:tcPr>
            <w:tcW w:w="1148" w:type="pct"/>
            <w:vAlign w:val="center"/>
          </w:tcPr>
          <w:p>
            <w:pPr>
              <w:pStyle w:val="16"/>
            </w:pPr>
          </w:p>
        </w:tc>
        <w:tc>
          <w:tcPr>
            <w:tcW w:w="488" w:type="pct"/>
            <w:vAlign w:val="center"/>
          </w:tcPr>
          <w:p>
            <w:pPr>
              <w:pStyle w:val="15"/>
            </w:pPr>
          </w:p>
        </w:tc>
        <w:tc>
          <w:tcPr>
            <w:tcW w:w="488" w:type="pct"/>
            <w:vAlign w:val="center"/>
          </w:tcPr>
          <w:p>
            <w:pPr>
              <w:pStyle w:val="15"/>
            </w:pPr>
          </w:p>
        </w:tc>
        <w:tc>
          <w:tcPr>
            <w:tcW w:w="488" w:type="pct"/>
            <w:vAlign w:val="center"/>
          </w:tcPr>
          <w:p>
            <w:pPr>
              <w:pStyle w:val="15"/>
            </w:pPr>
          </w:p>
        </w:tc>
        <w:tc>
          <w:tcPr>
            <w:tcW w:w="48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 w:type="pct"/>
            <w:vAlign w:val="center"/>
          </w:tcPr>
          <w:p>
            <w:pPr>
              <w:pStyle w:val="17"/>
            </w:pPr>
            <w:r>
              <w:t>37</w:t>
            </w:r>
          </w:p>
        </w:tc>
        <w:tc>
          <w:tcPr>
            <w:tcW w:w="1126" w:type="pct"/>
            <w:vAlign w:val="center"/>
          </w:tcPr>
          <w:p>
            <w:pPr>
              <w:pStyle w:val="18"/>
            </w:pPr>
            <w:r>
              <w:t>收入总计</w:t>
            </w:r>
          </w:p>
        </w:tc>
        <w:tc>
          <w:tcPr>
            <w:tcW w:w="478" w:type="pct"/>
            <w:vAlign w:val="center"/>
          </w:tcPr>
          <w:p>
            <w:pPr>
              <w:pStyle w:val="19"/>
            </w:pPr>
            <w:r>
              <w:t>5.00</w:t>
            </w:r>
          </w:p>
        </w:tc>
        <w:tc>
          <w:tcPr>
            <w:tcW w:w="1148" w:type="pct"/>
            <w:vAlign w:val="center"/>
          </w:tcPr>
          <w:p>
            <w:pPr>
              <w:pStyle w:val="18"/>
            </w:pPr>
            <w:r>
              <w:t>支出总计</w:t>
            </w:r>
          </w:p>
        </w:tc>
        <w:tc>
          <w:tcPr>
            <w:tcW w:w="488" w:type="pct"/>
            <w:vAlign w:val="center"/>
          </w:tcPr>
          <w:p>
            <w:pPr>
              <w:pStyle w:val="19"/>
            </w:pPr>
            <w:r>
              <w:t>5.00</w:t>
            </w:r>
          </w:p>
        </w:tc>
        <w:tc>
          <w:tcPr>
            <w:tcW w:w="488" w:type="pct"/>
            <w:vAlign w:val="center"/>
          </w:tcPr>
          <w:p>
            <w:pPr>
              <w:pStyle w:val="19"/>
            </w:pPr>
            <w:r>
              <w:t>5.00</w:t>
            </w:r>
          </w:p>
        </w:tc>
        <w:tc>
          <w:tcPr>
            <w:tcW w:w="488" w:type="pct"/>
            <w:vAlign w:val="center"/>
          </w:tcPr>
          <w:p>
            <w:pPr>
              <w:pStyle w:val="19"/>
            </w:pPr>
          </w:p>
        </w:tc>
        <w:tc>
          <w:tcPr>
            <w:tcW w:w="489"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291"/>
        <w:gridCol w:w="5256"/>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2179"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tc>
        <w:tc>
          <w:tcPr>
            <w:tcW w:w="430" w:type="pct"/>
            <w:vAlign w:val="center"/>
          </w:tcPr>
          <w:p>
            <w:pPr>
              <w:pStyle w:val="14"/>
            </w:pPr>
            <w:r>
              <w:t>科目编码</w:t>
            </w:r>
          </w:p>
        </w:tc>
        <w:tc>
          <w:tcPr>
            <w:tcW w:w="1748"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4"/>
            </w:pPr>
            <w:r>
              <w:t>栏次</w:t>
            </w:r>
          </w:p>
        </w:tc>
        <w:tc>
          <w:tcPr>
            <w:tcW w:w="430" w:type="pct"/>
            <w:vAlign w:val="center"/>
          </w:tcPr>
          <w:p>
            <w:pPr>
              <w:pStyle w:val="14"/>
            </w:pPr>
            <w:r>
              <w:t>1</w:t>
            </w:r>
          </w:p>
        </w:tc>
        <w:tc>
          <w:tcPr>
            <w:tcW w:w="1748"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1</w:t>
            </w:r>
          </w:p>
        </w:tc>
        <w:tc>
          <w:tcPr>
            <w:tcW w:w="430" w:type="pct"/>
            <w:vAlign w:val="center"/>
          </w:tcPr>
          <w:p>
            <w:pPr>
              <w:pStyle w:val="20"/>
            </w:pPr>
          </w:p>
        </w:tc>
        <w:tc>
          <w:tcPr>
            <w:tcW w:w="1748" w:type="pct"/>
            <w:vAlign w:val="center"/>
          </w:tcPr>
          <w:p>
            <w:pPr>
              <w:pStyle w:val="18"/>
            </w:pPr>
            <w:r>
              <w:t>合计</w:t>
            </w:r>
          </w:p>
        </w:tc>
        <w:tc>
          <w:tcPr>
            <w:tcW w:w="833" w:type="pct"/>
            <w:vAlign w:val="center"/>
          </w:tcPr>
          <w:p>
            <w:pPr>
              <w:pStyle w:val="19"/>
            </w:pPr>
            <w:r>
              <w:t>5.00</w:t>
            </w:r>
          </w:p>
        </w:tc>
        <w:tc>
          <w:tcPr>
            <w:tcW w:w="833" w:type="pct"/>
            <w:vAlign w:val="center"/>
          </w:tcPr>
          <w:p>
            <w:pPr>
              <w:pStyle w:val="19"/>
            </w:pPr>
          </w:p>
        </w:tc>
        <w:tc>
          <w:tcPr>
            <w:tcW w:w="833" w:type="pct"/>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2</w:t>
            </w:r>
          </w:p>
        </w:tc>
        <w:tc>
          <w:tcPr>
            <w:tcW w:w="430" w:type="pct"/>
            <w:vAlign w:val="center"/>
          </w:tcPr>
          <w:p>
            <w:pPr>
              <w:pStyle w:val="16"/>
            </w:pPr>
            <w:r>
              <w:t>213</w:t>
            </w:r>
          </w:p>
        </w:tc>
        <w:tc>
          <w:tcPr>
            <w:tcW w:w="1748" w:type="pct"/>
            <w:vAlign w:val="center"/>
          </w:tcPr>
          <w:p>
            <w:pPr>
              <w:pStyle w:val="16"/>
            </w:pPr>
            <w:r>
              <w:t>农林水支出</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3</w:t>
            </w:r>
          </w:p>
        </w:tc>
        <w:tc>
          <w:tcPr>
            <w:tcW w:w="430" w:type="pct"/>
            <w:vAlign w:val="center"/>
          </w:tcPr>
          <w:p>
            <w:pPr>
              <w:pStyle w:val="16"/>
            </w:pPr>
            <w:r>
              <w:t>21301</w:t>
            </w:r>
          </w:p>
        </w:tc>
        <w:tc>
          <w:tcPr>
            <w:tcW w:w="1748" w:type="pct"/>
            <w:vAlign w:val="center"/>
          </w:tcPr>
          <w:p>
            <w:pPr>
              <w:pStyle w:val="16"/>
            </w:pPr>
            <w:r>
              <w:t>农业农村</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r>
              <w:t>4</w:t>
            </w:r>
          </w:p>
        </w:tc>
        <w:tc>
          <w:tcPr>
            <w:tcW w:w="430" w:type="pct"/>
            <w:vAlign w:val="center"/>
          </w:tcPr>
          <w:p>
            <w:pPr>
              <w:pStyle w:val="16"/>
            </w:pPr>
            <w:r>
              <w:t>2130106</w:t>
            </w:r>
          </w:p>
        </w:tc>
        <w:tc>
          <w:tcPr>
            <w:tcW w:w="1748" w:type="pct"/>
            <w:vAlign w:val="center"/>
          </w:tcPr>
          <w:p>
            <w:pPr>
              <w:pStyle w:val="16"/>
            </w:pPr>
            <w:r>
              <w:t>科技转化与推广服务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0"/>
        <w:gridCol w:w="1270"/>
        <w:gridCol w:w="5277"/>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restart"/>
            <w:vAlign w:val="center"/>
          </w:tcPr>
          <w:p>
            <w:pPr>
              <w:pStyle w:val="14"/>
            </w:pPr>
            <w:r>
              <w:t>序号</w:t>
            </w:r>
          </w:p>
        </w:tc>
        <w:tc>
          <w:tcPr>
            <w:tcW w:w="2179"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Merge w:val="continue"/>
          </w:tcPr>
          <w:p/>
        </w:tc>
        <w:tc>
          <w:tcPr>
            <w:tcW w:w="423" w:type="pct"/>
            <w:vAlign w:val="center"/>
          </w:tcPr>
          <w:p>
            <w:pPr>
              <w:pStyle w:val="14"/>
            </w:pPr>
            <w:r>
              <w:t>科目编码</w:t>
            </w:r>
          </w:p>
        </w:tc>
        <w:tc>
          <w:tcPr>
            <w:tcW w:w="1755"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0" w:type="pct"/>
            <w:vAlign w:val="center"/>
          </w:tcPr>
          <w:p>
            <w:pPr>
              <w:pStyle w:val="14"/>
            </w:pPr>
            <w:r>
              <w:t>栏次</w:t>
            </w:r>
          </w:p>
        </w:tc>
        <w:tc>
          <w:tcPr>
            <w:tcW w:w="423" w:type="pct"/>
            <w:vAlign w:val="center"/>
          </w:tcPr>
          <w:p>
            <w:pPr>
              <w:pStyle w:val="14"/>
            </w:pPr>
            <w:r>
              <w:t>1</w:t>
            </w:r>
          </w:p>
        </w:tc>
        <w:tc>
          <w:tcPr>
            <w:tcW w:w="1755"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0" w:type="pct"/>
            <w:vAlign w:val="center"/>
          </w:tcPr>
          <w:p>
            <w:pPr>
              <w:pStyle w:val="17"/>
            </w:pPr>
          </w:p>
        </w:tc>
        <w:tc>
          <w:tcPr>
            <w:tcW w:w="423" w:type="pct"/>
            <w:vAlign w:val="center"/>
          </w:tcPr>
          <w:p>
            <w:pPr>
              <w:pStyle w:val="16"/>
            </w:pPr>
          </w:p>
        </w:tc>
        <w:tc>
          <w:tcPr>
            <w:tcW w:w="1755"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8"/>
        <w:gridCol w:w="1261"/>
        <w:gridCol w:w="529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restart"/>
            <w:vAlign w:val="center"/>
          </w:tcPr>
          <w:p>
            <w:pPr>
              <w:pStyle w:val="14"/>
            </w:pPr>
            <w:r>
              <w:t>序号</w:t>
            </w:r>
          </w:p>
        </w:tc>
        <w:tc>
          <w:tcPr>
            <w:tcW w:w="2183"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continue"/>
          </w:tcPr>
          <w:p/>
        </w:tc>
        <w:tc>
          <w:tcPr>
            <w:tcW w:w="420" w:type="pct"/>
            <w:vAlign w:val="center"/>
          </w:tcPr>
          <w:p>
            <w:pPr>
              <w:pStyle w:val="14"/>
            </w:pPr>
            <w:r>
              <w:t>科目编码</w:t>
            </w:r>
          </w:p>
        </w:tc>
        <w:tc>
          <w:tcPr>
            <w:tcW w:w="176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Align w:val="center"/>
          </w:tcPr>
          <w:p>
            <w:pPr>
              <w:pStyle w:val="14"/>
            </w:pPr>
            <w:r>
              <w:t>栏次</w:t>
            </w:r>
          </w:p>
        </w:tc>
        <w:tc>
          <w:tcPr>
            <w:tcW w:w="420" w:type="pct"/>
            <w:vAlign w:val="center"/>
          </w:tcPr>
          <w:p>
            <w:pPr>
              <w:pStyle w:val="14"/>
            </w:pPr>
            <w:r>
              <w:t>1</w:t>
            </w:r>
          </w:p>
        </w:tc>
        <w:tc>
          <w:tcPr>
            <w:tcW w:w="176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6" w:type="pct"/>
            <w:vAlign w:val="center"/>
          </w:tcPr>
          <w:p>
            <w:pPr>
              <w:pStyle w:val="17"/>
            </w:pPr>
          </w:p>
        </w:tc>
        <w:tc>
          <w:tcPr>
            <w:tcW w:w="420" w:type="pct"/>
            <w:vAlign w:val="center"/>
          </w:tcPr>
          <w:p>
            <w:pPr>
              <w:pStyle w:val="16"/>
            </w:pPr>
          </w:p>
        </w:tc>
        <w:tc>
          <w:tcPr>
            <w:tcW w:w="176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8"/>
        <w:gridCol w:w="1249"/>
        <w:gridCol w:w="5310"/>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restart"/>
            <w:vAlign w:val="center"/>
          </w:tcPr>
          <w:p>
            <w:pPr>
              <w:pStyle w:val="14"/>
            </w:pPr>
            <w:r>
              <w:t>序号</w:t>
            </w:r>
          </w:p>
        </w:tc>
        <w:tc>
          <w:tcPr>
            <w:tcW w:w="2183"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Merge w:val="continue"/>
          </w:tcPr>
          <w:p/>
        </w:tc>
        <w:tc>
          <w:tcPr>
            <w:tcW w:w="416" w:type="pct"/>
            <w:vAlign w:val="center"/>
          </w:tcPr>
          <w:p>
            <w:pPr>
              <w:pStyle w:val="14"/>
            </w:pPr>
            <w:r>
              <w:t>科目编码</w:t>
            </w:r>
          </w:p>
        </w:tc>
        <w:tc>
          <w:tcPr>
            <w:tcW w:w="1766"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 w:type="pct"/>
            <w:vAlign w:val="center"/>
          </w:tcPr>
          <w:p>
            <w:pPr>
              <w:pStyle w:val="14"/>
            </w:pPr>
            <w:r>
              <w:t>栏次</w:t>
            </w:r>
          </w:p>
        </w:tc>
        <w:tc>
          <w:tcPr>
            <w:tcW w:w="416" w:type="pct"/>
            <w:vAlign w:val="center"/>
          </w:tcPr>
          <w:p>
            <w:pPr>
              <w:pStyle w:val="14"/>
            </w:pPr>
            <w:r>
              <w:t>1</w:t>
            </w:r>
          </w:p>
        </w:tc>
        <w:tc>
          <w:tcPr>
            <w:tcW w:w="1766"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6" w:type="pct"/>
            <w:vAlign w:val="center"/>
          </w:tcPr>
          <w:p>
            <w:pPr>
              <w:pStyle w:val="17"/>
            </w:pPr>
          </w:p>
        </w:tc>
        <w:tc>
          <w:tcPr>
            <w:tcW w:w="416" w:type="pct"/>
            <w:vAlign w:val="center"/>
          </w:tcPr>
          <w:p>
            <w:pPr>
              <w:pStyle w:val="16"/>
            </w:pPr>
          </w:p>
        </w:tc>
        <w:tc>
          <w:tcPr>
            <w:tcW w:w="1766"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93"/>
        <w:gridCol w:w="1204"/>
        <w:gridCol w:w="5310"/>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1" w:type="pct"/>
            <w:vMerge w:val="restart"/>
            <w:vAlign w:val="center"/>
          </w:tcPr>
          <w:p>
            <w:pPr>
              <w:pStyle w:val="14"/>
            </w:pPr>
            <w:r>
              <w:t>序号</w:t>
            </w:r>
          </w:p>
        </w:tc>
        <w:tc>
          <w:tcPr>
            <w:tcW w:w="401" w:type="pct"/>
            <w:vMerge w:val="restart"/>
            <w:vAlign w:val="center"/>
          </w:tcPr>
          <w:p>
            <w:pPr>
              <w:pStyle w:val="14"/>
            </w:pPr>
            <w:r>
              <w:t>项  目</w:t>
            </w:r>
          </w:p>
        </w:tc>
        <w:tc>
          <w:tcPr>
            <w:tcW w:w="4266"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1" w:type="pct"/>
            <w:vMerge w:val="continue"/>
          </w:tcPr>
          <w:p/>
        </w:tc>
        <w:tc>
          <w:tcPr>
            <w:tcW w:w="401" w:type="pct"/>
            <w:vMerge w:val="continue"/>
          </w:tcPr>
          <w:p/>
        </w:tc>
        <w:tc>
          <w:tcPr>
            <w:tcW w:w="1766"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1" w:type="pct"/>
            <w:vAlign w:val="center"/>
          </w:tcPr>
          <w:p>
            <w:pPr>
              <w:pStyle w:val="14"/>
            </w:pPr>
            <w:r>
              <w:t>栏次</w:t>
            </w:r>
          </w:p>
        </w:tc>
        <w:tc>
          <w:tcPr>
            <w:tcW w:w="401" w:type="pct"/>
            <w:vAlign w:val="center"/>
          </w:tcPr>
          <w:p>
            <w:pPr>
              <w:pStyle w:val="14"/>
            </w:pPr>
            <w:r>
              <w:t>1</w:t>
            </w:r>
          </w:p>
        </w:tc>
        <w:tc>
          <w:tcPr>
            <w:tcW w:w="1766"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31" w:type="pct"/>
            <w:vAlign w:val="center"/>
          </w:tcPr>
          <w:p>
            <w:pPr>
              <w:pStyle w:val="17"/>
            </w:pPr>
          </w:p>
        </w:tc>
        <w:tc>
          <w:tcPr>
            <w:tcW w:w="401" w:type="pct"/>
            <w:vAlign w:val="center"/>
          </w:tcPr>
          <w:p>
            <w:pPr>
              <w:pStyle w:val="16"/>
            </w:pPr>
          </w:p>
        </w:tc>
        <w:tc>
          <w:tcPr>
            <w:tcW w:w="1766"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无极县农业技术推广中心2023年单位预算信息公开情况说明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、《地方预决算公开操作规程》和《关于进一步推进预算公开工作的实施意见》规定，现将无极县农业技术推广中心2023年单位预算公开如下：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rPr>
          <w:rFonts w:hint="eastAsia" w:eastAsia="方正仿宋_GBK"/>
          <w:lang w:eastAsia="zh-CN"/>
        </w:rPr>
      </w:pPr>
      <w:r>
        <w:t>推广农业技术、促进农业发展、为控制农业植物病虫害提供监测防治保障、为合理利用土肥水资源提供技术与监测服务、种植业技术试验示范、农业植物病虫监测、植物检疫、植物病虫防治、土肥技术推广、技术培训等</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无极县农业技术推广中心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31"/>
        <w:rPr>
          <w:rFonts w:hint="eastAsia"/>
          <w:highlight w:val="none"/>
        </w:rPr>
      </w:pPr>
      <w:r>
        <w:rPr>
          <w:rFonts w:hint="eastAsia"/>
          <w:highlight w:val="none"/>
        </w:rPr>
        <w:t xml:space="preserve">1、收入说明 </w:t>
      </w:r>
    </w:p>
    <w:p>
      <w:pPr>
        <w:pStyle w:val="31"/>
        <w:rPr>
          <w:rFonts w:hint="eastAsia"/>
          <w:highlight w:val="none"/>
        </w:rPr>
      </w:pPr>
      <w:r>
        <w:rPr>
          <w:rFonts w:hint="eastAsia"/>
          <w:highlight w:val="none"/>
        </w:rPr>
        <w:t>反映本</w:t>
      </w:r>
      <w:r>
        <w:rPr>
          <w:rFonts w:hint="eastAsia"/>
          <w:highlight w:val="none"/>
          <w:lang w:val="en-US" w:eastAsia="zh-CN"/>
        </w:rPr>
        <w:t>单位</w:t>
      </w:r>
      <w:r>
        <w:rPr>
          <w:rFonts w:hint="eastAsia"/>
          <w:highlight w:val="none"/>
        </w:rPr>
        <w:t>当年全部收入，202</w:t>
      </w:r>
      <w:r>
        <w:rPr>
          <w:rFonts w:hint="eastAsia"/>
          <w:highlight w:val="none"/>
          <w:lang w:val="en-US" w:eastAsia="zh-CN"/>
        </w:rPr>
        <w:t>3</w:t>
      </w:r>
      <w:r>
        <w:rPr>
          <w:rFonts w:hint="eastAsia"/>
          <w:highlight w:val="none"/>
        </w:rPr>
        <w:t>年预算收入</w:t>
      </w:r>
      <w:r>
        <w:rPr>
          <w:rFonts w:hint="eastAsia"/>
          <w:highlight w:val="none"/>
          <w:lang w:val="en-US" w:eastAsia="zh-CN"/>
        </w:rPr>
        <w:t>5.00</w:t>
      </w:r>
      <w:r>
        <w:rPr>
          <w:rFonts w:hint="eastAsia"/>
          <w:highlight w:val="none"/>
        </w:rPr>
        <w:t>万元，其中：一般公共预算拨款</w:t>
      </w:r>
      <w:r>
        <w:rPr>
          <w:rFonts w:hint="eastAsia"/>
          <w:highlight w:val="none"/>
          <w:lang w:val="en-US" w:eastAsia="zh-CN"/>
        </w:rPr>
        <w:t>5.00</w:t>
      </w:r>
      <w:r>
        <w:rPr>
          <w:rFonts w:hint="eastAsia"/>
          <w:highlight w:val="none"/>
        </w:rPr>
        <w:t>万元，基金预算拨款0万元，财政专户核拨0万元，其他来源收入0万元。</w:t>
      </w:r>
    </w:p>
    <w:p>
      <w:pPr>
        <w:pStyle w:val="31"/>
        <w:rPr>
          <w:rFonts w:hint="eastAsia"/>
          <w:highlight w:val="none"/>
        </w:rPr>
      </w:pPr>
      <w:r>
        <w:rPr>
          <w:rFonts w:hint="eastAsia"/>
          <w:highlight w:val="none"/>
        </w:rPr>
        <w:t>2、支出说明</w:t>
      </w:r>
    </w:p>
    <w:p>
      <w:pPr>
        <w:pStyle w:val="31"/>
        <w:rPr>
          <w:rFonts w:hint="eastAsia"/>
          <w:highlight w:val="none"/>
        </w:rPr>
      </w:pPr>
      <w:r>
        <w:rPr>
          <w:rFonts w:hint="eastAsia"/>
          <w:highlight w:val="none"/>
        </w:rPr>
        <w:t>202</w:t>
      </w:r>
      <w:r>
        <w:rPr>
          <w:rFonts w:hint="eastAsia"/>
          <w:highlight w:val="none"/>
          <w:lang w:val="en-US" w:eastAsia="zh-CN"/>
        </w:rPr>
        <w:t>3</w:t>
      </w:r>
      <w:r>
        <w:rPr>
          <w:rFonts w:hint="eastAsia"/>
          <w:highlight w:val="none"/>
        </w:rPr>
        <w:t>年</w:t>
      </w:r>
      <w:r>
        <w:rPr>
          <w:rFonts w:hint="eastAsia"/>
          <w:highlight w:val="none"/>
          <w:lang w:val="en-US" w:eastAsia="zh-CN"/>
        </w:rPr>
        <w:t>单位</w:t>
      </w:r>
      <w:r>
        <w:rPr>
          <w:rFonts w:hint="eastAsia"/>
          <w:highlight w:val="none"/>
        </w:rPr>
        <w:t>支出预算为</w:t>
      </w:r>
      <w:r>
        <w:rPr>
          <w:rFonts w:hint="eastAsia"/>
          <w:highlight w:val="none"/>
          <w:lang w:val="en-US" w:eastAsia="zh-CN"/>
        </w:rPr>
        <w:t>5.00</w:t>
      </w:r>
      <w:r>
        <w:rPr>
          <w:rFonts w:hint="eastAsia"/>
          <w:highlight w:val="none"/>
        </w:rPr>
        <w:t>万元，其中基本支出</w:t>
      </w:r>
      <w:r>
        <w:rPr>
          <w:rFonts w:hint="eastAsia"/>
          <w:highlight w:val="none"/>
          <w:lang w:val="en-US" w:eastAsia="zh-CN"/>
        </w:rPr>
        <w:t>0.00</w:t>
      </w:r>
      <w:r>
        <w:rPr>
          <w:rFonts w:hint="eastAsia"/>
          <w:highlight w:val="none"/>
        </w:rPr>
        <w:t>元，包括人员经费</w:t>
      </w:r>
      <w:r>
        <w:rPr>
          <w:rFonts w:hint="eastAsia"/>
          <w:highlight w:val="none"/>
          <w:lang w:val="en-US" w:eastAsia="zh-CN"/>
        </w:rPr>
        <w:t>0</w:t>
      </w:r>
      <w:r>
        <w:rPr>
          <w:rFonts w:hint="eastAsia"/>
          <w:highlight w:val="none"/>
        </w:rPr>
        <w:t>万元和日常公用经费</w:t>
      </w:r>
      <w:r>
        <w:rPr>
          <w:rFonts w:hint="eastAsia"/>
          <w:highlight w:val="none"/>
          <w:lang w:val="en-US" w:eastAsia="zh-CN"/>
        </w:rPr>
        <w:t>0</w:t>
      </w:r>
      <w:r>
        <w:rPr>
          <w:rFonts w:hint="eastAsia"/>
          <w:highlight w:val="none"/>
        </w:rPr>
        <w:t>万元；项目支出</w:t>
      </w:r>
      <w:r>
        <w:rPr>
          <w:rFonts w:hint="eastAsia"/>
          <w:highlight w:val="none"/>
          <w:lang w:val="en-US" w:eastAsia="zh-CN"/>
        </w:rPr>
        <w:t>5.00</w:t>
      </w:r>
      <w:r>
        <w:rPr>
          <w:rFonts w:hint="eastAsia"/>
          <w:highlight w:val="none"/>
        </w:rPr>
        <w:t>万元</w:t>
      </w:r>
      <w:r>
        <w:rPr>
          <w:rFonts w:hint="eastAsia"/>
          <w:highlight w:val="none"/>
          <w:lang w:eastAsia="zh-CN"/>
        </w:rPr>
        <w:t>，</w:t>
      </w:r>
      <w:r>
        <w:rPr>
          <w:rFonts w:hint="eastAsia"/>
          <w:highlight w:val="none"/>
        </w:rPr>
        <w:t>主要是</w:t>
      </w:r>
      <w:r>
        <w:rPr>
          <w:rFonts w:hint="eastAsia"/>
          <w:highlight w:val="none"/>
          <w:lang w:val="en-US" w:eastAsia="zh-CN"/>
        </w:rPr>
        <w:t>科技服务推广支出。</w:t>
      </w:r>
    </w:p>
    <w:p>
      <w:pPr>
        <w:pStyle w:val="31"/>
        <w:rPr>
          <w:rFonts w:hint="eastAsia"/>
          <w:highlight w:val="none"/>
        </w:rPr>
      </w:pPr>
      <w:r>
        <w:rPr>
          <w:rFonts w:hint="eastAsia"/>
          <w:highlight w:val="none"/>
        </w:rPr>
        <w:t>3、比上年增减情况</w:t>
      </w:r>
    </w:p>
    <w:p>
      <w:pPr>
        <w:pStyle w:val="31"/>
        <w:rPr>
          <w:highlight w:val="none"/>
        </w:rPr>
      </w:pPr>
      <w:r>
        <w:rPr>
          <w:rFonts w:hint="eastAsia"/>
          <w:highlight w:val="none"/>
        </w:rPr>
        <w:t>202</w:t>
      </w:r>
      <w:r>
        <w:rPr>
          <w:rFonts w:hint="eastAsia"/>
          <w:highlight w:val="none"/>
          <w:lang w:val="en-US" w:eastAsia="zh-CN"/>
        </w:rPr>
        <w:t>3</w:t>
      </w:r>
      <w:r>
        <w:rPr>
          <w:rFonts w:hint="eastAsia"/>
          <w:highlight w:val="none"/>
        </w:rPr>
        <w:t>年</w:t>
      </w:r>
      <w:r>
        <w:rPr>
          <w:rFonts w:hint="eastAsia"/>
          <w:highlight w:val="none"/>
          <w:lang w:val="en-US" w:eastAsia="zh-CN"/>
        </w:rPr>
        <w:t>单位</w:t>
      </w:r>
      <w:r>
        <w:rPr>
          <w:rFonts w:hint="eastAsia"/>
          <w:highlight w:val="none"/>
        </w:rPr>
        <w:t>预算支出较202</w:t>
      </w:r>
      <w:r>
        <w:rPr>
          <w:rFonts w:hint="eastAsia"/>
          <w:highlight w:val="none"/>
          <w:lang w:val="en-US" w:eastAsia="zh-CN"/>
        </w:rPr>
        <w:t>2</w:t>
      </w:r>
      <w:r>
        <w:rPr>
          <w:rFonts w:hint="eastAsia"/>
          <w:highlight w:val="none"/>
        </w:rPr>
        <w:t>年</w:t>
      </w:r>
      <w:r>
        <w:rPr>
          <w:rFonts w:hint="eastAsia"/>
          <w:highlight w:val="none"/>
          <w:lang w:val="en-US" w:eastAsia="zh-CN"/>
        </w:rPr>
        <w:t>减少0</w:t>
      </w:r>
      <w:r>
        <w:rPr>
          <w:rFonts w:hint="eastAsia"/>
          <w:highlight w:val="none"/>
        </w:rPr>
        <w:t>万元，其中：基本支出</w:t>
      </w:r>
      <w:r>
        <w:rPr>
          <w:rFonts w:hint="eastAsia"/>
          <w:highlight w:val="none"/>
          <w:lang w:val="en-US" w:eastAsia="zh-CN"/>
        </w:rPr>
        <w:t>减少0</w:t>
      </w:r>
      <w:r>
        <w:rPr>
          <w:rFonts w:hint="eastAsia"/>
          <w:highlight w:val="none"/>
        </w:rPr>
        <w:t>万元，主要是</w:t>
      </w:r>
      <w:r>
        <w:rPr>
          <w:rFonts w:hint="eastAsia"/>
          <w:highlight w:val="none"/>
          <w:lang w:val="en-US" w:eastAsia="zh-CN"/>
        </w:rPr>
        <w:t>减少</w:t>
      </w:r>
      <w:r>
        <w:rPr>
          <w:rFonts w:hint="eastAsia"/>
          <w:highlight w:val="none"/>
        </w:rPr>
        <w:t>人员经费支出；项目支出</w:t>
      </w:r>
      <w:r>
        <w:rPr>
          <w:rFonts w:hint="eastAsia"/>
          <w:highlight w:val="none"/>
          <w:lang w:val="en-US" w:eastAsia="zh-CN"/>
        </w:rPr>
        <w:t>减少0</w:t>
      </w:r>
      <w:r>
        <w:rPr>
          <w:rFonts w:hint="eastAsia"/>
          <w:highlight w:val="none"/>
        </w:rPr>
        <w:t>万元</w:t>
      </w:r>
      <w:r>
        <w:rPr>
          <w:rFonts w:hint="eastAsia"/>
          <w:highlight w:val="none"/>
          <w:lang w:eastAsia="zh-CN"/>
        </w:rPr>
        <w:t>。</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1"/>
        <w:rPr>
          <w:rFonts w:hint="default" w:eastAsia="方正仿宋_GBK"/>
          <w:highlight w:val="none"/>
          <w:lang w:val="en-US" w:eastAsia="zh-CN"/>
        </w:rPr>
      </w:pPr>
      <w:r>
        <w:rPr>
          <w:highlight w:val="none"/>
        </w:rPr>
        <w:t>202</w:t>
      </w:r>
      <w:r>
        <w:rPr>
          <w:rFonts w:hint="eastAsia"/>
          <w:highlight w:val="none"/>
          <w:lang w:val="en-US" w:eastAsia="zh-CN"/>
        </w:rPr>
        <w:t>3</w:t>
      </w:r>
      <w:r>
        <w:rPr>
          <w:highlight w:val="none"/>
        </w:rPr>
        <w:t>年，我</w:t>
      </w:r>
      <w:r>
        <w:rPr>
          <w:rFonts w:hint="eastAsia"/>
          <w:highlight w:val="none"/>
          <w:lang w:val="en-US" w:eastAsia="zh-CN"/>
        </w:rPr>
        <w:t>单位</w:t>
      </w:r>
      <w:r>
        <w:rPr>
          <w:highlight w:val="none"/>
        </w:rPr>
        <w:t>机关运行经费共计安排0万元，</w:t>
      </w:r>
      <w:r>
        <w:rPr>
          <w:rFonts w:hint="eastAsia"/>
          <w:highlight w:val="none"/>
          <w:lang w:val="en-US" w:eastAsia="zh-CN"/>
        </w:rPr>
        <w:t>与上年一致。</w:t>
      </w:r>
    </w:p>
    <w:p>
      <w:pPr>
        <w:numPr>
          <w:ilvl w:val="0"/>
          <w:numId w:val="0"/>
        </w:numPr>
        <w:spacing w:before="10" w:after="10" w:line="240" w:lineRule="auto"/>
        <w:ind w:firstLine="640" w:firstLineChars="200"/>
        <w:jc w:val="left"/>
        <w:outlineLvl w:val="5"/>
        <w:rPr>
          <w:rFonts w:ascii="黑体" w:hAnsi="黑体" w:eastAsia="黑体" w:cs="黑体"/>
          <w:color w:val="000000"/>
          <w:sz w:val="32"/>
          <w:highlight w:val="none"/>
        </w:rPr>
      </w:pPr>
      <w:r>
        <w:rPr>
          <w:rFonts w:hint="eastAsia" w:ascii="黑体" w:hAnsi="黑体" w:eastAsia="黑体" w:cs="黑体"/>
          <w:color w:val="000000"/>
          <w:sz w:val="32"/>
          <w:highlight w:val="none"/>
          <w:lang w:val="en-US" w:eastAsia="zh-CN"/>
        </w:rPr>
        <w:t>四、</w:t>
      </w:r>
      <w:r>
        <w:rPr>
          <w:rFonts w:ascii="黑体" w:hAnsi="黑体" w:eastAsia="黑体" w:cs="黑体"/>
          <w:color w:val="000000"/>
          <w:sz w:val="32"/>
          <w:highlight w:val="none"/>
        </w:rPr>
        <w:t>财政拨款“三公”经费预算情况及增减变化原因</w:t>
      </w:r>
    </w:p>
    <w:p>
      <w:pPr>
        <w:pStyle w:val="32"/>
        <w:rPr>
          <w:highlight w:val="none"/>
        </w:rPr>
      </w:pPr>
      <w:r>
        <w:rPr>
          <w:highlight w:val="none"/>
        </w:rPr>
        <w:t>202</w:t>
      </w:r>
      <w:r>
        <w:rPr>
          <w:rFonts w:hint="eastAsia"/>
          <w:highlight w:val="none"/>
          <w:lang w:val="en-US" w:eastAsia="zh-CN"/>
        </w:rPr>
        <w:t>3</w:t>
      </w:r>
      <w:r>
        <w:rPr>
          <w:highlight w:val="none"/>
        </w:rPr>
        <w:t>年，我单位财政拨款“三公”经费预算安排</w:t>
      </w:r>
      <w:r>
        <w:rPr>
          <w:rFonts w:hint="eastAsia"/>
          <w:highlight w:val="none"/>
          <w:lang w:val="en-US" w:eastAsia="zh-CN"/>
        </w:rPr>
        <w:t>0</w:t>
      </w:r>
      <w:r>
        <w:rPr>
          <w:highlight w:val="none"/>
        </w:rPr>
        <w:t>万元，</w:t>
      </w:r>
      <w:r>
        <w:rPr>
          <w:rFonts w:hint="eastAsia"/>
          <w:highlight w:val="none"/>
          <w:lang w:val="en-US" w:eastAsia="zh-CN"/>
        </w:rPr>
        <w:t>与上年</w:t>
      </w:r>
      <w:r>
        <w:rPr>
          <w:highlight w:val="none"/>
        </w:rPr>
        <w:t>相比无增减</w:t>
      </w:r>
      <w:r>
        <w:rPr>
          <w:rFonts w:hint="eastAsia"/>
          <w:highlight w:val="none"/>
          <w:lang w:val="en-US" w:eastAsia="zh-CN"/>
        </w:rPr>
        <w:t>变化</w:t>
      </w:r>
      <w:r>
        <w:rPr>
          <w:highlight w:val="none"/>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1、2023年农技中心工作经费绩效目标表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1.农技推广工作正常开展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培训次数</w:t>
            </w:r>
          </w:p>
        </w:tc>
        <w:tc>
          <w:tcPr>
            <w:tcW w:w="2835" w:type="dxa"/>
            <w:vAlign w:val="center"/>
          </w:tcPr>
          <w:p>
            <w:pPr>
              <w:pStyle w:val="16"/>
            </w:pPr>
            <w:r>
              <w:t>培训次数</w:t>
            </w:r>
          </w:p>
        </w:tc>
        <w:tc>
          <w:tcPr>
            <w:tcW w:w="2551" w:type="dxa"/>
            <w:vAlign w:val="center"/>
          </w:tcPr>
          <w:p>
            <w:pPr>
              <w:pStyle w:val="16"/>
            </w:pPr>
            <w:r>
              <w:t>≥3次</w:t>
            </w:r>
          </w:p>
        </w:tc>
        <w:tc>
          <w:tcPr>
            <w:tcW w:w="2268" w:type="dxa"/>
            <w:vAlign w:val="center"/>
          </w:tcPr>
          <w:p>
            <w:pPr>
              <w:pStyle w:val="16"/>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培训完成率</w:t>
            </w:r>
          </w:p>
        </w:tc>
        <w:tc>
          <w:tcPr>
            <w:tcW w:w="2835" w:type="dxa"/>
            <w:vAlign w:val="center"/>
          </w:tcPr>
          <w:p>
            <w:pPr>
              <w:pStyle w:val="16"/>
            </w:pPr>
            <w:r>
              <w:t>培训完成率</w:t>
            </w:r>
          </w:p>
        </w:tc>
        <w:tc>
          <w:tcPr>
            <w:tcW w:w="2551" w:type="dxa"/>
            <w:vAlign w:val="center"/>
          </w:tcPr>
          <w:p>
            <w:pPr>
              <w:pStyle w:val="16"/>
            </w:pPr>
            <w:r>
              <w:t>≥0.95%</w:t>
            </w:r>
          </w:p>
        </w:tc>
        <w:tc>
          <w:tcPr>
            <w:tcW w:w="2268" w:type="dxa"/>
            <w:vAlign w:val="center"/>
          </w:tcPr>
          <w:p>
            <w:pPr>
              <w:pStyle w:val="16"/>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培训及时性</w:t>
            </w:r>
          </w:p>
        </w:tc>
        <w:tc>
          <w:tcPr>
            <w:tcW w:w="2835" w:type="dxa"/>
            <w:vAlign w:val="center"/>
          </w:tcPr>
          <w:p>
            <w:pPr>
              <w:pStyle w:val="16"/>
            </w:pPr>
            <w:r>
              <w:t>培训按计划及时开展</w:t>
            </w:r>
          </w:p>
        </w:tc>
        <w:tc>
          <w:tcPr>
            <w:tcW w:w="2551" w:type="dxa"/>
            <w:vAlign w:val="center"/>
          </w:tcPr>
          <w:p>
            <w:pPr>
              <w:pStyle w:val="16"/>
            </w:pPr>
            <w:r>
              <w:t>≤10天</w:t>
            </w:r>
          </w:p>
        </w:tc>
        <w:tc>
          <w:tcPr>
            <w:tcW w:w="2268" w:type="dxa"/>
            <w:vAlign w:val="center"/>
          </w:tcPr>
          <w:p>
            <w:pPr>
              <w:pStyle w:val="16"/>
            </w:pPr>
            <w: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人均培训成本</w:t>
            </w:r>
          </w:p>
        </w:tc>
        <w:tc>
          <w:tcPr>
            <w:tcW w:w="2835" w:type="dxa"/>
            <w:vAlign w:val="center"/>
          </w:tcPr>
          <w:p>
            <w:pPr>
              <w:pStyle w:val="16"/>
            </w:pPr>
            <w:r>
              <w:t>人均培训成本</w:t>
            </w:r>
          </w:p>
        </w:tc>
        <w:tc>
          <w:tcPr>
            <w:tcW w:w="2551" w:type="dxa"/>
            <w:vAlign w:val="center"/>
          </w:tcPr>
          <w:p>
            <w:pPr>
              <w:pStyle w:val="16"/>
            </w:pPr>
            <w:r>
              <w:t>≤150元/人/天</w:t>
            </w:r>
          </w:p>
        </w:tc>
        <w:tc>
          <w:tcPr>
            <w:tcW w:w="2268" w:type="dxa"/>
            <w:vAlign w:val="center"/>
          </w:tcPr>
          <w:p>
            <w:pPr>
              <w:pStyle w:val="16"/>
            </w:pPr>
            <w: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培训工作经济效益提升</w:t>
            </w:r>
          </w:p>
        </w:tc>
        <w:tc>
          <w:tcPr>
            <w:tcW w:w="2835" w:type="dxa"/>
            <w:vAlign w:val="center"/>
          </w:tcPr>
          <w:p>
            <w:pPr>
              <w:pStyle w:val="16"/>
            </w:pPr>
            <w:r>
              <w:t>培训工作经济效益提升</w:t>
            </w:r>
          </w:p>
        </w:tc>
        <w:tc>
          <w:tcPr>
            <w:tcW w:w="2551" w:type="dxa"/>
            <w:vAlign w:val="center"/>
          </w:tcPr>
          <w:p>
            <w:pPr>
              <w:pStyle w:val="16"/>
            </w:pPr>
            <w:r>
              <w:t>≥0.05%</w:t>
            </w:r>
          </w:p>
        </w:tc>
        <w:tc>
          <w:tcPr>
            <w:tcW w:w="2268" w:type="dxa"/>
            <w:vAlign w:val="center"/>
          </w:tcPr>
          <w:p>
            <w:pPr>
              <w:pStyle w:val="16"/>
            </w:pPr>
            <w: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参加培训农民数量</w:t>
            </w:r>
          </w:p>
        </w:tc>
        <w:tc>
          <w:tcPr>
            <w:tcW w:w="2835" w:type="dxa"/>
            <w:vAlign w:val="center"/>
          </w:tcPr>
          <w:p>
            <w:pPr>
              <w:pStyle w:val="16"/>
            </w:pPr>
            <w:r>
              <w:t>参加培训农民数量</w:t>
            </w:r>
          </w:p>
        </w:tc>
        <w:tc>
          <w:tcPr>
            <w:tcW w:w="2551" w:type="dxa"/>
            <w:vAlign w:val="center"/>
          </w:tcPr>
          <w:p>
            <w:pPr>
              <w:pStyle w:val="16"/>
            </w:pPr>
            <w:r>
              <w:t>≥300人</w:t>
            </w:r>
          </w:p>
        </w:tc>
        <w:tc>
          <w:tcPr>
            <w:tcW w:w="2268" w:type="dxa"/>
            <w:vAlign w:val="center"/>
          </w:tcPr>
          <w:p>
            <w:pPr>
              <w:pStyle w:val="16"/>
            </w:pPr>
            <w: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减少化肥、农药用量</w:t>
            </w:r>
          </w:p>
        </w:tc>
        <w:tc>
          <w:tcPr>
            <w:tcW w:w="2835" w:type="dxa"/>
            <w:vAlign w:val="center"/>
          </w:tcPr>
          <w:p>
            <w:pPr>
              <w:pStyle w:val="16"/>
            </w:pPr>
            <w:r>
              <w:t>减少化肥、农药用量</w:t>
            </w:r>
          </w:p>
        </w:tc>
        <w:tc>
          <w:tcPr>
            <w:tcW w:w="2551" w:type="dxa"/>
            <w:vAlign w:val="center"/>
          </w:tcPr>
          <w:p>
            <w:pPr>
              <w:pStyle w:val="16"/>
            </w:pPr>
            <w:r>
              <w:t>≥0.1%</w:t>
            </w:r>
          </w:p>
        </w:tc>
        <w:tc>
          <w:tcPr>
            <w:tcW w:w="2268" w:type="dxa"/>
            <w:vAlign w:val="center"/>
          </w:tcPr>
          <w:p>
            <w:pPr>
              <w:pStyle w:val="16"/>
            </w:pPr>
            <w: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耕地质量</w:t>
            </w:r>
          </w:p>
        </w:tc>
        <w:tc>
          <w:tcPr>
            <w:tcW w:w="2835" w:type="dxa"/>
            <w:vAlign w:val="center"/>
          </w:tcPr>
          <w:p>
            <w:pPr>
              <w:pStyle w:val="16"/>
            </w:pPr>
            <w:r>
              <w:t>耕地质量</w:t>
            </w:r>
          </w:p>
        </w:tc>
        <w:tc>
          <w:tcPr>
            <w:tcW w:w="2551" w:type="dxa"/>
            <w:vAlign w:val="center"/>
          </w:tcPr>
          <w:p>
            <w:pPr>
              <w:pStyle w:val="16"/>
            </w:pPr>
            <w:r>
              <w:t>≥0.05%</w:t>
            </w:r>
          </w:p>
        </w:tc>
        <w:tc>
          <w:tcPr>
            <w:tcW w:w="2268" w:type="dxa"/>
            <w:vAlign w:val="center"/>
          </w:tcPr>
          <w:p>
            <w:pPr>
              <w:pStyle w:val="16"/>
            </w:pPr>
            <w: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培训人员满意度</w:t>
            </w:r>
          </w:p>
        </w:tc>
        <w:tc>
          <w:tcPr>
            <w:tcW w:w="2835" w:type="dxa"/>
            <w:vAlign w:val="center"/>
          </w:tcPr>
          <w:p>
            <w:pPr>
              <w:pStyle w:val="16"/>
            </w:pPr>
            <w:r>
              <w:t>培训人员满意度</w:t>
            </w:r>
          </w:p>
        </w:tc>
        <w:tc>
          <w:tcPr>
            <w:tcW w:w="2551" w:type="dxa"/>
            <w:vAlign w:val="center"/>
          </w:tcPr>
          <w:p>
            <w:pPr>
              <w:pStyle w:val="16"/>
            </w:pPr>
            <w:r>
              <w:t>≥0.95满意度</w:t>
            </w:r>
          </w:p>
        </w:tc>
        <w:tc>
          <w:tcPr>
            <w:tcW w:w="2268" w:type="dxa"/>
            <w:vAlign w:val="center"/>
          </w:tcPr>
          <w:p>
            <w:pPr>
              <w:pStyle w:val="16"/>
            </w:pPr>
            <w:r>
              <w:t>满意度</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2023年，无极县农业技术推广中心安排政府采购预算0.00万元。具体内容见下表。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326014无极县农业技术推广中心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无极县农业技术推广中心上年末固定资产金额为0.00万元（详见下表）。本年度拟购置固定资产总额为0.00万元。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326014无极县农业技术推广中心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lef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lef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Dc5ZDMzNjE3OTQwYmM2YjY5ODNlOWU2MDIwZjRkZWIifQ=="/>
  </w:docVars>
  <w:rsids>
    <w:rsidRoot w:val="00000000"/>
    <w:rsid w:val="002F6EC2"/>
    <w:rsid w:val="00DE5743"/>
    <w:rsid w:val="02772A57"/>
    <w:rsid w:val="04245B63"/>
    <w:rsid w:val="05006BDB"/>
    <w:rsid w:val="054E1C74"/>
    <w:rsid w:val="075C73C2"/>
    <w:rsid w:val="07B04F69"/>
    <w:rsid w:val="084C03B9"/>
    <w:rsid w:val="0A740EC6"/>
    <w:rsid w:val="0AE01453"/>
    <w:rsid w:val="0BE43EE0"/>
    <w:rsid w:val="0BFB0C05"/>
    <w:rsid w:val="10302619"/>
    <w:rsid w:val="10BD35C7"/>
    <w:rsid w:val="13741967"/>
    <w:rsid w:val="14A8633C"/>
    <w:rsid w:val="15595889"/>
    <w:rsid w:val="158739D9"/>
    <w:rsid w:val="160E21CF"/>
    <w:rsid w:val="1A9A2979"/>
    <w:rsid w:val="1F1C5131"/>
    <w:rsid w:val="1F6410B2"/>
    <w:rsid w:val="20FD1323"/>
    <w:rsid w:val="21457B32"/>
    <w:rsid w:val="2248703F"/>
    <w:rsid w:val="22E744D4"/>
    <w:rsid w:val="232317D9"/>
    <w:rsid w:val="24082DF8"/>
    <w:rsid w:val="24155071"/>
    <w:rsid w:val="249B3467"/>
    <w:rsid w:val="27AB1F74"/>
    <w:rsid w:val="28BF3505"/>
    <w:rsid w:val="2B9B40AD"/>
    <w:rsid w:val="2CE65146"/>
    <w:rsid w:val="2DF857E7"/>
    <w:rsid w:val="2E8E0E31"/>
    <w:rsid w:val="2EF1553E"/>
    <w:rsid w:val="2F4F2039"/>
    <w:rsid w:val="31327262"/>
    <w:rsid w:val="34497466"/>
    <w:rsid w:val="37C91FA2"/>
    <w:rsid w:val="37EF7D1C"/>
    <w:rsid w:val="39E41315"/>
    <w:rsid w:val="3BF7042B"/>
    <w:rsid w:val="3D3158F5"/>
    <w:rsid w:val="3E834C59"/>
    <w:rsid w:val="3F0459D3"/>
    <w:rsid w:val="3FF87828"/>
    <w:rsid w:val="409936A4"/>
    <w:rsid w:val="42D34CBA"/>
    <w:rsid w:val="44486501"/>
    <w:rsid w:val="45434139"/>
    <w:rsid w:val="458B7560"/>
    <w:rsid w:val="4733708C"/>
    <w:rsid w:val="48D458C0"/>
    <w:rsid w:val="49331319"/>
    <w:rsid w:val="49936D27"/>
    <w:rsid w:val="4B2F7623"/>
    <w:rsid w:val="4C0373D9"/>
    <w:rsid w:val="4D6E11CA"/>
    <w:rsid w:val="4E170AE7"/>
    <w:rsid w:val="4EB470B0"/>
    <w:rsid w:val="4EFB2A70"/>
    <w:rsid w:val="513B327C"/>
    <w:rsid w:val="52447F2B"/>
    <w:rsid w:val="542E3461"/>
    <w:rsid w:val="54C93A28"/>
    <w:rsid w:val="55715A18"/>
    <w:rsid w:val="566F6F39"/>
    <w:rsid w:val="59FA62BF"/>
    <w:rsid w:val="5A403A3D"/>
    <w:rsid w:val="5AA419E2"/>
    <w:rsid w:val="5AC16DDD"/>
    <w:rsid w:val="5B80076C"/>
    <w:rsid w:val="5D0E7EEC"/>
    <w:rsid w:val="5EE16246"/>
    <w:rsid w:val="607E751E"/>
    <w:rsid w:val="614D5AA7"/>
    <w:rsid w:val="6283706E"/>
    <w:rsid w:val="64ED07CF"/>
    <w:rsid w:val="68A507F4"/>
    <w:rsid w:val="69105133"/>
    <w:rsid w:val="6DC52E82"/>
    <w:rsid w:val="6E1661CC"/>
    <w:rsid w:val="6F6B6274"/>
    <w:rsid w:val="7440278F"/>
    <w:rsid w:val="74687E72"/>
    <w:rsid w:val="74A33540"/>
    <w:rsid w:val="75587EE6"/>
    <w:rsid w:val="75AF33D2"/>
    <w:rsid w:val="75B361DC"/>
    <w:rsid w:val="775859DB"/>
    <w:rsid w:val="779825A6"/>
    <w:rsid w:val="78A07BDA"/>
    <w:rsid w:val="78E51DB2"/>
    <w:rsid w:val="790E0FE8"/>
    <w:rsid w:val="795D37A7"/>
    <w:rsid w:val="798846CF"/>
    <w:rsid w:val="79CC49FF"/>
    <w:rsid w:val="7AA53BCD"/>
    <w:rsid w:val="7B343D2E"/>
    <w:rsid w:val="7BBA4D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1" Type="http://schemas.openxmlformats.org/officeDocument/2006/relationships/fontTable" Target="fontTable.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2023-05-15T14:23:05Z</dcterms:created>
  <dcterms:modified xsi:type="dcterms:W3CDTF">2023-05-15T06:23:05Z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2023-05-15T14:22:17Z</dcterms:created>
  <dcterms:modified xsi:type="dcterms:W3CDTF">2023-05-15T06:22:16Z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2023-05-15T14:22:38Z</dcterms:created>
  <dcterms:modified xsi:type="dcterms:W3CDTF">2023-05-15T06:22:38Z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2023-05-15T14:23:13Z</dcterms:created>
  <dcterms:modified xsi:type="dcterms:W3CDTF">2023-05-15T06:23:13Z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2023-05-15T14:23:10Z</dcterms:created>
  <dcterms:modified xsi:type="dcterms:W3CDTF">2023-05-15T06:23:10Z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2023-05-15T14:23:05Z</dcterms:created>
  <dcterms:modified xsi:type="dcterms:W3CDTF">2023-05-15T06:23:05Z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2023-05-15T14:23:06Z</dcterms:created>
  <dcterms:modified xsi:type="dcterms:W3CDTF">2023-05-15T06:23:06Z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2023-05-15T14:23:02Z</dcterms:created>
  <dcterms:modified xsi:type="dcterms:W3CDTF">2023-05-15T06:23:02Z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2023-05-15T14:22:57Z</dcterms:created>
  <dcterms:modified xsi:type="dcterms:W3CDTF">2023-05-15T06:22:57Z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2023-05-15T06:22:29Z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2023-05-15T14:23:13Z</dcterms:created>
  <dcterms:modified xsi:type="dcterms:W3CDTF">2023-05-15T06:23:13Z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2023-05-15T14:22:30Z</dcterms:created>
  <dcterms:modified xsi:type="dcterms:W3CDTF">2023-05-15T06:22:30Z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2023-05-15T06:22:45Z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2023-05-15T14:22:44Z</dcterms:created>
  <dcterms:modified xsi:type="dcterms:W3CDTF">2023-05-15T06:22:44Z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2023-05-15T14:22:58Z</dcterms:created>
  <dcterms:modified xsi:type="dcterms:W3CDTF">2023-05-15T06:22:58Z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2023-05-15T14:22:25Z</dcterms:created>
  <dcterms:modified xsi:type="dcterms:W3CDTF">2023-05-15T06:22:25Z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2023-05-15T14:22:51Z</dcterms:created>
  <dcterms:modified xsi:type="dcterms:W3CDTF">2023-05-15T06:22:51Z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2023-05-15T14:22:34Z</dcterms:created>
  <dcterms:modified xsi:type="dcterms:W3CDTF">2023-05-15T06:22:34Z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2023-05-15T14:22:45Z</dcterms:created>
  <dcterms:modified xsi:type="dcterms:W3CDTF">2023-05-15T06:22:45Z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2023-05-15T14:22:35Z</dcterms:created>
  <dcterms:modified xsi:type="dcterms:W3CDTF">2023-05-15T06:22:35Z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2023-05-15T14:22:24Z</dcterms:created>
  <dcterms:modified xsi:type="dcterms:W3CDTF">2023-05-15T06:22:24Z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2023-05-15T14:22:28Z</dcterms:created>
  <dcterms:modified xsi:type="dcterms:W3CDTF">2023-05-15T06:22:28Z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2023-05-15T14:22:33Z</dcterms:created>
  <dcterms:modified xsi:type="dcterms:W3CDTF">2023-05-15T06:22:33Z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2023-05-15T14:22:27Z</dcterms:created>
  <dcterms:modified xsi:type="dcterms:W3CDTF">2023-05-15T06:22:27Z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2023-05-15T14:22:53Z</dcterms:created>
  <dcterms:modified xsi:type="dcterms:W3CDTF">2023-05-15T06:22:53Z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2023-05-15T14:22:26Z</dcterms:created>
  <dcterms:modified xsi:type="dcterms:W3CDTF">2023-05-15T06:22:26Z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2023-05-15T14:22:32Z</dcterms:created>
  <dcterms:modified xsi:type="dcterms:W3CDTF">2023-05-15T06:22:32Z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2023-05-15T14:22:29Z</dcterms:created>
  <dcterms:modified xsi:type="dcterms:W3CDTF">2023-05-15T06:22:29Z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2023-05-15T14:23:14Z</dcterms:created>
  <dcterms:modified xsi:type="dcterms:W3CDTF">2023-05-15T06:23:14Z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2023-05-15T14:23:09Z</dcterms:created>
  <dcterms:modified xsi:type="dcterms:W3CDTF">2023-05-15T06:23:09Z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2023-05-15T14:22:50Z</dcterms:created>
  <dcterms:modified xsi:type="dcterms:W3CDTF">2023-05-15T06:22:50Z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2023-05-15T14:22:31Z</dcterms:created>
  <dcterms:modified xsi:type="dcterms:W3CDTF">2023-05-15T06:22:31Z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2dcd7a8-bcde-498a-95c1-8b9cc74014d6}">
  <ds:schemaRefs/>
</ds:datastoreItem>
</file>

<file path=customXml/itemProps100.xml><?xml version="1.0" encoding="utf-8"?>
<ds:datastoreItem xmlns:ds="http://schemas.openxmlformats.org/officeDocument/2006/customXml" ds:itemID="{4b1a2991-5e11-4899-a6a8-ed2e8d2c864f}">
  <ds:schemaRefs/>
</ds:datastoreItem>
</file>

<file path=customXml/itemProps101.xml><?xml version="1.0" encoding="utf-8"?>
<ds:datastoreItem xmlns:ds="http://schemas.openxmlformats.org/officeDocument/2006/customXml" ds:itemID="{89b9d34a-fee9-44b1-8856-1689970285d9}">
  <ds:schemaRefs/>
</ds:datastoreItem>
</file>

<file path=customXml/itemProps102.xml><?xml version="1.0" encoding="utf-8"?>
<ds:datastoreItem xmlns:ds="http://schemas.openxmlformats.org/officeDocument/2006/customXml" ds:itemID="{3a065ff2-74d8-4432-9225-2a9d695b9d59}">
  <ds:schemaRefs/>
</ds:datastoreItem>
</file>

<file path=customXml/itemProps103.xml><?xml version="1.0" encoding="utf-8"?>
<ds:datastoreItem xmlns:ds="http://schemas.openxmlformats.org/officeDocument/2006/customXml" ds:itemID="{08a7787f-4705-46c3-bee3-6572dd7552d1}">
  <ds:schemaRefs/>
</ds:datastoreItem>
</file>

<file path=customXml/itemProps104.xml><?xml version="1.0" encoding="utf-8"?>
<ds:datastoreItem xmlns:ds="http://schemas.openxmlformats.org/officeDocument/2006/customXml" ds:itemID="{1883a2a3-2f69-4f84-ad9c-7442935e1509}">
  <ds:schemaRefs/>
</ds:datastoreItem>
</file>

<file path=customXml/itemProps105.xml><?xml version="1.0" encoding="utf-8"?>
<ds:datastoreItem xmlns:ds="http://schemas.openxmlformats.org/officeDocument/2006/customXml" ds:itemID="{43ba5240-82df-4aa5-93de-c067f4404571}">
  <ds:schemaRefs/>
</ds:datastoreItem>
</file>

<file path=customXml/itemProps106.xml><?xml version="1.0" encoding="utf-8"?>
<ds:datastoreItem xmlns:ds="http://schemas.openxmlformats.org/officeDocument/2006/customXml" ds:itemID="{f1b99a64-3ee4-4802-a396-69a7dbfc3ce8}">
  <ds:schemaRefs/>
</ds:datastoreItem>
</file>

<file path=customXml/itemProps107.xml><?xml version="1.0" encoding="utf-8"?>
<ds:datastoreItem xmlns:ds="http://schemas.openxmlformats.org/officeDocument/2006/customXml" ds:itemID="{3999526c-81c2-4ebb-9d3f-8ce4d682a356}">
  <ds:schemaRefs/>
</ds:datastoreItem>
</file>

<file path=customXml/itemProps108.xml><?xml version="1.0" encoding="utf-8"?>
<ds:datastoreItem xmlns:ds="http://schemas.openxmlformats.org/officeDocument/2006/customXml" ds:itemID="{6bdad4e2-020c-4318-89d1-cb21da18d65b}">
  <ds:schemaRefs/>
</ds:datastoreItem>
</file>

<file path=customXml/itemProps109.xml><?xml version="1.0" encoding="utf-8"?>
<ds:datastoreItem xmlns:ds="http://schemas.openxmlformats.org/officeDocument/2006/customXml" ds:itemID="{f1e16384-2bf1-4f71-a550-c92cacbf1929}">
  <ds:schemaRefs/>
</ds:datastoreItem>
</file>

<file path=customXml/itemProps11.xml><?xml version="1.0" encoding="utf-8"?>
<ds:datastoreItem xmlns:ds="http://schemas.openxmlformats.org/officeDocument/2006/customXml" ds:itemID="{ecab495d-b4f3-402a-971d-d97d540b04ca}">
  <ds:schemaRefs/>
</ds:datastoreItem>
</file>

<file path=customXml/itemProps110.xml><?xml version="1.0" encoding="utf-8"?>
<ds:datastoreItem xmlns:ds="http://schemas.openxmlformats.org/officeDocument/2006/customXml" ds:itemID="{5ac34015-0809-4aae-833b-82884eddbe3a}">
  <ds:schemaRefs/>
</ds:datastoreItem>
</file>

<file path=customXml/itemProps111.xml><?xml version="1.0" encoding="utf-8"?>
<ds:datastoreItem xmlns:ds="http://schemas.openxmlformats.org/officeDocument/2006/customXml" ds:itemID="{17e1c1aa-3a99-47da-afeb-df96b0d215cf}">
  <ds:schemaRefs/>
</ds:datastoreItem>
</file>

<file path=customXml/itemProps112.xml><?xml version="1.0" encoding="utf-8"?>
<ds:datastoreItem xmlns:ds="http://schemas.openxmlformats.org/officeDocument/2006/customXml" ds:itemID="{02cf6190-b3f5-41bc-9720-9a5c525c5c90}">
  <ds:schemaRefs/>
</ds:datastoreItem>
</file>

<file path=customXml/itemProps113.xml><?xml version="1.0" encoding="utf-8"?>
<ds:datastoreItem xmlns:ds="http://schemas.openxmlformats.org/officeDocument/2006/customXml" ds:itemID="{285d1a84-24b5-4559-b80e-5c2bd2924503}">
  <ds:schemaRefs/>
</ds:datastoreItem>
</file>

<file path=customXml/itemProps114.xml><?xml version="1.0" encoding="utf-8"?>
<ds:datastoreItem xmlns:ds="http://schemas.openxmlformats.org/officeDocument/2006/customXml" ds:itemID="{302d5b65-da08-47e1-99a4-5e5d257d56bf}">
  <ds:schemaRefs/>
</ds:datastoreItem>
</file>

<file path=customXml/itemProps115.xml><?xml version="1.0" encoding="utf-8"?>
<ds:datastoreItem xmlns:ds="http://schemas.openxmlformats.org/officeDocument/2006/customXml" ds:itemID="{67ae332c-f121-4b8f-8050-5a80a9811270}">
  <ds:schemaRefs/>
</ds:datastoreItem>
</file>

<file path=customXml/itemProps116.xml><?xml version="1.0" encoding="utf-8"?>
<ds:datastoreItem xmlns:ds="http://schemas.openxmlformats.org/officeDocument/2006/customXml" ds:itemID="{eaa16cfe-80cd-4fbb-90d7-ee63c6696b02}">
  <ds:schemaRefs/>
</ds:datastoreItem>
</file>

<file path=customXml/itemProps117.xml><?xml version="1.0" encoding="utf-8"?>
<ds:datastoreItem xmlns:ds="http://schemas.openxmlformats.org/officeDocument/2006/customXml" ds:itemID="{88dc754c-b77c-4079-bca2-d970ca81d6d4}">
  <ds:schemaRefs/>
</ds:datastoreItem>
</file>

<file path=customXml/itemProps118.xml><?xml version="1.0" encoding="utf-8"?>
<ds:datastoreItem xmlns:ds="http://schemas.openxmlformats.org/officeDocument/2006/customXml" ds:itemID="{05dde143-0e56-496f-aad2-8065c6c716c3}">
  <ds:schemaRefs/>
</ds:datastoreItem>
</file>

<file path=customXml/itemProps119.xml><?xml version="1.0" encoding="utf-8"?>
<ds:datastoreItem xmlns:ds="http://schemas.openxmlformats.org/officeDocument/2006/customXml" ds:itemID="{251fa9a1-8127-45f0-a14d-ca704236dbce}">
  <ds:schemaRefs/>
</ds:datastoreItem>
</file>

<file path=customXml/itemProps12.xml><?xml version="1.0" encoding="utf-8"?>
<ds:datastoreItem xmlns:ds="http://schemas.openxmlformats.org/officeDocument/2006/customXml" ds:itemID="{e35e8c22-12a1-45a6-b99d-9595c1ce0b0b}">
  <ds:schemaRefs/>
</ds:datastoreItem>
</file>

<file path=customXml/itemProps120.xml><?xml version="1.0" encoding="utf-8"?>
<ds:datastoreItem xmlns:ds="http://schemas.openxmlformats.org/officeDocument/2006/customXml" ds:itemID="{ee88c9dd-4bf2-4af8-b896-d9869b935cd1}">
  <ds:schemaRefs/>
</ds:datastoreItem>
</file>

<file path=customXml/itemProps121.xml><?xml version="1.0" encoding="utf-8"?>
<ds:datastoreItem xmlns:ds="http://schemas.openxmlformats.org/officeDocument/2006/customXml" ds:itemID="{8c8d29da-3fc1-4954-bdae-ce8019c630d1}">
  <ds:schemaRefs/>
</ds:datastoreItem>
</file>

<file path=customXml/itemProps122.xml><?xml version="1.0" encoding="utf-8"?>
<ds:datastoreItem xmlns:ds="http://schemas.openxmlformats.org/officeDocument/2006/customXml" ds:itemID="{d32f913a-0237-419b-9ae8-befa9927e261}">
  <ds:schemaRefs/>
</ds:datastoreItem>
</file>

<file path=customXml/itemProps123.xml><?xml version="1.0" encoding="utf-8"?>
<ds:datastoreItem xmlns:ds="http://schemas.openxmlformats.org/officeDocument/2006/customXml" ds:itemID="{531121eb-1e24-4717-a9e9-5c6668ac112d}">
  <ds:schemaRefs/>
</ds:datastoreItem>
</file>

<file path=customXml/itemProps124.xml><?xml version="1.0" encoding="utf-8"?>
<ds:datastoreItem xmlns:ds="http://schemas.openxmlformats.org/officeDocument/2006/customXml" ds:itemID="{2793771a-9031-4945-91f3-f13be25504d5}">
  <ds:schemaRefs/>
</ds:datastoreItem>
</file>

<file path=customXml/itemProps125.xml><?xml version="1.0" encoding="utf-8"?>
<ds:datastoreItem xmlns:ds="http://schemas.openxmlformats.org/officeDocument/2006/customXml" ds:itemID="{3fa21fe5-bc24-4a93-9fe1-e498fba4a574}">
  <ds:schemaRefs/>
</ds:datastoreItem>
</file>

<file path=customXml/itemProps126.xml><?xml version="1.0" encoding="utf-8"?>
<ds:datastoreItem xmlns:ds="http://schemas.openxmlformats.org/officeDocument/2006/customXml" ds:itemID="{10b0553a-18f6-4abf-a30b-41cda0df06c9}">
  <ds:schemaRefs/>
</ds:datastoreItem>
</file>

<file path=customXml/itemProps127.xml><?xml version="1.0" encoding="utf-8"?>
<ds:datastoreItem xmlns:ds="http://schemas.openxmlformats.org/officeDocument/2006/customXml" ds:itemID="{c71a5e8f-31ed-4e30-8e3a-1d377bba31f0}">
  <ds:schemaRefs/>
</ds:datastoreItem>
</file>

<file path=customXml/itemProps128.xml><?xml version="1.0" encoding="utf-8"?>
<ds:datastoreItem xmlns:ds="http://schemas.openxmlformats.org/officeDocument/2006/customXml" ds:itemID="{d650f16b-5df8-4854-8d9d-6179b1340d76}">
  <ds:schemaRefs/>
</ds:datastoreItem>
</file>

<file path=customXml/itemProps129.xml><?xml version="1.0" encoding="utf-8"?>
<ds:datastoreItem xmlns:ds="http://schemas.openxmlformats.org/officeDocument/2006/customXml" ds:itemID="{5c6b481f-fa90-489d-a99f-adc75c1c829c}">
  <ds:schemaRefs/>
</ds:datastoreItem>
</file>

<file path=customXml/itemProps13.xml><?xml version="1.0" encoding="utf-8"?>
<ds:datastoreItem xmlns:ds="http://schemas.openxmlformats.org/officeDocument/2006/customXml" ds:itemID="{d3d13178-54dc-47c0-afa0-f8bc0d3e78bf}">
  <ds:schemaRefs/>
</ds:datastoreItem>
</file>

<file path=customXml/itemProps130.xml><?xml version="1.0" encoding="utf-8"?>
<ds:datastoreItem xmlns:ds="http://schemas.openxmlformats.org/officeDocument/2006/customXml" ds:itemID="{1e5c8b22-ab86-402d-8299-55535c593183}">
  <ds:schemaRefs/>
</ds:datastoreItem>
</file>

<file path=customXml/itemProps131.xml><?xml version="1.0" encoding="utf-8"?>
<ds:datastoreItem xmlns:ds="http://schemas.openxmlformats.org/officeDocument/2006/customXml" ds:itemID="{416eb972-7791-49a6-aed6-ddfe1afe257e}">
  <ds:schemaRefs/>
</ds:datastoreItem>
</file>

<file path=customXml/itemProps132.xml><?xml version="1.0" encoding="utf-8"?>
<ds:datastoreItem xmlns:ds="http://schemas.openxmlformats.org/officeDocument/2006/customXml" ds:itemID="{17e596a9-9f15-4578-aba5-bfccabc0d331}">
  <ds:schemaRefs/>
</ds:datastoreItem>
</file>

<file path=customXml/itemProps133.xml><?xml version="1.0" encoding="utf-8"?>
<ds:datastoreItem xmlns:ds="http://schemas.openxmlformats.org/officeDocument/2006/customXml" ds:itemID="{14214829-0803-4116-b385-bfbd3ecf578c}">
  <ds:schemaRefs/>
</ds:datastoreItem>
</file>

<file path=customXml/itemProps134.xml><?xml version="1.0" encoding="utf-8"?>
<ds:datastoreItem xmlns:ds="http://schemas.openxmlformats.org/officeDocument/2006/customXml" ds:itemID="{70f6630e-0fe4-478a-ba22-8cbdba98b753}">
  <ds:schemaRefs/>
</ds:datastoreItem>
</file>

<file path=customXml/itemProps135.xml><?xml version="1.0" encoding="utf-8"?>
<ds:datastoreItem xmlns:ds="http://schemas.openxmlformats.org/officeDocument/2006/customXml" ds:itemID="{a89de64c-44a3-479a-b819-02105f04e337}">
  <ds:schemaRefs/>
</ds:datastoreItem>
</file>

<file path=customXml/itemProps136.xml><?xml version="1.0" encoding="utf-8"?>
<ds:datastoreItem xmlns:ds="http://schemas.openxmlformats.org/officeDocument/2006/customXml" ds:itemID="{786b9925-e33e-4bcd-97d5-c67d2cd82c53}">
  <ds:schemaRefs/>
</ds:datastoreItem>
</file>

<file path=customXml/itemProps137.xml><?xml version="1.0" encoding="utf-8"?>
<ds:datastoreItem xmlns:ds="http://schemas.openxmlformats.org/officeDocument/2006/customXml" ds:itemID="{c706bbd3-394b-4700-b375-24127fc4151c}">
  <ds:schemaRefs/>
</ds:datastoreItem>
</file>

<file path=customXml/itemProps138.xml><?xml version="1.0" encoding="utf-8"?>
<ds:datastoreItem xmlns:ds="http://schemas.openxmlformats.org/officeDocument/2006/customXml" ds:itemID="{3248721f-6db7-468b-83f2-a5d9b984b19d}">
  <ds:schemaRefs/>
</ds:datastoreItem>
</file>

<file path=customXml/itemProps139.xml><?xml version="1.0" encoding="utf-8"?>
<ds:datastoreItem xmlns:ds="http://schemas.openxmlformats.org/officeDocument/2006/customXml" ds:itemID="{6b326c9a-e09a-47ef-a9b0-8b8b95efc331}">
  <ds:schemaRefs/>
</ds:datastoreItem>
</file>

<file path=customXml/itemProps14.xml><?xml version="1.0" encoding="utf-8"?>
<ds:datastoreItem xmlns:ds="http://schemas.openxmlformats.org/officeDocument/2006/customXml" ds:itemID="{0da5745a-bc95-47b6-b834-86323edd2100}">
  <ds:schemaRefs/>
</ds:datastoreItem>
</file>

<file path=customXml/itemProps140.xml><?xml version="1.0" encoding="utf-8"?>
<ds:datastoreItem xmlns:ds="http://schemas.openxmlformats.org/officeDocument/2006/customXml" ds:itemID="{df53f5cc-7a16-4d0c-8d83-5b8a3bafdca2}">
  <ds:schemaRefs/>
</ds:datastoreItem>
</file>

<file path=customXml/itemProps141.xml><?xml version="1.0" encoding="utf-8"?>
<ds:datastoreItem xmlns:ds="http://schemas.openxmlformats.org/officeDocument/2006/customXml" ds:itemID="{5b82c612-f6cd-4f1e-832e-c4d1aa5bf44d}">
  <ds:schemaRefs/>
</ds:datastoreItem>
</file>

<file path=customXml/itemProps142.xml><?xml version="1.0" encoding="utf-8"?>
<ds:datastoreItem xmlns:ds="http://schemas.openxmlformats.org/officeDocument/2006/customXml" ds:itemID="{6d175a1c-4a64-42c9-8cba-003e4d21e42a}">
  <ds:schemaRefs/>
</ds:datastoreItem>
</file>

<file path=customXml/itemProps143.xml><?xml version="1.0" encoding="utf-8"?>
<ds:datastoreItem xmlns:ds="http://schemas.openxmlformats.org/officeDocument/2006/customXml" ds:itemID="{5ed9560d-8e77-41a3-85cd-d839ee6f9a12}">
  <ds:schemaRefs/>
</ds:datastoreItem>
</file>

<file path=customXml/itemProps144.xml><?xml version="1.0" encoding="utf-8"?>
<ds:datastoreItem xmlns:ds="http://schemas.openxmlformats.org/officeDocument/2006/customXml" ds:itemID="{c3a756d5-237f-4de6-a7d8-553d6163f2af}">
  <ds:schemaRefs/>
</ds:datastoreItem>
</file>

<file path=customXml/itemProps145.xml><?xml version="1.0" encoding="utf-8"?>
<ds:datastoreItem xmlns:ds="http://schemas.openxmlformats.org/officeDocument/2006/customXml" ds:itemID="{93be4a09-18ea-4593-8862-70dd4a086151}">
  <ds:schemaRefs/>
</ds:datastoreItem>
</file>

<file path=customXml/itemProps146.xml><?xml version="1.0" encoding="utf-8"?>
<ds:datastoreItem xmlns:ds="http://schemas.openxmlformats.org/officeDocument/2006/customXml" ds:itemID="{409bcd86-e738-4c9a-a1b9-ae4539bd2882}">
  <ds:schemaRefs/>
</ds:datastoreItem>
</file>

<file path=customXml/itemProps147.xml><?xml version="1.0" encoding="utf-8"?>
<ds:datastoreItem xmlns:ds="http://schemas.openxmlformats.org/officeDocument/2006/customXml" ds:itemID="{da36a568-67bf-4d1b-935e-4784cb6be122}">
  <ds:schemaRefs/>
</ds:datastoreItem>
</file>

<file path=customXml/itemProps148.xml><?xml version="1.0" encoding="utf-8"?>
<ds:datastoreItem xmlns:ds="http://schemas.openxmlformats.org/officeDocument/2006/customXml" ds:itemID="{e6f2033b-32d8-4dd8-8617-f7ba5f7959da}">
  <ds:schemaRefs/>
</ds:datastoreItem>
</file>

<file path=customXml/itemProps149.xml><?xml version="1.0" encoding="utf-8"?>
<ds:datastoreItem xmlns:ds="http://schemas.openxmlformats.org/officeDocument/2006/customXml" ds:itemID="{690005d3-c912-45bb-bfca-8565b2ba85a0}">
  <ds:schemaRefs/>
</ds:datastoreItem>
</file>

<file path=customXml/itemProps15.xml><?xml version="1.0" encoding="utf-8"?>
<ds:datastoreItem xmlns:ds="http://schemas.openxmlformats.org/officeDocument/2006/customXml" ds:itemID="{903f20df-94b5-4e93-b1f2-ca87f40a99db}">
  <ds:schemaRefs/>
</ds:datastoreItem>
</file>

<file path=customXml/itemProps150.xml><?xml version="1.0" encoding="utf-8"?>
<ds:datastoreItem xmlns:ds="http://schemas.openxmlformats.org/officeDocument/2006/customXml" ds:itemID="{6ee5c57a-3e59-4108-8c1c-6d18a76f5e42}">
  <ds:schemaRefs/>
</ds:datastoreItem>
</file>

<file path=customXml/itemProps151.xml><?xml version="1.0" encoding="utf-8"?>
<ds:datastoreItem xmlns:ds="http://schemas.openxmlformats.org/officeDocument/2006/customXml" ds:itemID="{e9755477-c2a0-498c-8f82-c2ebcdb91637}">
  <ds:schemaRefs/>
</ds:datastoreItem>
</file>

<file path=customXml/itemProps152.xml><?xml version="1.0" encoding="utf-8"?>
<ds:datastoreItem xmlns:ds="http://schemas.openxmlformats.org/officeDocument/2006/customXml" ds:itemID="{56c8934e-7226-448f-819d-a11f03722be5}">
  <ds:schemaRefs/>
</ds:datastoreItem>
</file>

<file path=customXml/itemProps153.xml><?xml version="1.0" encoding="utf-8"?>
<ds:datastoreItem xmlns:ds="http://schemas.openxmlformats.org/officeDocument/2006/customXml" ds:itemID="{ac1ba5c7-28e2-4ea7-a646-22edb96e660f}">
  <ds:schemaRefs/>
</ds:datastoreItem>
</file>

<file path=customXml/itemProps154.xml><?xml version="1.0" encoding="utf-8"?>
<ds:datastoreItem xmlns:ds="http://schemas.openxmlformats.org/officeDocument/2006/customXml" ds:itemID="{1b38ee97-0944-481f-ab7c-5a565e67928f}">
  <ds:schemaRefs/>
</ds:datastoreItem>
</file>

<file path=customXml/itemProps155.xml><?xml version="1.0" encoding="utf-8"?>
<ds:datastoreItem xmlns:ds="http://schemas.openxmlformats.org/officeDocument/2006/customXml" ds:itemID="{59090f02-3048-4f9e-8e79-de248ef141a0}">
  <ds:schemaRefs/>
</ds:datastoreItem>
</file>

<file path=customXml/itemProps156.xml><?xml version="1.0" encoding="utf-8"?>
<ds:datastoreItem xmlns:ds="http://schemas.openxmlformats.org/officeDocument/2006/customXml" ds:itemID="{c3dd5fc9-9203-4f7d-8c97-8adc294bfd84}">
  <ds:schemaRefs/>
</ds:datastoreItem>
</file>

<file path=customXml/itemProps157.xml><?xml version="1.0" encoding="utf-8"?>
<ds:datastoreItem xmlns:ds="http://schemas.openxmlformats.org/officeDocument/2006/customXml" ds:itemID="{6f4bcb75-50aa-4476-9c95-80032a4a912c}">
  <ds:schemaRefs/>
</ds:datastoreItem>
</file>

<file path=customXml/itemProps158.xml><?xml version="1.0" encoding="utf-8"?>
<ds:datastoreItem xmlns:ds="http://schemas.openxmlformats.org/officeDocument/2006/customXml" ds:itemID="{ae04987b-5944-4ec4-8a9d-ac3d9a005250}">
  <ds:schemaRefs/>
</ds:datastoreItem>
</file>

<file path=customXml/itemProps159.xml><?xml version="1.0" encoding="utf-8"?>
<ds:datastoreItem xmlns:ds="http://schemas.openxmlformats.org/officeDocument/2006/customXml" ds:itemID="{65a53b75-4dff-43e1-8d0f-726c27e40c58}">
  <ds:schemaRefs/>
</ds:datastoreItem>
</file>

<file path=customXml/itemProps16.xml><?xml version="1.0" encoding="utf-8"?>
<ds:datastoreItem xmlns:ds="http://schemas.openxmlformats.org/officeDocument/2006/customXml" ds:itemID="{ffae32d6-2481-4075-a28f-ec179c0d4fd4}">
  <ds:schemaRefs/>
</ds:datastoreItem>
</file>

<file path=customXml/itemProps160.xml><?xml version="1.0" encoding="utf-8"?>
<ds:datastoreItem xmlns:ds="http://schemas.openxmlformats.org/officeDocument/2006/customXml" ds:itemID="{28b455e1-a5d4-4df6-93bb-8fcc32795344}">
  <ds:schemaRefs/>
</ds:datastoreItem>
</file>

<file path=customXml/itemProps161.xml><?xml version="1.0" encoding="utf-8"?>
<ds:datastoreItem xmlns:ds="http://schemas.openxmlformats.org/officeDocument/2006/customXml" ds:itemID="{f36e1906-7243-469e-88a5-a8a92a0b711d}">
  <ds:schemaRefs/>
</ds:datastoreItem>
</file>

<file path=customXml/itemProps162.xml><?xml version="1.0" encoding="utf-8"?>
<ds:datastoreItem xmlns:ds="http://schemas.openxmlformats.org/officeDocument/2006/customXml" ds:itemID="{c23f721f-6358-46f4-a032-ec1aef0356ce}">
  <ds:schemaRefs/>
</ds:datastoreItem>
</file>

<file path=customXml/itemProps163.xml><?xml version="1.0" encoding="utf-8"?>
<ds:datastoreItem xmlns:ds="http://schemas.openxmlformats.org/officeDocument/2006/customXml" ds:itemID="{40e17769-e0db-4701-b277-12e36ecbd31e}">
  <ds:schemaRefs/>
</ds:datastoreItem>
</file>

<file path=customXml/itemProps164.xml><?xml version="1.0" encoding="utf-8"?>
<ds:datastoreItem xmlns:ds="http://schemas.openxmlformats.org/officeDocument/2006/customXml" ds:itemID="{d4243f8c-1516-40c9-80fa-d14e399a1b68}">
  <ds:schemaRefs/>
</ds:datastoreItem>
</file>

<file path=customXml/itemProps165.xml><?xml version="1.0" encoding="utf-8"?>
<ds:datastoreItem xmlns:ds="http://schemas.openxmlformats.org/officeDocument/2006/customXml" ds:itemID="{3adc69c8-9848-4f6d-b95f-97a40e2ad1f2}">
  <ds:schemaRefs/>
</ds:datastoreItem>
</file>

<file path=customXml/itemProps166.xml><?xml version="1.0" encoding="utf-8"?>
<ds:datastoreItem xmlns:ds="http://schemas.openxmlformats.org/officeDocument/2006/customXml" ds:itemID="{1ec06324-8c2a-4d61-a928-2c9f457fe493}">
  <ds:schemaRefs/>
</ds:datastoreItem>
</file>

<file path=customXml/itemProps167.xml><?xml version="1.0" encoding="utf-8"?>
<ds:datastoreItem xmlns:ds="http://schemas.openxmlformats.org/officeDocument/2006/customXml" ds:itemID="{768fa1ec-b22a-4d15-9cd4-eae0cf1d79f7}">
  <ds:schemaRefs/>
</ds:datastoreItem>
</file>

<file path=customXml/itemProps168.xml><?xml version="1.0" encoding="utf-8"?>
<ds:datastoreItem xmlns:ds="http://schemas.openxmlformats.org/officeDocument/2006/customXml" ds:itemID="{8f63a8e7-d5cc-4692-8517-287ac5c5651a}">
  <ds:schemaRefs/>
</ds:datastoreItem>
</file>

<file path=customXml/itemProps169.xml><?xml version="1.0" encoding="utf-8"?>
<ds:datastoreItem xmlns:ds="http://schemas.openxmlformats.org/officeDocument/2006/customXml" ds:itemID="{8c4f1be0-201c-4244-a679-2dc82718c5a4}">
  <ds:schemaRefs/>
</ds:datastoreItem>
</file>

<file path=customXml/itemProps17.xml><?xml version="1.0" encoding="utf-8"?>
<ds:datastoreItem xmlns:ds="http://schemas.openxmlformats.org/officeDocument/2006/customXml" ds:itemID="{d25c3ee0-e91c-438f-8d01-ac74d1e5d5b0}">
  <ds:schemaRefs/>
</ds:datastoreItem>
</file>

<file path=customXml/itemProps170.xml><?xml version="1.0" encoding="utf-8"?>
<ds:datastoreItem xmlns:ds="http://schemas.openxmlformats.org/officeDocument/2006/customXml" ds:itemID="{d69456b1-a861-4aa8-9ce8-cc6179c33a86}">
  <ds:schemaRefs/>
</ds:datastoreItem>
</file>

<file path=customXml/itemProps171.xml><?xml version="1.0" encoding="utf-8"?>
<ds:datastoreItem xmlns:ds="http://schemas.openxmlformats.org/officeDocument/2006/customXml" ds:itemID="{4d105c50-cb9f-4d26-ad30-557da054ad4c}">
  <ds:schemaRefs/>
</ds:datastoreItem>
</file>

<file path=customXml/itemProps172.xml><?xml version="1.0" encoding="utf-8"?>
<ds:datastoreItem xmlns:ds="http://schemas.openxmlformats.org/officeDocument/2006/customXml" ds:itemID="{179ad0a7-0850-485f-8eff-6b98bca97af9}">
  <ds:schemaRefs/>
</ds:datastoreItem>
</file>

<file path=customXml/itemProps173.xml><?xml version="1.0" encoding="utf-8"?>
<ds:datastoreItem xmlns:ds="http://schemas.openxmlformats.org/officeDocument/2006/customXml" ds:itemID="{ec9508d8-6266-4608-b872-8e631df2098d}">
  <ds:schemaRefs/>
</ds:datastoreItem>
</file>

<file path=customXml/itemProps174.xml><?xml version="1.0" encoding="utf-8"?>
<ds:datastoreItem xmlns:ds="http://schemas.openxmlformats.org/officeDocument/2006/customXml" ds:itemID="{aaabc8bf-5517-4e6d-bd20-9828da92212e}">
  <ds:schemaRefs/>
</ds:datastoreItem>
</file>

<file path=customXml/itemProps175.xml><?xml version="1.0" encoding="utf-8"?>
<ds:datastoreItem xmlns:ds="http://schemas.openxmlformats.org/officeDocument/2006/customXml" ds:itemID="{ce6db3e9-c507-44eb-9b30-9b0894409edc}">
  <ds:schemaRefs/>
</ds:datastoreItem>
</file>

<file path=customXml/itemProps176.xml><?xml version="1.0" encoding="utf-8"?>
<ds:datastoreItem xmlns:ds="http://schemas.openxmlformats.org/officeDocument/2006/customXml" ds:itemID="{516a237a-7553-48cf-bae3-0994fbea27b4}">
  <ds:schemaRefs/>
</ds:datastoreItem>
</file>

<file path=customXml/itemProps177.xml><?xml version="1.0" encoding="utf-8"?>
<ds:datastoreItem xmlns:ds="http://schemas.openxmlformats.org/officeDocument/2006/customXml" ds:itemID="{b19ad342-ff4a-4fb0-9c4d-7f29b4d68e11}">
  <ds:schemaRefs/>
</ds:datastoreItem>
</file>

<file path=customXml/itemProps178.xml><?xml version="1.0" encoding="utf-8"?>
<ds:datastoreItem xmlns:ds="http://schemas.openxmlformats.org/officeDocument/2006/customXml" ds:itemID="{d64e9d24-8941-4b46-9e9e-c1f8b896a1b8}">
  <ds:schemaRefs/>
</ds:datastoreItem>
</file>

<file path=customXml/itemProps179.xml><?xml version="1.0" encoding="utf-8"?>
<ds:datastoreItem xmlns:ds="http://schemas.openxmlformats.org/officeDocument/2006/customXml" ds:itemID="{b8555806-5ddd-40b4-a4b8-8aa5b7bbaf3a}">
  <ds:schemaRefs/>
</ds:datastoreItem>
</file>

<file path=customXml/itemProps18.xml><?xml version="1.0" encoding="utf-8"?>
<ds:datastoreItem xmlns:ds="http://schemas.openxmlformats.org/officeDocument/2006/customXml" ds:itemID="{969488be-1c5b-4c4d-a074-54d68e4dab58}">
  <ds:schemaRefs/>
</ds:datastoreItem>
</file>

<file path=customXml/itemProps180.xml><?xml version="1.0" encoding="utf-8"?>
<ds:datastoreItem xmlns:ds="http://schemas.openxmlformats.org/officeDocument/2006/customXml" ds:itemID="{95127ade-7cbb-4c8d-b912-57d1d3f884d6}">
  <ds:schemaRefs/>
</ds:datastoreItem>
</file>

<file path=customXml/itemProps181.xml><?xml version="1.0" encoding="utf-8"?>
<ds:datastoreItem xmlns:ds="http://schemas.openxmlformats.org/officeDocument/2006/customXml" ds:itemID="{16061f4c-f2b0-40f5-a998-c51c0619a106}">
  <ds:schemaRefs/>
</ds:datastoreItem>
</file>

<file path=customXml/itemProps182.xml><?xml version="1.0" encoding="utf-8"?>
<ds:datastoreItem xmlns:ds="http://schemas.openxmlformats.org/officeDocument/2006/customXml" ds:itemID="{394cbf8c-c4c4-48c4-abc2-775de1d7e46f}">
  <ds:schemaRefs/>
</ds:datastoreItem>
</file>

<file path=customXml/itemProps183.xml><?xml version="1.0" encoding="utf-8"?>
<ds:datastoreItem xmlns:ds="http://schemas.openxmlformats.org/officeDocument/2006/customXml" ds:itemID="{dabcb859-8afe-438a-9806-acc5ec12cbfa}">
  <ds:schemaRefs/>
</ds:datastoreItem>
</file>

<file path=customXml/itemProps184.xml><?xml version="1.0" encoding="utf-8"?>
<ds:datastoreItem xmlns:ds="http://schemas.openxmlformats.org/officeDocument/2006/customXml" ds:itemID="{7de6f2bd-8267-4d18-99a9-078e7e662b52}">
  <ds:schemaRefs/>
</ds:datastoreItem>
</file>

<file path=customXml/itemProps185.xml><?xml version="1.0" encoding="utf-8"?>
<ds:datastoreItem xmlns:ds="http://schemas.openxmlformats.org/officeDocument/2006/customXml" ds:itemID="{669da9da-fc9c-4bf2-98fd-2be904859680}">
  <ds:schemaRefs/>
</ds:datastoreItem>
</file>

<file path=customXml/itemProps186.xml><?xml version="1.0" encoding="utf-8"?>
<ds:datastoreItem xmlns:ds="http://schemas.openxmlformats.org/officeDocument/2006/customXml" ds:itemID="{fc45001a-dc30-4bfd-a104-d55aec2ecd78}">
  <ds:schemaRefs/>
</ds:datastoreItem>
</file>

<file path=customXml/itemProps187.xml><?xml version="1.0" encoding="utf-8"?>
<ds:datastoreItem xmlns:ds="http://schemas.openxmlformats.org/officeDocument/2006/customXml" ds:itemID="{acc37fe7-a88d-4282-9ede-856f17e4d7a0}">
  <ds:schemaRefs/>
</ds:datastoreItem>
</file>

<file path=customXml/itemProps188.xml><?xml version="1.0" encoding="utf-8"?>
<ds:datastoreItem xmlns:ds="http://schemas.openxmlformats.org/officeDocument/2006/customXml" ds:itemID="{3c32cd73-f3ad-444e-b2cc-9e0510266a38}">
  <ds:schemaRefs/>
</ds:datastoreItem>
</file>

<file path=customXml/itemProps189.xml><?xml version="1.0" encoding="utf-8"?>
<ds:datastoreItem xmlns:ds="http://schemas.openxmlformats.org/officeDocument/2006/customXml" ds:itemID="{9a68ce23-fa81-4bbc-ba86-50c28c7c9eed}">
  <ds:schemaRefs/>
</ds:datastoreItem>
</file>

<file path=customXml/itemProps19.xml><?xml version="1.0" encoding="utf-8"?>
<ds:datastoreItem xmlns:ds="http://schemas.openxmlformats.org/officeDocument/2006/customXml" ds:itemID="{bda014a0-7604-4bb1-8ec2-f89f1d13854b}">
  <ds:schemaRefs/>
</ds:datastoreItem>
</file>

<file path=customXml/itemProps190.xml><?xml version="1.0" encoding="utf-8"?>
<ds:datastoreItem xmlns:ds="http://schemas.openxmlformats.org/officeDocument/2006/customXml" ds:itemID="{53a13a0e-b40c-4df0-abdd-8c1e9625181c}">
  <ds:schemaRefs/>
</ds:datastoreItem>
</file>

<file path=customXml/itemProps191.xml><?xml version="1.0" encoding="utf-8"?>
<ds:datastoreItem xmlns:ds="http://schemas.openxmlformats.org/officeDocument/2006/customXml" ds:itemID="{0c9370a9-4c6a-438c-a648-e2ac233d30ef}">
  <ds:schemaRefs/>
</ds:datastoreItem>
</file>

<file path=customXml/itemProps192.xml><?xml version="1.0" encoding="utf-8"?>
<ds:datastoreItem xmlns:ds="http://schemas.openxmlformats.org/officeDocument/2006/customXml" ds:itemID="{b697f066-6f97-4676-a920-68118f836518}">
  <ds:schemaRefs/>
</ds:datastoreItem>
</file>

<file path=customXml/itemProps193.xml><?xml version="1.0" encoding="utf-8"?>
<ds:datastoreItem xmlns:ds="http://schemas.openxmlformats.org/officeDocument/2006/customXml" ds:itemID="{b1cb1afb-c676-43f7-9d6a-f3acfc244a21}">
  <ds:schemaRefs/>
</ds:datastoreItem>
</file>

<file path=customXml/itemProps194.xml><?xml version="1.0" encoding="utf-8"?>
<ds:datastoreItem xmlns:ds="http://schemas.openxmlformats.org/officeDocument/2006/customXml" ds:itemID="{04c3cdf9-e16b-415d-8542-39ba03106384}">
  <ds:schemaRefs/>
</ds:datastoreItem>
</file>

<file path=customXml/itemProps195.xml><?xml version="1.0" encoding="utf-8"?>
<ds:datastoreItem xmlns:ds="http://schemas.openxmlformats.org/officeDocument/2006/customXml" ds:itemID="{49cdef00-4617-492b-92d3-31b914c0fe4c}">
  <ds:schemaRefs/>
</ds:datastoreItem>
</file>

<file path=customXml/itemProps196.xml><?xml version="1.0" encoding="utf-8"?>
<ds:datastoreItem xmlns:ds="http://schemas.openxmlformats.org/officeDocument/2006/customXml" ds:itemID="{1a475f1c-af72-45a6-8d7a-8973ea4eea00}">
  <ds:schemaRefs/>
</ds:datastoreItem>
</file>

<file path=customXml/itemProps197.xml><?xml version="1.0" encoding="utf-8"?>
<ds:datastoreItem xmlns:ds="http://schemas.openxmlformats.org/officeDocument/2006/customXml" ds:itemID="{8efe7902-b4a4-4e6d-b9f7-b5f28dcccce8}">
  <ds:schemaRefs/>
</ds:datastoreItem>
</file>

<file path=customXml/itemProps198.xml><?xml version="1.0" encoding="utf-8"?>
<ds:datastoreItem xmlns:ds="http://schemas.openxmlformats.org/officeDocument/2006/customXml" ds:itemID="{9b18a9aa-0870-4558-be76-c7431e05d82e}">
  <ds:schemaRefs/>
</ds:datastoreItem>
</file>

<file path=customXml/itemProps199.xml><?xml version="1.0" encoding="utf-8"?>
<ds:datastoreItem xmlns:ds="http://schemas.openxmlformats.org/officeDocument/2006/customXml" ds:itemID="{02d9b4c0-3bb9-467b-94fa-185cf914270f}">
  <ds:schemaRefs/>
</ds:datastoreItem>
</file>

<file path=customXml/itemProps2.xml><?xml version="1.0" encoding="utf-8"?>
<ds:datastoreItem xmlns:ds="http://schemas.openxmlformats.org/officeDocument/2006/customXml" ds:itemID="{82ad2656-b4b4-416c-8c26-dbfc545f4b06}">
  <ds:schemaRefs/>
</ds:datastoreItem>
</file>

<file path=customXml/itemProps20.xml><?xml version="1.0" encoding="utf-8"?>
<ds:datastoreItem xmlns:ds="http://schemas.openxmlformats.org/officeDocument/2006/customXml" ds:itemID="{96bb3c14-84d5-4fc4-bf91-3780faa9ed9b}">
  <ds:schemaRefs/>
</ds:datastoreItem>
</file>

<file path=customXml/itemProps200.xml><?xml version="1.0" encoding="utf-8"?>
<ds:datastoreItem xmlns:ds="http://schemas.openxmlformats.org/officeDocument/2006/customXml" ds:itemID="{9799ce5c-4d44-458e-a268-b1174533f9fd}">
  <ds:schemaRefs/>
</ds:datastoreItem>
</file>

<file path=customXml/itemProps201.xml><?xml version="1.0" encoding="utf-8"?>
<ds:datastoreItem xmlns:ds="http://schemas.openxmlformats.org/officeDocument/2006/customXml" ds:itemID="{5d99b99e-08c1-48f2-87da-301808748578}">
  <ds:schemaRefs/>
</ds:datastoreItem>
</file>

<file path=customXml/itemProps202.xml><?xml version="1.0" encoding="utf-8"?>
<ds:datastoreItem xmlns:ds="http://schemas.openxmlformats.org/officeDocument/2006/customXml" ds:itemID="{3fc36ed9-38ce-445f-a3bf-959e890ae0b8}">
  <ds:schemaRefs/>
</ds:datastoreItem>
</file>

<file path=customXml/itemProps203.xml><?xml version="1.0" encoding="utf-8"?>
<ds:datastoreItem xmlns:ds="http://schemas.openxmlformats.org/officeDocument/2006/customXml" ds:itemID="{db7757a2-9236-4fce-ae7e-284c3f254bd7}">
  <ds:schemaRefs/>
</ds:datastoreItem>
</file>

<file path=customXml/itemProps204.xml><?xml version="1.0" encoding="utf-8"?>
<ds:datastoreItem xmlns:ds="http://schemas.openxmlformats.org/officeDocument/2006/customXml" ds:itemID="{a2b34970-5c99-4e8a-a901-11ae65be9085}">
  <ds:schemaRefs/>
</ds:datastoreItem>
</file>

<file path=customXml/itemProps205.xml><?xml version="1.0" encoding="utf-8"?>
<ds:datastoreItem xmlns:ds="http://schemas.openxmlformats.org/officeDocument/2006/customXml" ds:itemID="{365c2cbe-54bd-43aa-b7fd-6eabf3c6cc5a}">
  <ds:schemaRefs/>
</ds:datastoreItem>
</file>

<file path=customXml/itemProps206.xml><?xml version="1.0" encoding="utf-8"?>
<ds:datastoreItem xmlns:ds="http://schemas.openxmlformats.org/officeDocument/2006/customXml" ds:itemID="{b2a8443d-c06f-445b-a7f2-e24ae5cb9c01}">
  <ds:schemaRefs/>
</ds:datastoreItem>
</file>

<file path=customXml/itemProps207.xml><?xml version="1.0" encoding="utf-8"?>
<ds:datastoreItem xmlns:ds="http://schemas.openxmlformats.org/officeDocument/2006/customXml" ds:itemID="{f9708e53-601f-46eb-98c8-3d275f6de1e7}">
  <ds:schemaRefs/>
</ds:datastoreItem>
</file>

<file path=customXml/itemProps208.xml><?xml version="1.0" encoding="utf-8"?>
<ds:datastoreItem xmlns:ds="http://schemas.openxmlformats.org/officeDocument/2006/customXml" ds:itemID="{1bbcfafc-90ea-4ad8-a5dd-3616317a1b02}">
  <ds:schemaRefs/>
</ds:datastoreItem>
</file>

<file path=customXml/itemProps209.xml><?xml version="1.0" encoding="utf-8"?>
<ds:datastoreItem xmlns:ds="http://schemas.openxmlformats.org/officeDocument/2006/customXml" ds:itemID="{57ee530c-242a-4212-856c-a32918c3e564}">
  <ds:schemaRefs/>
</ds:datastoreItem>
</file>

<file path=customXml/itemProps21.xml><?xml version="1.0" encoding="utf-8"?>
<ds:datastoreItem xmlns:ds="http://schemas.openxmlformats.org/officeDocument/2006/customXml" ds:itemID="{a46875bc-6807-4dc9-bfdb-d6bdee8fc547}">
  <ds:schemaRefs/>
</ds:datastoreItem>
</file>

<file path=customXml/itemProps210.xml><?xml version="1.0" encoding="utf-8"?>
<ds:datastoreItem xmlns:ds="http://schemas.openxmlformats.org/officeDocument/2006/customXml" ds:itemID="{9983ba81-a8b2-47bd-844e-b2e523514ebb}">
  <ds:schemaRefs/>
</ds:datastoreItem>
</file>

<file path=customXml/itemProps211.xml><?xml version="1.0" encoding="utf-8"?>
<ds:datastoreItem xmlns:ds="http://schemas.openxmlformats.org/officeDocument/2006/customXml" ds:itemID="{353ac9b7-050c-48f2-993e-5d06c9c80d66}">
  <ds:schemaRefs/>
</ds:datastoreItem>
</file>

<file path=customXml/itemProps212.xml><?xml version="1.0" encoding="utf-8"?>
<ds:datastoreItem xmlns:ds="http://schemas.openxmlformats.org/officeDocument/2006/customXml" ds:itemID="{ccdad9fe-0b8b-447b-bc3a-c626ea816bfe}">
  <ds:schemaRefs/>
</ds:datastoreItem>
</file>

<file path=customXml/itemProps213.xml><?xml version="1.0" encoding="utf-8"?>
<ds:datastoreItem xmlns:ds="http://schemas.openxmlformats.org/officeDocument/2006/customXml" ds:itemID="{7726d5c1-0e15-47ab-bf89-64d55c1c4948}">
  <ds:schemaRefs/>
</ds:datastoreItem>
</file>

<file path=customXml/itemProps214.xml><?xml version="1.0" encoding="utf-8"?>
<ds:datastoreItem xmlns:ds="http://schemas.openxmlformats.org/officeDocument/2006/customXml" ds:itemID="{96433b87-7690-4676-bac0-d4f9423eb534}">
  <ds:schemaRefs/>
</ds:datastoreItem>
</file>

<file path=customXml/itemProps215.xml><?xml version="1.0" encoding="utf-8"?>
<ds:datastoreItem xmlns:ds="http://schemas.openxmlformats.org/officeDocument/2006/customXml" ds:itemID="{866910b4-fc75-4d39-ac0d-8b578dbf3a0c}">
  <ds:schemaRefs/>
</ds:datastoreItem>
</file>

<file path=customXml/itemProps216.xml><?xml version="1.0" encoding="utf-8"?>
<ds:datastoreItem xmlns:ds="http://schemas.openxmlformats.org/officeDocument/2006/customXml" ds:itemID="{ff71d576-428f-463c-a614-92d55656c66d}">
  <ds:schemaRefs/>
</ds:datastoreItem>
</file>

<file path=customXml/itemProps217.xml><?xml version="1.0" encoding="utf-8"?>
<ds:datastoreItem xmlns:ds="http://schemas.openxmlformats.org/officeDocument/2006/customXml" ds:itemID="{4779a72f-94b6-4bd0-810e-9c707540729d}">
  <ds:schemaRefs/>
</ds:datastoreItem>
</file>

<file path=customXml/itemProps218.xml><?xml version="1.0" encoding="utf-8"?>
<ds:datastoreItem xmlns:ds="http://schemas.openxmlformats.org/officeDocument/2006/customXml" ds:itemID="{7d01248d-26a9-4393-a2e4-6677cd62904c}">
  <ds:schemaRefs/>
</ds:datastoreItem>
</file>

<file path=customXml/itemProps219.xml><?xml version="1.0" encoding="utf-8"?>
<ds:datastoreItem xmlns:ds="http://schemas.openxmlformats.org/officeDocument/2006/customXml" ds:itemID="{35b7e0be-d8f8-4360-8cf7-e59ce756bf40}">
  <ds:schemaRefs/>
</ds:datastoreItem>
</file>

<file path=customXml/itemProps22.xml><?xml version="1.0" encoding="utf-8"?>
<ds:datastoreItem xmlns:ds="http://schemas.openxmlformats.org/officeDocument/2006/customXml" ds:itemID="{554b65b5-5b72-43ac-b804-0effd2b6828e}">
  <ds:schemaRefs/>
</ds:datastoreItem>
</file>

<file path=customXml/itemProps220.xml><?xml version="1.0" encoding="utf-8"?>
<ds:datastoreItem xmlns:ds="http://schemas.openxmlformats.org/officeDocument/2006/customXml" ds:itemID="{8a4be5b8-8d8b-4f0e-b52f-9deefe954089}">
  <ds:schemaRefs/>
</ds:datastoreItem>
</file>

<file path=customXml/itemProps221.xml><?xml version="1.0" encoding="utf-8"?>
<ds:datastoreItem xmlns:ds="http://schemas.openxmlformats.org/officeDocument/2006/customXml" ds:itemID="{88c8923d-95fe-4d44-a5c0-1fb64792ec2d}">
  <ds:schemaRefs/>
</ds:datastoreItem>
</file>

<file path=customXml/itemProps222.xml><?xml version="1.0" encoding="utf-8"?>
<ds:datastoreItem xmlns:ds="http://schemas.openxmlformats.org/officeDocument/2006/customXml" ds:itemID="{9bcafb9e-e83a-4c4c-a2ae-0f1d4cd12d16}">
  <ds:schemaRefs/>
</ds:datastoreItem>
</file>

<file path=customXml/itemProps223.xml><?xml version="1.0" encoding="utf-8"?>
<ds:datastoreItem xmlns:ds="http://schemas.openxmlformats.org/officeDocument/2006/customXml" ds:itemID="{9364e543-3925-4d7d-8ad1-947e91ba266c}">
  <ds:schemaRefs/>
</ds:datastoreItem>
</file>

<file path=customXml/itemProps224.xml><?xml version="1.0" encoding="utf-8"?>
<ds:datastoreItem xmlns:ds="http://schemas.openxmlformats.org/officeDocument/2006/customXml" ds:itemID="{807eb943-dd36-4d51-9b0e-e8f91aefd6ce}">
  <ds:schemaRefs/>
</ds:datastoreItem>
</file>

<file path=customXml/itemProps225.xml><?xml version="1.0" encoding="utf-8"?>
<ds:datastoreItem xmlns:ds="http://schemas.openxmlformats.org/officeDocument/2006/customXml" ds:itemID="{4d5f21a9-bb38-453b-be60-adbd7396f138}">
  <ds:schemaRefs/>
</ds:datastoreItem>
</file>

<file path=customXml/itemProps226.xml><?xml version="1.0" encoding="utf-8"?>
<ds:datastoreItem xmlns:ds="http://schemas.openxmlformats.org/officeDocument/2006/customXml" ds:itemID="{4fcc8f1f-c9d7-4812-ba69-259c4c40091e}">
  <ds:schemaRefs/>
</ds:datastoreItem>
</file>

<file path=customXml/itemProps227.xml><?xml version="1.0" encoding="utf-8"?>
<ds:datastoreItem xmlns:ds="http://schemas.openxmlformats.org/officeDocument/2006/customXml" ds:itemID="{3af20eae-a4ae-4a97-b97c-9d35c296ee55}">
  <ds:schemaRefs/>
</ds:datastoreItem>
</file>

<file path=customXml/itemProps228.xml><?xml version="1.0" encoding="utf-8"?>
<ds:datastoreItem xmlns:ds="http://schemas.openxmlformats.org/officeDocument/2006/customXml" ds:itemID="{c9fac81d-bfcf-48cb-a040-f8b9601e0dd9}">
  <ds:schemaRefs/>
</ds:datastoreItem>
</file>

<file path=customXml/itemProps229.xml><?xml version="1.0" encoding="utf-8"?>
<ds:datastoreItem xmlns:ds="http://schemas.openxmlformats.org/officeDocument/2006/customXml" ds:itemID="{8c37d508-077f-4378-8468-4b9c46132f38}">
  <ds:schemaRefs/>
</ds:datastoreItem>
</file>

<file path=customXml/itemProps23.xml><?xml version="1.0" encoding="utf-8"?>
<ds:datastoreItem xmlns:ds="http://schemas.openxmlformats.org/officeDocument/2006/customXml" ds:itemID="{14e755c7-7eca-4677-8c3a-2d49b56a248f}">
  <ds:schemaRefs/>
</ds:datastoreItem>
</file>

<file path=customXml/itemProps230.xml><?xml version="1.0" encoding="utf-8"?>
<ds:datastoreItem xmlns:ds="http://schemas.openxmlformats.org/officeDocument/2006/customXml" ds:itemID="{a140ad81-21ba-45c7-885c-6239726ce2cc}">
  <ds:schemaRefs/>
</ds:datastoreItem>
</file>

<file path=customXml/itemProps231.xml><?xml version="1.0" encoding="utf-8"?>
<ds:datastoreItem xmlns:ds="http://schemas.openxmlformats.org/officeDocument/2006/customXml" ds:itemID="{fb7179fe-edc2-46b6-8114-78ca2f1d6d95}">
  <ds:schemaRefs/>
</ds:datastoreItem>
</file>

<file path=customXml/itemProps232.xml><?xml version="1.0" encoding="utf-8"?>
<ds:datastoreItem xmlns:ds="http://schemas.openxmlformats.org/officeDocument/2006/customXml" ds:itemID="{234ce5e9-e4eb-4312-9996-91131401bf3c}">
  <ds:schemaRefs/>
</ds:datastoreItem>
</file>

<file path=customXml/itemProps233.xml><?xml version="1.0" encoding="utf-8"?>
<ds:datastoreItem xmlns:ds="http://schemas.openxmlformats.org/officeDocument/2006/customXml" ds:itemID="{cdc7683a-920b-449a-9009-a257e5cc049e}">
  <ds:schemaRefs/>
</ds:datastoreItem>
</file>

<file path=customXml/itemProps234.xml><?xml version="1.0" encoding="utf-8"?>
<ds:datastoreItem xmlns:ds="http://schemas.openxmlformats.org/officeDocument/2006/customXml" ds:itemID="{425a9e45-2097-4736-9d81-c269db33ceae}">
  <ds:schemaRefs/>
</ds:datastoreItem>
</file>

<file path=customXml/itemProps235.xml><?xml version="1.0" encoding="utf-8"?>
<ds:datastoreItem xmlns:ds="http://schemas.openxmlformats.org/officeDocument/2006/customXml" ds:itemID="{aee161aa-c3a0-46f7-ba89-8ee22858ff17}">
  <ds:schemaRefs/>
</ds:datastoreItem>
</file>

<file path=customXml/itemProps236.xml><?xml version="1.0" encoding="utf-8"?>
<ds:datastoreItem xmlns:ds="http://schemas.openxmlformats.org/officeDocument/2006/customXml" ds:itemID="{10229232-9da7-471e-af84-df4eb4528012}">
  <ds:schemaRefs/>
</ds:datastoreItem>
</file>

<file path=customXml/itemProps237.xml><?xml version="1.0" encoding="utf-8"?>
<ds:datastoreItem xmlns:ds="http://schemas.openxmlformats.org/officeDocument/2006/customXml" ds:itemID="{9dd4f5a5-3675-4903-90a6-c9561af3c9d8}">
  <ds:schemaRefs/>
</ds:datastoreItem>
</file>

<file path=customXml/itemProps238.xml><?xml version="1.0" encoding="utf-8"?>
<ds:datastoreItem xmlns:ds="http://schemas.openxmlformats.org/officeDocument/2006/customXml" ds:itemID="{9ac582fd-ab99-46df-9068-338f71157f43}">
  <ds:schemaRefs/>
</ds:datastoreItem>
</file>

<file path=customXml/itemProps239.xml><?xml version="1.0" encoding="utf-8"?>
<ds:datastoreItem xmlns:ds="http://schemas.openxmlformats.org/officeDocument/2006/customXml" ds:itemID="{fb3621f9-5736-4846-aff0-584a14a69259}">
  <ds:schemaRefs/>
</ds:datastoreItem>
</file>

<file path=customXml/itemProps24.xml><?xml version="1.0" encoding="utf-8"?>
<ds:datastoreItem xmlns:ds="http://schemas.openxmlformats.org/officeDocument/2006/customXml" ds:itemID="{c58aaada-057e-4d84-82be-69d242a992ff}">
  <ds:schemaRefs/>
</ds:datastoreItem>
</file>

<file path=customXml/itemProps240.xml><?xml version="1.0" encoding="utf-8"?>
<ds:datastoreItem xmlns:ds="http://schemas.openxmlformats.org/officeDocument/2006/customXml" ds:itemID="{bfab3d49-b26d-42b9-b2d9-d9df3ea042be}">
  <ds:schemaRefs/>
</ds:datastoreItem>
</file>

<file path=customXml/itemProps241.xml><?xml version="1.0" encoding="utf-8"?>
<ds:datastoreItem xmlns:ds="http://schemas.openxmlformats.org/officeDocument/2006/customXml" ds:itemID="{8b8ed155-85ed-4bed-87b9-64a40cce7836}">
  <ds:schemaRefs/>
</ds:datastoreItem>
</file>

<file path=customXml/itemProps242.xml><?xml version="1.0" encoding="utf-8"?>
<ds:datastoreItem xmlns:ds="http://schemas.openxmlformats.org/officeDocument/2006/customXml" ds:itemID="{cda410a1-de6d-48b3-82bf-13461ab4a9f2}">
  <ds:schemaRefs/>
</ds:datastoreItem>
</file>

<file path=customXml/itemProps243.xml><?xml version="1.0" encoding="utf-8"?>
<ds:datastoreItem xmlns:ds="http://schemas.openxmlformats.org/officeDocument/2006/customXml" ds:itemID="{6d26f27d-707a-49f0-bffa-274d29f9ae74}">
  <ds:schemaRefs/>
</ds:datastoreItem>
</file>

<file path=customXml/itemProps244.xml><?xml version="1.0" encoding="utf-8"?>
<ds:datastoreItem xmlns:ds="http://schemas.openxmlformats.org/officeDocument/2006/customXml" ds:itemID="{6cccf236-6274-428d-a981-3ba80d9bb5c7}">
  <ds:schemaRefs/>
</ds:datastoreItem>
</file>

<file path=customXml/itemProps245.xml><?xml version="1.0" encoding="utf-8"?>
<ds:datastoreItem xmlns:ds="http://schemas.openxmlformats.org/officeDocument/2006/customXml" ds:itemID="{7f4b710e-074c-4ef2-9a88-f47c790fc0fe}">
  <ds:schemaRefs/>
</ds:datastoreItem>
</file>

<file path=customXml/itemProps246.xml><?xml version="1.0" encoding="utf-8"?>
<ds:datastoreItem xmlns:ds="http://schemas.openxmlformats.org/officeDocument/2006/customXml" ds:itemID="{dfde53a5-d2ff-4a69-b9b8-38e47b56c791}">
  <ds:schemaRefs/>
</ds:datastoreItem>
</file>

<file path=customXml/itemProps247.xml><?xml version="1.0" encoding="utf-8"?>
<ds:datastoreItem xmlns:ds="http://schemas.openxmlformats.org/officeDocument/2006/customXml" ds:itemID="{13f01c64-137c-40c1-af70-a4b7c57d8e47}">
  <ds:schemaRefs/>
</ds:datastoreItem>
</file>

<file path=customXml/itemProps248.xml><?xml version="1.0" encoding="utf-8"?>
<ds:datastoreItem xmlns:ds="http://schemas.openxmlformats.org/officeDocument/2006/customXml" ds:itemID="{536fbe0e-4595-4323-b287-293c3098b81a}">
  <ds:schemaRefs/>
</ds:datastoreItem>
</file>

<file path=customXml/itemProps249.xml><?xml version="1.0" encoding="utf-8"?>
<ds:datastoreItem xmlns:ds="http://schemas.openxmlformats.org/officeDocument/2006/customXml" ds:itemID="{8addf3c8-3c55-4cb9-8236-ce5acbd321cf}">
  <ds:schemaRefs/>
</ds:datastoreItem>
</file>

<file path=customXml/itemProps25.xml><?xml version="1.0" encoding="utf-8"?>
<ds:datastoreItem xmlns:ds="http://schemas.openxmlformats.org/officeDocument/2006/customXml" ds:itemID="{b7b1755d-6751-40f8-af03-a930ea0a368c}">
  <ds:schemaRefs/>
</ds:datastoreItem>
</file>

<file path=customXml/itemProps250.xml><?xml version="1.0" encoding="utf-8"?>
<ds:datastoreItem xmlns:ds="http://schemas.openxmlformats.org/officeDocument/2006/customXml" ds:itemID="{8dafc2ca-c985-49c8-a39d-99f5a7eb6cea}">
  <ds:schemaRefs/>
</ds:datastoreItem>
</file>

<file path=customXml/itemProps251.xml><?xml version="1.0" encoding="utf-8"?>
<ds:datastoreItem xmlns:ds="http://schemas.openxmlformats.org/officeDocument/2006/customXml" ds:itemID="{b1d78830-3d6a-497c-9cb1-d76aa5a909da}">
  <ds:schemaRefs/>
</ds:datastoreItem>
</file>

<file path=customXml/itemProps252.xml><?xml version="1.0" encoding="utf-8"?>
<ds:datastoreItem xmlns:ds="http://schemas.openxmlformats.org/officeDocument/2006/customXml" ds:itemID="{390c6615-455e-488b-b05d-57bb7578bca0}">
  <ds:schemaRefs/>
</ds:datastoreItem>
</file>

<file path=customXml/itemProps253.xml><?xml version="1.0" encoding="utf-8"?>
<ds:datastoreItem xmlns:ds="http://schemas.openxmlformats.org/officeDocument/2006/customXml" ds:itemID="{a852d1cb-0ac1-4eb2-b62f-a6e49b4e8b83}">
  <ds:schemaRefs/>
</ds:datastoreItem>
</file>

<file path=customXml/itemProps254.xml><?xml version="1.0" encoding="utf-8"?>
<ds:datastoreItem xmlns:ds="http://schemas.openxmlformats.org/officeDocument/2006/customXml" ds:itemID="{5164b578-1946-4f1c-91b2-4711e10b87d6}">
  <ds:schemaRefs/>
</ds:datastoreItem>
</file>

<file path=customXml/itemProps255.xml><?xml version="1.0" encoding="utf-8"?>
<ds:datastoreItem xmlns:ds="http://schemas.openxmlformats.org/officeDocument/2006/customXml" ds:itemID="{e16a0010-8fd0-489e-822d-486eb4d7bfad}">
  <ds:schemaRefs/>
</ds:datastoreItem>
</file>

<file path=customXml/itemProps256.xml><?xml version="1.0" encoding="utf-8"?>
<ds:datastoreItem xmlns:ds="http://schemas.openxmlformats.org/officeDocument/2006/customXml" ds:itemID="{652f8394-5767-4197-a335-0ac1872f340b}">
  <ds:schemaRefs/>
</ds:datastoreItem>
</file>

<file path=customXml/itemProps257.xml><?xml version="1.0" encoding="utf-8"?>
<ds:datastoreItem xmlns:ds="http://schemas.openxmlformats.org/officeDocument/2006/customXml" ds:itemID="{1fc6aea7-0d82-44ed-9ccd-96ffd16540b6}">
  <ds:schemaRefs/>
</ds:datastoreItem>
</file>

<file path=customXml/itemProps258.xml><?xml version="1.0" encoding="utf-8"?>
<ds:datastoreItem xmlns:ds="http://schemas.openxmlformats.org/officeDocument/2006/customXml" ds:itemID="{187ddcc1-e9d2-4ed5-b04c-a28cc7c4ad6c}">
  <ds:schemaRefs/>
</ds:datastoreItem>
</file>

<file path=customXml/itemProps259.xml><?xml version="1.0" encoding="utf-8"?>
<ds:datastoreItem xmlns:ds="http://schemas.openxmlformats.org/officeDocument/2006/customXml" ds:itemID="{b438ca1f-bb77-4d5c-a570-46d92f22cb0d}">
  <ds:schemaRefs/>
</ds:datastoreItem>
</file>

<file path=customXml/itemProps26.xml><?xml version="1.0" encoding="utf-8"?>
<ds:datastoreItem xmlns:ds="http://schemas.openxmlformats.org/officeDocument/2006/customXml" ds:itemID="{78ec5aab-dce4-4706-a3f9-84dfea4991f2}">
  <ds:schemaRefs/>
</ds:datastoreItem>
</file>

<file path=customXml/itemProps260.xml><?xml version="1.0" encoding="utf-8"?>
<ds:datastoreItem xmlns:ds="http://schemas.openxmlformats.org/officeDocument/2006/customXml" ds:itemID="{6cf81448-f5b2-4680-9df5-549b82746af8}">
  <ds:schemaRefs/>
</ds:datastoreItem>
</file>

<file path=customXml/itemProps261.xml><?xml version="1.0" encoding="utf-8"?>
<ds:datastoreItem xmlns:ds="http://schemas.openxmlformats.org/officeDocument/2006/customXml" ds:itemID="{a1a65761-d997-4890-aba3-312b2b503e1f}">
  <ds:schemaRefs/>
</ds:datastoreItem>
</file>

<file path=customXml/itemProps262.xml><?xml version="1.0" encoding="utf-8"?>
<ds:datastoreItem xmlns:ds="http://schemas.openxmlformats.org/officeDocument/2006/customXml" ds:itemID="{cb2a8f7f-acf8-4227-83af-248eaa20d226}">
  <ds:schemaRefs/>
</ds:datastoreItem>
</file>

<file path=customXml/itemProps263.xml><?xml version="1.0" encoding="utf-8"?>
<ds:datastoreItem xmlns:ds="http://schemas.openxmlformats.org/officeDocument/2006/customXml" ds:itemID="{5b396a19-f4ca-42bb-a871-adbf396371f9}">
  <ds:schemaRefs/>
</ds:datastoreItem>
</file>

<file path=customXml/itemProps264.xml><?xml version="1.0" encoding="utf-8"?>
<ds:datastoreItem xmlns:ds="http://schemas.openxmlformats.org/officeDocument/2006/customXml" ds:itemID="{dbb98264-a88e-4c80-88d8-eea6cdcd04a0}">
  <ds:schemaRefs/>
</ds:datastoreItem>
</file>

<file path=customXml/itemProps265.xml><?xml version="1.0" encoding="utf-8"?>
<ds:datastoreItem xmlns:ds="http://schemas.openxmlformats.org/officeDocument/2006/customXml" ds:itemID="{e25d7269-60c0-4803-b59e-c2048b6f3f61}">
  <ds:schemaRefs/>
</ds:datastoreItem>
</file>

<file path=customXml/itemProps266.xml><?xml version="1.0" encoding="utf-8"?>
<ds:datastoreItem xmlns:ds="http://schemas.openxmlformats.org/officeDocument/2006/customXml" ds:itemID="{5f44b3d7-c9e8-4e1f-a81e-5a9738d398e7}">
  <ds:schemaRefs/>
</ds:datastoreItem>
</file>

<file path=customXml/itemProps267.xml><?xml version="1.0" encoding="utf-8"?>
<ds:datastoreItem xmlns:ds="http://schemas.openxmlformats.org/officeDocument/2006/customXml" ds:itemID="{9779d672-7d22-46ce-a2f9-8dbad468f30a}">
  <ds:schemaRefs/>
</ds:datastoreItem>
</file>

<file path=customXml/itemProps268.xml><?xml version="1.0" encoding="utf-8"?>
<ds:datastoreItem xmlns:ds="http://schemas.openxmlformats.org/officeDocument/2006/customXml" ds:itemID="{1850e02a-8aa6-4640-b91a-193f8b262222}">
  <ds:schemaRefs/>
</ds:datastoreItem>
</file>

<file path=customXml/itemProps269.xml><?xml version="1.0" encoding="utf-8"?>
<ds:datastoreItem xmlns:ds="http://schemas.openxmlformats.org/officeDocument/2006/customXml" ds:itemID="{8f2bc68b-5dcb-4d2b-9954-495bdf502614}">
  <ds:schemaRefs/>
</ds:datastoreItem>
</file>

<file path=customXml/itemProps27.xml><?xml version="1.0" encoding="utf-8"?>
<ds:datastoreItem xmlns:ds="http://schemas.openxmlformats.org/officeDocument/2006/customXml" ds:itemID="{5eaef293-2ee8-4b2f-bd2c-0675e3cd0b9f}">
  <ds:schemaRefs/>
</ds:datastoreItem>
</file>

<file path=customXml/itemProps270.xml><?xml version="1.0" encoding="utf-8"?>
<ds:datastoreItem xmlns:ds="http://schemas.openxmlformats.org/officeDocument/2006/customXml" ds:itemID="{141299ad-1de4-49f3-96dd-e18a4518818f}">
  <ds:schemaRefs/>
</ds:datastoreItem>
</file>

<file path=customXml/itemProps271.xml><?xml version="1.0" encoding="utf-8"?>
<ds:datastoreItem xmlns:ds="http://schemas.openxmlformats.org/officeDocument/2006/customXml" ds:itemID="{242406df-6eb5-41af-8b24-48e59378393d}">
  <ds:schemaRefs/>
</ds:datastoreItem>
</file>

<file path=customXml/itemProps272.xml><?xml version="1.0" encoding="utf-8"?>
<ds:datastoreItem xmlns:ds="http://schemas.openxmlformats.org/officeDocument/2006/customXml" ds:itemID="{d00e8384-e541-42f0-8292-94cf68cdd30d}">
  <ds:schemaRefs/>
</ds:datastoreItem>
</file>

<file path=customXml/itemProps273.xml><?xml version="1.0" encoding="utf-8"?>
<ds:datastoreItem xmlns:ds="http://schemas.openxmlformats.org/officeDocument/2006/customXml" ds:itemID="{7942bee3-18e9-49e7-ad14-9ddf481110c1}">
  <ds:schemaRefs/>
</ds:datastoreItem>
</file>

<file path=customXml/itemProps274.xml><?xml version="1.0" encoding="utf-8"?>
<ds:datastoreItem xmlns:ds="http://schemas.openxmlformats.org/officeDocument/2006/customXml" ds:itemID="{77109455-1c67-43e9-ad33-0f893377c81a}">
  <ds:schemaRefs/>
</ds:datastoreItem>
</file>

<file path=customXml/itemProps275.xml><?xml version="1.0" encoding="utf-8"?>
<ds:datastoreItem xmlns:ds="http://schemas.openxmlformats.org/officeDocument/2006/customXml" ds:itemID="{be13bafa-5c45-4a19-9c15-51e227a6e494}">
  <ds:schemaRefs/>
</ds:datastoreItem>
</file>

<file path=customXml/itemProps276.xml><?xml version="1.0" encoding="utf-8"?>
<ds:datastoreItem xmlns:ds="http://schemas.openxmlformats.org/officeDocument/2006/customXml" ds:itemID="{e4b94089-05ea-43af-8645-a73ae00ded41}">
  <ds:schemaRefs/>
</ds:datastoreItem>
</file>

<file path=customXml/itemProps277.xml><?xml version="1.0" encoding="utf-8"?>
<ds:datastoreItem xmlns:ds="http://schemas.openxmlformats.org/officeDocument/2006/customXml" ds:itemID="{d099b1d6-7ef7-4e59-bbd5-3babaa51ce15}">
  <ds:schemaRefs/>
</ds:datastoreItem>
</file>

<file path=customXml/itemProps278.xml><?xml version="1.0" encoding="utf-8"?>
<ds:datastoreItem xmlns:ds="http://schemas.openxmlformats.org/officeDocument/2006/customXml" ds:itemID="{e579243e-9b44-47bc-91b7-734bf555c8b2}">
  <ds:schemaRefs/>
</ds:datastoreItem>
</file>

<file path=customXml/itemProps279.xml><?xml version="1.0" encoding="utf-8"?>
<ds:datastoreItem xmlns:ds="http://schemas.openxmlformats.org/officeDocument/2006/customXml" ds:itemID="{245e5480-4451-4f2f-a1a8-1df1764804f4}">
  <ds:schemaRefs/>
</ds:datastoreItem>
</file>

<file path=customXml/itemProps28.xml><?xml version="1.0" encoding="utf-8"?>
<ds:datastoreItem xmlns:ds="http://schemas.openxmlformats.org/officeDocument/2006/customXml" ds:itemID="{4d6f40cd-f23e-41f6-9dcc-b5d30be5766d}">
  <ds:schemaRefs/>
</ds:datastoreItem>
</file>

<file path=customXml/itemProps280.xml><?xml version="1.0" encoding="utf-8"?>
<ds:datastoreItem xmlns:ds="http://schemas.openxmlformats.org/officeDocument/2006/customXml" ds:itemID="{0564a78c-35e4-4f9e-a766-85a664c920eb}">
  <ds:schemaRefs/>
</ds:datastoreItem>
</file>

<file path=customXml/itemProps281.xml><?xml version="1.0" encoding="utf-8"?>
<ds:datastoreItem xmlns:ds="http://schemas.openxmlformats.org/officeDocument/2006/customXml" ds:itemID="{4f12be8c-252b-4c84-9a22-6d38956d25e3}">
  <ds:schemaRefs/>
</ds:datastoreItem>
</file>

<file path=customXml/itemProps282.xml><?xml version="1.0" encoding="utf-8"?>
<ds:datastoreItem xmlns:ds="http://schemas.openxmlformats.org/officeDocument/2006/customXml" ds:itemID="{03d16fb6-a2a2-43df-83f8-3cb2f8532969}">
  <ds:schemaRefs/>
</ds:datastoreItem>
</file>

<file path=customXml/itemProps283.xml><?xml version="1.0" encoding="utf-8"?>
<ds:datastoreItem xmlns:ds="http://schemas.openxmlformats.org/officeDocument/2006/customXml" ds:itemID="{34a8c908-de05-418f-ba39-8a980ca27f29}">
  <ds:schemaRefs/>
</ds:datastoreItem>
</file>

<file path=customXml/itemProps284.xml><?xml version="1.0" encoding="utf-8"?>
<ds:datastoreItem xmlns:ds="http://schemas.openxmlformats.org/officeDocument/2006/customXml" ds:itemID="{39bf7d19-5a2d-4c52-a5ae-1e0b883a0e63}">
  <ds:schemaRefs/>
</ds:datastoreItem>
</file>

<file path=customXml/itemProps285.xml><?xml version="1.0" encoding="utf-8"?>
<ds:datastoreItem xmlns:ds="http://schemas.openxmlformats.org/officeDocument/2006/customXml" ds:itemID="{a06b6f0e-9bef-4895-97f6-fdd329c68e82}">
  <ds:schemaRefs/>
</ds:datastoreItem>
</file>

<file path=customXml/itemProps286.xml><?xml version="1.0" encoding="utf-8"?>
<ds:datastoreItem xmlns:ds="http://schemas.openxmlformats.org/officeDocument/2006/customXml" ds:itemID="{7e0fc49c-4c2e-4918-b8a8-10002ae33405}">
  <ds:schemaRefs/>
</ds:datastoreItem>
</file>

<file path=customXml/itemProps287.xml><?xml version="1.0" encoding="utf-8"?>
<ds:datastoreItem xmlns:ds="http://schemas.openxmlformats.org/officeDocument/2006/customXml" ds:itemID="{81a845c0-a2cb-4d7b-a504-13945b7cf37d}">
  <ds:schemaRefs/>
</ds:datastoreItem>
</file>

<file path=customXml/itemProps288.xml><?xml version="1.0" encoding="utf-8"?>
<ds:datastoreItem xmlns:ds="http://schemas.openxmlformats.org/officeDocument/2006/customXml" ds:itemID="{d46653f7-7b9c-436b-b44e-88ae2e0a4bc7}">
  <ds:schemaRefs/>
</ds:datastoreItem>
</file>

<file path=customXml/itemProps289.xml><?xml version="1.0" encoding="utf-8"?>
<ds:datastoreItem xmlns:ds="http://schemas.openxmlformats.org/officeDocument/2006/customXml" ds:itemID="{20528784-dd8d-4283-bdd6-97429fab0e58}">
  <ds:schemaRefs/>
</ds:datastoreItem>
</file>

<file path=customXml/itemProps29.xml><?xml version="1.0" encoding="utf-8"?>
<ds:datastoreItem xmlns:ds="http://schemas.openxmlformats.org/officeDocument/2006/customXml" ds:itemID="{a9c2d620-0815-47ac-8d4e-d590cfb3fca3}">
  <ds:schemaRefs/>
</ds:datastoreItem>
</file>

<file path=customXml/itemProps290.xml><?xml version="1.0" encoding="utf-8"?>
<ds:datastoreItem xmlns:ds="http://schemas.openxmlformats.org/officeDocument/2006/customXml" ds:itemID="{282bdac6-8e0b-4d61-b59d-68ba064ef136}">
  <ds:schemaRefs/>
</ds:datastoreItem>
</file>

<file path=customXml/itemProps291.xml><?xml version="1.0" encoding="utf-8"?>
<ds:datastoreItem xmlns:ds="http://schemas.openxmlformats.org/officeDocument/2006/customXml" ds:itemID="{770bdbeb-253e-4ce6-8f4b-a5463c18075e}">
  <ds:schemaRefs/>
</ds:datastoreItem>
</file>

<file path=customXml/itemProps292.xml><?xml version="1.0" encoding="utf-8"?>
<ds:datastoreItem xmlns:ds="http://schemas.openxmlformats.org/officeDocument/2006/customXml" ds:itemID="{56cd7a4b-b8af-49f7-9070-cf6d54fe17c7}">
  <ds:schemaRefs/>
</ds:datastoreItem>
</file>

<file path=customXml/itemProps293.xml><?xml version="1.0" encoding="utf-8"?>
<ds:datastoreItem xmlns:ds="http://schemas.openxmlformats.org/officeDocument/2006/customXml" ds:itemID="{f125a280-1fd0-4eb8-b05c-4b579ee5f8a2}">
  <ds:schemaRefs/>
</ds:datastoreItem>
</file>

<file path=customXml/itemProps294.xml><?xml version="1.0" encoding="utf-8"?>
<ds:datastoreItem xmlns:ds="http://schemas.openxmlformats.org/officeDocument/2006/customXml" ds:itemID="{2f647c22-e307-4eae-b733-11f774610521}">
  <ds:schemaRefs/>
</ds:datastoreItem>
</file>

<file path=customXml/itemProps295.xml><?xml version="1.0" encoding="utf-8"?>
<ds:datastoreItem xmlns:ds="http://schemas.openxmlformats.org/officeDocument/2006/customXml" ds:itemID="{5f977513-88cf-4224-a0ce-8edf5881d45d}">
  <ds:schemaRefs/>
</ds:datastoreItem>
</file>

<file path=customXml/itemProps3.xml><?xml version="1.0" encoding="utf-8"?>
<ds:datastoreItem xmlns:ds="http://schemas.openxmlformats.org/officeDocument/2006/customXml" ds:itemID="{c3a32607-07bd-4a04-b90d-357b540b449e}">
  <ds:schemaRefs/>
</ds:datastoreItem>
</file>

<file path=customXml/itemProps30.xml><?xml version="1.0" encoding="utf-8"?>
<ds:datastoreItem xmlns:ds="http://schemas.openxmlformats.org/officeDocument/2006/customXml" ds:itemID="{d3ff2c2d-bfbf-4110-86e5-0306a0b91722}">
  <ds:schemaRefs/>
</ds:datastoreItem>
</file>

<file path=customXml/itemProps31.xml><?xml version="1.0" encoding="utf-8"?>
<ds:datastoreItem xmlns:ds="http://schemas.openxmlformats.org/officeDocument/2006/customXml" ds:itemID="{efd9c48c-e42e-4c3a-9dd7-417b41813783}">
  <ds:schemaRefs/>
</ds:datastoreItem>
</file>

<file path=customXml/itemProps32.xml><?xml version="1.0" encoding="utf-8"?>
<ds:datastoreItem xmlns:ds="http://schemas.openxmlformats.org/officeDocument/2006/customXml" ds:itemID="{134b42cd-ffcd-4b36-b04e-5204f634dd6f}">
  <ds:schemaRefs/>
</ds:datastoreItem>
</file>

<file path=customXml/itemProps33.xml><?xml version="1.0" encoding="utf-8"?>
<ds:datastoreItem xmlns:ds="http://schemas.openxmlformats.org/officeDocument/2006/customXml" ds:itemID="{f9784af7-207c-494b-b249-05c5afdfd917}">
  <ds:schemaRefs/>
</ds:datastoreItem>
</file>

<file path=customXml/itemProps34.xml><?xml version="1.0" encoding="utf-8"?>
<ds:datastoreItem xmlns:ds="http://schemas.openxmlformats.org/officeDocument/2006/customXml" ds:itemID="{25482d6b-ed3a-46bb-ae67-ba214a195ca1}">
  <ds:schemaRefs/>
</ds:datastoreItem>
</file>

<file path=customXml/itemProps35.xml><?xml version="1.0" encoding="utf-8"?>
<ds:datastoreItem xmlns:ds="http://schemas.openxmlformats.org/officeDocument/2006/customXml" ds:itemID="{54a0560a-20e4-4931-94d8-65be8ddba147}">
  <ds:schemaRefs/>
</ds:datastoreItem>
</file>

<file path=customXml/itemProps36.xml><?xml version="1.0" encoding="utf-8"?>
<ds:datastoreItem xmlns:ds="http://schemas.openxmlformats.org/officeDocument/2006/customXml" ds:itemID="{2b12c0b0-5691-44ec-8afa-2678620f8c1d}">
  <ds:schemaRefs/>
</ds:datastoreItem>
</file>

<file path=customXml/itemProps37.xml><?xml version="1.0" encoding="utf-8"?>
<ds:datastoreItem xmlns:ds="http://schemas.openxmlformats.org/officeDocument/2006/customXml" ds:itemID="{02c88f1d-dfcf-440b-a46f-f3371d3be824}">
  <ds:schemaRefs/>
</ds:datastoreItem>
</file>

<file path=customXml/itemProps38.xml><?xml version="1.0" encoding="utf-8"?>
<ds:datastoreItem xmlns:ds="http://schemas.openxmlformats.org/officeDocument/2006/customXml" ds:itemID="{5d0ded75-1313-4b00-8a60-98caeb485704}">
  <ds:schemaRefs/>
</ds:datastoreItem>
</file>

<file path=customXml/itemProps39.xml><?xml version="1.0" encoding="utf-8"?>
<ds:datastoreItem xmlns:ds="http://schemas.openxmlformats.org/officeDocument/2006/customXml" ds:itemID="{cc4bdaaa-d643-45d4-b5c5-3199d4d3e607}">
  <ds:schemaRefs/>
</ds:datastoreItem>
</file>

<file path=customXml/itemProps4.xml><?xml version="1.0" encoding="utf-8"?>
<ds:datastoreItem xmlns:ds="http://schemas.openxmlformats.org/officeDocument/2006/customXml" ds:itemID="{e9408c2f-6045-4842-a477-d7f48785ecb0}">
  <ds:schemaRefs/>
</ds:datastoreItem>
</file>

<file path=customXml/itemProps40.xml><?xml version="1.0" encoding="utf-8"?>
<ds:datastoreItem xmlns:ds="http://schemas.openxmlformats.org/officeDocument/2006/customXml" ds:itemID="{b115e801-d00e-479b-9889-0a643b0f20bf}">
  <ds:schemaRefs/>
</ds:datastoreItem>
</file>

<file path=customXml/itemProps41.xml><?xml version="1.0" encoding="utf-8"?>
<ds:datastoreItem xmlns:ds="http://schemas.openxmlformats.org/officeDocument/2006/customXml" ds:itemID="{7eec7e8b-005a-46e4-8a92-be3eecfc9ad0}">
  <ds:schemaRefs/>
</ds:datastoreItem>
</file>

<file path=customXml/itemProps42.xml><?xml version="1.0" encoding="utf-8"?>
<ds:datastoreItem xmlns:ds="http://schemas.openxmlformats.org/officeDocument/2006/customXml" ds:itemID="{29824b26-4f0d-46be-820e-92cc435da8e2}">
  <ds:schemaRefs/>
</ds:datastoreItem>
</file>

<file path=customXml/itemProps43.xml><?xml version="1.0" encoding="utf-8"?>
<ds:datastoreItem xmlns:ds="http://schemas.openxmlformats.org/officeDocument/2006/customXml" ds:itemID="{04391059-4699-43fc-9792-d8d5b60f085e}">
  <ds:schemaRefs/>
</ds:datastoreItem>
</file>

<file path=customXml/itemProps44.xml><?xml version="1.0" encoding="utf-8"?>
<ds:datastoreItem xmlns:ds="http://schemas.openxmlformats.org/officeDocument/2006/customXml" ds:itemID="{2d1073c6-44b2-4ecf-a006-81dd45956463}">
  <ds:schemaRefs/>
</ds:datastoreItem>
</file>

<file path=customXml/itemProps45.xml><?xml version="1.0" encoding="utf-8"?>
<ds:datastoreItem xmlns:ds="http://schemas.openxmlformats.org/officeDocument/2006/customXml" ds:itemID="{9e106839-b7e3-4f4e-b26b-5808766d9e14}">
  <ds:schemaRefs/>
</ds:datastoreItem>
</file>

<file path=customXml/itemProps46.xml><?xml version="1.0" encoding="utf-8"?>
<ds:datastoreItem xmlns:ds="http://schemas.openxmlformats.org/officeDocument/2006/customXml" ds:itemID="{8c245945-0fd7-4af8-88d3-ca3d56ea434c}">
  <ds:schemaRefs/>
</ds:datastoreItem>
</file>

<file path=customXml/itemProps47.xml><?xml version="1.0" encoding="utf-8"?>
<ds:datastoreItem xmlns:ds="http://schemas.openxmlformats.org/officeDocument/2006/customXml" ds:itemID="{093eddfa-9a47-4b11-a22b-50969d46a5da}">
  <ds:schemaRefs/>
</ds:datastoreItem>
</file>

<file path=customXml/itemProps48.xml><?xml version="1.0" encoding="utf-8"?>
<ds:datastoreItem xmlns:ds="http://schemas.openxmlformats.org/officeDocument/2006/customXml" ds:itemID="{0018d04f-baba-4980-971b-3665312b3c70}">
  <ds:schemaRefs/>
</ds:datastoreItem>
</file>

<file path=customXml/itemProps49.xml><?xml version="1.0" encoding="utf-8"?>
<ds:datastoreItem xmlns:ds="http://schemas.openxmlformats.org/officeDocument/2006/customXml" ds:itemID="{1550b912-c515-47a2-aa00-2e80d7a242d0}">
  <ds:schemaRefs/>
</ds:datastoreItem>
</file>

<file path=customXml/itemProps5.xml><?xml version="1.0" encoding="utf-8"?>
<ds:datastoreItem xmlns:ds="http://schemas.openxmlformats.org/officeDocument/2006/customXml" ds:itemID="{05105682-a460-4ebb-88d6-1c5648f4a57b}">
  <ds:schemaRefs/>
</ds:datastoreItem>
</file>

<file path=customXml/itemProps50.xml><?xml version="1.0" encoding="utf-8"?>
<ds:datastoreItem xmlns:ds="http://schemas.openxmlformats.org/officeDocument/2006/customXml" ds:itemID="{ea3324da-da28-4ffd-b865-4058365cc096}">
  <ds:schemaRefs/>
</ds:datastoreItem>
</file>

<file path=customXml/itemProps51.xml><?xml version="1.0" encoding="utf-8"?>
<ds:datastoreItem xmlns:ds="http://schemas.openxmlformats.org/officeDocument/2006/customXml" ds:itemID="{b408f65d-7bd8-4aab-b472-edf6e4dc5622}">
  <ds:schemaRefs/>
</ds:datastoreItem>
</file>

<file path=customXml/itemProps52.xml><?xml version="1.0" encoding="utf-8"?>
<ds:datastoreItem xmlns:ds="http://schemas.openxmlformats.org/officeDocument/2006/customXml" ds:itemID="{75c4cc4d-554f-4505-bb2f-7219fc1f87ab}">
  <ds:schemaRefs/>
</ds:datastoreItem>
</file>

<file path=customXml/itemProps53.xml><?xml version="1.0" encoding="utf-8"?>
<ds:datastoreItem xmlns:ds="http://schemas.openxmlformats.org/officeDocument/2006/customXml" ds:itemID="{922ce037-d8d1-4136-b057-40741568766b}">
  <ds:schemaRefs/>
</ds:datastoreItem>
</file>

<file path=customXml/itemProps54.xml><?xml version="1.0" encoding="utf-8"?>
<ds:datastoreItem xmlns:ds="http://schemas.openxmlformats.org/officeDocument/2006/customXml" ds:itemID="{36776da1-b35a-46f7-95bc-04387f18222d}">
  <ds:schemaRefs/>
</ds:datastoreItem>
</file>

<file path=customXml/itemProps55.xml><?xml version="1.0" encoding="utf-8"?>
<ds:datastoreItem xmlns:ds="http://schemas.openxmlformats.org/officeDocument/2006/customXml" ds:itemID="{59f87aa6-2164-4157-beb2-9a11727b0d85}">
  <ds:schemaRefs/>
</ds:datastoreItem>
</file>

<file path=customXml/itemProps56.xml><?xml version="1.0" encoding="utf-8"?>
<ds:datastoreItem xmlns:ds="http://schemas.openxmlformats.org/officeDocument/2006/customXml" ds:itemID="{787c6ede-a1dc-42f1-a007-5eacaa059c35}">
  <ds:schemaRefs/>
</ds:datastoreItem>
</file>

<file path=customXml/itemProps57.xml><?xml version="1.0" encoding="utf-8"?>
<ds:datastoreItem xmlns:ds="http://schemas.openxmlformats.org/officeDocument/2006/customXml" ds:itemID="{51c68dca-fba9-4e5c-bd57-5a066dd35554}">
  <ds:schemaRefs/>
</ds:datastoreItem>
</file>

<file path=customXml/itemProps58.xml><?xml version="1.0" encoding="utf-8"?>
<ds:datastoreItem xmlns:ds="http://schemas.openxmlformats.org/officeDocument/2006/customXml" ds:itemID="{2be2b406-f62b-4e61-b8c9-ccbbcb5b0122}">
  <ds:schemaRefs/>
</ds:datastoreItem>
</file>

<file path=customXml/itemProps59.xml><?xml version="1.0" encoding="utf-8"?>
<ds:datastoreItem xmlns:ds="http://schemas.openxmlformats.org/officeDocument/2006/customXml" ds:itemID="{251e9b54-4b2b-4e59-a372-22e6f6a8a1a1}">
  <ds:schemaRefs/>
</ds:datastoreItem>
</file>

<file path=customXml/itemProps6.xml><?xml version="1.0" encoding="utf-8"?>
<ds:datastoreItem xmlns:ds="http://schemas.openxmlformats.org/officeDocument/2006/customXml" ds:itemID="{91b2f39e-05d4-4e91-8dde-942682c17b5c}">
  <ds:schemaRefs/>
</ds:datastoreItem>
</file>

<file path=customXml/itemProps60.xml><?xml version="1.0" encoding="utf-8"?>
<ds:datastoreItem xmlns:ds="http://schemas.openxmlformats.org/officeDocument/2006/customXml" ds:itemID="{3117ff3d-b1e5-4ff2-a08d-213cd87b6e68}">
  <ds:schemaRefs/>
</ds:datastoreItem>
</file>

<file path=customXml/itemProps61.xml><?xml version="1.0" encoding="utf-8"?>
<ds:datastoreItem xmlns:ds="http://schemas.openxmlformats.org/officeDocument/2006/customXml" ds:itemID="{decf0b59-e13a-4578-b173-56f32a6c9c3f}">
  <ds:schemaRefs/>
</ds:datastoreItem>
</file>

<file path=customXml/itemProps62.xml><?xml version="1.0" encoding="utf-8"?>
<ds:datastoreItem xmlns:ds="http://schemas.openxmlformats.org/officeDocument/2006/customXml" ds:itemID="{9811b09f-5c1c-4fc4-8e62-44470709354c}">
  <ds:schemaRefs/>
</ds:datastoreItem>
</file>

<file path=customXml/itemProps63.xml><?xml version="1.0" encoding="utf-8"?>
<ds:datastoreItem xmlns:ds="http://schemas.openxmlformats.org/officeDocument/2006/customXml" ds:itemID="{e9846c39-c400-4a7c-9da1-e9dc0e2df8c5}">
  <ds:schemaRefs/>
</ds:datastoreItem>
</file>

<file path=customXml/itemProps64.xml><?xml version="1.0" encoding="utf-8"?>
<ds:datastoreItem xmlns:ds="http://schemas.openxmlformats.org/officeDocument/2006/customXml" ds:itemID="{1c313d15-ad42-427b-8b69-d68c7b35d7e0}">
  <ds:schemaRefs/>
</ds:datastoreItem>
</file>

<file path=customXml/itemProps65.xml><?xml version="1.0" encoding="utf-8"?>
<ds:datastoreItem xmlns:ds="http://schemas.openxmlformats.org/officeDocument/2006/customXml" ds:itemID="{be7d2c3c-c628-4908-bd03-487c57ba9a84}">
  <ds:schemaRefs/>
</ds:datastoreItem>
</file>

<file path=customXml/itemProps66.xml><?xml version="1.0" encoding="utf-8"?>
<ds:datastoreItem xmlns:ds="http://schemas.openxmlformats.org/officeDocument/2006/customXml" ds:itemID="{c6925016-bfa4-4846-b457-fd2a07c2f6c9}">
  <ds:schemaRefs/>
</ds:datastoreItem>
</file>

<file path=customXml/itemProps67.xml><?xml version="1.0" encoding="utf-8"?>
<ds:datastoreItem xmlns:ds="http://schemas.openxmlformats.org/officeDocument/2006/customXml" ds:itemID="{238eb0b6-2b2e-464f-b55c-5bdcc09604fc}">
  <ds:schemaRefs/>
</ds:datastoreItem>
</file>

<file path=customXml/itemProps68.xml><?xml version="1.0" encoding="utf-8"?>
<ds:datastoreItem xmlns:ds="http://schemas.openxmlformats.org/officeDocument/2006/customXml" ds:itemID="{1e789759-075f-4754-9157-53f8a624dfe2}">
  <ds:schemaRefs/>
</ds:datastoreItem>
</file>

<file path=customXml/itemProps69.xml><?xml version="1.0" encoding="utf-8"?>
<ds:datastoreItem xmlns:ds="http://schemas.openxmlformats.org/officeDocument/2006/customXml" ds:itemID="{ef47dfe6-284b-4c72-8d6c-6b55c373a745}">
  <ds:schemaRefs/>
</ds:datastoreItem>
</file>

<file path=customXml/itemProps7.xml><?xml version="1.0" encoding="utf-8"?>
<ds:datastoreItem xmlns:ds="http://schemas.openxmlformats.org/officeDocument/2006/customXml" ds:itemID="{292c3d0a-b338-4eba-8e26-486dbe5f8061}">
  <ds:schemaRefs/>
</ds:datastoreItem>
</file>

<file path=customXml/itemProps70.xml><?xml version="1.0" encoding="utf-8"?>
<ds:datastoreItem xmlns:ds="http://schemas.openxmlformats.org/officeDocument/2006/customXml" ds:itemID="{c5e3757e-8ce9-4803-bc12-66cd0909e6b3}">
  <ds:schemaRefs/>
</ds:datastoreItem>
</file>

<file path=customXml/itemProps71.xml><?xml version="1.0" encoding="utf-8"?>
<ds:datastoreItem xmlns:ds="http://schemas.openxmlformats.org/officeDocument/2006/customXml" ds:itemID="{fd174c99-8d7d-4620-9cb1-c513d8cd7936}">
  <ds:schemaRefs/>
</ds:datastoreItem>
</file>

<file path=customXml/itemProps72.xml><?xml version="1.0" encoding="utf-8"?>
<ds:datastoreItem xmlns:ds="http://schemas.openxmlformats.org/officeDocument/2006/customXml" ds:itemID="{6756880a-4b9f-4b33-8e6f-c7069a6d8eeb}">
  <ds:schemaRefs/>
</ds:datastoreItem>
</file>

<file path=customXml/itemProps73.xml><?xml version="1.0" encoding="utf-8"?>
<ds:datastoreItem xmlns:ds="http://schemas.openxmlformats.org/officeDocument/2006/customXml" ds:itemID="{2b40b642-e72d-464b-94b3-ef2bdad94668}">
  <ds:schemaRefs/>
</ds:datastoreItem>
</file>

<file path=customXml/itemProps74.xml><?xml version="1.0" encoding="utf-8"?>
<ds:datastoreItem xmlns:ds="http://schemas.openxmlformats.org/officeDocument/2006/customXml" ds:itemID="{062c0409-01d4-4fd4-b7ed-cb793d266978}">
  <ds:schemaRefs/>
</ds:datastoreItem>
</file>

<file path=customXml/itemProps75.xml><?xml version="1.0" encoding="utf-8"?>
<ds:datastoreItem xmlns:ds="http://schemas.openxmlformats.org/officeDocument/2006/customXml" ds:itemID="{ba068983-e1ff-4806-a998-6a612e15e3b1}">
  <ds:schemaRefs/>
</ds:datastoreItem>
</file>

<file path=customXml/itemProps76.xml><?xml version="1.0" encoding="utf-8"?>
<ds:datastoreItem xmlns:ds="http://schemas.openxmlformats.org/officeDocument/2006/customXml" ds:itemID="{5268bb00-ae64-48be-9c10-3f9e51b143cb}">
  <ds:schemaRefs/>
</ds:datastoreItem>
</file>

<file path=customXml/itemProps77.xml><?xml version="1.0" encoding="utf-8"?>
<ds:datastoreItem xmlns:ds="http://schemas.openxmlformats.org/officeDocument/2006/customXml" ds:itemID="{3f406068-d372-4b13-b494-4f041eeee3fc}">
  <ds:schemaRefs/>
</ds:datastoreItem>
</file>

<file path=customXml/itemProps78.xml><?xml version="1.0" encoding="utf-8"?>
<ds:datastoreItem xmlns:ds="http://schemas.openxmlformats.org/officeDocument/2006/customXml" ds:itemID="{52099dbe-1923-4f71-bb7f-3346d0ab60db}">
  <ds:schemaRefs/>
</ds:datastoreItem>
</file>

<file path=customXml/itemProps79.xml><?xml version="1.0" encoding="utf-8"?>
<ds:datastoreItem xmlns:ds="http://schemas.openxmlformats.org/officeDocument/2006/customXml" ds:itemID="{5793a32b-a15c-4b85-ad4c-e2cdd7b00f0f}">
  <ds:schemaRefs/>
</ds:datastoreItem>
</file>

<file path=customXml/itemProps8.xml><?xml version="1.0" encoding="utf-8"?>
<ds:datastoreItem xmlns:ds="http://schemas.openxmlformats.org/officeDocument/2006/customXml" ds:itemID="{5effe2b7-e58b-49f4-adb4-4e6db317b5b8}">
  <ds:schemaRefs/>
</ds:datastoreItem>
</file>

<file path=customXml/itemProps80.xml><?xml version="1.0" encoding="utf-8"?>
<ds:datastoreItem xmlns:ds="http://schemas.openxmlformats.org/officeDocument/2006/customXml" ds:itemID="{b91f206c-c66e-4f81-bb1f-81279611e467}">
  <ds:schemaRefs/>
</ds:datastoreItem>
</file>

<file path=customXml/itemProps81.xml><?xml version="1.0" encoding="utf-8"?>
<ds:datastoreItem xmlns:ds="http://schemas.openxmlformats.org/officeDocument/2006/customXml" ds:itemID="{e9b1136a-3dd1-4dc3-ab77-c549a3e2c9e5}">
  <ds:schemaRefs/>
</ds:datastoreItem>
</file>

<file path=customXml/itemProps82.xml><?xml version="1.0" encoding="utf-8"?>
<ds:datastoreItem xmlns:ds="http://schemas.openxmlformats.org/officeDocument/2006/customXml" ds:itemID="{09f233ae-ce32-4efc-bfdc-88f541cb4ee7}">
  <ds:schemaRefs/>
</ds:datastoreItem>
</file>

<file path=customXml/itemProps83.xml><?xml version="1.0" encoding="utf-8"?>
<ds:datastoreItem xmlns:ds="http://schemas.openxmlformats.org/officeDocument/2006/customXml" ds:itemID="{8802f994-845f-4152-85f2-102d38b785fd}">
  <ds:schemaRefs/>
</ds:datastoreItem>
</file>

<file path=customXml/itemProps84.xml><?xml version="1.0" encoding="utf-8"?>
<ds:datastoreItem xmlns:ds="http://schemas.openxmlformats.org/officeDocument/2006/customXml" ds:itemID="{73f02bca-559d-4f43-937b-8325be0b6f3b}">
  <ds:schemaRefs/>
</ds:datastoreItem>
</file>

<file path=customXml/itemProps85.xml><?xml version="1.0" encoding="utf-8"?>
<ds:datastoreItem xmlns:ds="http://schemas.openxmlformats.org/officeDocument/2006/customXml" ds:itemID="{6f0adac8-b17a-4701-bf46-beaa0dd40c11}">
  <ds:schemaRefs/>
</ds:datastoreItem>
</file>

<file path=customXml/itemProps86.xml><?xml version="1.0" encoding="utf-8"?>
<ds:datastoreItem xmlns:ds="http://schemas.openxmlformats.org/officeDocument/2006/customXml" ds:itemID="{688bdd8d-dd52-48b1-a33a-b8483dba420f}">
  <ds:schemaRefs/>
</ds:datastoreItem>
</file>

<file path=customXml/itemProps87.xml><?xml version="1.0" encoding="utf-8"?>
<ds:datastoreItem xmlns:ds="http://schemas.openxmlformats.org/officeDocument/2006/customXml" ds:itemID="{38a3d99b-d2b7-4811-9322-1a69c2a3c948}">
  <ds:schemaRefs/>
</ds:datastoreItem>
</file>

<file path=customXml/itemProps88.xml><?xml version="1.0" encoding="utf-8"?>
<ds:datastoreItem xmlns:ds="http://schemas.openxmlformats.org/officeDocument/2006/customXml" ds:itemID="{e98b81be-b736-4bed-827a-a42543bbbe9f}">
  <ds:schemaRefs/>
</ds:datastoreItem>
</file>

<file path=customXml/itemProps89.xml><?xml version="1.0" encoding="utf-8"?>
<ds:datastoreItem xmlns:ds="http://schemas.openxmlformats.org/officeDocument/2006/customXml" ds:itemID="{44fab138-8a04-4a34-8491-456e74e0cc4d}">
  <ds:schemaRefs/>
</ds:datastoreItem>
</file>

<file path=customXml/itemProps9.xml><?xml version="1.0" encoding="utf-8"?>
<ds:datastoreItem xmlns:ds="http://schemas.openxmlformats.org/officeDocument/2006/customXml" ds:itemID="{9979d5c7-ffab-49f1-a6df-bc9941bdc0f2}">
  <ds:schemaRefs/>
</ds:datastoreItem>
</file>

<file path=customXml/itemProps90.xml><?xml version="1.0" encoding="utf-8"?>
<ds:datastoreItem xmlns:ds="http://schemas.openxmlformats.org/officeDocument/2006/customXml" ds:itemID="{1140add8-79ea-419e-b3d1-5e0bd9fd52d7}">
  <ds:schemaRefs/>
</ds:datastoreItem>
</file>

<file path=customXml/itemProps91.xml><?xml version="1.0" encoding="utf-8"?>
<ds:datastoreItem xmlns:ds="http://schemas.openxmlformats.org/officeDocument/2006/customXml" ds:itemID="{4f5aac3b-3757-447e-9ac3-19cf7d42bb4d}">
  <ds:schemaRefs/>
</ds:datastoreItem>
</file>

<file path=customXml/itemProps92.xml><?xml version="1.0" encoding="utf-8"?>
<ds:datastoreItem xmlns:ds="http://schemas.openxmlformats.org/officeDocument/2006/customXml" ds:itemID="{e1be5479-dbdc-4abb-a9e3-520c2fa3e837}">
  <ds:schemaRefs/>
</ds:datastoreItem>
</file>

<file path=customXml/itemProps93.xml><?xml version="1.0" encoding="utf-8"?>
<ds:datastoreItem xmlns:ds="http://schemas.openxmlformats.org/officeDocument/2006/customXml" ds:itemID="{92f64388-f3ac-4e59-a9db-60f79d650212}">
  <ds:schemaRefs/>
</ds:datastoreItem>
</file>

<file path=customXml/itemProps94.xml><?xml version="1.0" encoding="utf-8"?>
<ds:datastoreItem xmlns:ds="http://schemas.openxmlformats.org/officeDocument/2006/customXml" ds:itemID="{fb18ea12-848a-4fec-a93e-e3544c10ff3c}">
  <ds:schemaRefs/>
</ds:datastoreItem>
</file>

<file path=customXml/itemProps95.xml><?xml version="1.0" encoding="utf-8"?>
<ds:datastoreItem xmlns:ds="http://schemas.openxmlformats.org/officeDocument/2006/customXml" ds:itemID="{b5863b79-c982-42ea-8df9-65b3bf26a8b5}">
  <ds:schemaRefs/>
</ds:datastoreItem>
</file>

<file path=customXml/itemProps96.xml><?xml version="1.0" encoding="utf-8"?>
<ds:datastoreItem xmlns:ds="http://schemas.openxmlformats.org/officeDocument/2006/customXml" ds:itemID="{bcb670a2-8492-4d62-be57-19f449bbd65b}">
  <ds:schemaRefs/>
</ds:datastoreItem>
</file>

<file path=customXml/itemProps97.xml><?xml version="1.0" encoding="utf-8"?>
<ds:datastoreItem xmlns:ds="http://schemas.openxmlformats.org/officeDocument/2006/customXml" ds:itemID="{272aec43-f3e9-4079-9a61-5329bf62ceda}">
  <ds:schemaRefs/>
</ds:datastoreItem>
</file>

<file path=customXml/itemProps98.xml><?xml version="1.0" encoding="utf-8"?>
<ds:datastoreItem xmlns:ds="http://schemas.openxmlformats.org/officeDocument/2006/customXml" ds:itemID="{b129812b-9dfa-470f-a20b-7a3c124f08db}">
  <ds:schemaRefs/>
</ds:datastoreItem>
</file>

<file path=customXml/itemProps99.xml><?xml version="1.0" encoding="utf-8"?>
<ds:datastoreItem xmlns:ds="http://schemas.openxmlformats.org/officeDocument/2006/customXml" ds:itemID="{59b78562-f0ce-47ce-916e-cddd422a53d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lenovo</dc:creator>
  <cp:lastModifiedBy>Administrator</cp:lastModifiedBy>
  <dcterms:modified xsi:type="dcterms:W3CDTF">2024-01-19T02:45:17Z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4FDAFA634A504709A623FF364100A7DB_12</vt:lpwstr>
  </property>
</Properties>
</file>