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方正小标宋_GBK"/>
          <w:sz w:val="44"/>
          <w:szCs w:val="44"/>
        </w:rPr>
      </w:pPr>
      <w:bookmarkStart w:id="26" w:name="_GoBack"/>
      <w:bookmarkEnd w:id="26"/>
      <w:r>
        <w:rPr>
          <w:rFonts w:hint="eastAsia" w:ascii="方正小标宋_GBK" w:hAnsi="Times New Roman" w:eastAsia="方正小标宋_GBK" w:cs="方正小标宋_GBK"/>
          <w:sz w:val="44"/>
          <w:szCs w:val="44"/>
        </w:rPr>
        <w:t>中国共产党无极县委员会组织部</w:t>
      </w:r>
    </w:p>
    <w:p>
      <w:pPr>
        <w:adjustRightInd w:val="0"/>
        <w:snapToGrid w:val="0"/>
        <w:jc w:val="center"/>
        <w:rPr>
          <w:rFonts w:ascii="方正小标宋_GBK" w:hAnsi="Times New Roman" w:eastAsia="方正小标宋_GBK" w:cs="Times New Roman"/>
          <w:sz w:val="44"/>
          <w:szCs w:val="44"/>
        </w:rPr>
      </w:pPr>
      <w:r>
        <w:rPr>
          <w:rFonts w:ascii="方正小标宋_GBK" w:hAnsi="Times New Roman" w:eastAsia="方正小标宋_GBK" w:cs="方正小标宋_GBK"/>
          <w:sz w:val="44"/>
          <w:szCs w:val="44"/>
        </w:rPr>
        <w:t>2020</w:t>
      </w:r>
      <w:r>
        <w:rPr>
          <w:rFonts w:hint="eastAsia" w:ascii="方正小标宋_GBK" w:hAnsi="Times New Roman" w:eastAsia="方正小标宋_GBK" w:cs="方正小标宋_GBK"/>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w:t>
      </w:r>
      <w:r>
        <w:rPr>
          <w:rFonts w:hint="eastAsia" w:ascii="Times New Roman" w:hAnsi="Times New Roman" w:eastAsia="仿宋" w:cs="仿宋"/>
          <w:sz w:val="32"/>
          <w:szCs w:val="32"/>
          <w:lang w:eastAsia="zh-CN"/>
        </w:rPr>
        <w:t>《中华人民共和国预算法》</w:t>
      </w:r>
      <w:r>
        <w:rPr>
          <w:rFonts w:hint="eastAsia" w:ascii="Times New Roman" w:hAnsi="Times New Roman" w:eastAsia="仿宋" w:cs="仿宋"/>
          <w:sz w:val="32"/>
          <w:szCs w:val="32"/>
        </w:rPr>
        <w:t>、《地方预决算公开操作规程》和《河北省省级预算公开办法》规定，现将中国共产党无极县委组织部</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ind w:firstLine="640"/>
        <w:rPr>
          <w:rFonts w:ascii="Times New Roman" w:hAnsi="Times New Roman" w:eastAsia="仿宋" w:cs="仿宋"/>
          <w:sz w:val="32"/>
          <w:szCs w:val="32"/>
        </w:rPr>
      </w:pPr>
      <w:r>
        <w:rPr>
          <w:rFonts w:hint="eastAsia" w:ascii="仿宋" w:hAnsi="仿宋" w:eastAsia="仿宋" w:cs="仿宋"/>
          <w:b/>
          <w:bCs/>
          <w:sz w:val="32"/>
          <w:szCs w:val="32"/>
        </w:rPr>
        <w:t>部门职责：</w:t>
      </w:r>
      <w:r>
        <w:rPr>
          <w:rFonts w:hint="eastAsia" w:ascii="Times New Roman" w:hAnsi="Times New Roman" w:eastAsia="仿宋" w:cs="仿宋"/>
          <w:sz w:val="32"/>
          <w:szCs w:val="32"/>
        </w:rPr>
        <w:t>（一）承担县委党的建设（基层组织建设）工作领导小组办公室工作职责。围绕党的重大理论和实践问题调查研究，提出加强全县党的建设的建议；负责党的建设制度改革的宏观指导，研究党的组织工作、干部工作、人才工作的贯彻落实措施，制定或参与制定全县性重要政策和制度；负责“县委基层组织建设</w:t>
      </w:r>
      <w:r>
        <w:rPr>
          <w:rFonts w:hint="eastAsia" w:ascii="Times New Roman" w:hAnsi="Times New Roman" w:eastAsia="仿宋" w:cs="仿宋"/>
          <w:sz w:val="32"/>
          <w:szCs w:val="32"/>
          <w:lang w:eastAsia="zh-CN"/>
        </w:rPr>
        <w:t>联席会议</w:t>
      </w:r>
      <w:r>
        <w:rPr>
          <w:rFonts w:hint="eastAsia" w:ascii="Times New Roman" w:hAnsi="Times New Roman" w:eastAsia="仿宋" w:cs="仿宋"/>
          <w:sz w:val="32"/>
          <w:szCs w:val="32"/>
        </w:rPr>
        <w:t>”牵头抓总工作。</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二）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研究，负责谋划指导和组织推动全县抓党建促脱贫攻坚工作；承担县委非公有制经济组织和社会组织工作委员会职责。</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三）负责各级领导班子和干部队伍建设的宏观管理。研究提出领导班子和领导干部队伍建设规划以及干部管理体制的建议，指导领导班子思想作风建设；负责提出各乡镇和县直各部门以及其他列入县委管理的领导班子调整、配备的建议；负责县委管理干部的考察、综合分析研判，办理职务任免、工资、待遇、退休审批手续；综合管理优秀年轻干部队伍，统筹选育管用工作，组织协调妇女干部、少数民族干部和党外干部培养选拔工作；负责对口支援西藏、新疆干部人才的选派等相关工作；负责符合任职条件的军队转业干部安置工作；负责管理权限内干部的宏观管理和任免备案工作；负责全县干部职工档案管理工作；负责省派选调生、大学生村官的培养、使用和管理；承办有关干部的调配、交流安置事宜。</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四）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负责干部考核工作，组织实施对县委管理领导班子和领导干部的考核工作，负责机关目标绩效管理，组织实施机关职能绩效目标考核。</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（五）负责公务员、参照公务员法管理事业单位工作人员录用调配、考核奖惩、培训和工资福利等工作；研究拟订公务员管理办法并组织实施；指导全县公务员、参照公务员法管理事业单位工作人员队伍建设。</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六）负责全县人才工作和人才队伍建设的牵头抓总、统筹协调、推进落实；负责做好省市管优秀专家人才等重点人才推荐申报、联系服务工作；负责县管拔尖人才的选拔管理；承担县委人才工作领导小组办公室日常工作。</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（七）负责组织系统新闻宣传、信息化建设和组织史征编工作。</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（八）负责全县组织工作的检查督促，及时向县委反映重要情况并提出建议。</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（九）统一管理县委机构编制委员会办公室，归口管理县委老干部局。</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（十）完成县委交办的其他任务。</w:t>
      </w:r>
    </w:p>
    <w:p>
      <w:pPr>
        <w:rPr>
          <w:rFonts w:ascii="仿宋" w:hAnsi="仿宋" w:eastAsia="仿宋" w:cs="Times New Roman"/>
          <w:sz w:val="32"/>
          <w:szCs w:val="32"/>
        </w:rPr>
      </w:pP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pPr>
        <w:jc w:val="center"/>
        <w:outlineLvl w:val="0"/>
        <w:rPr>
          <w:rFonts w:ascii="Times New Roman" w:hAnsi="Times New Roman" w:eastAsia="方正小标宋_GBK" w:cs="Times New Roman"/>
          <w:sz w:val="32"/>
          <w:szCs w:val="32"/>
        </w:rPr>
      </w:pPr>
      <w:r>
        <w:rPr>
          <w:rFonts w:hint="eastAsia" w:ascii="Times New Roman" w:hAnsi="Times New Roman" w:eastAsia="方正小标宋_GBK" w:cs="方正小标宋_GBK"/>
          <w:sz w:val="32"/>
          <w:szCs w:val="32"/>
        </w:rPr>
        <w:t>部门机构设置情况</w:t>
      </w:r>
    </w:p>
    <w:tbl>
      <w:tblPr>
        <w:tblStyle w:val="7"/>
        <w:tblW w:w="96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03"/>
        <w:gridCol w:w="1130"/>
        <w:gridCol w:w="1272"/>
        <w:gridCol w:w="2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51" w:hRule="atLeast"/>
          <w:tblHeader/>
          <w:jc w:val="center"/>
        </w:trPr>
        <w:tc>
          <w:tcPr>
            <w:tcW w:w="4403"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单位名称</w:t>
            </w:r>
          </w:p>
        </w:tc>
        <w:tc>
          <w:tcPr>
            <w:tcW w:w="1130"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单位性质</w:t>
            </w:r>
          </w:p>
        </w:tc>
        <w:tc>
          <w:tcPr>
            <w:tcW w:w="1272"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单位规格</w:t>
            </w:r>
          </w:p>
        </w:tc>
        <w:tc>
          <w:tcPr>
            <w:tcW w:w="2893"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51" w:hRule="atLeast"/>
          <w:tblHeader/>
          <w:jc w:val="center"/>
        </w:trPr>
        <w:tc>
          <w:tcPr>
            <w:tcW w:w="4403" w:type="dxa"/>
            <w:vMerge w:val="continue"/>
            <w:vAlign w:val="center"/>
          </w:tcPr>
          <w:p>
            <w:pPr>
              <w:spacing w:line="300" w:lineRule="exact"/>
              <w:jc w:val="left"/>
              <w:outlineLvl w:val="0"/>
              <w:rPr>
                <w:rFonts w:ascii="Times New Roman" w:hAnsi="Times New Roman" w:cs="Times New Roman"/>
              </w:rPr>
            </w:pPr>
          </w:p>
        </w:tc>
        <w:tc>
          <w:tcPr>
            <w:tcW w:w="1130" w:type="dxa"/>
            <w:vMerge w:val="continue"/>
            <w:vAlign w:val="center"/>
          </w:tcPr>
          <w:p>
            <w:pPr>
              <w:spacing w:line="300" w:lineRule="exact"/>
              <w:jc w:val="left"/>
              <w:outlineLvl w:val="0"/>
              <w:rPr>
                <w:rFonts w:ascii="Times New Roman" w:hAnsi="Times New Roman" w:cs="Times New Roman"/>
              </w:rPr>
            </w:pPr>
          </w:p>
        </w:tc>
        <w:tc>
          <w:tcPr>
            <w:tcW w:w="1272" w:type="dxa"/>
            <w:vMerge w:val="continue"/>
            <w:vAlign w:val="center"/>
          </w:tcPr>
          <w:p>
            <w:pPr>
              <w:spacing w:line="300" w:lineRule="exact"/>
              <w:jc w:val="left"/>
              <w:outlineLvl w:val="0"/>
              <w:rPr>
                <w:rFonts w:ascii="Times New Roman" w:hAnsi="Times New Roman" w:cs="Times New Roman"/>
              </w:rPr>
            </w:pPr>
          </w:p>
        </w:tc>
        <w:tc>
          <w:tcPr>
            <w:tcW w:w="2893" w:type="dxa"/>
            <w:vMerge w:val="continue"/>
            <w:vAlign w:val="center"/>
          </w:tcPr>
          <w:p>
            <w:pPr>
              <w:spacing w:line="300" w:lineRule="exact"/>
              <w:jc w:val="left"/>
              <w:outlineLvl w:val="0"/>
              <w:rPr>
                <w:rFonts w:ascii="Times New Roman" w:hAnsi="Times New Roman"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44" w:hRule="atLeast"/>
          <w:jc w:val="center"/>
        </w:trPr>
        <w:tc>
          <w:tcPr>
            <w:tcW w:w="4403"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rPr>
              <w:t>中国共产党无极县委员会组织部</w:t>
            </w:r>
          </w:p>
        </w:tc>
        <w:tc>
          <w:tcPr>
            <w:tcW w:w="1130"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行政</w:t>
            </w:r>
          </w:p>
        </w:tc>
        <w:tc>
          <w:tcPr>
            <w:tcW w:w="1272"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正科级</w:t>
            </w:r>
          </w:p>
        </w:tc>
        <w:tc>
          <w:tcPr>
            <w:tcW w:w="2893"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财政拨款</w:t>
            </w:r>
          </w:p>
        </w:tc>
      </w:tr>
    </w:tbl>
    <w:p>
      <w:pPr>
        <w:rPr>
          <w:rFonts w:cs="Times New Roman"/>
        </w:rPr>
      </w:pPr>
    </w:p>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按照预算管理有关规定，目前我省部门预算的编制实行综合预算管理，即全部收入和支出都反映的预算中。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ascii="Times New Roman" w:hAnsi="Times New Roman" w:eastAsia="仿宋" w:cs="Times New Roman"/>
          <w:sz w:val="32"/>
          <w:szCs w:val="32"/>
        </w:rPr>
        <w:t>2020</w:t>
      </w:r>
      <w:r>
        <w:rPr>
          <w:rFonts w:hint="eastAsia" w:ascii="Times New Roman" w:hAnsi="Times New Roman" w:eastAsia="仿宋" w:cs="仿宋"/>
          <w:sz w:val="32"/>
          <w:szCs w:val="32"/>
        </w:rPr>
        <w:t>年预算收入</w:t>
      </w:r>
      <w:r>
        <w:rPr>
          <w:rFonts w:hint="eastAsia" w:ascii="Times New Roman" w:hAnsi="Times New Roman" w:eastAsia="仿宋" w:cs="Times New Roman"/>
          <w:sz w:val="32"/>
          <w:szCs w:val="32"/>
        </w:rPr>
        <w:t>1370.74</w:t>
      </w:r>
      <w:r>
        <w:rPr>
          <w:rFonts w:hint="eastAsia" w:ascii="Times New Roman" w:hAnsi="Times New Roman" w:eastAsia="仿宋" w:cs="仿宋"/>
          <w:sz w:val="32"/>
          <w:szCs w:val="32"/>
        </w:rPr>
        <w:t>万元，其中：一般公共预算收入</w:t>
      </w:r>
      <w:r>
        <w:rPr>
          <w:rFonts w:hint="eastAsia" w:ascii="Times New Roman" w:hAnsi="Times New Roman" w:eastAsia="仿宋" w:cs="Times New Roman"/>
          <w:sz w:val="32"/>
          <w:szCs w:val="32"/>
        </w:rPr>
        <w:t>1370.74</w:t>
      </w:r>
      <w:r>
        <w:rPr>
          <w:rFonts w:hint="eastAsia" w:ascii="Times New Roman" w:hAnsi="Times New Roman" w:eastAsia="仿宋" w:cs="仿宋"/>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收支预算总表支出栏、基本支出表、项目支出表按经济分类和支出功能分类科目编制，反映中国共产党无极县委组织部年度部门预算中支出预算的总体情况。</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年部门支出预算为</w:t>
      </w:r>
      <w:r>
        <w:rPr>
          <w:rFonts w:hint="eastAsia" w:ascii="Times New Roman" w:hAnsi="Times New Roman" w:eastAsia="仿宋" w:cs="Times New Roman"/>
          <w:sz w:val="32"/>
          <w:szCs w:val="32"/>
        </w:rPr>
        <w:t>1370.74</w:t>
      </w:r>
      <w:r>
        <w:rPr>
          <w:rFonts w:hint="eastAsia" w:ascii="Times New Roman" w:hAnsi="Times New Roman" w:eastAsia="仿宋" w:cs="仿宋"/>
          <w:sz w:val="32"/>
          <w:szCs w:val="32"/>
        </w:rPr>
        <w:t>万元，其中基本支出</w:t>
      </w:r>
      <w:r>
        <w:rPr>
          <w:rFonts w:hint="eastAsia" w:ascii="Times New Roman" w:hAnsi="Times New Roman" w:eastAsia="仿宋" w:cs="Times New Roman"/>
          <w:sz w:val="32"/>
          <w:szCs w:val="32"/>
        </w:rPr>
        <w:t>448.77</w:t>
      </w:r>
      <w:r>
        <w:rPr>
          <w:rFonts w:hint="eastAsia" w:ascii="Times New Roman" w:hAnsi="Times New Roman" w:eastAsia="仿宋" w:cs="仿宋"/>
          <w:sz w:val="32"/>
          <w:szCs w:val="32"/>
        </w:rPr>
        <w:t>万元，包括人员经费</w:t>
      </w:r>
      <w:r>
        <w:rPr>
          <w:rFonts w:hint="eastAsia" w:ascii="Times New Roman" w:hAnsi="Times New Roman" w:eastAsia="仿宋" w:cs="Times New Roman"/>
          <w:sz w:val="32"/>
          <w:szCs w:val="32"/>
        </w:rPr>
        <w:t>390.27</w:t>
      </w:r>
      <w:r>
        <w:rPr>
          <w:rFonts w:hint="eastAsia" w:ascii="Times New Roman" w:hAnsi="Times New Roman" w:eastAsia="仿宋" w:cs="仿宋"/>
          <w:sz w:val="32"/>
          <w:szCs w:val="32"/>
        </w:rPr>
        <w:t>万元和日常公用经费</w:t>
      </w:r>
      <w:r>
        <w:rPr>
          <w:rFonts w:hint="eastAsia" w:ascii="Times New Roman" w:hAnsi="Times New Roman" w:eastAsia="仿宋" w:cs="Times New Roman"/>
          <w:sz w:val="32"/>
          <w:szCs w:val="32"/>
        </w:rPr>
        <w:t>58.5</w:t>
      </w:r>
      <w:r>
        <w:rPr>
          <w:rFonts w:hint="eastAsia" w:ascii="Times New Roman" w:hAnsi="Times New Roman" w:eastAsia="仿宋" w:cs="仿宋"/>
          <w:sz w:val="32"/>
          <w:szCs w:val="32"/>
        </w:rPr>
        <w:t>万元；项目支出</w:t>
      </w:r>
      <w:r>
        <w:rPr>
          <w:rFonts w:hint="eastAsia" w:ascii="Times New Roman" w:hAnsi="Times New Roman" w:eastAsia="仿宋" w:cs="Times New Roman"/>
          <w:sz w:val="32"/>
          <w:szCs w:val="32"/>
        </w:rPr>
        <w:t>921.97</w:t>
      </w:r>
      <w:r>
        <w:rPr>
          <w:rFonts w:hint="eastAsia" w:ascii="Times New Roman" w:hAnsi="Times New Roman" w:eastAsia="仿宋" w:cs="仿宋"/>
          <w:sz w:val="32"/>
          <w:szCs w:val="32"/>
        </w:rPr>
        <w:t>万元，主要为比上年增减情况2019年考核奖励个人奖励经费支出65万元，村级场所维护经费支出260万元，大学生村官社会保障费支出23万元，大组工网维护保障经费支出5.1万元，党内互助关怀帮扶专项资金支出5万元，党员教育培训经费支出21.39万元，非公企业和社会组织党建工作经费支出10万元，干部教育培训工作经费支出10万元，干部信息管理中心日常管理经费支出11.8万元，关于提前下达2020年老党员生活补贴省级补助经费预算的通知支出34.89万元，关于提前下达2020年老党员生活补贴中央补助经费预算的通知支出41.25万元，关于下达选聘高校毕业生到村任职省级补助资金的通知支出1.31万元，建国前老党员生活补贴8.72万元，农村干部培训经费6.05万元，农村干部体检经费支出72.6万元，全县干部工资管理系统经费支出3万元，人才工作经费支出7.5万元，人才绿卡房补专项经费支出292.4万元，县管拔尖人才工作津贴支出30.72万元，远教终端站点运行服务费9.24万元，重点工作大督查支出3万元；其他支出无增减变化。</w:t>
      </w:r>
    </w:p>
    <w:p>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2020</w:t>
      </w:r>
      <w:r>
        <w:rPr>
          <w:rFonts w:hint="eastAsia" w:ascii="Times New Roman" w:hAnsi="Times New Roman" w:eastAsia="仿宋" w:cs="仿宋"/>
          <w:color w:val="000000"/>
          <w:sz w:val="32"/>
          <w:szCs w:val="32"/>
        </w:rPr>
        <w:t>年部门预算收支安排</w:t>
      </w:r>
      <w:r>
        <w:rPr>
          <w:rFonts w:hint="eastAsia" w:ascii="Times New Roman" w:hAnsi="Times New Roman" w:eastAsia="仿宋" w:cs="Times New Roman"/>
          <w:sz w:val="32"/>
          <w:szCs w:val="32"/>
        </w:rPr>
        <w:t>1370.74</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2019</w:t>
      </w:r>
      <w:r>
        <w:rPr>
          <w:rFonts w:hint="eastAsia" w:ascii="Times New Roman" w:hAnsi="Times New Roman" w:eastAsia="仿宋" w:cs="仿宋"/>
          <w:sz w:val="32"/>
          <w:szCs w:val="32"/>
        </w:rPr>
        <w:t>年增加</w:t>
      </w:r>
      <w:r>
        <w:rPr>
          <w:rFonts w:hint="eastAsia" w:ascii="Times New Roman" w:hAnsi="Times New Roman" w:eastAsia="仿宋" w:cs="Times New Roman"/>
          <w:sz w:val="32"/>
          <w:szCs w:val="32"/>
        </w:rPr>
        <w:t>794.07</w:t>
      </w:r>
      <w:r>
        <w:rPr>
          <w:rFonts w:hint="eastAsia" w:ascii="Times New Roman" w:hAnsi="Times New Roman" w:eastAsia="仿宋" w:cs="仿宋"/>
          <w:sz w:val="32"/>
          <w:szCs w:val="32"/>
        </w:rPr>
        <w:t>万元，其中：基本支出增加</w:t>
      </w:r>
      <w:r>
        <w:rPr>
          <w:rFonts w:hint="eastAsia" w:ascii="Times New Roman" w:hAnsi="Times New Roman" w:eastAsia="仿宋" w:cs="Times New Roman"/>
          <w:sz w:val="32"/>
          <w:szCs w:val="32"/>
        </w:rPr>
        <w:t>129.4</w:t>
      </w:r>
      <w:r>
        <w:rPr>
          <w:rFonts w:hint="eastAsia" w:ascii="Times New Roman" w:hAnsi="Times New Roman" w:eastAsia="仿宋" w:cs="仿宋"/>
          <w:sz w:val="32"/>
          <w:szCs w:val="32"/>
        </w:rPr>
        <w:t>万元，主要是人员增加，相应增加人员经费和日常公用经费；项目支出增加</w:t>
      </w:r>
      <w:r>
        <w:rPr>
          <w:rFonts w:hint="eastAsia" w:ascii="Times New Roman" w:hAnsi="Times New Roman" w:eastAsia="仿宋" w:cs="Times New Roman"/>
          <w:sz w:val="32"/>
          <w:szCs w:val="32"/>
        </w:rPr>
        <w:t>664.77</w:t>
      </w:r>
      <w:r>
        <w:rPr>
          <w:rFonts w:hint="eastAsia" w:ascii="Times New Roman" w:hAnsi="Times New Roman" w:eastAsia="仿宋" w:cs="仿宋"/>
          <w:sz w:val="32"/>
          <w:szCs w:val="32"/>
        </w:rPr>
        <w:t>万元，主要是增加农村干部培训资金、农村干部体检资金、非公企业和社会组织党建工作资金，全县干部工资管理系统资金，建国前老党员生活补贴县财政补贴资金党内互助关怀帮扶专项资金，村级场所维护经费增加资金，人才绿卡房补专项经费增加资金；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年，我部门机关运行经费共计安排</w:t>
      </w:r>
      <w:r>
        <w:rPr>
          <w:rFonts w:hint="eastAsia" w:ascii="Times New Roman" w:hAnsi="Times New Roman" w:eastAsia="仿宋" w:cs="Times New Roman"/>
          <w:sz w:val="32"/>
          <w:szCs w:val="32"/>
        </w:rPr>
        <w:t>58.5</w:t>
      </w:r>
      <w:r>
        <w:rPr>
          <w:rFonts w:hint="eastAsia" w:ascii="Times New Roman" w:hAnsi="Times New Roman" w:eastAsia="仿宋" w:cs="仿宋"/>
          <w:sz w:val="32"/>
          <w:szCs w:val="32"/>
        </w:rPr>
        <w:t>万元，主要用于保证机关正常运转的办公及印刷费、邮电费、差旅费、会议费、福利费、专用材料及一般设备购置费、日常维修费、公务车运行维护费等支出。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年，我部门财政拨款“三公”经费预算安排</w:t>
      </w:r>
      <w:r>
        <w:rPr>
          <w:rFonts w:hint="eastAsia" w:ascii="Times New Roman" w:hAnsi="Times New Roman" w:eastAsia="仿宋" w:cs="Times New Roman"/>
          <w:sz w:val="32"/>
          <w:szCs w:val="32"/>
        </w:rPr>
        <w:t>3</w:t>
      </w:r>
      <w:r>
        <w:rPr>
          <w:rFonts w:hint="eastAsia" w:ascii="Times New Roman" w:hAnsi="Times New Roman" w:eastAsia="仿宋" w:cs="仿宋"/>
          <w:sz w:val="32"/>
          <w:szCs w:val="32"/>
        </w:rPr>
        <w:t>万元，其中：因公出国（境）费</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万元；公务用车购置及运维费</w:t>
      </w:r>
      <w:r>
        <w:rPr>
          <w:rFonts w:hint="eastAsia" w:ascii="Times New Roman" w:hAnsi="Times New Roman" w:eastAsia="仿宋" w:cs="Times New Roman"/>
          <w:sz w:val="32"/>
          <w:szCs w:val="32"/>
        </w:rPr>
        <w:t>3</w:t>
      </w:r>
      <w:r>
        <w:rPr>
          <w:rFonts w:hint="eastAsia" w:ascii="Times New Roman" w:hAnsi="Times New Roman" w:eastAsia="仿宋" w:cs="仿宋"/>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万元，公务用车运行维护费</w:t>
      </w:r>
      <w:r>
        <w:rPr>
          <w:rFonts w:hint="eastAsia" w:ascii="Times New Roman" w:hAnsi="Times New Roman" w:eastAsia="仿宋" w:cs="Times New Roman"/>
          <w:sz w:val="32"/>
          <w:szCs w:val="32"/>
        </w:rPr>
        <w:t>3</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仿宋"/>
          <w:sz w:val="32"/>
          <w:szCs w:val="32"/>
        </w:rPr>
        <w:t>；公务接待费</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万元。“三公”经费与上年持平，无增减变化。</w:t>
      </w:r>
    </w:p>
    <w:p>
      <w:pPr>
        <w:ind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五、预算绩效信息</w:t>
      </w:r>
    </w:p>
    <w:p>
      <w:pPr>
        <w:ind w:firstLine="643" w:firstLineChars="200"/>
        <w:jc w:val="left"/>
        <w:rPr>
          <w:rFonts w:ascii="Times New Roman" w:hAnsi="Times New Roman" w:eastAsia="方正仿宋_GBK" w:cs="Times New Roman"/>
          <w:b/>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ind w:firstLine="640"/>
        <w:rPr>
          <w:rFonts w:ascii="Times New Roman" w:hAnsi="Times New Roman" w:eastAsia="方正仿宋_GBK" w:cs="Times New Roman"/>
          <w:b/>
          <w:bCs/>
          <w:sz w:val="32"/>
          <w:szCs w:val="32"/>
        </w:rPr>
      </w:pPr>
      <w:r>
        <w:rPr>
          <w:rFonts w:hint="eastAsia" w:ascii="黑体" w:hAnsi="黑体" w:eastAsia="黑体" w:cs="黑体"/>
          <w:sz w:val="32"/>
          <w:szCs w:val="32"/>
        </w:rPr>
        <w:t>（一）总体绩效目标</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1" w:name="_Toc29484628"/>
      <w:r>
        <w:rPr>
          <w:rFonts w:hint="eastAsia" w:ascii="Times New Roman" w:hAnsi="Times New Roman" w:eastAsia="方正仿宋_GBK" w:cs="方正仿宋_GBK"/>
          <w:b/>
          <w:bCs/>
          <w:sz w:val="32"/>
          <w:szCs w:val="32"/>
        </w:rPr>
        <w:instrText xml:space="preserve">总体绩效目标</w:instrText>
      </w:r>
      <w:bookmarkEnd w:id="1"/>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ind w:firstLine="640"/>
        <w:rPr>
          <w:rFonts w:ascii="Times New Roman" w:hAnsi="Times New Roman" w:eastAsia="仿宋" w:cs="仿宋"/>
          <w:sz w:val="32"/>
          <w:szCs w:val="32"/>
        </w:rPr>
      </w:pPr>
      <w:r>
        <w:rPr>
          <w:rFonts w:eastAsia="方正仿宋_GBK"/>
          <w:sz w:val="28"/>
        </w:rPr>
        <w:t>（</w:t>
      </w:r>
      <w:r>
        <w:rPr>
          <w:rFonts w:hint="eastAsia" w:ascii="Times New Roman" w:hAnsi="Times New Roman" w:eastAsia="仿宋" w:cs="仿宋"/>
          <w:sz w:val="32"/>
          <w:szCs w:val="32"/>
        </w:rPr>
        <w:t>一）承担县委党的建设（基层组织建设）工作领导小组办公室工作职责。围绕党的重大理论和实践问题调查研究，研究党的组织工作、干部工作、人才工作的贯彻落实措施。</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（二）负责党员队伍建设、组织员队伍建设以及党员发展、教育、管理工作，负责谋划指导和组织推动全县抓党建促脱贫攻坚工作；承担县委非公有制经济组织和社会组织工作委员会职责。</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（三）负责各级领导班子和干部队伍建设的宏观管理。负责全县干部职工档案管理工作；负责省派选调生、大学生村官的培养、使用和管理；承办有关干部的调配、交流安置事宜。</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四）负责全县干部教育、培训工作；拟订干部教育培训工作规划，组织实施县委管理干部和一定层次其他干部的培训；负责组织系统干部监督工作，负责干部考核工作，组织实施对县委管理领导班子和领导干部的考核工作，负责机关目标绩效管理，组织实施机关职能绩效目标考核。</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（五）负责公务员、参照公务员法管理事业单位工作人员录用调配、考核奖惩、培训和工资福利等工作；研究拟订公务员管理办法并组织实施；指导全县公务员、参照公务员法管理事业单位工作人员队伍建设。</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六）负责全县人才工作和人才队伍建设的牵头抓总、统筹协调、推进落实；负责做好省市管优秀专家人才等重点人才推荐申报、联系服务工作；负责县管拔尖人才的选拔管理；承担县委人才工作领导小组办公室日常工作。</w:t>
      </w:r>
    </w:p>
    <w:p>
      <w:pPr>
        <w:ind w:firstLine="640"/>
        <w:rPr>
          <w:rFonts w:eastAsia="方正仿宋_GBK"/>
          <w:sz w:val="28"/>
        </w:rPr>
      </w:pPr>
      <w:r>
        <w:rPr>
          <w:rFonts w:hint="eastAsia" w:ascii="Times New Roman" w:hAnsi="Times New Roman" w:eastAsia="仿宋" w:cs="仿宋"/>
          <w:sz w:val="32"/>
          <w:szCs w:val="32"/>
        </w:rPr>
        <w:t>（七）完成县委交办的其他任务。</w:t>
      </w:r>
    </w:p>
    <w:p>
      <w:pPr>
        <w:autoSpaceDE w:val="0"/>
        <w:autoSpaceDN w:val="0"/>
        <w:adjustRightInd w:val="0"/>
        <w:ind w:left="198" w:firstLine="643"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（二）分项绩效目标</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2" w:name="_Toc29484629"/>
      <w:r>
        <w:rPr>
          <w:rFonts w:hint="eastAsia" w:ascii="Times New Roman" w:hAnsi="Times New Roman" w:eastAsia="方正仿宋_GBK" w:cs="方正仿宋_GBK"/>
          <w:b/>
          <w:bCs/>
          <w:sz w:val="32"/>
          <w:szCs w:val="32"/>
        </w:rPr>
        <w:instrText xml:space="preserve">分项绩效目标</w:instrText>
      </w:r>
      <w:bookmarkEnd w:id="2"/>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（一）绩效目标：承担县委党的建设（基层组织建设）工作领导小组办公室工作职责。</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 xml:space="preserve">      绩效指标：围绕党的重大理论和实践问题调查研究，研究党的组织工作、干部工作、人才工作的贯彻落实措施。</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（二）绩效目标：负责党员队伍建设、组织员队伍建设以及党员发展、教育、管理工作。</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 xml:space="preserve">      绩效指标：负责谋划指导和组织推动全县抓党建促脱贫攻坚工作；承担县委非公有制经济组织和社会组织工作委员会职责。</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（三）绩效目标：负责各级领导班子和干部队伍建设的宏观管理。</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 xml:space="preserve">     绩效指标：负责全县干部职工档案管理工作；负责省派选调生、大学生村官的培养、使用和管理；承办有关干部的调配、交流安置事宜。</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（四）绩效指标：负责全县干部教育、培训工作；拟订干部教育培训工作规划，组织实施县委管理干部和一定层次其他干部的培训。</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 xml:space="preserve">     绩效指标：负责组织系统干部监督工作，负责干部考核工作，组织实施对县委管理领导班子和领导干部的考核工作，负责机关目标绩效管理，组织实施机关职能绩效目标考核。</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（五）绩效目标：负责公务员、参照公务员法管理事业单位工作人员录用调配、考核奖惩、培训和工资福利等工作。</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 xml:space="preserve">      绩效指标：研究拟订公务员管理办法并组织实施；指导全县公务员、参照公务员法管理事业单位工作人员队伍建设。</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（六）绩效目标：负责全县人才工作和人才队伍建设的牵头抓总、统筹协调、推进落实。</w:t>
      </w:r>
    </w:p>
    <w:p>
      <w:pPr>
        <w:ind w:firstLine="640"/>
        <w:rPr>
          <w:rFonts w:eastAsia="方正仿宋_GBK"/>
          <w:sz w:val="28"/>
        </w:rPr>
      </w:pPr>
      <w:r>
        <w:rPr>
          <w:rFonts w:hint="eastAsia" w:ascii="Times New Roman" w:hAnsi="Times New Roman" w:eastAsia="仿宋" w:cs="仿宋"/>
          <w:sz w:val="32"/>
          <w:szCs w:val="32"/>
        </w:rPr>
        <w:t xml:space="preserve">      绩效指标：负责做好省市管优秀专家人才等重点人才推荐申报、联系服务工作；负责县管拔尖人才的选拔管理；承担县委人才工作领导小组办公室日常工作。</w:t>
      </w:r>
    </w:p>
    <w:p>
      <w:pPr>
        <w:autoSpaceDE w:val="0"/>
        <w:autoSpaceDN w:val="0"/>
        <w:adjustRightInd w:val="0"/>
        <w:ind w:left="198" w:firstLine="643"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（三）工作保障措施</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3" w:name="_Toc29484630"/>
      <w:r>
        <w:rPr>
          <w:rFonts w:hint="eastAsia" w:ascii="Times New Roman" w:hAnsi="Times New Roman" w:eastAsia="方正仿宋_GBK" w:cs="方正仿宋_GBK"/>
          <w:b/>
          <w:bCs/>
          <w:sz w:val="32"/>
          <w:szCs w:val="32"/>
        </w:rPr>
        <w:instrText xml:space="preserve">工作保障措施</w:instrText>
      </w:r>
      <w:bookmarkEnd w:id="3"/>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完善制度建设。包括制定完善预算绩效管理制度、资金管理办法、工作保障制度等，为全年预算绩效目标的实现奠定制度基础。</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加强支出管理。通过优化支出结构、编细编实预算、加快履行政府采购手续、尽快启动项目、及时支付资金、6月底前细化代编预算、按规定及时下达资金等多种措施，确保支出进度达标。</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加强绩效运行监控。按要求开展绩效运行监控，发现问题及时采取措施，确保绩效目标如期保质实现。</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做好绩效自评。按要求开展上年度部门预算绩效自评和重点评价工作，对评价中发现的问题及时整改，调整优化支出结构，提高财政资金使用效益。</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规范财务资产管理。完善财务管理制度，严格审批程序，加强固定资产登记、使用和报废处置管理，做到支出合理，物尽其用。</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加强宣传培训调研等。加强人员培训，提高本部门职工业务素质；加强调研，提出优化财政资金配置、提高资金使用效益的意见意见；加大宣传力度，强化预算绩效管理意识，促进预算绩效管理水平进一步提升。</w:t>
      </w:r>
    </w:p>
    <w:p>
      <w:pPr>
        <w:ind w:firstLine="643"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第二部分预算项目绩效目标</w:t>
      </w:r>
    </w:p>
    <w:p>
      <w:pPr>
        <w:ind w:firstLine="281" w:firstLineChars="100"/>
        <w:jc w:val="left"/>
        <w:outlineLvl w:val="1"/>
        <w:rPr>
          <w:rFonts w:hAnsi="宋体"/>
          <w:b/>
          <w:sz w:val="28"/>
        </w:rPr>
      </w:pPr>
      <w:r>
        <w:rPr>
          <w:rFonts w:hint="eastAsia" w:ascii="方正仿宋_GBK" w:eastAsia="方正仿宋_GBK"/>
          <w:b/>
          <w:sz w:val="28"/>
        </w:rPr>
        <w:t>1、2019年考核奖励个人奖励经费绩效目标表</w:t>
      </w:r>
      <w:r>
        <w:fldChar w:fldCharType="begin"/>
      </w:r>
      <w:r>
        <w:rPr>
          <w:rFonts w:hint="eastAsia" w:ascii="方正仿宋_GBK" w:eastAsia="方正仿宋_GBK"/>
          <w:b/>
          <w:sz w:val="28"/>
        </w:rPr>
        <w:instrText xml:space="preserve">TC </w:instrText>
      </w:r>
      <w:bookmarkStart w:id="4" w:name="_Toc34949888"/>
      <w:r>
        <w:rPr>
          <w:rFonts w:hint="eastAsia" w:ascii="方正仿宋_GBK" w:eastAsia="方正仿宋_GBK"/>
          <w:b/>
          <w:sz w:val="28"/>
        </w:rPr>
        <w:instrText xml:space="preserve">1、2019年考核奖励个人奖励经费绩效目标表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8"/>
        <w:gridCol w:w="1588"/>
        <w:gridCol w:w="1305"/>
        <w:gridCol w:w="1278"/>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0" w:hRule="atLeast"/>
          <w:jc w:val="center"/>
        </w:trPr>
        <w:tc>
          <w:tcPr>
            <w:tcW w:w="7717"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203002</w:t>
            </w:r>
            <w:r>
              <w:rPr>
                <w:rFonts w:hint="eastAsia" w:ascii="方正书宋_GBK" w:eastAsia="方正书宋_GBK"/>
                <w:b/>
              </w:rPr>
              <w:t>中国共产党无极县委员会组织部</w:t>
            </w:r>
          </w:p>
        </w:tc>
        <w:tc>
          <w:tcPr>
            <w:tcW w:w="1702"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1"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2" w:type="dxa"/>
            <w:gridSpan w:val="2"/>
            <w:vAlign w:val="center"/>
          </w:tcPr>
          <w:p>
            <w:pPr>
              <w:spacing w:line="300" w:lineRule="exact"/>
              <w:jc w:val="left"/>
              <w:rPr>
                <w:rFonts w:ascii="方正书宋_GBK" w:eastAsia="方正书宋_GBK"/>
              </w:rPr>
            </w:pPr>
            <w:r>
              <w:rPr>
                <w:rFonts w:ascii="方正书宋_GBK" w:eastAsia="方正书宋_GBK"/>
              </w:rPr>
              <w:t>203-0202-JBN-W6QL</w:t>
            </w:r>
          </w:p>
        </w:tc>
        <w:tc>
          <w:tcPr>
            <w:tcW w:w="1588"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5" w:type="dxa"/>
            <w:gridSpan w:val="3"/>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年考核奖励个人奖励经费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1"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8" w:type="dxa"/>
            <w:vAlign w:val="center"/>
          </w:tcPr>
          <w:p>
            <w:pPr>
              <w:spacing w:line="300" w:lineRule="exact"/>
              <w:jc w:val="left"/>
              <w:rPr>
                <w:rFonts w:ascii="方正书宋_GBK" w:eastAsia="方正书宋_GBK"/>
              </w:rPr>
            </w:pPr>
            <w:r>
              <w:rPr>
                <w:rFonts w:ascii="方正书宋_GBK" w:eastAsia="方正书宋_GBK"/>
              </w:rPr>
              <w:t>65.00</w:t>
            </w:r>
          </w:p>
        </w:tc>
        <w:tc>
          <w:tcPr>
            <w:tcW w:w="1588"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5" w:type="dxa"/>
            <w:vAlign w:val="center"/>
          </w:tcPr>
          <w:p>
            <w:pPr>
              <w:spacing w:line="300" w:lineRule="exact"/>
              <w:jc w:val="left"/>
              <w:rPr>
                <w:rFonts w:ascii="方正书宋_GBK" w:eastAsia="方正书宋_GBK"/>
              </w:rPr>
            </w:pPr>
            <w:r>
              <w:rPr>
                <w:rFonts w:ascii="方正书宋_GBK" w:eastAsia="方正书宋_GBK"/>
              </w:rPr>
              <w:t>65.00</w:t>
            </w:r>
          </w:p>
        </w:tc>
        <w:tc>
          <w:tcPr>
            <w:tcW w:w="1278"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2"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81" w:hRule="atLeast"/>
          <w:jc w:val="center"/>
        </w:trPr>
        <w:tc>
          <w:tcPr>
            <w:tcW w:w="1134" w:type="dxa"/>
            <w:vMerge w:val="continue"/>
            <w:vAlign w:val="center"/>
          </w:tcPr>
          <w:p>
            <w:pPr>
              <w:spacing w:line="300" w:lineRule="exact"/>
              <w:jc w:val="left"/>
              <w:outlineLvl w:val="1"/>
            </w:pPr>
          </w:p>
        </w:tc>
        <w:tc>
          <w:tcPr>
            <w:tcW w:w="8285" w:type="dxa"/>
            <w:gridSpan w:val="6"/>
            <w:vAlign w:val="center"/>
          </w:tcPr>
          <w:p>
            <w:pPr>
              <w:spacing w:line="300" w:lineRule="exact"/>
              <w:jc w:val="left"/>
              <w:rPr>
                <w:rFonts w:ascii="方正书宋_GBK" w:eastAsia="方正书宋_GBK"/>
              </w:rPr>
            </w:pPr>
            <w:r>
              <w:rPr>
                <w:rFonts w:hint="eastAsia" w:ascii="方正书宋_GBK" w:eastAsia="方正书宋_GBK"/>
              </w:rPr>
              <w:t>根据石组字【</w:t>
            </w:r>
            <w:r>
              <w:rPr>
                <w:rFonts w:ascii="方正书宋_GBK" w:eastAsia="方正书宋_GBK"/>
              </w:rPr>
              <w:t>2019</w:t>
            </w:r>
            <w:r>
              <w:rPr>
                <w:rFonts w:hint="eastAsia" w:ascii="方正书宋_GBK" w:eastAsia="方正书宋_GBK"/>
              </w:rPr>
              <w:t>】</w:t>
            </w:r>
            <w:r>
              <w:rPr>
                <w:rFonts w:ascii="方正书宋_GBK" w:eastAsia="方正书宋_GBK"/>
              </w:rPr>
              <w:t>8</w:t>
            </w:r>
            <w:r>
              <w:rPr>
                <w:rFonts w:hint="eastAsia" w:ascii="方正书宋_GBK" w:eastAsia="方正书宋_GBK"/>
              </w:rPr>
              <w:t>号、石人社字【</w:t>
            </w:r>
            <w:r>
              <w:rPr>
                <w:rFonts w:ascii="方正书宋_GBK" w:eastAsia="方正书宋_GBK"/>
              </w:rPr>
              <w:t>2018</w:t>
            </w:r>
            <w:r>
              <w:rPr>
                <w:rFonts w:hint="eastAsia" w:ascii="方正书宋_GBK" w:eastAsia="方正书宋_GBK"/>
              </w:rPr>
              <w:t>】</w:t>
            </w:r>
            <w:r>
              <w:rPr>
                <w:rFonts w:ascii="方正书宋_GBK" w:eastAsia="方正书宋_GBK"/>
              </w:rPr>
              <w:t>90</w:t>
            </w:r>
            <w:r>
              <w:rPr>
                <w:rFonts w:hint="eastAsia" w:ascii="方正书宋_GBK" w:eastAsia="方正书宋_GBK"/>
              </w:rPr>
              <w:t>号、《中组部、人社部、财政部、公务员局关于调整公务员奖励资金标准的通知》人社厅发【</w:t>
            </w:r>
            <w:r>
              <w:rPr>
                <w:rFonts w:ascii="方正书宋_GBK" w:eastAsia="方正书宋_GBK"/>
              </w:rPr>
              <w:t>2018</w:t>
            </w:r>
            <w:r>
              <w:rPr>
                <w:rFonts w:hint="eastAsia" w:ascii="方正书宋_GBK" w:eastAsia="方正书宋_GBK"/>
              </w:rPr>
              <w:t>】</w:t>
            </w:r>
            <w:r>
              <w:rPr>
                <w:rFonts w:ascii="方正书宋_GBK" w:eastAsia="方正书宋_GBK"/>
              </w:rPr>
              <w:t>1</w:t>
            </w:r>
            <w:r>
              <w:rPr>
                <w:rFonts w:hint="eastAsia" w:ascii="方正书宋_GBK" w:eastAsia="方正书宋_GBK"/>
              </w:rPr>
              <w:t>号文件精神，对</w:t>
            </w:r>
            <w:r>
              <w:rPr>
                <w:rFonts w:ascii="方正书宋_GBK" w:eastAsia="方正书宋_GBK"/>
              </w:rPr>
              <w:t>2019</w:t>
            </w:r>
            <w:r>
              <w:rPr>
                <w:rFonts w:hint="eastAsia" w:ascii="方正书宋_GBK" w:eastAsia="方正书宋_GBK"/>
              </w:rPr>
              <w:t>年度个人考核奖励人员进行奖励，</w:t>
            </w:r>
            <w:r>
              <w:rPr>
                <w:rFonts w:ascii="方正书宋_GBK" w:eastAsia="方正书宋_GBK"/>
              </w:rPr>
              <w:t>200</w:t>
            </w:r>
            <w:r>
              <w:rPr>
                <w:rFonts w:hint="eastAsia" w:ascii="方正书宋_GBK" w:eastAsia="方正书宋_GBK"/>
              </w:rPr>
              <w:t>人嘉奖每人</w:t>
            </w:r>
            <w:r>
              <w:rPr>
                <w:rFonts w:ascii="方正书宋_GBK" w:eastAsia="方正书宋_GBK"/>
              </w:rPr>
              <w:t>1500</w:t>
            </w:r>
            <w:r>
              <w:rPr>
                <w:rFonts w:hint="eastAsia" w:ascii="方正书宋_GBK" w:eastAsia="方正书宋_GBK"/>
              </w:rPr>
              <w:t>元，</w:t>
            </w:r>
            <w:r>
              <w:rPr>
                <w:rFonts w:ascii="方正书宋_GBK" w:eastAsia="方正书宋_GBK"/>
              </w:rPr>
              <w:t>100</w:t>
            </w:r>
            <w:r>
              <w:rPr>
                <w:rFonts w:hint="eastAsia" w:ascii="方正书宋_GBK" w:eastAsia="方正书宋_GBK"/>
              </w:rPr>
              <w:t>人三等功每人</w:t>
            </w:r>
            <w:r>
              <w:rPr>
                <w:rFonts w:ascii="方正书宋_GBK" w:eastAsia="方正书宋_GBK"/>
              </w:rPr>
              <w:t>3000</w:t>
            </w:r>
            <w:r>
              <w:rPr>
                <w:rFonts w:hint="eastAsia" w:ascii="方正书宋_GBK" w:eastAsia="方正书宋_GBK"/>
              </w:rPr>
              <w:t>元，购买、印制证书及印制考核表、奖励审批表等费用</w:t>
            </w:r>
            <w:r>
              <w:rPr>
                <w:rFonts w:ascii="方正书宋_GBK" w:eastAsia="方正书宋_GBK"/>
              </w:rPr>
              <w:t>5</w:t>
            </w:r>
            <w:r>
              <w:rPr>
                <w:rFonts w:hint="eastAsia" w:ascii="方正书宋_GBK" w:eastAsia="方正书宋_GBK"/>
              </w:rPr>
              <w:t>万元，共需经费</w:t>
            </w:r>
            <w:r>
              <w:rPr>
                <w:rFonts w:ascii="方正书宋_GBK" w:eastAsia="方正书宋_GBK"/>
              </w:rPr>
              <w:t>65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1"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2"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8"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5"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80"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1"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2"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1588" w:type="dxa"/>
            <w:tcBorders>
              <w:bottom w:val="single" w:color="000000" w:sz="6" w:space="0"/>
            </w:tcBorders>
            <w:vAlign w:val="center"/>
          </w:tcPr>
          <w:p>
            <w:pPr>
              <w:spacing w:line="300" w:lineRule="exact"/>
              <w:jc w:val="center"/>
              <w:rPr>
                <w:rFonts w:ascii="方正书宋_GBK" w:eastAsia="方正书宋_GBK"/>
              </w:rPr>
            </w:pPr>
          </w:p>
        </w:tc>
        <w:tc>
          <w:tcPr>
            <w:tcW w:w="1305" w:type="dxa"/>
            <w:tcBorders>
              <w:bottom w:val="single" w:color="000000" w:sz="6" w:space="0"/>
            </w:tcBorders>
            <w:vAlign w:val="center"/>
          </w:tcPr>
          <w:p>
            <w:pPr>
              <w:spacing w:line="300" w:lineRule="exact"/>
              <w:jc w:val="center"/>
              <w:rPr>
                <w:rFonts w:ascii="方正书宋_GBK" w:eastAsia="方正书宋_GBK"/>
              </w:rPr>
            </w:pPr>
          </w:p>
        </w:tc>
        <w:tc>
          <w:tcPr>
            <w:tcW w:w="2980"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85"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、考核完成后，拨付</w:t>
            </w:r>
            <w:r>
              <w:rPr>
                <w:rFonts w:ascii="方正书宋_GBK" w:eastAsia="方正书宋_GBK"/>
              </w:rPr>
              <w:t>2019</w:t>
            </w:r>
            <w:r>
              <w:rPr>
                <w:rFonts w:hint="eastAsia" w:ascii="方正书宋_GBK" w:eastAsia="方正书宋_GBK"/>
              </w:rPr>
              <w:t>年奖励经费。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、按时发放个人考核奖励经费。</w:t>
            </w:r>
          </w:p>
        </w:tc>
      </w:tr>
    </w:tbl>
    <w:p>
      <w:pPr>
        <w:spacing w:line="14" w:lineRule="exact"/>
        <w:ind w:firstLine="420" w:firstLineChars="200"/>
        <w:jc w:val="center"/>
        <w:rPr>
          <w:rFonts w:hAnsi="宋体"/>
        </w:rPr>
      </w:pPr>
    </w:p>
    <w:tbl>
      <w:tblPr>
        <w:tblStyle w:val="7"/>
        <w:tblW w:w="94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7"/>
        <w:gridCol w:w="2895"/>
        <w:gridCol w:w="12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75"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7"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7"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160"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7" w:type="dxa"/>
            <w:vAlign w:val="center"/>
          </w:tcPr>
          <w:p>
            <w:pPr>
              <w:spacing w:line="300" w:lineRule="exact"/>
              <w:jc w:val="left"/>
              <w:rPr>
                <w:rFonts w:ascii="方正书宋_GBK" w:eastAsia="方正书宋_GBK"/>
              </w:rPr>
            </w:pPr>
            <w:r>
              <w:rPr>
                <w:rFonts w:hint="eastAsia" w:ascii="方正书宋_GBK" w:eastAsia="方正书宋_GBK"/>
              </w:rPr>
              <w:t>补助金发放率</w:t>
            </w:r>
          </w:p>
        </w:tc>
        <w:tc>
          <w:tcPr>
            <w:tcW w:w="2895" w:type="dxa"/>
            <w:vAlign w:val="center"/>
          </w:tcPr>
          <w:p>
            <w:pPr>
              <w:spacing w:line="300" w:lineRule="exact"/>
              <w:jc w:val="left"/>
              <w:rPr>
                <w:rFonts w:ascii="方正书宋_GBK" w:eastAsia="方正书宋_GBK"/>
              </w:rPr>
            </w:pPr>
            <w:r>
              <w:rPr>
                <w:rFonts w:hint="eastAsia" w:ascii="方正书宋_GBK" w:eastAsia="方正书宋_GBK"/>
              </w:rPr>
              <w:t>实际发放的补助金金额占计划发放金额的比率</w:t>
            </w:r>
          </w:p>
        </w:tc>
        <w:tc>
          <w:tcPr>
            <w:tcW w:w="1277"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石组字【</w:t>
            </w:r>
            <w:r>
              <w:rPr>
                <w:rFonts w:ascii="方正书宋_GBK" w:eastAsia="方正书宋_GBK"/>
              </w:rPr>
              <w:t>2019</w:t>
            </w:r>
            <w:r>
              <w:rPr>
                <w:rFonts w:hint="eastAsia" w:ascii="方正书宋_GBK" w:eastAsia="方正书宋_GBK"/>
              </w:rPr>
              <w:t>】</w:t>
            </w:r>
            <w:r>
              <w:rPr>
                <w:rFonts w:ascii="方正书宋_GBK" w:eastAsia="方正书宋_GBK"/>
              </w:rPr>
              <w:t>8</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石人社字【</w:t>
            </w:r>
            <w:r>
              <w:rPr>
                <w:rFonts w:ascii="方正书宋_GBK" w:eastAsia="方正书宋_GBK"/>
              </w:rPr>
              <w:t>2018</w:t>
            </w:r>
            <w:r>
              <w:rPr>
                <w:rFonts w:hint="eastAsia" w:ascii="方正书宋_GBK" w:eastAsia="方正书宋_GBK"/>
              </w:rPr>
              <w:t>】</w:t>
            </w:r>
            <w:r>
              <w:rPr>
                <w:rFonts w:ascii="方正书宋_GBK" w:eastAsia="方正书宋_GBK"/>
              </w:rPr>
              <w:t>90</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人社厅发【</w:t>
            </w:r>
            <w:r>
              <w:rPr>
                <w:rFonts w:ascii="方正书宋_GBK" w:eastAsia="方正书宋_GBK"/>
              </w:rPr>
              <w:t>2018</w:t>
            </w:r>
            <w:r>
              <w:rPr>
                <w:rFonts w:hint="eastAsia" w:ascii="方正书宋_GBK" w:eastAsia="方正书宋_GBK"/>
              </w:rPr>
              <w:t>】</w:t>
            </w:r>
            <w:r>
              <w:rPr>
                <w:rFonts w:ascii="方正书宋_GBK" w:eastAsia="方正书宋_GBK"/>
              </w:rPr>
              <w:t>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160"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7" w:type="dxa"/>
            <w:vAlign w:val="center"/>
          </w:tcPr>
          <w:p>
            <w:pPr>
              <w:spacing w:line="300" w:lineRule="exact"/>
              <w:jc w:val="left"/>
              <w:rPr>
                <w:rFonts w:ascii="方正书宋_GBK" w:eastAsia="方正书宋_GBK"/>
              </w:rPr>
            </w:pPr>
            <w:r>
              <w:rPr>
                <w:rFonts w:hint="eastAsia" w:ascii="方正书宋_GBK" w:eastAsia="方正书宋_GBK"/>
              </w:rPr>
              <w:t>补助人群生活改善情况</w:t>
            </w:r>
          </w:p>
        </w:tc>
        <w:tc>
          <w:tcPr>
            <w:tcW w:w="2895" w:type="dxa"/>
            <w:vAlign w:val="center"/>
          </w:tcPr>
          <w:p>
            <w:pPr>
              <w:spacing w:line="300" w:lineRule="exact"/>
              <w:jc w:val="left"/>
              <w:rPr>
                <w:rFonts w:ascii="方正书宋_GBK" w:eastAsia="方正书宋_GBK"/>
              </w:rPr>
            </w:pPr>
            <w:r>
              <w:rPr>
                <w:rFonts w:hint="eastAsia" w:ascii="方正书宋_GBK" w:eastAsia="方正书宋_GBK"/>
              </w:rPr>
              <w:t>补助人群在生活、教育等方面的改善情况</w:t>
            </w:r>
          </w:p>
        </w:tc>
        <w:tc>
          <w:tcPr>
            <w:tcW w:w="1277"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石组字【</w:t>
            </w:r>
            <w:r>
              <w:rPr>
                <w:rFonts w:ascii="方正书宋_GBK" w:eastAsia="方正书宋_GBK"/>
              </w:rPr>
              <w:t>2019</w:t>
            </w:r>
            <w:r>
              <w:rPr>
                <w:rFonts w:hint="eastAsia" w:ascii="方正书宋_GBK" w:eastAsia="方正书宋_GBK"/>
              </w:rPr>
              <w:t>】</w:t>
            </w:r>
            <w:r>
              <w:rPr>
                <w:rFonts w:ascii="方正书宋_GBK" w:eastAsia="方正书宋_GBK"/>
              </w:rPr>
              <w:t>8</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石人社字【</w:t>
            </w:r>
            <w:r>
              <w:rPr>
                <w:rFonts w:ascii="方正书宋_GBK" w:eastAsia="方正书宋_GBK"/>
              </w:rPr>
              <w:t>2018</w:t>
            </w:r>
            <w:r>
              <w:rPr>
                <w:rFonts w:hint="eastAsia" w:ascii="方正书宋_GBK" w:eastAsia="方正书宋_GBK"/>
              </w:rPr>
              <w:t>】</w:t>
            </w:r>
            <w:r>
              <w:rPr>
                <w:rFonts w:ascii="方正书宋_GBK" w:eastAsia="方正书宋_GBK"/>
              </w:rPr>
              <w:t>90</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人社厅发【</w:t>
            </w:r>
            <w:r>
              <w:rPr>
                <w:rFonts w:ascii="方正书宋_GBK" w:eastAsia="方正书宋_GBK"/>
              </w:rPr>
              <w:t>2018</w:t>
            </w:r>
            <w:r>
              <w:rPr>
                <w:rFonts w:hint="eastAsia" w:ascii="方正书宋_GBK" w:eastAsia="方正书宋_GBK"/>
              </w:rPr>
              <w:t>】</w:t>
            </w:r>
            <w:r>
              <w:rPr>
                <w:rFonts w:ascii="方正书宋_GBK" w:eastAsia="方正书宋_GBK"/>
              </w:rPr>
              <w:t>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178"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7" w:type="dxa"/>
            <w:vAlign w:val="center"/>
          </w:tcPr>
          <w:p>
            <w:pPr>
              <w:spacing w:line="300" w:lineRule="exact"/>
              <w:jc w:val="left"/>
              <w:rPr>
                <w:rFonts w:ascii="方正书宋_GBK" w:eastAsia="方正书宋_GBK"/>
              </w:rPr>
            </w:pPr>
            <w:r>
              <w:rPr>
                <w:rFonts w:hint="eastAsia" w:ascii="方正书宋_GBK" w:eastAsia="方正书宋_GBK"/>
              </w:rPr>
              <w:t>受益对象满意度</w:t>
            </w:r>
            <w:r>
              <w:rPr>
                <w:rFonts w:ascii="方正书宋_GBK" w:eastAsia="方正书宋_GBK"/>
              </w:rPr>
              <w:t>%</w:t>
            </w:r>
          </w:p>
        </w:tc>
        <w:tc>
          <w:tcPr>
            <w:tcW w:w="2895" w:type="dxa"/>
            <w:vAlign w:val="center"/>
          </w:tcPr>
          <w:p>
            <w:pPr>
              <w:spacing w:line="300" w:lineRule="exact"/>
              <w:jc w:val="left"/>
              <w:rPr>
                <w:rFonts w:ascii="方正书宋_GBK" w:eastAsia="方正书宋_GBK"/>
              </w:rPr>
            </w:pPr>
            <w:r>
              <w:rPr>
                <w:rFonts w:hint="eastAsia" w:ascii="方正书宋_GBK" w:eastAsia="方正书宋_GBK"/>
              </w:rPr>
              <w:t>通过问卷调查，满意和较满意的受益对象占全部对象的比率</w:t>
            </w:r>
          </w:p>
        </w:tc>
        <w:tc>
          <w:tcPr>
            <w:tcW w:w="1277"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石组字【</w:t>
            </w:r>
            <w:r>
              <w:rPr>
                <w:rFonts w:ascii="方正书宋_GBK" w:eastAsia="方正书宋_GBK"/>
              </w:rPr>
              <w:t>2019</w:t>
            </w:r>
            <w:r>
              <w:rPr>
                <w:rFonts w:hint="eastAsia" w:ascii="方正书宋_GBK" w:eastAsia="方正书宋_GBK"/>
              </w:rPr>
              <w:t>】</w:t>
            </w:r>
            <w:r>
              <w:rPr>
                <w:rFonts w:ascii="方正书宋_GBK" w:eastAsia="方正书宋_GBK"/>
              </w:rPr>
              <w:t>8</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石人社字【</w:t>
            </w:r>
            <w:r>
              <w:rPr>
                <w:rFonts w:ascii="方正书宋_GBK" w:eastAsia="方正书宋_GBK"/>
              </w:rPr>
              <w:t>2018</w:t>
            </w:r>
            <w:r>
              <w:rPr>
                <w:rFonts w:hint="eastAsia" w:ascii="方正书宋_GBK" w:eastAsia="方正书宋_GBK"/>
              </w:rPr>
              <w:t>】</w:t>
            </w:r>
            <w:r>
              <w:rPr>
                <w:rFonts w:ascii="方正书宋_GBK" w:eastAsia="方正书宋_GBK"/>
              </w:rPr>
              <w:t>90</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人社厅发【</w:t>
            </w:r>
            <w:r>
              <w:rPr>
                <w:rFonts w:ascii="方正书宋_GBK" w:eastAsia="方正书宋_GBK"/>
              </w:rPr>
              <w:t>2018</w:t>
            </w:r>
            <w:r>
              <w:rPr>
                <w:rFonts w:hint="eastAsia" w:ascii="方正书宋_GBK" w:eastAsia="方正书宋_GBK"/>
              </w:rPr>
              <w:t>】</w:t>
            </w:r>
            <w:r>
              <w:rPr>
                <w:rFonts w:ascii="方正书宋_GBK" w:eastAsia="方正书宋_GBK"/>
              </w:rPr>
              <w:t>1</w:t>
            </w:r>
            <w:r>
              <w:rPr>
                <w:rFonts w:hint="eastAsia" w:ascii="方正书宋_GBK" w:eastAsia="方正书宋_GBK"/>
              </w:rPr>
              <w:t>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2、村级场所维护经费绩效目标表</w:t>
      </w:r>
      <w:r>
        <w:fldChar w:fldCharType="begin"/>
      </w:r>
      <w:r>
        <w:rPr>
          <w:rFonts w:hint="eastAsia" w:ascii="方正仿宋_GBK" w:eastAsia="方正仿宋_GBK"/>
          <w:b/>
          <w:sz w:val="28"/>
        </w:rPr>
        <w:instrText xml:space="preserve">TC </w:instrText>
      </w:r>
      <w:bookmarkStart w:id="5" w:name="_Toc34949889"/>
      <w:r>
        <w:rPr>
          <w:rFonts w:hint="eastAsia" w:ascii="方正仿宋_GBK" w:eastAsia="方正仿宋_GBK"/>
          <w:b/>
          <w:sz w:val="28"/>
        </w:rPr>
        <w:instrText xml:space="preserve">2、村级场所维护经费绩效目标表</w:instrText>
      </w:r>
      <w:bookmarkEnd w:id="5"/>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5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9"/>
        <w:gridCol w:w="1139"/>
        <w:gridCol w:w="1283"/>
        <w:gridCol w:w="1595"/>
        <w:gridCol w:w="1310"/>
        <w:gridCol w:w="1284"/>
        <w:gridCol w:w="1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7750"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203002</w:t>
            </w:r>
            <w:r>
              <w:rPr>
                <w:rFonts w:hint="eastAsia" w:ascii="方正书宋_GBK" w:eastAsia="方正书宋_GBK"/>
                <w:b/>
              </w:rPr>
              <w:t>中国共产党无极县委员会组织部</w:t>
            </w:r>
          </w:p>
        </w:tc>
        <w:tc>
          <w:tcPr>
            <w:tcW w:w="1709"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6" w:hRule="atLeast"/>
          <w:jc w:val="center"/>
        </w:trPr>
        <w:tc>
          <w:tcPr>
            <w:tcW w:w="1139"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22" w:type="dxa"/>
            <w:gridSpan w:val="2"/>
            <w:vAlign w:val="center"/>
          </w:tcPr>
          <w:p>
            <w:pPr>
              <w:spacing w:line="300" w:lineRule="exact"/>
              <w:jc w:val="left"/>
              <w:rPr>
                <w:rFonts w:ascii="方正书宋_GBK" w:eastAsia="方正书宋_GBK"/>
              </w:rPr>
            </w:pPr>
            <w:r>
              <w:rPr>
                <w:rFonts w:ascii="方正书宋_GBK" w:eastAsia="方正书宋_GBK"/>
              </w:rPr>
              <w:t>203-0401-JSN-OVM0</w:t>
            </w:r>
          </w:p>
        </w:tc>
        <w:tc>
          <w:tcPr>
            <w:tcW w:w="1595"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303" w:type="dxa"/>
            <w:gridSpan w:val="3"/>
            <w:vAlign w:val="center"/>
          </w:tcPr>
          <w:p>
            <w:pPr>
              <w:spacing w:line="300" w:lineRule="exact"/>
              <w:jc w:val="left"/>
              <w:rPr>
                <w:rFonts w:ascii="方正书宋_GBK" w:eastAsia="方正书宋_GBK"/>
              </w:rPr>
            </w:pPr>
            <w:r>
              <w:rPr>
                <w:rFonts w:hint="eastAsia" w:ascii="方正书宋_GBK" w:eastAsia="方正书宋_GBK"/>
              </w:rPr>
              <w:t>村级场所维护经费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6" w:hRule="atLeast"/>
          <w:jc w:val="center"/>
        </w:trPr>
        <w:tc>
          <w:tcPr>
            <w:tcW w:w="1139"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9"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83" w:type="dxa"/>
            <w:vAlign w:val="center"/>
          </w:tcPr>
          <w:p>
            <w:pPr>
              <w:spacing w:line="300" w:lineRule="exact"/>
              <w:jc w:val="left"/>
              <w:rPr>
                <w:rFonts w:ascii="方正书宋_GBK" w:eastAsia="方正书宋_GBK"/>
              </w:rPr>
            </w:pPr>
            <w:r>
              <w:rPr>
                <w:rFonts w:ascii="方正书宋_GBK" w:eastAsia="方正书宋_GBK"/>
              </w:rPr>
              <w:t>260.00</w:t>
            </w:r>
          </w:p>
        </w:tc>
        <w:tc>
          <w:tcPr>
            <w:tcW w:w="1595"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10" w:type="dxa"/>
            <w:vAlign w:val="center"/>
          </w:tcPr>
          <w:p>
            <w:pPr>
              <w:spacing w:line="300" w:lineRule="exact"/>
              <w:jc w:val="left"/>
              <w:rPr>
                <w:rFonts w:ascii="方正书宋_GBK" w:eastAsia="方正书宋_GBK"/>
              </w:rPr>
            </w:pPr>
            <w:r>
              <w:rPr>
                <w:rFonts w:ascii="方正书宋_GBK" w:eastAsia="方正书宋_GBK"/>
              </w:rPr>
              <w:t>260.00</w:t>
            </w:r>
          </w:p>
        </w:tc>
        <w:tc>
          <w:tcPr>
            <w:tcW w:w="1284"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9"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50" w:hRule="atLeast"/>
          <w:jc w:val="center"/>
        </w:trPr>
        <w:tc>
          <w:tcPr>
            <w:tcW w:w="1139" w:type="dxa"/>
            <w:vMerge w:val="continue"/>
            <w:vAlign w:val="center"/>
          </w:tcPr>
          <w:p>
            <w:pPr>
              <w:spacing w:line="300" w:lineRule="exact"/>
              <w:jc w:val="left"/>
              <w:outlineLvl w:val="1"/>
            </w:pPr>
          </w:p>
        </w:tc>
        <w:tc>
          <w:tcPr>
            <w:tcW w:w="8320" w:type="dxa"/>
            <w:gridSpan w:val="6"/>
            <w:vAlign w:val="center"/>
          </w:tcPr>
          <w:p>
            <w:pPr>
              <w:spacing w:line="300" w:lineRule="exact"/>
              <w:jc w:val="left"/>
              <w:rPr>
                <w:rFonts w:ascii="方正书宋_GBK" w:eastAsia="方正书宋_GBK"/>
              </w:rPr>
            </w:pPr>
            <w:r>
              <w:rPr>
                <w:rFonts w:hint="eastAsia" w:ascii="方正书宋_GBK" w:eastAsia="方正书宋_GBK"/>
              </w:rPr>
              <w:t>按照中组部、财政部等</w:t>
            </w:r>
            <w:r>
              <w:rPr>
                <w:rFonts w:ascii="方正书宋_GBK" w:eastAsia="方正书宋_GBK"/>
              </w:rPr>
              <w:t>5</w:t>
            </w:r>
            <w:r>
              <w:rPr>
                <w:rFonts w:hint="eastAsia" w:ascii="方正书宋_GBK" w:eastAsia="方正书宋_GBK"/>
              </w:rPr>
              <w:t>部门印发的组通字【</w:t>
            </w:r>
            <w:r>
              <w:rPr>
                <w:rFonts w:ascii="方正书宋_GBK" w:eastAsia="方正书宋_GBK"/>
              </w:rPr>
              <w:t>2008</w:t>
            </w:r>
            <w:r>
              <w:rPr>
                <w:rFonts w:hint="eastAsia" w:ascii="方正书宋_GBK" w:eastAsia="方正书宋_GBK"/>
              </w:rPr>
              <w:t>】</w:t>
            </w:r>
            <w:r>
              <w:rPr>
                <w:rFonts w:ascii="方正书宋_GBK" w:eastAsia="方正书宋_GBK"/>
              </w:rPr>
              <w:t>19</w:t>
            </w:r>
            <w:r>
              <w:rPr>
                <w:rFonts w:hint="eastAsia" w:ascii="方正书宋_GBK" w:eastAsia="方正书宋_GBK"/>
              </w:rPr>
              <w:t>号文件精神，各地要建立、完善财政对村级组织活动场所建设、运行及维护的经费补助制度。按照省委冀发【</w:t>
            </w:r>
            <w:r>
              <w:rPr>
                <w:rFonts w:ascii="方正书宋_GBK" w:eastAsia="方正书宋_GBK"/>
              </w:rPr>
              <w:t>2008</w:t>
            </w:r>
            <w:r>
              <w:rPr>
                <w:rFonts w:hint="eastAsia" w:ascii="方正书宋_GBK" w:eastAsia="方正书宋_GBK"/>
              </w:rPr>
              <w:t>】</w:t>
            </w:r>
            <w:r>
              <w:rPr>
                <w:rFonts w:ascii="方正书宋_GBK" w:eastAsia="方正书宋_GBK"/>
              </w:rPr>
              <w:t>14</w:t>
            </w:r>
            <w:r>
              <w:rPr>
                <w:rFonts w:hint="eastAsia" w:ascii="方正书宋_GBK" w:eastAsia="方正书宋_GBK"/>
              </w:rPr>
              <w:t>号文件精神，把场所建设管理维护列入各级财政年度预算。</w:t>
            </w:r>
          </w:p>
          <w:p>
            <w:pPr>
              <w:spacing w:line="300" w:lineRule="exact"/>
              <w:jc w:val="left"/>
              <w:rPr>
                <w:rFonts w:ascii="方正书宋_GBK" w:eastAsia="方正书宋_GBK"/>
              </w:rPr>
            </w:pPr>
            <w:r>
              <w:rPr>
                <w:rFonts w:hint="eastAsia" w:ascii="方正书宋_GBK" w:eastAsia="方正书宋_GBK"/>
              </w:rPr>
              <w:t>根据组织部调研情况和乡村意见，我县有</w:t>
            </w:r>
            <w:r>
              <w:rPr>
                <w:rFonts w:ascii="方正书宋_GBK" w:eastAsia="方正书宋_GBK"/>
              </w:rPr>
              <w:t>26</w:t>
            </w:r>
            <w:r>
              <w:rPr>
                <w:rFonts w:hint="eastAsia" w:ascii="方正书宋_GBK" w:eastAsia="方正书宋_GBK"/>
              </w:rPr>
              <w:t>个村需要新建、扩建或修缮，采取县财政补贴一点、乡村自筹一点的方式对这些村活动场所进行建设和维护，需县财政拨付经费</w:t>
            </w:r>
            <w:r>
              <w:rPr>
                <w:rFonts w:ascii="方正书宋_GBK" w:eastAsia="方正书宋_GBK"/>
              </w:rPr>
              <w:t>260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6" w:hRule="atLeast"/>
          <w:jc w:val="center"/>
        </w:trPr>
        <w:tc>
          <w:tcPr>
            <w:tcW w:w="1139"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22"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95"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10"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93"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6" w:hRule="atLeast"/>
          <w:jc w:val="center"/>
        </w:trPr>
        <w:tc>
          <w:tcPr>
            <w:tcW w:w="1139" w:type="dxa"/>
            <w:vMerge w:val="continue"/>
            <w:tcBorders>
              <w:bottom w:val="single" w:color="000000" w:sz="6" w:space="0"/>
            </w:tcBorders>
            <w:vAlign w:val="center"/>
          </w:tcPr>
          <w:p>
            <w:pPr>
              <w:spacing w:line="300" w:lineRule="exact"/>
              <w:jc w:val="left"/>
              <w:outlineLvl w:val="1"/>
            </w:pPr>
          </w:p>
        </w:tc>
        <w:tc>
          <w:tcPr>
            <w:tcW w:w="2422"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595"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10" w:type="dxa"/>
            <w:tcBorders>
              <w:bottom w:val="single" w:color="000000" w:sz="6" w:space="0"/>
            </w:tcBorders>
            <w:vAlign w:val="center"/>
          </w:tcPr>
          <w:p>
            <w:pPr>
              <w:spacing w:line="300" w:lineRule="exact"/>
              <w:jc w:val="center"/>
              <w:rPr>
                <w:rFonts w:ascii="方正书宋_GBK" w:eastAsia="方正书宋_GBK"/>
              </w:rPr>
            </w:pPr>
          </w:p>
        </w:tc>
        <w:tc>
          <w:tcPr>
            <w:tcW w:w="2993"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2" w:hRule="atLeast"/>
          <w:jc w:val="center"/>
        </w:trPr>
        <w:tc>
          <w:tcPr>
            <w:tcW w:w="1139"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320"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、通过新建、扩建或修缮村级组织活动场所，更好的服务广大群众。</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、村活动场所的建设和维护，丰富群众的需求。</w:t>
            </w:r>
          </w:p>
        </w:tc>
      </w:tr>
    </w:tbl>
    <w:p>
      <w:pPr>
        <w:spacing w:line="14" w:lineRule="exact"/>
        <w:ind w:firstLine="420" w:firstLineChars="200"/>
        <w:jc w:val="center"/>
        <w:rPr>
          <w:rFonts w:hAnsi="宋体"/>
        </w:rPr>
      </w:pPr>
    </w:p>
    <w:tbl>
      <w:tblPr>
        <w:tblStyle w:val="7"/>
        <w:tblW w:w="94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9"/>
        <w:gridCol w:w="1139"/>
        <w:gridCol w:w="1282"/>
        <w:gridCol w:w="2906"/>
        <w:gridCol w:w="1282"/>
        <w:gridCol w:w="17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74" w:hRule="atLeast"/>
          <w:tblHeader/>
          <w:jc w:val="center"/>
        </w:trPr>
        <w:tc>
          <w:tcPr>
            <w:tcW w:w="1139"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9"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82"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906"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82"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10"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078" w:hRule="atLeast"/>
          <w:jc w:val="center"/>
        </w:trPr>
        <w:tc>
          <w:tcPr>
            <w:tcW w:w="1139"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9"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82" w:type="dxa"/>
            <w:vAlign w:val="center"/>
          </w:tcPr>
          <w:p>
            <w:pPr>
              <w:spacing w:line="300" w:lineRule="exact"/>
              <w:jc w:val="left"/>
              <w:rPr>
                <w:rFonts w:ascii="方正书宋_GBK" w:eastAsia="方正书宋_GBK"/>
              </w:rPr>
            </w:pPr>
            <w:r>
              <w:rPr>
                <w:rFonts w:hint="eastAsia" w:ascii="方正书宋_GBK" w:eastAsia="方正书宋_GBK"/>
              </w:rPr>
              <w:t>扶助资金到位率</w:t>
            </w:r>
          </w:p>
        </w:tc>
        <w:tc>
          <w:tcPr>
            <w:tcW w:w="2906" w:type="dxa"/>
            <w:vAlign w:val="center"/>
          </w:tcPr>
          <w:p>
            <w:pPr>
              <w:spacing w:line="300" w:lineRule="exact"/>
              <w:jc w:val="left"/>
              <w:rPr>
                <w:rFonts w:ascii="方正书宋_GBK" w:eastAsia="方正书宋_GBK"/>
              </w:rPr>
            </w:pPr>
            <w:r>
              <w:rPr>
                <w:rFonts w:hint="eastAsia" w:ascii="方正书宋_GBK" w:eastAsia="方正书宋_GBK"/>
              </w:rPr>
              <w:t>实际到位扶助资金占应到位资金的比例</w:t>
            </w:r>
          </w:p>
        </w:tc>
        <w:tc>
          <w:tcPr>
            <w:tcW w:w="1282"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通过场所的建设和维护，丰富群众的需求。</w:t>
            </w:r>
          </w:p>
        </w:tc>
        <w:tc>
          <w:tcPr>
            <w:tcW w:w="1710" w:type="dxa"/>
            <w:vAlign w:val="center"/>
          </w:tcPr>
          <w:p>
            <w:pPr>
              <w:spacing w:line="300" w:lineRule="exact"/>
              <w:jc w:val="left"/>
              <w:rPr>
                <w:rFonts w:ascii="方正书宋_GBK" w:eastAsia="方正书宋_GBK"/>
              </w:rPr>
            </w:pPr>
            <w:r>
              <w:rPr>
                <w:rFonts w:hint="eastAsia" w:ascii="方正书宋_GBK" w:eastAsia="方正书宋_GBK"/>
              </w:rPr>
              <w:t>组通字【</w:t>
            </w:r>
            <w:r>
              <w:rPr>
                <w:rFonts w:ascii="方正书宋_GBK" w:eastAsia="方正书宋_GBK"/>
              </w:rPr>
              <w:t>2008</w:t>
            </w:r>
            <w:r>
              <w:rPr>
                <w:rFonts w:hint="eastAsia" w:ascii="方正书宋_GBK" w:eastAsia="方正书宋_GBK"/>
              </w:rPr>
              <w:t>】</w:t>
            </w:r>
            <w:r>
              <w:rPr>
                <w:rFonts w:ascii="方正书宋_GBK" w:eastAsia="方正书宋_GBK"/>
              </w:rPr>
              <w:t>19</w:t>
            </w:r>
            <w:r>
              <w:rPr>
                <w:rFonts w:hint="eastAsia" w:ascii="方正书宋_GBK" w:eastAsia="方正书宋_GBK"/>
              </w:rPr>
              <w:t>号、冀发【</w:t>
            </w:r>
            <w:r>
              <w:rPr>
                <w:rFonts w:ascii="方正书宋_GBK" w:eastAsia="方正书宋_GBK"/>
              </w:rPr>
              <w:t>2008</w:t>
            </w:r>
            <w:r>
              <w:rPr>
                <w:rFonts w:hint="eastAsia" w:ascii="方正书宋_GBK" w:eastAsia="方正书宋_GBK"/>
              </w:rPr>
              <w:t>】</w:t>
            </w:r>
            <w:r>
              <w:rPr>
                <w:rFonts w:ascii="方正书宋_GBK" w:eastAsia="方正书宋_GBK"/>
              </w:rPr>
              <w:t>14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486" w:hRule="atLeast"/>
          <w:jc w:val="center"/>
        </w:trPr>
        <w:tc>
          <w:tcPr>
            <w:tcW w:w="1139"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9"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82" w:type="dxa"/>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2906" w:type="dxa"/>
            <w:vAlign w:val="center"/>
          </w:tcPr>
          <w:p>
            <w:pPr>
              <w:spacing w:line="300" w:lineRule="exact"/>
              <w:jc w:val="left"/>
              <w:rPr>
                <w:rFonts w:ascii="方正书宋_GBK" w:eastAsia="方正书宋_GBK"/>
              </w:rPr>
            </w:pPr>
            <w:r>
              <w:rPr>
                <w:rFonts w:hint="eastAsia" w:ascii="方正书宋_GBK" w:eastAsia="方正书宋_GBK"/>
              </w:rPr>
              <w:t>能够长期较好地开展展演、展映、展播、展示，长期满足人民群众对精神文化的需求。</w:t>
            </w:r>
          </w:p>
        </w:tc>
        <w:tc>
          <w:tcPr>
            <w:tcW w:w="1282"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场所的建设和维护，长期满足人民群众对精神文化的需求。</w:t>
            </w:r>
          </w:p>
        </w:tc>
        <w:tc>
          <w:tcPr>
            <w:tcW w:w="1710" w:type="dxa"/>
            <w:vAlign w:val="center"/>
          </w:tcPr>
          <w:p>
            <w:pPr>
              <w:spacing w:line="300" w:lineRule="exact"/>
              <w:jc w:val="left"/>
              <w:rPr>
                <w:rFonts w:ascii="方正书宋_GBK" w:eastAsia="方正书宋_GBK"/>
              </w:rPr>
            </w:pPr>
            <w:r>
              <w:rPr>
                <w:rFonts w:hint="eastAsia" w:ascii="方正书宋_GBK" w:eastAsia="方正书宋_GBK"/>
              </w:rPr>
              <w:t>组通字【</w:t>
            </w:r>
            <w:r>
              <w:rPr>
                <w:rFonts w:ascii="方正书宋_GBK" w:eastAsia="方正书宋_GBK"/>
              </w:rPr>
              <w:t>2008</w:t>
            </w:r>
            <w:r>
              <w:rPr>
                <w:rFonts w:hint="eastAsia" w:ascii="方正书宋_GBK" w:eastAsia="方正书宋_GBK"/>
              </w:rPr>
              <w:t>】</w:t>
            </w:r>
            <w:r>
              <w:rPr>
                <w:rFonts w:ascii="方正书宋_GBK" w:eastAsia="方正书宋_GBK"/>
              </w:rPr>
              <w:t>19</w:t>
            </w:r>
            <w:r>
              <w:rPr>
                <w:rFonts w:hint="eastAsia" w:ascii="方正书宋_GBK" w:eastAsia="方正书宋_GBK"/>
              </w:rPr>
              <w:t>号、冀发【</w:t>
            </w:r>
            <w:r>
              <w:rPr>
                <w:rFonts w:ascii="方正书宋_GBK" w:eastAsia="方正书宋_GBK"/>
              </w:rPr>
              <w:t>2008</w:t>
            </w:r>
            <w:r>
              <w:rPr>
                <w:rFonts w:hint="eastAsia" w:ascii="方正书宋_GBK" w:eastAsia="方正书宋_GBK"/>
              </w:rPr>
              <w:t>】</w:t>
            </w:r>
            <w:r>
              <w:rPr>
                <w:rFonts w:ascii="方正书宋_GBK" w:eastAsia="方正书宋_GBK"/>
              </w:rPr>
              <w:t>14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92" w:hRule="atLeast"/>
          <w:jc w:val="center"/>
        </w:trPr>
        <w:tc>
          <w:tcPr>
            <w:tcW w:w="1139"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9"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82"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906"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82"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更好的服务广大群众</w:t>
            </w:r>
            <w:r>
              <w:rPr>
                <w:rFonts w:ascii="方正书宋_GBK" w:eastAsia="方正书宋_GBK"/>
              </w:rPr>
              <w:t>.</w:t>
            </w:r>
          </w:p>
        </w:tc>
        <w:tc>
          <w:tcPr>
            <w:tcW w:w="1710" w:type="dxa"/>
            <w:vAlign w:val="center"/>
          </w:tcPr>
          <w:p>
            <w:pPr>
              <w:spacing w:line="300" w:lineRule="exact"/>
              <w:jc w:val="left"/>
              <w:rPr>
                <w:rFonts w:ascii="方正书宋_GBK" w:eastAsia="方正书宋_GBK"/>
              </w:rPr>
            </w:pPr>
            <w:r>
              <w:rPr>
                <w:rFonts w:hint="eastAsia" w:ascii="方正书宋_GBK" w:eastAsia="方正书宋_GBK"/>
              </w:rPr>
              <w:t>组通字【</w:t>
            </w:r>
            <w:r>
              <w:rPr>
                <w:rFonts w:ascii="方正书宋_GBK" w:eastAsia="方正书宋_GBK"/>
              </w:rPr>
              <w:t>2008</w:t>
            </w:r>
            <w:r>
              <w:rPr>
                <w:rFonts w:hint="eastAsia" w:ascii="方正书宋_GBK" w:eastAsia="方正书宋_GBK"/>
              </w:rPr>
              <w:t>】</w:t>
            </w:r>
            <w:r>
              <w:rPr>
                <w:rFonts w:ascii="方正书宋_GBK" w:eastAsia="方正书宋_GBK"/>
              </w:rPr>
              <w:t>19</w:t>
            </w:r>
            <w:r>
              <w:rPr>
                <w:rFonts w:hint="eastAsia" w:ascii="方正书宋_GBK" w:eastAsia="方正书宋_GBK"/>
              </w:rPr>
              <w:t>号、冀发【</w:t>
            </w:r>
            <w:r>
              <w:rPr>
                <w:rFonts w:ascii="方正书宋_GBK" w:eastAsia="方正书宋_GBK"/>
              </w:rPr>
              <w:t>2008</w:t>
            </w:r>
            <w:r>
              <w:rPr>
                <w:rFonts w:hint="eastAsia" w:ascii="方正书宋_GBK" w:eastAsia="方正书宋_GBK"/>
              </w:rPr>
              <w:t>】</w:t>
            </w:r>
            <w:r>
              <w:rPr>
                <w:rFonts w:ascii="方正书宋_GBK" w:eastAsia="方正书宋_GBK"/>
              </w:rPr>
              <w:t>14</w:t>
            </w:r>
            <w:r>
              <w:rPr>
                <w:rFonts w:hint="eastAsia" w:ascii="方正书宋_GBK" w:eastAsia="方正书宋_GBK"/>
              </w:rPr>
              <w:t>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3、大学生村官社会保障费绩效目标表</w:t>
      </w:r>
      <w:r>
        <w:fldChar w:fldCharType="begin"/>
      </w:r>
      <w:r>
        <w:rPr>
          <w:rFonts w:hint="eastAsia" w:ascii="方正仿宋_GBK" w:eastAsia="方正仿宋_GBK"/>
          <w:b/>
          <w:sz w:val="28"/>
        </w:rPr>
        <w:instrText xml:space="preserve">TC </w:instrText>
      </w:r>
      <w:bookmarkStart w:id="6" w:name="_Toc34949890"/>
      <w:r>
        <w:rPr>
          <w:rFonts w:hint="eastAsia" w:ascii="方正仿宋_GBK" w:eastAsia="方正仿宋_GBK"/>
          <w:b/>
          <w:sz w:val="28"/>
        </w:rPr>
        <w:instrText xml:space="preserve">3、大学生村官社会保障费绩效目标表</w:instrText>
      </w:r>
      <w:bookmarkEnd w:id="6"/>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3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2"/>
        <w:gridCol w:w="1132"/>
        <w:gridCol w:w="1274"/>
        <w:gridCol w:w="1584"/>
        <w:gridCol w:w="1302"/>
        <w:gridCol w:w="1277"/>
        <w:gridCol w:w="16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9" w:hRule="atLeast"/>
          <w:jc w:val="center"/>
        </w:trPr>
        <w:tc>
          <w:tcPr>
            <w:tcW w:w="770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203002</w:t>
            </w:r>
            <w:r>
              <w:rPr>
                <w:rFonts w:hint="eastAsia" w:ascii="方正书宋_GBK" w:eastAsia="方正书宋_GBK"/>
                <w:b/>
              </w:rPr>
              <w:t>中国共产党无极县委员会组织部</w:t>
            </w:r>
          </w:p>
        </w:tc>
        <w:tc>
          <w:tcPr>
            <w:tcW w:w="1698"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2" w:hRule="atLeast"/>
          <w:jc w:val="center"/>
        </w:trPr>
        <w:tc>
          <w:tcPr>
            <w:tcW w:w="1132"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06" w:type="dxa"/>
            <w:gridSpan w:val="2"/>
            <w:vAlign w:val="center"/>
          </w:tcPr>
          <w:p>
            <w:pPr>
              <w:spacing w:line="300" w:lineRule="exact"/>
              <w:jc w:val="left"/>
              <w:rPr>
                <w:rFonts w:ascii="方正书宋_GBK" w:eastAsia="方正书宋_GBK"/>
              </w:rPr>
            </w:pPr>
            <w:r>
              <w:rPr>
                <w:rFonts w:ascii="方正书宋_GBK" w:eastAsia="方正书宋_GBK"/>
              </w:rPr>
              <w:t>203-0401-JBN-OXM3</w:t>
            </w:r>
          </w:p>
        </w:tc>
        <w:tc>
          <w:tcPr>
            <w:tcW w:w="1584"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77" w:type="dxa"/>
            <w:gridSpan w:val="3"/>
            <w:vAlign w:val="center"/>
          </w:tcPr>
          <w:p>
            <w:pPr>
              <w:spacing w:line="300" w:lineRule="exact"/>
              <w:jc w:val="left"/>
              <w:rPr>
                <w:rFonts w:ascii="方正书宋_GBK" w:eastAsia="方正书宋_GBK"/>
              </w:rPr>
            </w:pPr>
            <w:r>
              <w:rPr>
                <w:rFonts w:hint="eastAsia" w:ascii="方正书宋_GBK" w:eastAsia="方正书宋_GBK"/>
              </w:rPr>
              <w:t>大学生村官社会保障费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2" w:hRule="atLeast"/>
          <w:jc w:val="center"/>
        </w:trPr>
        <w:tc>
          <w:tcPr>
            <w:tcW w:w="1132"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2"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4" w:type="dxa"/>
            <w:vAlign w:val="center"/>
          </w:tcPr>
          <w:p>
            <w:pPr>
              <w:spacing w:line="300" w:lineRule="exact"/>
              <w:jc w:val="left"/>
              <w:rPr>
                <w:rFonts w:ascii="方正书宋_GBK" w:eastAsia="方正书宋_GBK"/>
              </w:rPr>
            </w:pPr>
            <w:r>
              <w:rPr>
                <w:rFonts w:ascii="方正书宋_GBK" w:eastAsia="方正书宋_GBK"/>
              </w:rPr>
              <w:t>23.00</w:t>
            </w:r>
          </w:p>
        </w:tc>
        <w:tc>
          <w:tcPr>
            <w:tcW w:w="1584"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2" w:type="dxa"/>
            <w:vAlign w:val="center"/>
          </w:tcPr>
          <w:p>
            <w:pPr>
              <w:spacing w:line="300" w:lineRule="exact"/>
              <w:jc w:val="left"/>
              <w:rPr>
                <w:rFonts w:ascii="方正书宋_GBK" w:eastAsia="方正书宋_GBK"/>
              </w:rPr>
            </w:pPr>
            <w:r>
              <w:rPr>
                <w:rFonts w:ascii="方正书宋_GBK" w:eastAsia="方正书宋_GBK"/>
              </w:rPr>
              <w:t>23.00</w:t>
            </w:r>
          </w:p>
        </w:tc>
        <w:tc>
          <w:tcPr>
            <w:tcW w:w="1277"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69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36" w:hRule="atLeast"/>
          <w:jc w:val="center"/>
        </w:trPr>
        <w:tc>
          <w:tcPr>
            <w:tcW w:w="1132" w:type="dxa"/>
            <w:vMerge w:val="continue"/>
            <w:vAlign w:val="center"/>
          </w:tcPr>
          <w:p>
            <w:pPr>
              <w:spacing w:line="300" w:lineRule="exact"/>
              <w:jc w:val="left"/>
              <w:outlineLvl w:val="1"/>
            </w:pPr>
          </w:p>
        </w:tc>
        <w:tc>
          <w:tcPr>
            <w:tcW w:w="8267" w:type="dxa"/>
            <w:gridSpan w:val="6"/>
            <w:vAlign w:val="center"/>
          </w:tcPr>
          <w:p>
            <w:pPr>
              <w:spacing w:line="300" w:lineRule="exact"/>
              <w:jc w:val="left"/>
              <w:rPr>
                <w:rFonts w:ascii="方正书宋_GBK" w:eastAsia="方正书宋_GBK"/>
              </w:rPr>
            </w:pPr>
            <w:r>
              <w:rPr>
                <w:rFonts w:hint="eastAsia" w:ascii="方正书宋_GBK" w:eastAsia="方正书宋_GBK"/>
              </w:rPr>
              <w:t>根据冀组通字【</w:t>
            </w:r>
            <w:r>
              <w:rPr>
                <w:rFonts w:ascii="方正书宋_GBK" w:eastAsia="方正书宋_GBK"/>
              </w:rPr>
              <w:t>2009</w:t>
            </w:r>
            <w:r>
              <w:rPr>
                <w:rFonts w:hint="eastAsia" w:ascii="方正书宋_GBK" w:eastAsia="方正书宋_GBK"/>
              </w:rPr>
              <w:t>】</w:t>
            </w:r>
            <w:r>
              <w:rPr>
                <w:rFonts w:ascii="方正书宋_GBK" w:eastAsia="方正书宋_GBK"/>
              </w:rPr>
              <w:t>1</w:t>
            </w:r>
            <w:r>
              <w:rPr>
                <w:rFonts w:hint="eastAsia" w:ascii="方正书宋_GBK" w:eastAsia="方正书宋_GBK"/>
              </w:rPr>
              <w:t>号文件，</w:t>
            </w:r>
            <w:r>
              <w:rPr>
                <w:rFonts w:hint="cs" w:ascii="方正书宋_GBK" w:eastAsia="方正书宋_GBK"/>
              </w:rPr>
              <w:t>“</w:t>
            </w:r>
            <w:r>
              <w:rPr>
                <w:rFonts w:hint="eastAsia" w:ascii="方正书宋_GBK" w:eastAsia="方正书宋_GBK"/>
              </w:rPr>
              <w:t>到村任职高校毕业生保险分为养老保险和医疗保险费、人身意外伤害保险两部分。养老保险走社会保险渠道，医疗保险费、人身意外伤害保险走商业保险渠道。保险金额可比照当地事业单位人员相应保险费的缴费基数和缴费比例计算单位缴纳的部分有县级财政部门缴纳，个人缴纳部分由县财政部门从个人补贴中代扣代缴。</w:t>
            </w:r>
            <w:r>
              <w:rPr>
                <w:rFonts w:hint="cs" w:ascii="方正书宋_GBK" w:eastAsia="方正书宋_GBK"/>
              </w:rPr>
              <w:t>”</w:t>
            </w:r>
            <w:r>
              <w:rPr>
                <w:rFonts w:hint="eastAsia" w:ascii="方正书宋_GBK" w:eastAsia="方正书宋_GBK"/>
              </w:rPr>
              <w:t>大学生村官养老保险缴费、医疗保险缴费、意外保险缴费、一次性安置费。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2" w:hRule="atLeast"/>
          <w:jc w:val="center"/>
        </w:trPr>
        <w:tc>
          <w:tcPr>
            <w:tcW w:w="1132"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06"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4"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2"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5"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2" w:hRule="atLeast"/>
          <w:jc w:val="center"/>
        </w:trPr>
        <w:tc>
          <w:tcPr>
            <w:tcW w:w="1132" w:type="dxa"/>
            <w:vMerge w:val="continue"/>
            <w:tcBorders>
              <w:bottom w:val="single" w:color="000000" w:sz="6" w:space="0"/>
            </w:tcBorders>
            <w:vAlign w:val="center"/>
          </w:tcPr>
          <w:p>
            <w:pPr>
              <w:spacing w:line="300" w:lineRule="exact"/>
              <w:jc w:val="left"/>
              <w:outlineLvl w:val="1"/>
            </w:pPr>
          </w:p>
        </w:tc>
        <w:tc>
          <w:tcPr>
            <w:tcW w:w="2406"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58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2" w:type="dxa"/>
            <w:tcBorders>
              <w:bottom w:val="single" w:color="000000" w:sz="6" w:space="0"/>
            </w:tcBorders>
            <w:vAlign w:val="center"/>
          </w:tcPr>
          <w:p>
            <w:pPr>
              <w:spacing w:line="300" w:lineRule="exact"/>
              <w:jc w:val="center"/>
              <w:rPr>
                <w:rFonts w:ascii="方正书宋_GBK" w:eastAsia="方正书宋_GBK"/>
              </w:rPr>
            </w:pPr>
          </w:p>
        </w:tc>
        <w:tc>
          <w:tcPr>
            <w:tcW w:w="2975"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9" w:hRule="atLeast"/>
          <w:jc w:val="center"/>
        </w:trPr>
        <w:tc>
          <w:tcPr>
            <w:tcW w:w="1132"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67"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、为到村任职高校毕业生缴纳养老、医疗人身意外伤害保险等费用。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、保费金额比照事业单位工作人员相应的缴费基数和缴费比例缴纳。</w:t>
            </w:r>
          </w:p>
        </w:tc>
      </w:tr>
    </w:tbl>
    <w:p>
      <w:pPr>
        <w:spacing w:line="14" w:lineRule="exact"/>
        <w:ind w:firstLine="420" w:firstLineChars="200"/>
        <w:jc w:val="center"/>
        <w:rPr>
          <w:rFonts w:hAnsi="宋体"/>
        </w:rPr>
      </w:pPr>
    </w:p>
    <w:tbl>
      <w:tblPr>
        <w:tblStyle w:val="7"/>
        <w:tblW w:w="937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9"/>
        <w:gridCol w:w="1129"/>
        <w:gridCol w:w="1272"/>
        <w:gridCol w:w="2882"/>
        <w:gridCol w:w="1272"/>
        <w:gridCol w:w="16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05" w:hRule="atLeast"/>
          <w:tblHeader/>
          <w:jc w:val="center"/>
        </w:trPr>
        <w:tc>
          <w:tcPr>
            <w:tcW w:w="1129"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29"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2"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82"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2"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695"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82" w:hRule="atLeast"/>
          <w:jc w:val="center"/>
        </w:trPr>
        <w:tc>
          <w:tcPr>
            <w:tcW w:w="1129"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29"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2" w:type="dxa"/>
            <w:vAlign w:val="center"/>
          </w:tcPr>
          <w:p>
            <w:pPr>
              <w:spacing w:line="300" w:lineRule="exact"/>
              <w:jc w:val="left"/>
              <w:rPr>
                <w:rFonts w:ascii="方正书宋_GBK" w:eastAsia="方正书宋_GBK"/>
              </w:rPr>
            </w:pPr>
            <w:r>
              <w:rPr>
                <w:rFonts w:hint="eastAsia" w:ascii="方正书宋_GBK" w:eastAsia="方正书宋_GBK"/>
              </w:rPr>
              <w:t>大学生村官到岗率</w:t>
            </w:r>
          </w:p>
        </w:tc>
        <w:tc>
          <w:tcPr>
            <w:tcW w:w="2882" w:type="dxa"/>
            <w:vAlign w:val="center"/>
          </w:tcPr>
          <w:p>
            <w:pPr>
              <w:spacing w:line="300" w:lineRule="exact"/>
              <w:jc w:val="left"/>
              <w:rPr>
                <w:rFonts w:ascii="方正书宋_GBK" w:eastAsia="方正书宋_GBK"/>
              </w:rPr>
            </w:pPr>
            <w:r>
              <w:rPr>
                <w:rFonts w:hint="eastAsia" w:ascii="方正书宋_GBK" w:eastAsia="方正书宋_GBK"/>
              </w:rPr>
              <w:t>到岗村官占全年村官的比例</w:t>
            </w:r>
          </w:p>
        </w:tc>
        <w:tc>
          <w:tcPr>
            <w:tcW w:w="1272"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695" w:type="dxa"/>
            <w:vAlign w:val="center"/>
          </w:tcPr>
          <w:p>
            <w:pPr>
              <w:spacing w:line="300" w:lineRule="exact"/>
              <w:jc w:val="left"/>
              <w:rPr>
                <w:rFonts w:ascii="方正书宋_GBK" w:eastAsia="方正书宋_GBK"/>
              </w:rPr>
            </w:pPr>
            <w:r>
              <w:rPr>
                <w:rFonts w:hint="eastAsia" w:ascii="方正书宋_GBK" w:eastAsia="方正书宋_GBK"/>
              </w:rPr>
              <w:t>冀组通字【</w:t>
            </w:r>
            <w:r>
              <w:rPr>
                <w:rFonts w:ascii="方正书宋_GBK" w:eastAsia="方正书宋_GBK"/>
              </w:rPr>
              <w:t>2009</w:t>
            </w:r>
            <w:r>
              <w:rPr>
                <w:rFonts w:hint="eastAsia" w:ascii="方正书宋_GBK" w:eastAsia="方正书宋_GBK"/>
              </w:rPr>
              <w:t>】</w:t>
            </w:r>
            <w:r>
              <w:rPr>
                <w:rFonts w:ascii="方正书宋_GBK" w:eastAsia="方正书宋_GBK"/>
              </w:rPr>
              <w:t>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82" w:hRule="atLeast"/>
          <w:jc w:val="center"/>
        </w:trPr>
        <w:tc>
          <w:tcPr>
            <w:tcW w:w="1129"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29"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2" w:type="dxa"/>
            <w:vAlign w:val="center"/>
          </w:tcPr>
          <w:p>
            <w:pPr>
              <w:spacing w:line="300" w:lineRule="exact"/>
              <w:jc w:val="left"/>
              <w:rPr>
                <w:rFonts w:ascii="方正书宋_GBK" w:eastAsia="方正书宋_GBK"/>
              </w:rPr>
            </w:pPr>
            <w:r>
              <w:rPr>
                <w:rFonts w:hint="eastAsia" w:ascii="方正书宋_GBK" w:eastAsia="方正书宋_GBK"/>
              </w:rPr>
              <w:t>高校毕业生就业率</w:t>
            </w:r>
          </w:p>
        </w:tc>
        <w:tc>
          <w:tcPr>
            <w:tcW w:w="2882" w:type="dxa"/>
            <w:vAlign w:val="center"/>
          </w:tcPr>
          <w:p>
            <w:pPr>
              <w:spacing w:line="300" w:lineRule="exact"/>
              <w:jc w:val="left"/>
              <w:rPr>
                <w:rFonts w:ascii="方正书宋_GBK" w:eastAsia="方正书宋_GBK"/>
              </w:rPr>
            </w:pPr>
            <w:r>
              <w:rPr>
                <w:rFonts w:hint="eastAsia" w:ascii="方正书宋_GBK" w:eastAsia="方正书宋_GBK"/>
              </w:rPr>
              <w:t>当年高校毕业生就业率、创业率逐年提高</w:t>
            </w:r>
          </w:p>
        </w:tc>
        <w:tc>
          <w:tcPr>
            <w:tcW w:w="1272"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695" w:type="dxa"/>
            <w:vAlign w:val="center"/>
          </w:tcPr>
          <w:p>
            <w:pPr>
              <w:spacing w:line="300" w:lineRule="exact"/>
              <w:jc w:val="left"/>
              <w:rPr>
                <w:rFonts w:ascii="方正书宋_GBK" w:eastAsia="方正书宋_GBK"/>
              </w:rPr>
            </w:pPr>
            <w:r>
              <w:rPr>
                <w:rFonts w:hint="eastAsia" w:ascii="方正书宋_GBK" w:eastAsia="方正书宋_GBK"/>
              </w:rPr>
              <w:t>冀组通字【</w:t>
            </w:r>
            <w:r>
              <w:rPr>
                <w:rFonts w:ascii="方正书宋_GBK" w:eastAsia="方正书宋_GBK"/>
              </w:rPr>
              <w:t>2009</w:t>
            </w:r>
            <w:r>
              <w:rPr>
                <w:rFonts w:hint="eastAsia" w:ascii="方正书宋_GBK" w:eastAsia="方正书宋_GBK"/>
              </w:rPr>
              <w:t>】</w:t>
            </w:r>
            <w:r>
              <w:rPr>
                <w:rFonts w:ascii="方正书宋_GBK" w:eastAsia="方正书宋_GBK"/>
              </w:rPr>
              <w:t>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787" w:hRule="atLeast"/>
          <w:jc w:val="center"/>
        </w:trPr>
        <w:tc>
          <w:tcPr>
            <w:tcW w:w="1129"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29"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2" w:type="dxa"/>
            <w:vAlign w:val="center"/>
          </w:tcPr>
          <w:p>
            <w:pPr>
              <w:spacing w:line="300" w:lineRule="exact"/>
              <w:jc w:val="left"/>
              <w:rPr>
                <w:rFonts w:ascii="方正书宋_GBK" w:eastAsia="方正书宋_GBK"/>
              </w:rPr>
            </w:pPr>
            <w:r>
              <w:rPr>
                <w:rFonts w:hint="eastAsia" w:ascii="方正书宋_GBK" w:eastAsia="方正书宋_GBK"/>
              </w:rPr>
              <w:t>满意度逐年提高</w:t>
            </w:r>
          </w:p>
        </w:tc>
        <w:tc>
          <w:tcPr>
            <w:tcW w:w="2882" w:type="dxa"/>
            <w:vAlign w:val="center"/>
          </w:tcPr>
          <w:p>
            <w:pPr>
              <w:spacing w:line="300" w:lineRule="exact"/>
              <w:jc w:val="left"/>
              <w:rPr>
                <w:rFonts w:ascii="方正书宋_GBK" w:eastAsia="方正书宋_GBK"/>
              </w:rPr>
            </w:pPr>
            <w:r>
              <w:rPr>
                <w:rFonts w:hint="eastAsia" w:ascii="方正书宋_GBK" w:eastAsia="方正书宋_GBK"/>
              </w:rPr>
              <w:t>到岗村官占全年村官的比例</w:t>
            </w:r>
          </w:p>
        </w:tc>
        <w:tc>
          <w:tcPr>
            <w:tcW w:w="1272"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p>
        </w:tc>
        <w:tc>
          <w:tcPr>
            <w:tcW w:w="1695" w:type="dxa"/>
            <w:vAlign w:val="center"/>
          </w:tcPr>
          <w:p>
            <w:pPr>
              <w:spacing w:line="300" w:lineRule="exact"/>
              <w:jc w:val="left"/>
              <w:rPr>
                <w:rFonts w:ascii="方正书宋_GBK" w:eastAsia="方正书宋_GBK"/>
              </w:rPr>
            </w:pPr>
            <w:r>
              <w:rPr>
                <w:rFonts w:hint="eastAsia" w:ascii="方正书宋_GBK" w:eastAsia="方正书宋_GBK"/>
              </w:rPr>
              <w:t>冀组通字【</w:t>
            </w:r>
            <w:r>
              <w:rPr>
                <w:rFonts w:ascii="方正书宋_GBK" w:eastAsia="方正书宋_GBK"/>
              </w:rPr>
              <w:t>2009</w:t>
            </w:r>
            <w:r>
              <w:rPr>
                <w:rFonts w:hint="eastAsia" w:ascii="方正书宋_GBK" w:eastAsia="方正书宋_GBK"/>
              </w:rPr>
              <w:t>】</w:t>
            </w:r>
            <w:r>
              <w:rPr>
                <w:rFonts w:ascii="方正书宋_GBK" w:eastAsia="方正书宋_GBK"/>
              </w:rPr>
              <w:t>1</w:t>
            </w:r>
            <w:r>
              <w:rPr>
                <w:rFonts w:hint="eastAsia" w:ascii="方正书宋_GBK" w:eastAsia="方正书宋_GBK"/>
              </w:rPr>
              <w:t>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4、大组工网维护保障经费绩效目标表</w:t>
      </w:r>
      <w:r>
        <w:fldChar w:fldCharType="begin"/>
      </w:r>
      <w:r>
        <w:rPr>
          <w:rFonts w:hint="eastAsia" w:ascii="方正仿宋_GBK" w:eastAsia="方正仿宋_GBK"/>
          <w:b/>
          <w:sz w:val="28"/>
        </w:rPr>
        <w:instrText xml:space="preserve">TC </w:instrText>
      </w:r>
      <w:bookmarkStart w:id="7" w:name="_Toc34949891"/>
      <w:r>
        <w:rPr>
          <w:rFonts w:hint="eastAsia" w:ascii="方正仿宋_GBK" w:eastAsia="方正仿宋_GBK"/>
          <w:b/>
          <w:sz w:val="28"/>
        </w:rPr>
        <w:instrText xml:space="preserve">4、大组工网维护保障经费绩效目标表</w:instrText>
      </w:r>
      <w:bookmarkEnd w:id="7"/>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3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7"/>
        <w:gridCol w:w="1137"/>
        <w:gridCol w:w="1280"/>
        <w:gridCol w:w="1591"/>
        <w:gridCol w:w="1307"/>
        <w:gridCol w:w="1281"/>
        <w:gridCol w:w="17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4" w:hRule="atLeast"/>
          <w:jc w:val="center"/>
        </w:trPr>
        <w:tc>
          <w:tcPr>
            <w:tcW w:w="7733"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203002</w:t>
            </w:r>
            <w:r>
              <w:rPr>
                <w:rFonts w:hint="eastAsia" w:ascii="方正书宋_GBK" w:eastAsia="方正书宋_GBK"/>
                <w:b/>
              </w:rPr>
              <w:t>中国共产党无极县委员会组织部</w:t>
            </w:r>
          </w:p>
        </w:tc>
        <w:tc>
          <w:tcPr>
            <w:tcW w:w="1706"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5" w:hRule="atLeast"/>
          <w:jc w:val="center"/>
        </w:trPr>
        <w:tc>
          <w:tcPr>
            <w:tcW w:w="1137"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7" w:type="dxa"/>
            <w:gridSpan w:val="2"/>
            <w:vAlign w:val="center"/>
          </w:tcPr>
          <w:p>
            <w:pPr>
              <w:spacing w:line="300" w:lineRule="exact"/>
              <w:jc w:val="left"/>
              <w:rPr>
                <w:rFonts w:ascii="方正书宋_GBK" w:eastAsia="方正书宋_GBK"/>
              </w:rPr>
            </w:pPr>
            <w:r>
              <w:rPr>
                <w:rFonts w:ascii="方正书宋_GBK" w:eastAsia="方正书宋_GBK"/>
              </w:rPr>
              <w:t>203-0401-JBN-5UL2</w:t>
            </w:r>
          </w:p>
        </w:tc>
        <w:tc>
          <w:tcPr>
            <w:tcW w:w="1591"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94" w:type="dxa"/>
            <w:gridSpan w:val="3"/>
            <w:vAlign w:val="center"/>
          </w:tcPr>
          <w:p>
            <w:pPr>
              <w:spacing w:line="300" w:lineRule="exact"/>
              <w:jc w:val="left"/>
              <w:rPr>
                <w:rFonts w:ascii="方正书宋_GBK" w:eastAsia="方正书宋_GBK"/>
              </w:rPr>
            </w:pPr>
            <w:r>
              <w:rPr>
                <w:rFonts w:hint="eastAsia" w:ascii="方正书宋_GBK" w:eastAsia="方正书宋_GBK"/>
              </w:rPr>
              <w:t>大组工网维护保障经费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5" w:hRule="atLeast"/>
          <w:jc w:val="center"/>
        </w:trPr>
        <w:tc>
          <w:tcPr>
            <w:tcW w:w="1137"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7"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80" w:type="dxa"/>
            <w:vAlign w:val="center"/>
          </w:tcPr>
          <w:p>
            <w:pPr>
              <w:spacing w:line="300" w:lineRule="exact"/>
              <w:jc w:val="left"/>
              <w:rPr>
                <w:rFonts w:ascii="方正书宋_GBK" w:eastAsia="方正书宋_GBK"/>
              </w:rPr>
            </w:pPr>
            <w:r>
              <w:rPr>
                <w:rFonts w:ascii="方正书宋_GBK" w:eastAsia="方正书宋_GBK"/>
              </w:rPr>
              <w:t>5.10</w:t>
            </w:r>
          </w:p>
        </w:tc>
        <w:tc>
          <w:tcPr>
            <w:tcW w:w="1591"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7" w:type="dxa"/>
            <w:vAlign w:val="center"/>
          </w:tcPr>
          <w:p>
            <w:pPr>
              <w:spacing w:line="300" w:lineRule="exact"/>
              <w:jc w:val="left"/>
              <w:rPr>
                <w:rFonts w:ascii="方正书宋_GBK" w:eastAsia="方正书宋_GBK"/>
              </w:rPr>
            </w:pPr>
            <w:r>
              <w:rPr>
                <w:rFonts w:ascii="方正书宋_GBK" w:eastAsia="方正书宋_GBK"/>
              </w:rPr>
              <w:t>5.10</w:t>
            </w:r>
          </w:p>
        </w:tc>
        <w:tc>
          <w:tcPr>
            <w:tcW w:w="1281"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6"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85" w:hRule="atLeast"/>
          <w:jc w:val="center"/>
        </w:trPr>
        <w:tc>
          <w:tcPr>
            <w:tcW w:w="1137" w:type="dxa"/>
            <w:vMerge w:val="continue"/>
            <w:vAlign w:val="center"/>
          </w:tcPr>
          <w:p>
            <w:pPr>
              <w:spacing w:line="300" w:lineRule="exact"/>
              <w:jc w:val="left"/>
              <w:outlineLvl w:val="1"/>
            </w:pPr>
          </w:p>
        </w:tc>
        <w:tc>
          <w:tcPr>
            <w:tcW w:w="8302" w:type="dxa"/>
            <w:gridSpan w:val="6"/>
            <w:vAlign w:val="center"/>
          </w:tcPr>
          <w:p>
            <w:pPr>
              <w:spacing w:line="300" w:lineRule="exact"/>
              <w:jc w:val="left"/>
              <w:rPr>
                <w:rFonts w:ascii="方正书宋_GBK" w:eastAsia="方正书宋_GBK"/>
              </w:rPr>
            </w:pPr>
            <w:r>
              <w:rPr>
                <w:rFonts w:hint="eastAsia" w:ascii="方正书宋_GBK" w:eastAsia="方正书宋_GBK"/>
              </w:rPr>
              <w:t>根据领导批示、石组通字【</w:t>
            </w:r>
            <w:r>
              <w:rPr>
                <w:rFonts w:ascii="方正书宋_GBK" w:eastAsia="方正书宋_GBK"/>
              </w:rPr>
              <w:t>2013</w:t>
            </w:r>
            <w:r>
              <w:rPr>
                <w:rFonts w:hint="eastAsia" w:ascii="方正书宋_GBK" w:eastAsia="方正书宋_GBK"/>
              </w:rPr>
              <w:t>】</w:t>
            </w:r>
            <w:r>
              <w:rPr>
                <w:rFonts w:ascii="方正书宋_GBK" w:eastAsia="方正书宋_GBK"/>
              </w:rPr>
              <w:t>51</w:t>
            </w:r>
            <w:r>
              <w:rPr>
                <w:rFonts w:hint="eastAsia" w:ascii="方正书宋_GBK" w:eastAsia="方正书宋_GBK"/>
              </w:rPr>
              <w:t>号文，每年维护保障经费</w:t>
            </w:r>
            <w:r>
              <w:rPr>
                <w:rFonts w:ascii="方正书宋_GBK" w:eastAsia="方正书宋_GBK"/>
              </w:rPr>
              <w:t>3.208</w:t>
            </w:r>
            <w:r>
              <w:rPr>
                <w:rFonts w:hint="eastAsia" w:ascii="方正书宋_GBK" w:eastAsia="方正书宋_GBK"/>
              </w:rPr>
              <w:t>万元，冀组字【</w:t>
            </w:r>
            <w:r>
              <w:rPr>
                <w:rFonts w:ascii="方正书宋_GBK" w:eastAsia="方正书宋_GBK"/>
              </w:rPr>
              <w:t>2016</w:t>
            </w:r>
            <w:r>
              <w:rPr>
                <w:rFonts w:hint="eastAsia" w:ascii="方正书宋_GBK" w:eastAsia="方正书宋_GBK"/>
              </w:rPr>
              <w:t>】</w:t>
            </w:r>
            <w:r>
              <w:rPr>
                <w:rFonts w:ascii="方正书宋_GBK" w:eastAsia="方正书宋_GBK"/>
              </w:rPr>
              <w:t>46</w:t>
            </w:r>
            <w:r>
              <w:rPr>
                <w:rFonts w:hint="eastAsia" w:ascii="方正书宋_GBK" w:eastAsia="方正书宋_GBK"/>
              </w:rPr>
              <w:t>号文，每年维护保障经费</w:t>
            </w:r>
            <w:r>
              <w:rPr>
                <w:rFonts w:ascii="方正书宋_GBK" w:eastAsia="方正书宋_GBK"/>
              </w:rPr>
              <w:t>1.9</w:t>
            </w:r>
            <w:r>
              <w:rPr>
                <w:rFonts w:hint="eastAsia" w:ascii="方正书宋_GBK" w:eastAsia="方正书宋_GBK"/>
              </w:rPr>
              <w:t>万元，共需</w:t>
            </w:r>
            <w:r>
              <w:rPr>
                <w:rFonts w:ascii="方正书宋_GBK" w:eastAsia="方正书宋_GBK"/>
              </w:rPr>
              <w:t>5.1</w:t>
            </w:r>
            <w:r>
              <w:rPr>
                <w:rFonts w:hint="eastAsia" w:ascii="方正书宋_GBK" w:eastAsia="方正书宋_GBK"/>
              </w:rPr>
              <w:t>万元，对大组工网进行维护保障，纳入每年县财政预算。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5" w:hRule="atLeast"/>
          <w:jc w:val="center"/>
        </w:trPr>
        <w:tc>
          <w:tcPr>
            <w:tcW w:w="1137"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7"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91"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7"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8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5" w:hRule="atLeast"/>
          <w:jc w:val="center"/>
        </w:trPr>
        <w:tc>
          <w:tcPr>
            <w:tcW w:w="1137" w:type="dxa"/>
            <w:vMerge w:val="continue"/>
            <w:tcBorders>
              <w:bottom w:val="single" w:color="000000" w:sz="6" w:space="0"/>
            </w:tcBorders>
            <w:vAlign w:val="center"/>
          </w:tcPr>
          <w:p>
            <w:pPr>
              <w:spacing w:line="300" w:lineRule="exact"/>
              <w:jc w:val="left"/>
              <w:outlineLvl w:val="1"/>
            </w:pPr>
          </w:p>
        </w:tc>
        <w:tc>
          <w:tcPr>
            <w:tcW w:w="241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591"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7" w:type="dxa"/>
            <w:tcBorders>
              <w:bottom w:val="single" w:color="000000" w:sz="6" w:space="0"/>
            </w:tcBorders>
            <w:vAlign w:val="center"/>
          </w:tcPr>
          <w:p>
            <w:pPr>
              <w:spacing w:line="300" w:lineRule="exact"/>
              <w:jc w:val="center"/>
              <w:rPr>
                <w:rFonts w:ascii="方正书宋_GBK" w:eastAsia="方正书宋_GBK"/>
              </w:rPr>
            </w:pPr>
          </w:p>
        </w:tc>
        <w:tc>
          <w:tcPr>
            <w:tcW w:w="2987"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1137"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302"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、所需经费对大组工网进行维护。</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、确保设备运行正常。</w:t>
            </w:r>
          </w:p>
        </w:tc>
      </w:tr>
    </w:tbl>
    <w:p>
      <w:pPr>
        <w:spacing w:line="14" w:lineRule="exact"/>
        <w:ind w:firstLine="420" w:firstLineChars="200"/>
        <w:jc w:val="center"/>
        <w:rPr>
          <w:rFonts w:hAnsi="宋体"/>
        </w:rPr>
      </w:pPr>
    </w:p>
    <w:tbl>
      <w:tblPr>
        <w:tblStyle w:val="7"/>
        <w:tblW w:w="943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7"/>
        <w:gridCol w:w="1137"/>
        <w:gridCol w:w="1278"/>
        <w:gridCol w:w="2902"/>
        <w:gridCol w:w="1278"/>
        <w:gridCol w:w="17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44" w:hRule="atLeast"/>
          <w:tblHeader/>
          <w:jc w:val="center"/>
        </w:trPr>
        <w:tc>
          <w:tcPr>
            <w:tcW w:w="113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7"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8"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902"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8"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5"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822" w:hRule="atLeast"/>
          <w:jc w:val="center"/>
        </w:trPr>
        <w:tc>
          <w:tcPr>
            <w:tcW w:w="113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7"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8" w:type="dxa"/>
            <w:vAlign w:val="center"/>
          </w:tcPr>
          <w:p>
            <w:pPr>
              <w:spacing w:line="300" w:lineRule="exact"/>
              <w:jc w:val="left"/>
              <w:rPr>
                <w:rFonts w:ascii="方正书宋_GBK" w:eastAsia="方正书宋_GBK"/>
              </w:rPr>
            </w:pPr>
            <w:r>
              <w:rPr>
                <w:rFonts w:hint="eastAsia" w:ascii="方正书宋_GBK" w:eastAsia="方正书宋_GBK"/>
              </w:rPr>
              <w:t>配套设施完成率</w:t>
            </w:r>
            <w:r>
              <w:rPr>
                <w:rFonts w:ascii="方正书宋_GBK" w:eastAsia="方正书宋_GBK"/>
              </w:rPr>
              <w:t>%</w:t>
            </w:r>
          </w:p>
        </w:tc>
        <w:tc>
          <w:tcPr>
            <w:tcW w:w="2902" w:type="dxa"/>
            <w:vAlign w:val="center"/>
          </w:tcPr>
          <w:p>
            <w:pPr>
              <w:spacing w:line="300" w:lineRule="exact"/>
              <w:jc w:val="left"/>
              <w:rPr>
                <w:rFonts w:ascii="方正书宋_GBK" w:eastAsia="方正书宋_GBK"/>
              </w:rPr>
            </w:pPr>
            <w:r>
              <w:rPr>
                <w:rFonts w:hint="eastAsia" w:ascii="方正书宋_GBK" w:eastAsia="方正书宋_GBK"/>
              </w:rPr>
              <w:t>实际完成配套设施量占计划完成配套设施量的比率</w:t>
            </w:r>
          </w:p>
        </w:tc>
        <w:tc>
          <w:tcPr>
            <w:tcW w:w="1278"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5" w:type="dxa"/>
            <w:vAlign w:val="center"/>
          </w:tcPr>
          <w:p>
            <w:pPr>
              <w:spacing w:line="300" w:lineRule="exact"/>
              <w:jc w:val="left"/>
              <w:rPr>
                <w:rFonts w:ascii="方正书宋_GBK" w:eastAsia="方正书宋_GBK"/>
              </w:rPr>
            </w:pPr>
            <w:r>
              <w:rPr>
                <w:rFonts w:hint="eastAsia" w:ascii="方正书宋_GBK" w:eastAsia="方正书宋_GBK"/>
              </w:rPr>
              <w:t>石组通字【</w:t>
            </w:r>
            <w:r>
              <w:rPr>
                <w:rFonts w:ascii="方正书宋_GBK" w:eastAsia="方正书宋_GBK"/>
              </w:rPr>
              <w:t>2013</w:t>
            </w:r>
            <w:r>
              <w:rPr>
                <w:rFonts w:hint="eastAsia" w:ascii="方正书宋_GBK" w:eastAsia="方正书宋_GBK"/>
              </w:rPr>
              <w:t>】</w:t>
            </w:r>
            <w:r>
              <w:rPr>
                <w:rFonts w:ascii="方正书宋_GBK" w:eastAsia="方正书宋_GBK"/>
              </w:rPr>
              <w:t>51</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冀组字【</w:t>
            </w:r>
            <w:r>
              <w:rPr>
                <w:rFonts w:ascii="方正书宋_GBK" w:eastAsia="方正书宋_GBK"/>
              </w:rPr>
              <w:t>2016</w:t>
            </w:r>
            <w:r>
              <w:rPr>
                <w:rFonts w:hint="eastAsia" w:ascii="方正书宋_GBK" w:eastAsia="方正书宋_GBK"/>
              </w:rPr>
              <w:t>】</w:t>
            </w:r>
            <w:r>
              <w:rPr>
                <w:rFonts w:ascii="方正书宋_GBK" w:eastAsia="方正书宋_GBK"/>
              </w:rPr>
              <w:t>46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822" w:hRule="atLeast"/>
          <w:jc w:val="center"/>
        </w:trPr>
        <w:tc>
          <w:tcPr>
            <w:tcW w:w="1137" w:type="dxa"/>
            <w:vMerge w:val="continue"/>
            <w:vAlign w:val="center"/>
          </w:tcPr>
          <w:p>
            <w:pPr>
              <w:spacing w:line="300" w:lineRule="exact"/>
              <w:jc w:val="center"/>
              <w:rPr>
                <w:rFonts w:ascii="方正书宋_GBK" w:eastAsia="方正书宋_GBK"/>
              </w:rPr>
            </w:pPr>
          </w:p>
        </w:tc>
        <w:tc>
          <w:tcPr>
            <w:tcW w:w="1137"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8" w:type="dxa"/>
            <w:vAlign w:val="center"/>
          </w:tcPr>
          <w:p>
            <w:pPr>
              <w:spacing w:line="300" w:lineRule="exact"/>
              <w:jc w:val="left"/>
              <w:rPr>
                <w:rFonts w:ascii="方正书宋_GBK" w:eastAsia="方正书宋_GBK"/>
              </w:rPr>
            </w:pPr>
            <w:r>
              <w:rPr>
                <w:rFonts w:hint="eastAsia" w:ascii="方正书宋_GBK" w:eastAsia="方正书宋_GBK"/>
              </w:rPr>
              <w:t>业务保障能力</w:t>
            </w:r>
          </w:p>
        </w:tc>
        <w:tc>
          <w:tcPr>
            <w:tcW w:w="2902" w:type="dxa"/>
            <w:vAlign w:val="center"/>
          </w:tcPr>
          <w:p>
            <w:pPr>
              <w:spacing w:line="300" w:lineRule="exact"/>
              <w:jc w:val="left"/>
              <w:rPr>
                <w:rFonts w:ascii="方正书宋_GBK" w:eastAsia="方正书宋_GBK"/>
              </w:rPr>
            </w:pPr>
            <w:r>
              <w:rPr>
                <w:rFonts w:hint="eastAsia" w:ascii="方正书宋_GBK" w:eastAsia="方正书宋_GBK"/>
              </w:rPr>
              <w:t>保障相关业务、工作等开展的情况</w:t>
            </w:r>
          </w:p>
        </w:tc>
        <w:tc>
          <w:tcPr>
            <w:tcW w:w="1278"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5" w:type="dxa"/>
            <w:vAlign w:val="center"/>
          </w:tcPr>
          <w:p>
            <w:pPr>
              <w:spacing w:line="300" w:lineRule="exact"/>
              <w:jc w:val="left"/>
              <w:rPr>
                <w:rFonts w:ascii="方正书宋_GBK" w:eastAsia="方正书宋_GBK"/>
              </w:rPr>
            </w:pPr>
            <w:r>
              <w:rPr>
                <w:rFonts w:hint="eastAsia" w:ascii="方正书宋_GBK" w:eastAsia="方正书宋_GBK"/>
              </w:rPr>
              <w:t>石组通字【</w:t>
            </w:r>
            <w:r>
              <w:rPr>
                <w:rFonts w:ascii="方正书宋_GBK" w:eastAsia="方正书宋_GBK"/>
              </w:rPr>
              <w:t>2013</w:t>
            </w:r>
            <w:r>
              <w:rPr>
                <w:rFonts w:hint="eastAsia" w:ascii="方正书宋_GBK" w:eastAsia="方正书宋_GBK"/>
              </w:rPr>
              <w:t>】</w:t>
            </w:r>
            <w:r>
              <w:rPr>
                <w:rFonts w:ascii="方正书宋_GBK" w:eastAsia="方正书宋_GBK"/>
              </w:rPr>
              <w:t>51</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冀组字【</w:t>
            </w:r>
            <w:r>
              <w:rPr>
                <w:rFonts w:ascii="方正书宋_GBK" w:eastAsia="方正书宋_GBK"/>
              </w:rPr>
              <w:t>2016</w:t>
            </w:r>
            <w:r>
              <w:rPr>
                <w:rFonts w:hint="eastAsia" w:ascii="方正书宋_GBK" w:eastAsia="方正书宋_GBK"/>
              </w:rPr>
              <w:t>】</w:t>
            </w:r>
            <w:r>
              <w:rPr>
                <w:rFonts w:ascii="方正书宋_GBK" w:eastAsia="方正书宋_GBK"/>
              </w:rPr>
              <w:t>46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883" w:hRule="atLeast"/>
          <w:jc w:val="center"/>
        </w:trPr>
        <w:tc>
          <w:tcPr>
            <w:tcW w:w="113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7"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8" w:type="dxa"/>
            <w:vAlign w:val="center"/>
          </w:tcPr>
          <w:p>
            <w:pPr>
              <w:spacing w:line="300" w:lineRule="exact"/>
              <w:jc w:val="left"/>
              <w:rPr>
                <w:rFonts w:ascii="方正书宋_GBK" w:eastAsia="方正书宋_GBK"/>
              </w:rPr>
            </w:pPr>
            <w:r>
              <w:rPr>
                <w:rFonts w:hint="eastAsia" w:ascii="方正书宋_GBK" w:eastAsia="方正书宋_GBK"/>
              </w:rPr>
              <w:t>隐患消除情况</w:t>
            </w:r>
          </w:p>
        </w:tc>
        <w:tc>
          <w:tcPr>
            <w:tcW w:w="2902" w:type="dxa"/>
            <w:vAlign w:val="center"/>
          </w:tcPr>
          <w:p>
            <w:pPr>
              <w:spacing w:line="300" w:lineRule="exact"/>
              <w:jc w:val="left"/>
              <w:rPr>
                <w:rFonts w:ascii="方正书宋_GBK" w:eastAsia="方正书宋_GBK"/>
              </w:rPr>
            </w:pPr>
            <w:r>
              <w:rPr>
                <w:rFonts w:hint="eastAsia" w:ascii="方正书宋_GBK" w:eastAsia="方正书宋_GBK"/>
              </w:rPr>
              <w:t>通过维护改造，保障设备运行正常。</w:t>
            </w:r>
          </w:p>
        </w:tc>
        <w:tc>
          <w:tcPr>
            <w:tcW w:w="1278"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5" w:type="dxa"/>
            <w:vAlign w:val="center"/>
          </w:tcPr>
          <w:p>
            <w:pPr>
              <w:spacing w:line="300" w:lineRule="exact"/>
              <w:jc w:val="left"/>
              <w:rPr>
                <w:rFonts w:ascii="方正书宋_GBK" w:eastAsia="方正书宋_GBK"/>
              </w:rPr>
            </w:pPr>
            <w:r>
              <w:rPr>
                <w:rFonts w:hint="eastAsia" w:ascii="方正书宋_GBK" w:eastAsia="方正书宋_GBK"/>
              </w:rPr>
              <w:t>石组通字【</w:t>
            </w:r>
            <w:r>
              <w:rPr>
                <w:rFonts w:ascii="方正书宋_GBK" w:eastAsia="方正书宋_GBK"/>
              </w:rPr>
              <w:t>2013</w:t>
            </w:r>
            <w:r>
              <w:rPr>
                <w:rFonts w:hint="eastAsia" w:ascii="方正书宋_GBK" w:eastAsia="方正书宋_GBK"/>
              </w:rPr>
              <w:t>】</w:t>
            </w:r>
            <w:r>
              <w:rPr>
                <w:rFonts w:ascii="方正书宋_GBK" w:eastAsia="方正书宋_GBK"/>
              </w:rPr>
              <w:t>51</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冀组字【</w:t>
            </w:r>
            <w:r>
              <w:rPr>
                <w:rFonts w:ascii="方正书宋_GBK" w:eastAsia="方正书宋_GBK"/>
              </w:rPr>
              <w:t>2016</w:t>
            </w:r>
            <w:r>
              <w:rPr>
                <w:rFonts w:hint="eastAsia" w:ascii="方正书宋_GBK" w:eastAsia="方正书宋_GBK"/>
              </w:rPr>
              <w:t>】</w:t>
            </w:r>
            <w:r>
              <w:rPr>
                <w:rFonts w:ascii="方正书宋_GBK" w:eastAsia="方正书宋_GBK"/>
              </w:rPr>
              <w:t>46</w:t>
            </w:r>
            <w:r>
              <w:rPr>
                <w:rFonts w:hint="eastAsia" w:ascii="方正书宋_GBK" w:eastAsia="方正书宋_GBK"/>
              </w:rPr>
              <w:t>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5、党内互助关怀帮扶专项资金绩效目标表</w:t>
      </w:r>
      <w:r>
        <w:fldChar w:fldCharType="begin"/>
      </w:r>
      <w:r>
        <w:rPr>
          <w:rFonts w:hint="eastAsia" w:ascii="方正仿宋_GBK" w:eastAsia="方正仿宋_GBK"/>
          <w:b/>
          <w:sz w:val="28"/>
        </w:rPr>
        <w:instrText xml:space="preserve">TC </w:instrText>
      </w:r>
      <w:bookmarkStart w:id="8" w:name="_Toc34949892"/>
      <w:r>
        <w:rPr>
          <w:rFonts w:hint="eastAsia" w:ascii="方正仿宋_GBK" w:eastAsia="方正仿宋_GBK"/>
          <w:b/>
          <w:sz w:val="28"/>
        </w:rPr>
        <w:instrText xml:space="preserve">5、党内互助关怀帮扶专项资金绩效目标表</w:instrText>
      </w:r>
      <w:bookmarkEnd w:id="8"/>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3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2"/>
        <w:gridCol w:w="1132"/>
        <w:gridCol w:w="1274"/>
        <w:gridCol w:w="1584"/>
        <w:gridCol w:w="1302"/>
        <w:gridCol w:w="1277"/>
        <w:gridCol w:w="16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1" w:hRule="atLeast"/>
          <w:jc w:val="center"/>
        </w:trPr>
        <w:tc>
          <w:tcPr>
            <w:tcW w:w="770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203002</w:t>
            </w:r>
            <w:r>
              <w:rPr>
                <w:rFonts w:hint="eastAsia" w:ascii="方正书宋_GBK" w:eastAsia="方正书宋_GBK"/>
                <w:b/>
              </w:rPr>
              <w:t>中国共产党无极县委员会组织部</w:t>
            </w:r>
          </w:p>
        </w:tc>
        <w:tc>
          <w:tcPr>
            <w:tcW w:w="1698"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5" w:hRule="atLeast"/>
          <w:jc w:val="center"/>
        </w:trPr>
        <w:tc>
          <w:tcPr>
            <w:tcW w:w="1132"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06" w:type="dxa"/>
            <w:gridSpan w:val="2"/>
            <w:vAlign w:val="center"/>
          </w:tcPr>
          <w:p>
            <w:pPr>
              <w:spacing w:line="300" w:lineRule="exact"/>
              <w:jc w:val="left"/>
              <w:rPr>
                <w:rFonts w:ascii="方正书宋_GBK" w:eastAsia="方正书宋_GBK"/>
              </w:rPr>
            </w:pPr>
            <w:r>
              <w:rPr>
                <w:rFonts w:ascii="方正书宋_GBK" w:eastAsia="方正书宋_GBK"/>
              </w:rPr>
              <w:t>203-0401-JBN-FKUD</w:t>
            </w:r>
          </w:p>
        </w:tc>
        <w:tc>
          <w:tcPr>
            <w:tcW w:w="1584"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77" w:type="dxa"/>
            <w:gridSpan w:val="3"/>
            <w:vAlign w:val="center"/>
          </w:tcPr>
          <w:p>
            <w:pPr>
              <w:spacing w:line="300" w:lineRule="exact"/>
              <w:jc w:val="left"/>
              <w:rPr>
                <w:rFonts w:ascii="方正书宋_GBK" w:eastAsia="方正书宋_GBK"/>
              </w:rPr>
            </w:pPr>
            <w:r>
              <w:rPr>
                <w:rFonts w:hint="eastAsia" w:ascii="方正书宋_GBK" w:eastAsia="方正书宋_GBK"/>
              </w:rPr>
              <w:t>党内互助关怀帮扶专项资金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5" w:hRule="atLeast"/>
          <w:jc w:val="center"/>
        </w:trPr>
        <w:tc>
          <w:tcPr>
            <w:tcW w:w="1132"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2"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4" w:type="dxa"/>
            <w:vAlign w:val="center"/>
          </w:tcPr>
          <w:p>
            <w:pPr>
              <w:spacing w:line="300" w:lineRule="exact"/>
              <w:jc w:val="left"/>
              <w:rPr>
                <w:rFonts w:ascii="方正书宋_GBK" w:eastAsia="方正书宋_GBK"/>
              </w:rPr>
            </w:pPr>
            <w:r>
              <w:rPr>
                <w:rFonts w:ascii="方正书宋_GBK" w:eastAsia="方正书宋_GBK"/>
              </w:rPr>
              <w:t>5.00</w:t>
            </w:r>
          </w:p>
        </w:tc>
        <w:tc>
          <w:tcPr>
            <w:tcW w:w="1584"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2" w:type="dxa"/>
            <w:vAlign w:val="center"/>
          </w:tcPr>
          <w:p>
            <w:pPr>
              <w:spacing w:line="300" w:lineRule="exact"/>
              <w:jc w:val="left"/>
              <w:rPr>
                <w:rFonts w:ascii="方正书宋_GBK" w:eastAsia="方正书宋_GBK"/>
              </w:rPr>
            </w:pPr>
            <w:r>
              <w:rPr>
                <w:rFonts w:ascii="方正书宋_GBK" w:eastAsia="方正书宋_GBK"/>
              </w:rPr>
              <w:t>5.00</w:t>
            </w:r>
          </w:p>
        </w:tc>
        <w:tc>
          <w:tcPr>
            <w:tcW w:w="1277"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69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79" w:hRule="atLeast"/>
          <w:jc w:val="center"/>
        </w:trPr>
        <w:tc>
          <w:tcPr>
            <w:tcW w:w="1132" w:type="dxa"/>
            <w:vMerge w:val="continue"/>
            <w:vAlign w:val="center"/>
          </w:tcPr>
          <w:p>
            <w:pPr>
              <w:spacing w:line="300" w:lineRule="exact"/>
              <w:jc w:val="left"/>
              <w:outlineLvl w:val="1"/>
            </w:pPr>
          </w:p>
        </w:tc>
        <w:tc>
          <w:tcPr>
            <w:tcW w:w="8267" w:type="dxa"/>
            <w:gridSpan w:val="6"/>
            <w:vAlign w:val="center"/>
          </w:tcPr>
          <w:p>
            <w:pPr>
              <w:spacing w:line="300" w:lineRule="exact"/>
              <w:jc w:val="left"/>
              <w:rPr>
                <w:rFonts w:ascii="方正书宋_GBK" w:eastAsia="方正书宋_GBK"/>
              </w:rPr>
            </w:pPr>
            <w:r>
              <w:rPr>
                <w:rFonts w:hint="eastAsia" w:ascii="方正书宋_GBK" w:eastAsia="方正书宋_GBK"/>
              </w:rPr>
              <w:t>依据无字【</w:t>
            </w:r>
            <w:r>
              <w:rPr>
                <w:rFonts w:ascii="方正书宋_GBK" w:eastAsia="方正书宋_GBK"/>
              </w:rPr>
              <w:t>2018</w:t>
            </w:r>
            <w:r>
              <w:rPr>
                <w:rFonts w:hint="eastAsia" w:ascii="方正书宋_GBK" w:eastAsia="方正书宋_GBK"/>
              </w:rPr>
              <w:t>】</w:t>
            </w:r>
            <w:r>
              <w:rPr>
                <w:rFonts w:ascii="方正书宋_GBK" w:eastAsia="方正书宋_GBK"/>
              </w:rPr>
              <w:t>23</w:t>
            </w:r>
            <w:r>
              <w:rPr>
                <w:rFonts w:hint="eastAsia" w:ascii="方正书宋_GBK" w:eastAsia="方正书宋_GBK"/>
              </w:rPr>
              <w:t>号、《无极县党内互助关怀帮扶专项资金管理办法（试行）的通知，帮助生产生活特别困难的党员渡过难关、摆脱困境和增强自我发展能力的非营利性互助专项资金，纳入县财政预算，每年向县党内互助关怀帮扶专项资金注入</w:t>
            </w:r>
            <w:r>
              <w:rPr>
                <w:rFonts w:ascii="方正书宋_GBK" w:eastAsia="方正书宋_GBK"/>
              </w:rPr>
              <w:t>5</w:t>
            </w:r>
            <w:r>
              <w:rPr>
                <w:rFonts w:hint="eastAsia" w:ascii="方正书宋_GBK" w:eastAsia="方正书宋_GBK"/>
              </w:rPr>
              <w:t>万元资金，按照收支情况逐年增加经费。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5" w:hRule="atLeast"/>
          <w:jc w:val="center"/>
        </w:trPr>
        <w:tc>
          <w:tcPr>
            <w:tcW w:w="1132"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06"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4"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2"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5"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5" w:hRule="atLeast"/>
          <w:jc w:val="center"/>
        </w:trPr>
        <w:tc>
          <w:tcPr>
            <w:tcW w:w="1132" w:type="dxa"/>
            <w:vMerge w:val="continue"/>
            <w:tcBorders>
              <w:bottom w:val="single" w:color="000000" w:sz="6" w:space="0"/>
            </w:tcBorders>
            <w:vAlign w:val="center"/>
          </w:tcPr>
          <w:p>
            <w:pPr>
              <w:spacing w:line="300" w:lineRule="exact"/>
              <w:jc w:val="left"/>
              <w:outlineLvl w:val="1"/>
            </w:pPr>
          </w:p>
        </w:tc>
        <w:tc>
          <w:tcPr>
            <w:tcW w:w="2406"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58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2" w:type="dxa"/>
            <w:tcBorders>
              <w:bottom w:val="single" w:color="000000" w:sz="6" w:space="0"/>
            </w:tcBorders>
            <w:vAlign w:val="center"/>
          </w:tcPr>
          <w:p>
            <w:pPr>
              <w:spacing w:line="300" w:lineRule="exact"/>
              <w:jc w:val="center"/>
              <w:rPr>
                <w:rFonts w:ascii="方正书宋_GBK" w:eastAsia="方正书宋_GBK"/>
              </w:rPr>
            </w:pPr>
          </w:p>
        </w:tc>
        <w:tc>
          <w:tcPr>
            <w:tcW w:w="2975"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90" w:hRule="atLeast"/>
          <w:jc w:val="center"/>
        </w:trPr>
        <w:tc>
          <w:tcPr>
            <w:tcW w:w="1132"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67"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、资金的使用对象，主要用于党组织关系在无极县的贫困党员。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、持有《流动党员活动证》并在乡镇或单位报到三个月以上、在县内长期居住、按时</w:t>
            </w:r>
            <w:r>
              <w:rPr>
                <w:rFonts w:hint="eastAsia" w:ascii="方正书宋_GBK" w:eastAsia="方正书宋_GBK"/>
                <w:lang w:eastAsia="zh-CN"/>
              </w:rPr>
              <w:t>交纳党费</w:t>
            </w:r>
            <w:r>
              <w:rPr>
                <w:rFonts w:hint="eastAsia" w:ascii="方正书宋_GBK" w:eastAsia="方正书宋_GBK"/>
              </w:rPr>
              <w:t>的贫困流动党员。</w:t>
            </w:r>
          </w:p>
        </w:tc>
      </w:tr>
    </w:tbl>
    <w:p>
      <w:pPr>
        <w:spacing w:line="14" w:lineRule="exact"/>
        <w:ind w:firstLine="420" w:firstLineChars="200"/>
        <w:jc w:val="center"/>
        <w:rPr>
          <w:rFonts w:hAnsi="宋体"/>
        </w:rPr>
      </w:pPr>
    </w:p>
    <w:tbl>
      <w:tblPr>
        <w:tblStyle w:val="7"/>
        <w:tblW w:w="937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0"/>
        <w:gridCol w:w="1130"/>
        <w:gridCol w:w="1271"/>
        <w:gridCol w:w="2881"/>
        <w:gridCol w:w="1271"/>
        <w:gridCol w:w="16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71" w:hRule="atLeast"/>
          <w:tblHeader/>
          <w:jc w:val="center"/>
        </w:trPr>
        <w:tc>
          <w:tcPr>
            <w:tcW w:w="1130"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0"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1"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8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695"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300" w:hRule="atLeast"/>
          <w:jc w:val="center"/>
        </w:trPr>
        <w:tc>
          <w:tcPr>
            <w:tcW w:w="1130"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0"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1" w:type="dxa"/>
            <w:vAlign w:val="center"/>
          </w:tcPr>
          <w:p>
            <w:pPr>
              <w:spacing w:line="300" w:lineRule="exact"/>
              <w:jc w:val="left"/>
              <w:rPr>
                <w:rFonts w:ascii="方正书宋_GBK" w:eastAsia="方正书宋_GBK"/>
              </w:rPr>
            </w:pPr>
            <w:r>
              <w:rPr>
                <w:rFonts w:hint="eastAsia" w:ascii="方正书宋_GBK" w:eastAsia="方正书宋_GBK"/>
              </w:rPr>
              <w:t>补助个人数量</w:t>
            </w:r>
          </w:p>
        </w:tc>
        <w:tc>
          <w:tcPr>
            <w:tcW w:w="2881" w:type="dxa"/>
            <w:vAlign w:val="center"/>
          </w:tcPr>
          <w:p>
            <w:pPr>
              <w:spacing w:line="300" w:lineRule="exact"/>
              <w:jc w:val="left"/>
              <w:rPr>
                <w:rFonts w:ascii="方正书宋_GBK" w:eastAsia="方正书宋_GBK"/>
              </w:rPr>
            </w:pPr>
            <w:r>
              <w:rPr>
                <w:rFonts w:hint="eastAsia" w:ascii="方正书宋_GBK" w:eastAsia="方正书宋_GBK"/>
              </w:rPr>
              <w:t>补助的人数</w:t>
            </w:r>
          </w:p>
        </w:tc>
        <w:tc>
          <w:tcPr>
            <w:tcW w:w="127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695" w:type="dxa"/>
            <w:vAlign w:val="center"/>
          </w:tcPr>
          <w:p>
            <w:pPr>
              <w:spacing w:line="300" w:lineRule="exact"/>
              <w:jc w:val="left"/>
              <w:rPr>
                <w:rFonts w:ascii="方正书宋_GBK" w:eastAsia="方正书宋_GBK"/>
              </w:rPr>
            </w:pPr>
            <w:r>
              <w:rPr>
                <w:rFonts w:hint="eastAsia" w:ascii="方正书宋_GBK" w:eastAsia="方正书宋_GBK"/>
              </w:rPr>
              <w:t>无字【</w:t>
            </w:r>
            <w:r>
              <w:rPr>
                <w:rFonts w:ascii="方正书宋_GBK" w:eastAsia="方正书宋_GBK"/>
              </w:rPr>
              <w:t>2018</w:t>
            </w:r>
            <w:r>
              <w:rPr>
                <w:rFonts w:hint="eastAsia" w:ascii="方正书宋_GBK" w:eastAsia="方正书宋_GBK"/>
              </w:rPr>
              <w:t>】</w:t>
            </w:r>
            <w:r>
              <w:rPr>
                <w:rFonts w:ascii="方正书宋_GBK" w:eastAsia="方正书宋_GBK"/>
              </w:rPr>
              <w:t>23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300" w:hRule="atLeast"/>
          <w:jc w:val="center"/>
        </w:trPr>
        <w:tc>
          <w:tcPr>
            <w:tcW w:w="1130"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0"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1" w:type="dxa"/>
            <w:vAlign w:val="center"/>
          </w:tcPr>
          <w:p>
            <w:pPr>
              <w:spacing w:line="300" w:lineRule="exact"/>
              <w:jc w:val="left"/>
              <w:rPr>
                <w:rFonts w:ascii="方正书宋_GBK" w:eastAsia="方正书宋_GBK"/>
              </w:rPr>
            </w:pPr>
            <w:r>
              <w:rPr>
                <w:rFonts w:hint="eastAsia" w:ascii="方正书宋_GBK" w:eastAsia="方正书宋_GBK"/>
              </w:rPr>
              <w:t>补助覆盖率</w:t>
            </w:r>
            <w:r>
              <w:rPr>
                <w:rFonts w:ascii="方正书宋_GBK" w:eastAsia="方正书宋_GBK"/>
              </w:rPr>
              <w:t>%</w:t>
            </w:r>
          </w:p>
        </w:tc>
        <w:tc>
          <w:tcPr>
            <w:tcW w:w="2881" w:type="dxa"/>
            <w:vAlign w:val="center"/>
          </w:tcPr>
          <w:p>
            <w:pPr>
              <w:spacing w:line="300" w:lineRule="exact"/>
              <w:jc w:val="left"/>
              <w:rPr>
                <w:rFonts w:ascii="方正书宋_GBK" w:eastAsia="方正书宋_GBK"/>
              </w:rPr>
            </w:pPr>
            <w:r>
              <w:rPr>
                <w:rFonts w:hint="eastAsia" w:ascii="方正书宋_GBK" w:eastAsia="方正书宋_GBK"/>
              </w:rPr>
              <w:t>已补助人数占补助人群的比率</w:t>
            </w:r>
          </w:p>
        </w:tc>
        <w:tc>
          <w:tcPr>
            <w:tcW w:w="127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695" w:type="dxa"/>
            <w:vAlign w:val="center"/>
          </w:tcPr>
          <w:p>
            <w:pPr>
              <w:spacing w:line="300" w:lineRule="exact"/>
              <w:jc w:val="left"/>
              <w:rPr>
                <w:rFonts w:ascii="方正书宋_GBK" w:eastAsia="方正书宋_GBK"/>
              </w:rPr>
            </w:pPr>
            <w:r>
              <w:rPr>
                <w:rFonts w:hint="eastAsia" w:ascii="方正书宋_GBK" w:eastAsia="方正书宋_GBK"/>
              </w:rPr>
              <w:t>无字【</w:t>
            </w:r>
            <w:r>
              <w:rPr>
                <w:rFonts w:ascii="方正书宋_GBK" w:eastAsia="方正书宋_GBK"/>
              </w:rPr>
              <w:t>2018</w:t>
            </w:r>
            <w:r>
              <w:rPr>
                <w:rFonts w:hint="eastAsia" w:ascii="方正书宋_GBK" w:eastAsia="方正书宋_GBK"/>
              </w:rPr>
              <w:t>】</w:t>
            </w:r>
            <w:r>
              <w:rPr>
                <w:rFonts w:ascii="方正书宋_GBK" w:eastAsia="方正书宋_GBK"/>
              </w:rPr>
              <w:t>23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966" w:hRule="atLeast"/>
          <w:jc w:val="center"/>
        </w:trPr>
        <w:tc>
          <w:tcPr>
            <w:tcW w:w="1130"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0"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1" w:type="dxa"/>
            <w:vAlign w:val="center"/>
          </w:tcPr>
          <w:p>
            <w:pPr>
              <w:spacing w:line="300" w:lineRule="exact"/>
              <w:jc w:val="left"/>
              <w:rPr>
                <w:rFonts w:ascii="方正书宋_GBK" w:eastAsia="方正书宋_GBK"/>
              </w:rPr>
            </w:pPr>
            <w:r>
              <w:rPr>
                <w:rFonts w:hint="eastAsia" w:ascii="方正书宋_GBK" w:eastAsia="方正书宋_GBK"/>
              </w:rPr>
              <w:t>补助人群生活改善情况</w:t>
            </w:r>
          </w:p>
        </w:tc>
        <w:tc>
          <w:tcPr>
            <w:tcW w:w="2881" w:type="dxa"/>
            <w:vAlign w:val="center"/>
          </w:tcPr>
          <w:p>
            <w:pPr>
              <w:spacing w:line="300" w:lineRule="exact"/>
              <w:jc w:val="left"/>
              <w:rPr>
                <w:rFonts w:ascii="方正书宋_GBK" w:eastAsia="方正书宋_GBK"/>
              </w:rPr>
            </w:pPr>
            <w:r>
              <w:rPr>
                <w:rFonts w:hint="eastAsia" w:ascii="方正书宋_GBK" w:eastAsia="方正书宋_GBK"/>
              </w:rPr>
              <w:t>通过调查，满意和比较满意的</w:t>
            </w:r>
            <w:r>
              <w:rPr>
                <w:rFonts w:hint="eastAsia" w:ascii="方正书宋_GBK" w:eastAsia="方正书宋_GBK"/>
                <w:lang w:eastAsia="zh-CN"/>
              </w:rPr>
              <w:t>受益</w:t>
            </w:r>
            <w:r>
              <w:rPr>
                <w:rFonts w:hint="eastAsia" w:ascii="方正书宋_GBK" w:eastAsia="方正书宋_GBK"/>
              </w:rPr>
              <w:t>人群比率</w:t>
            </w:r>
          </w:p>
        </w:tc>
        <w:tc>
          <w:tcPr>
            <w:tcW w:w="127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p>
        </w:tc>
        <w:tc>
          <w:tcPr>
            <w:tcW w:w="1695" w:type="dxa"/>
            <w:vAlign w:val="center"/>
          </w:tcPr>
          <w:p>
            <w:pPr>
              <w:spacing w:line="300" w:lineRule="exact"/>
              <w:jc w:val="left"/>
              <w:rPr>
                <w:rFonts w:ascii="方正书宋_GBK" w:eastAsia="方正书宋_GBK"/>
              </w:rPr>
            </w:pPr>
            <w:r>
              <w:rPr>
                <w:rFonts w:hint="eastAsia" w:ascii="方正书宋_GBK" w:eastAsia="方正书宋_GBK"/>
              </w:rPr>
              <w:t>无字【</w:t>
            </w:r>
            <w:r>
              <w:rPr>
                <w:rFonts w:ascii="方正书宋_GBK" w:eastAsia="方正书宋_GBK"/>
              </w:rPr>
              <w:t>2018</w:t>
            </w:r>
            <w:r>
              <w:rPr>
                <w:rFonts w:hint="eastAsia" w:ascii="方正书宋_GBK" w:eastAsia="方正书宋_GBK"/>
              </w:rPr>
              <w:t>】</w:t>
            </w:r>
            <w:r>
              <w:rPr>
                <w:rFonts w:ascii="方正书宋_GBK" w:eastAsia="方正书宋_GBK"/>
              </w:rPr>
              <w:t>23</w:t>
            </w:r>
            <w:r>
              <w:rPr>
                <w:rFonts w:hint="eastAsia" w:ascii="方正书宋_GBK" w:eastAsia="方正书宋_GBK"/>
              </w:rPr>
              <w:t>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6、党员教育培训经费绩效目标表</w:t>
      </w:r>
      <w:r>
        <w:fldChar w:fldCharType="begin"/>
      </w:r>
      <w:r>
        <w:rPr>
          <w:rFonts w:hint="eastAsia" w:ascii="方正仿宋_GBK" w:eastAsia="方正仿宋_GBK"/>
          <w:b/>
          <w:sz w:val="28"/>
        </w:rPr>
        <w:instrText xml:space="preserve">TC </w:instrText>
      </w:r>
      <w:bookmarkStart w:id="9" w:name="_Toc34949893"/>
      <w:r>
        <w:rPr>
          <w:rFonts w:hint="eastAsia" w:ascii="方正仿宋_GBK" w:eastAsia="方正仿宋_GBK"/>
          <w:b/>
          <w:sz w:val="28"/>
        </w:rPr>
        <w:instrText xml:space="preserve">6、党员教育培训经费绩效目标表</w:instrText>
      </w:r>
      <w:bookmarkEnd w:id="9"/>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37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0"/>
        <w:gridCol w:w="1130"/>
        <w:gridCol w:w="1271"/>
        <w:gridCol w:w="1581"/>
        <w:gridCol w:w="1299"/>
        <w:gridCol w:w="1273"/>
        <w:gridCol w:w="16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jc w:val="center"/>
        </w:trPr>
        <w:tc>
          <w:tcPr>
            <w:tcW w:w="7684"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203002</w:t>
            </w:r>
            <w:r>
              <w:rPr>
                <w:rFonts w:hint="eastAsia" w:ascii="方正书宋_GBK" w:eastAsia="方正书宋_GBK"/>
                <w:b/>
              </w:rPr>
              <w:t>中国共产党无极县委员会组织部</w:t>
            </w:r>
          </w:p>
        </w:tc>
        <w:tc>
          <w:tcPr>
            <w:tcW w:w="1695"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jc w:val="center"/>
        </w:trPr>
        <w:tc>
          <w:tcPr>
            <w:tcW w:w="1130"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01" w:type="dxa"/>
            <w:gridSpan w:val="2"/>
            <w:vAlign w:val="center"/>
          </w:tcPr>
          <w:p>
            <w:pPr>
              <w:spacing w:line="300" w:lineRule="exact"/>
              <w:jc w:val="left"/>
              <w:rPr>
                <w:rFonts w:ascii="方正书宋_GBK" w:eastAsia="方正书宋_GBK"/>
              </w:rPr>
            </w:pPr>
            <w:r>
              <w:rPr>
                <w:rFonts w:ascii="方正书宋_GBK" w:eastAsia="方正书宋_GBK"/>
              </w:rPr>
              <w:t>203-0401-JBN-YRMV</w:t>
            </w:r>
          </w:p>
        </w:tc>
        <w:tc>
          <w:tcPr>
            <w:tcW w:w="1581"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67" w:type="dxa"/>
            <w:gridSpan w:val="3"/>
            <w:vAlign w:val="center"/>
          </w:tcPr>
          <w:p>
            <w:pPr>
              <w:spacing w:line="300" w:lineRule="exact"/>
              <w:jc w:val="left"/>
              <w:rPr>
                <w:rFonts w:ascii="方正书宋_GBK" w:eastAsia="方正书宋_GBK"/>
              </w:rPr>
            </w:pPr>
            <w:r>
              <w:rPr>
                <w:rFonts w:hint="eastAsia" w:ascii="方正书宋_GBK" w:eastAsia="方正书宋_GBK"/>
              </w:rPr>
              <w:t>党员教育培训经费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jc w:val="center"/>
        </w:trPr>
        <w:tc>
          <w:tcPr>
            <w:tcW w:w="1130"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0"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1" w:type="dxa"/>
            <w:vAlign w:val="center"/>
          </w:tcPr>
          <w:p>
            <w:pPr>
              <w:spacing w:line="300" w:lineRule="exact"/>
              <w:jc w:val="left"/>
              <w:rPr>
                <w:rFonts w:ascii="方正书宋_GBK" w:eastAsia="方正书宋_GBK"/>
              </w:rPr>
            </w:pPr>
            <w:r>
              <w:rPr>
                <w:rFonts w:ascii="方正书宋_GBK" w:eastAsia="方正书宋_GBK"/>
              </w:rPr>
              <w:t>21.39</w:t>
            </w:r>
          </w:p>
        </w:tc>
        <w:tc>
          <w:tcPr>
            <w:tcW w:w="1581"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299" w:type="dxa"/>
            <w:vAlign w:val="center"/>
          </w:tcPr>
          <w:p>
            <w:pPr>
              <w:spacing w:line="300" w:lineRule="exact"/>
              <w:jc w:val="left"/>
              <w:rPr>
                <w:rFonts w:ascii="方正书宋_GBK" w:eastAsia="方正书宋_GBK"/>
              </w:rPr>
            </w:pPr>
            <w:r>
              <w:rPr>
                <w:rFonts w:ascii="方正书宋_GBK" w:eastAsia="方正书宋_GBK"/>
              </w:rPr>
              <w:t>21.39</w:t>
            </w:r>
          </w:p>
        </w:tc>
        <w:tc>
          <w:tcPr>
            <w:tcW w:w="1273"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695"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2" w:hRule="atLeast"/>
          <w:jc w:val="center"/>
        </w:trPr>
        <w:tc>
          <w:tcPr>
            <w:tcW w:w="1130" w:type="dxa"/>
            <w:vMerge w:val="continue"/>
            <w:vAlign w:val="center"/>
          </w:tcPr>
          <w:p>
            <w:pPr>
              <w:spacing w:line="300" w:lineRule="exact"/>
              <w:jc w:val="left"/>
              <w:outlineLvl w:val="1"/>
            </w:pPr>
          </w:p>
        </w:tc>
        <w:tc>
          <w:tcPr>
            <w:tcW w:w="8249" w:type="dxa"/>
            <w:gridSpan w:val="6"/>
            <w:vAlign w:val="center"/>
          </w:tcPr>
          <w:p>
            <w:pPr>
              <w:spacing w:line="300" w:lineRule="exact"/>
              <w:jc w:val="left"/>
              <w:rPr>
                <w:rFonts w:ascii="方正书宋_GBK" w:eastAsia="方正书宋_GBK"/>
              </w:rPr>
            </w:pPr>
            <w:r>
              <w:rPr>
                <w:rFonts w:hint="eastAsia" w:ascii="方正书宋_GBK" w:eastAsia="方正书宋_GBK"/>
              </w:rPr>
              <w:t>依据《中国共产党党员教育管理工作条例》。根据冀组发【</w:t>
            </w:r>
            <w:r>
              <w:rPr>
                <w:rFonts w:ascii="方正书宋_GBK" w:eastAsia="方正书宋_GBK"/>
              </w:rPr>
              <w:t>2014</w:t>
            </w:r>
            <w:r>
              <w:rPr>
                <w:rFonts w:hint="eastAsia" w:ascii="方正书宋_GBK" w:eastAsia="方正书宋_GBK"/>
              </w:rPr>
              <w:t>】</w:t>
            </w:r>
            <w:r>
              <w:rPr>
                <w:rFonts w:ascii="方正书宋_GBK" w:eastAsia="方正书宋_GBK"/>
              </w:rPr>
              <w:t>28</w:t>
            </w:r>
            <w:r>
              <w:rPr>
                <w:rFonts w:hint="eastAsia" w:ascii="方正书宋_GBK" w:eastAsia="方正书宋_GBK"/>
              </w:rPr>
              <w:t>号文</w:t>
            </w:r>
            <w:r>
              <w:rPr>
                <w:rFonts w:hint="cs" w:ascii="方正书宋_GBK" w:eastAsia="方正书宋_GBK"/>
              </w:rPr>
              <w:t>“</w:t>
            </w:r>
            <w:r>
              <w:rPr>
                <w:rFonts w:hint="eastAsia" w:ascii="方正书宋_GBK" w:eastAsia="方正书宋_GBK"/>
              </w:rPr>
              <w:t>县级财政要以本县所辖村、社区支部书记和本地本年度新发展党员数为基数，按每人每年补贴不少于</w:t>
            </w:r>
            <w:r>
              <w:rPr>
                <w:rFonts w:ascii="方正书宋_GBK" w:eastAsia="方正书宋_GBK"/>
              </w:rPr>
              <w:t>300</w:t>
            </w:r>
            <w:r>
              <w:rPr>
                <w:rFonts w:hint="eastAsia" w:ascii="方正书宋_GBK" w:eastAsia="方正书宋_GBK"/>
              </w:rPr>
              <w:t>元标准列入预算</w:t>
            </w:r>
            <w:r>
              <w:rPr>
                <w:rFonts w:hint="cs" w:ascii="方正书宋_GBK" w:eastAsia="方正书宋_GBK"/>
              </w:rPr>
              <w:t>”</w:t>
            </w:r>
            <w:r>
              <w:rPr>
                <w:rFonts w:hint="eastAsia" w:ascii="方正书宋_GBK" w:eastAsia="方正书宋_GBK"/>
              </w:rPr>
              <w:t>。</w:t>
            </w:r>
          </w:p>
          <w:p>
            <w:pPr>
              <w:spacing w:line="300" w:lineRule="exact"/>
              <w:jc w:val="left"/>
              <w:rPr>
                <w:rFonts w:ascii="方正书宋_GBK" w:eastAsia="方正书宋_GBK"/>
              </w:rPr>
            </w:pPr>
            <w:r>
              <w:rPr>
                <w:rFonts w:hint="eastAsia" w:ascii="方正书宋_GBK" w:eastAsia="方正书宋_GBK"/>
              </w:rPr>
              <w:t>组织全县</w:t>
            </w:r>
            <w:r>
              <w:rPr>
                <w:rFonts w:ascii="方正书宋_GBK" w:eastAsia="方正书宋_GBK"/>
              </w:rPr>
              <w:t>213</w:t>
            </w:r>
            <w:r>
              <w:rPr>
                <w:rFonts w:hint="eastAsia" w:ascii="方正书宋_GBK" w:eastAsia="方正书宋_GBK"/>
              </w:rPr>
              <w:t>个行政村的支部书记、新发展党员</w:t>
            </w:r>
            <w:r>
              <w:rPr>
                <w:rFonts w:ascii="方正书宋_GBK" w:eastAsia="方正书宋_GBK"/>
              </w:rPr>
              <w:t>300</w:t>
            </w:r>
            <w:r>
              <w:rPr>
                <w:rFonts w:hint="eastAsia" w:ascii="方正书宋_GBK" w:eastAsia="方正书宋_GBK"/>
              </w:rPr>
              <w:t>人、党员骨干</w:t>
            </w:r>
            <w:r>
              <w:rPr>
                <w:rFonts w:ascii="方正书宋_GBK" w:eastAsia="方正书宋_GBK"/>
              </w:rPr>
              <w:t>200</w:t>
            </w:r>
            <w:r>
              <w:rPr>
                <w:rFonts w:hint="eastAsia" w:ascii="方正书宋_GBK" w:eastAsia="方正书宋_GBK"/>
              </w:rPr>
              <w:t>人，共需培训经费：</w:t>
            </w:r>
            <w:r>
              <w:rPr>
                <w:rFonts w:ascii="方正书宋_GBK" w:eastAsia="方正书宋_GBK"/>
              </w:rPr>
              <w:t>713</w:t>
            </w:r>
            <w:r>
              <w:rPr>
                <w:rFonts w:hint="eastAsia" w:ascii="方正书宋_GBK" w:eastAsia="方正书宋_GBK"/>
              </w:rPr>
              <w:t>人</w:t>
            </w:r>
            <w:r>
              <w:rPr>
                <w:rFonts w:ascii="方正书宋_GBK" w:eastAsia="方正书宋_GBK"/>
              </w:rPr>
              <w:t>*300</w:t>
            </w:r>
            <w:r>
              <w:rPr>
                <w:rFonts w:hint="eastAsia" w:ascii="方正书宋_GBK" w:eastAsia="方正书宋_GBK"/>
              </w:rPr>
              <w:t>元</w:t>
            </w:r>
            <w:r>
              <w:rPr>
                <w:rFonts w:ascii="方正书宋_GBK" w:eastAsia="方正书宋_GBK"/>
              </w:rPr>
              <w:t>=21.39</w:t>
            </w:r>
            <w:r>
              <w:rPr>
                <w:rFonts w:hint="eastAsia" w:ascii="方正书宋_GBK" w:eastAsia="方正书宋_GBK"/>
              </w:rPr>
              <w:t>万元，列入财政预算。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jc w:val="center"/>
        </w:trPr>
        <w:tc>
          <w:tcPr>
            <w:tcW w:w="1130"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01"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1"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299"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68"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jc w:val="center"/>
        </w:trPr>
        <w:tc>
          <w:tcPr>
            <w:tcW w:w="1130" w:type="dxa"/>
            <w:vMerge w:val="continue"/>
            <w:tcBorders>
              <w:bottom w:val="single" w:color="000000" w:sz="6" w:space="0"/>
            </w:tcBorders>
            <w:vAlign w:val="center"/>
          </w:tcPr>
          <w:p>
            <w:pPr>
              <w:spacing w:line="300" w:lineRule="exact"/>
              <w:jc w:val="left"/>
              <w:outlineLvl w:val="1"/>
            </w:pPr>
          </w:p>
        </w:tc>
        <w:tc>
          <w:tcPr>
            <w:tcW w:w="2401"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581"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299" w:type="dxa"/>
            <w:tcBorders>
              <w:bottom w:val="single" w:color="000000" w:sz="6" w:space="0"/>
            </w:tcBorders>
            <w:vAlign w:val="center"/>
          </w:tcPr>
          <w:p>
            <w:pPr>
              <w:spacing w:line="300" w:lineRule="exact"/>
              <w:jc w:val="center"/>
              <w:rPr>
                <w:rFonts w:ascii="方正书宋_GBK" w:eastAsia="方正书宋_GBK"/>
              </w:rPr>
            </w:pPr>
          </w:p>
        </w:tc>
        <w:tc>
          <w:tcPr>
            <w:tcW w:w="2968"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9" w:hRule="atLeast"/>
          <w:jc w:val="center"/>
        </w:trPr>
        <w:tc>
          <w:tcPr>
            <w:tcW w:w="1130"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49"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、通过培训，提高全县各村书记、新发展党员、党员骨干的业务知识水平。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、达到良好的培训效果。</w:t>
            </w:r>
          </w:p>
        </w:tc>
      </w:tr>
    </w:tbl>
    <w:p>
      <w:pPr>
        <w:spacing w:line="14" w:lineRule="exact"/>
        <w:ind w:firstLine="420" w:firstLineChars="200"/>
        <w:jc w:val="center"/>
        <w:rPr>
          <w:rFonts w:hAnsi="宋体"/>
        </w:rPr>
      </w:pPr>
    </w:p>
    <w:tbl>
      <w:tblPr>
        <w:tblStyle w:val="7"/>
        <w:tblW w:w="937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9"/>
        <w:gridCol w:w="1129"/>
        <w:gridCol w:w="1271"/>
        <w:gridCol w:w="2881"/>
        <w:gridCol w:w="1271"/>
        <w:gridCol w:w="16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89" w:hRule="atLeast"/>
          <w:tblHeader/>
          <w:jc w:val="center"/>
        </w:trPr>
        <w:tc>
          <w:tcPr>
            <w:tcW w:w="1129"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29"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1"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8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694"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651" w:hRule="atLeast"/>
          <w:jc w:val="center"/>
        </w:trPr>
        <w:tc>
          <w:tcPr>
            <w:tcW w:w="1129"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29"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1" w:type="dxa"/>
            <w:vAlign w:val="center"/>
          </w:tcPr>
          <w:p>
            <w:pPr>
              <w:spacing w:line="300" w:lineRule="exact"/>
              <w:jc w:val="left"/>
              <w:rPr>
                <w:rFonts w:ascii="方正书宋_GBK" w:eastAsia="方正书宋_GBK"/>
              </w:rPr>
            </w:pPr>
            <w:r>
              <w:rPr>
                <w:rFonts w:hint="eastAsia" w:ascii="方正书宋_GBK" w:eastAsia="方正书宋_GBK"/>
              </w:rPr>
              <w:t>人均财政投入水平</w:t>
            </w:r>
          </w:p>
        </w:tc>
        <w:tc>
          <w:tcPr>
            <w:tcW w:w="2881" w:type="dxa"/>
            <w:vAlign w:val="center"/>
          </w:tcPr>
          <w:p>
            <w:pPr>
              <w:spacing w:line="300" w:lineRule="exact"/>
              <w:jc w:val="left"/>
              <w:rPr>
                <w:rFonts w:ascii="方正书宋_GBK" w:eastAsia="方正书宋_GBK"/>
              </w:rPr>
            </w:pPr>
            <w:r>
              <w:rPr>
                <w:rFonts w:hint="eastAsia" w:ascii="方正书宋_GBK" w:eastAsia="方正书宋_GBK"/>
              </w:rPr>
              <w:t>基本公共卫生服务人均财政补助标准</w:t>
            </w:r>
          </w:p>
        </w:tc>
        <w:tc>
          <w:tcPr>
            <w:tcW w:w="127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提高各村书记的政治、业务水平。</w:t>
            </w:r>
          </w:p>
        </w:tc>
        <w:tc>
          <w:tcPr>
            <w:tcW w:w="1694" w:type="dxa"/>
            <w:vAlign w:val="center"/>
          </w:tcPr>
          <w:p>
            <w:pPr>
              <w:spacing w:line="300" w:lineRule="exact"/>
              <w:jc w:val="left"/>
              <w:rPr>
                <w:rFonts w:ascii="方正书宋_GBK" w:eastAsia="方正书宋_GBK"/>
              </w:rPr>
            </w:pPr>
            <w:r>
              <w:rPr>
                <w:rFonts w:hint="eastAsia" w:ascii="方正书宋_GBK" w:eastAsia="方正书宋_GBK"/>
              </w:rPr>
              <w:t>冀组发【</w:t>
            </w:r>
            <w:r>
              <w:rPr>
                <w:rFonts w:ascii="方正书宋_GBK" w:eastAsia="方正书宋_GBK"/>
              </w:rPr>
              <w:t>2014</w:t>
            </w:r>
            <w:r>
              <w:rPr>
                <w:rFonts w:hint="eastAsia" w:ascii="方正书宋_GBK" w:eastAsia="方正书宋_GBK"/>
              </w:rPr>
              <w:t>】</w:t>
            </w:r>
            <w:r>
              <w:rPr>
                <w:rFonts w:ascii="方正书宋_GBK" w:eastAsia="方正书宋_GBK"/>
              </w:rPr>
              <w:t>28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55" w:hRule="atLeast"/>
          <w:jc w:val="center"/>
        </w:trPr>
        <w:tc>
          <w:tcPr>
            <w:tcW w:w="1129"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29"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1" w:type="dxa"/>
            <w:vAlign w:val="center"/>
          </w:tcPr>
          <w:p>
            <w:pPr>
              <w:spacing w:line="300" w:lineRule="exact"/>
              <w:jc w:val="left"/>
              <w:rPr>
                <w:rFonts w:ascii="方正书宋_GBK" w:eastAsia="方正书宋_GBK"/>
              </w:rPr>
            </w:pPr>
            <w:r>
              <w:rPr>
                <w:rFonts w:hint="eastAsia" w:ascii="方正书宋_GBK" w:eastAsia="方正书宋_GBK"/>
              </w:rPr>
              <w:t>确保资助项目政治导向正确</w:t>
            </w:r>
          </w:p>
        </w:tc>
        <w:tc>
          <w:tcPr>
            <w:tcW w:w="2881" w:type="dxa"/>
            <w:vAlign w:val="center"/>
          </w:tcPr>
          <w:p>
            <w:pPr>
              <w:spacing w:line="300" w:lineRule="exact"/>
              <w:jc w:val="left"/>
              <w:rPr>
                <w:rFonts w:ascii="方正书宋_GBK" w:eastAsia="方正书宋_GBK"/>
              </w:rPr>
            </w:pPr>
            <w:r>
              <w:rPr>
                <w:rFonts w:hint="eastAsia" w:ascii="方正书宋_GBK" w:eastAsia="方正书宋_GBK"/>
              </w:rPr>
              <w:t>资助项目不出现上级通报的意识形态重大问题（个）</w:t>
            </w:r>
          </w:p>
        </w:tc>
        <w:tc>
          <w:tcPr>
            <w:tcW w:w="127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提高党员骨干的工作水平。</w:t>
            </w:r>
          </w:p>
        </w:tc>
        <w:tc>
          <w:tcPr>
            <w:tcW w:w="1694" w:type="dxa"/>
            <w:vAlign w:val="center"/>
          </w:tcPr>
          <w:p>
            <w:pPr>
              <w:spacing w:line="300" w:lineRule="exact"/>
              <w:jc w:val="left"/>
              <w:rPr>
                <w:rFonts w:ascii="方正书宋_GBK" w:eastAsia="方正书宋_GBK"/>
              </w:rPr>
            </w:pPr>
            <w:r>
              <w:rPr>
                <w:rFonts w:hint="eastAsia" w:ascii="方正书宋_GBK" w:eastAsia="方正书宋_GBK"/>
              </w:rPr>
              <w:t>冀组发【</w:t>
            </w:r>
            <w:r>
              <w:rPr>
                <w:rFonts w:ascii="方正书宋_GBK" w:eastAsia="方正书宋_GBK"/>
              </w:rPr>
              <w:t>2014</w:t>
            </w:r>
            <w:r>
              <w:rPr>
                <w:rFonts w:hint="eastAsia" w:ascii="方正书宋_GBK" w:eastAsia="方正书宋_GBK"/>
              </w:rPr>
              <w:t>】</w:t>
            </w:r>
            <w:r>
              <w:rPr>
                <w:rFonts w:ascii="方正书宋_GBK" w:eastAsia="方正书宋_GBK"/>
              </w:rPr>
              <w:t>28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114" w:hRule="atLeast"/>
          <w:jc w:val="center"/>
        </w:trPr>
        <w:tc>
          <w:tcPr>
            <w:tcW w:w="1129"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29"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1"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8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通过对各级党员干部的培训，</w:t>
            </w:r>
            <w:r>
              <w:rPr>
                <w:rFonts w:hint="eastAsia" w:ascii="方正书宋_GBK" w:eastAsia="方正书宋_GBK"/>
                <w:lang w:eastAsia="zh-CN"/>
              </w:rPr>
              <w:t>更好地为</w:t>
            </w:r>
            <w:r>
              <w:rPr>
                <w:rFonts w:hint="eastAsia" w:ascii="方正书宋_GBK" w:eastAsia="方正书宋_GBK"/>
              </w:rPr>
              <w:t>群众服务。</w:t>
            </w:r>
          </w:p>
        </w:tc>
        <w:tc>
          <w:tcPr>
            <w:tcW w:w="1694" w:type="dxa"/>
            <w:vAlign w:val="center"/>
          </w:tcPr>
          <w:p>
            <w:pPr>
              <w:spacing w:line="300" w:lineRule="exact"/>
              <w:jc w:val="left"/>
              <w:rPr>
                <w:rFonts w:ascii="方正书宋_GBK" w:eastAsia="方正书宋_GBK"/>
              </w:rPr>
            </w:pPr>
            <w:r>
              <w:rPr>
                <w:rFonts w:hint="eastAsia" w:ascii="方正书宋_GBK" w:eastAsia="方正书宋_GBK"/>
              </w:rPr>
              <w:t>冀组发【</w:t>
            </w:r>
            <w:r>
              <w:rPr>
                <w:rFonts w:ascii="方正书宋_GBK" w:eastAsia="方正书宋_GBK"/>
              </w:rPr>
              <w:t>2014</w:t>
            </w:r>
            <w:r>
              <w:rPr>
                <w:rFonts w:hint="eastAsia" w:ascii="方正书宋_GBK" w:eastAsia="方正书宋_GBK"/>
              </w:rPr>
              <w:t>】</w:t>
            </w:r>
            <w:r>
              <w:rPr>
                <w:rFonts w:ascii="方正书宋_GBK" w:eastAsia="方正书宋_GBK"/>
              </w:rPr>
              <w:t>28</w:t>
            </w:r>
            <w:r>
              <w:rPr>
                <w:rFonts w:hint="eastAsia" w:ascii="方正书宋_GBK" w:eastAsia="方正书宋_GBK"/>
              </w:rPr>
              <w:t>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7、非公企业和社会组织党建工作经费绩效目标表</w:t>
      </w:r>
      <w:r>
        <w:fldChar w:fldCharType="begin"/>
      </w:r>
      <w:r>
        <w:rPr>
          <w:rFonts w:hint="eastAsia" w:ascii="方正仿宋_GBK" w:eastAsia="方正仿宋_GBK"/>
          <w:b/>
          <w:sz w:val="28"/>
        </w:rPr>
        <w:instrText xml:space="preserve">TC </w:instrText>
      </w:r>
      <w:bookmarkStart w:id="10" w:name="_Toc34949894"/>
      <w:r>
        <w:rPr>
          <w:rFonts w:hint="eastAsia" w:ascii="方正仿宋_GBK" w:eastAsia="方正仿宋_GBK"/>
          <w:b/>
          <w:sz w:val="28"/>
        </w:rPr>
        <w:instrText xml:space="preserve">7、非公企业和社会组织党建工作经费绩效目标表</w:instrText>
      </w:r>
      <w:bookmarkEnd w:id="10"/>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8"/>
        <w:gridCol w:w="1588"/>
        <w:gridCol w:w="1305"/>
        <w:gridCol w:w="1278"/>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8" w:hRule="atLeast"/>
          <w:jc w:val="center"/>
        </w:trPr>
        <w:tc>
          <w:tcPr>
            <w:tcW w:w="7717"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203002</w:t>
            </w:r>
            <w:r>
              <w:rPr>
                <w:rFonts w:hint="eastAsia" w:ascii="方正书宋_GBK" w:eastAsia="方正书宋_GBK"/>
                <w:b/>
              </w:rPr>
              <w:t>中国共产党无极县委员会组织部</w:t>
            </w:r>
          </w:p>
        </w:tc>
        <w:tc>
          <w:tcPr>
            <w:tcW w:w="1702"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2" w:type="dxa"/>
            <w:gridSpan w:val="2"/>
            <w:vAlign w:val="center"/>
          </w:tcPr>
          <w:p>
            <w:pPr>
              <w:spacing w:line="300" w:lineRule="exact"/>
              <w:jc w:val="left"/>
              <w:rPr>
                <w:rFonts w:ascii="方正书宋_GBK" w:eastAsia="方正书宋_GBK"/>
              </w:rPr>
            </w:pPr>
            <w:r>
              <w:rPr>
                <w:rFonts w:ascii="方正书宋_GBK" w:eastAsia="方正书宋_GBK"/>
              </w:rPr>
              <w:t>203-0401-JBN-35YE</w:t>
            </w:r>
          </w:p>
        </w:tc>
        <w:tc>
          <w:tcPr>
            <w:tcW w:w="1588"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5" w:type="dxa"/>
            <w:gridSpan w:val="3"/>
            <w:vAlign w:val="center"/>
          </w:tcPr>
          <w:p>
            <w:pPr>
              <w:spacing w:line="300" w:lineRule="exact"/>
              <w:jc w:val="left"/>
              <w:rPr>
                <w:rFonts w:ascii="方正书宋_GBK" w:eastAsia="方正书宋_GBK"/>
              </w:rPr>
            </w:pPr>
            <w:r>
              <w:rPr>
                <w:rFonts w:hint="eastAsia" w:ascii="方正书宋_GBK" w:eastAsia="方正书宋_GBK"/>
              </w:rPr>
              <w:t>非公企业和社会组织党建工作经费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8" w:type="dxa"/>
            <w:vAlign w:val="center"/>
          </w:tcPr>
          <w:p>
            <w:pPr>
              <w:spacing w:line="300" w:lineRule="exact"/>
              <w:jc w:val="left"/>
              <w:rPr>
                <w:rFonts w:ascii="方正书宋_GBK" w:eastAsia="方正书宋_GBK"/>
              </w:rPr>
            </w:pPr>
            <w:r>
              <w:rPr>
                <w:rFonts w:ascii="方正书宋_GBK" w:eastAsia="方正书宋_GBK"/>
              </w:rPr>
              <w:t>10.00</w:t>
            </w:r>
          </w:p>
        </w:tc>
        <w:tc>
          <w:tcPr>
            <w:tcW w:w="1588"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5" w:type="dxa"/>
            <w:vAlign w:val="center"/>
          </w:tcPr>
          <w:p>
            <w:pPr>
              <w:spacing w:line="300" w:lineRule="exact"/>
              <w:jc w:val="left"/>
              <w:rPr>
                <w:rFonts w:ascii="方正书宋_GBK" w:eastAsia="方正书宋_GBK"/>
              </w:rPr>
            </w:pPr>
            <w:r>
              <w:rPr>
                <w:rFonts w:ascii="方正书宋_GBK" w:eastAsia="方正书宋_GBK"/>
              </w:rPr>
              <w:t>10.00</w:t>
            </w:r>
          </w:p>
        </w:tc>
        <w:tc>
          <w:tcPr>
            <w:tcW w:w="1278"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2"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48" w:hRule="atLeast"/>
          <w:jc w:val="center"/>
        </w:trPr>
        <w:tc>
          <w:tcPr>
            <w:tcW w:w="1134" w:type="dxa"/>
            <w:vMerge w:val="continue"/>
            <w:vAlign w:val="center"/>
          </w:tcPr>
          <w:p>
            <w:pPr>
              <w:spacing w:line="300" w:lineRule="exact"/>
              <w:jc w:val="left"/>
              <w:outlineLvl w:val="1"/>
            </w:pPr>
          </w:p>
        </w:tc>
        <w:tc>
          <w:tcPr>
            <w:tcW w:w="8285" w:type="dxa"/>
            <w:gridSpan w:val="6"/>
            <w:vAlign w:val="center"/>
          </w:tcPr>
          <w:p>
            <w:pPr>
              <w:spacing w:line="300" w:lineRule="exact"/>
              <w:jc w:val="left"/>
              <w:rPr>
                <w:rFonts w:ascii="方正书宋_GBK" w:eastAsia="方正书宋_GBK"/>
              </w:rPr>
            </w:pPr>
            <w:r>
              <w:rPr>
                <w:rFonts w:hint="eastAsia" w:ascii="方正书宋_GBK" w:eastAsia="方正书宋_GBK"/>
              </w:rPr>
              <w:t>根据冀组字【</w:t>
            </w:r>
            <w:r>
              <w:rPr>
                <w:rFonts w:ascii="方正书宋_GBK" w:eastAsia="方正书宋_GBK"/>
              </w:rPr>
              <w:t>2016</w:t>
            </w:r>
            <w:r>
              <w:rPr>
                <w:rFonts w:hint="eastAsia" w:ascii="方正书宋_GBK" w:eastAsia="方正书宋_GBK"/>
              </w:rPr>
              <w:t>】</w:t>
            </w:r>
            <w:r>
              <w:rPr>
                <w:rFonts w:ascii="方正书宋_GBK" w:eastAsia="方正书宋_GBK"/>
              </w:rPr>
              <w:t>42</w:t>
            </w:r>
            <w:r>
              <w:rPr>
                <w:rFonts w:hint="eastAsia" w:ascii="方正书宋_GBK" w:eastAsia="方正书宋_GBK"/>
              </w:rPr>
              <w:t>号文件要求，要加大对非公企业和社会组织党建工作经费的支持力度，为日常办公经费。</w:t>
            </w:r>
            <w:r>
              <w:rPr>
                <w:rFonts w:ascii="方正书宋_GBK" w:eastAsia="方正书宋_GBK"/>
              </w:rPr>
              <w:t>2017</w:t>
            </w:r>
            <w:r>
              <w:rPr>
                <w:rFonts w:hint="eastAsia" w:ascii="方正书宋_GBK" w:eastAsia="方正书宋_GBK"/>
              </w:rPr>
              <w:t>年</w:t>
            </w:r>
            <w:r>
              <w:rPr>
                <w:rFonts w:ascii="方正书宋_GBK" w:eastAsia="方正书宋_GBK"/>
              </w:rPr>
              <w:t>6</w:t>
            </w:r>
            <w:r>
              <w:rPr>
                <w:rFonts w:hint="eastAsia" w:ascii="方正书宋_GBK" w:eastAsia="方正书宋_GBK"/>
              </w:rPr>
              <w:t>月，县委常委会研究通过了《关于开展基层组织建设集中攻坚行动的实施方案》明确提出</w:t>
            </w:r>
            <w:r>
              <w:rPr>
                <w:rFonts w:hint="cs" w:ascii="方正书宋_GBK" w:eastAsia="方正书宋_GBK"/>
              </w:rPr>
              <w:t>“</w:t>
            </w:r>
            <w:r>
              <w:rPr>
                <w:rFonts w:hint="eastAsia" w:ascii="方正书宋_GBK" w:eastAsia="方正书宋_GBK"/>
              </w:rPr>
              <w:t>县财政每年安排</w:t>
            </w:r>
            <w:r>
              <w:rPr>
                <w:rFonts w:ascii="方正书宋_GBK" w:eastAsia="方正书宋_GBK"/>
              </w:rPr>
              <w:t>10</w:t>
            </w:r>
            <w:r>
              <w:rPr>
                <w:rFonts w:hint="eastAsia" w:ascii="方正书宋_GBK" w:eastAsia="方正书宋_GBK"/>
              </w:rPr>
              <w:t>万元，专项用于非公企业和社会组织党建工作</w:t>
            </w:r>
            <w:r>
              <w:rPr>
                <w:rFonts w:hint="cs" w:ascii="方正书宋_GBK" w:eastAsia="方正书宋_GBK"/>
              </w:rPr>
              <w:t>”</w:t>
            </w:r>
            <w:r>
              <w:rPr>
                <w:rFonts w:hint="eastAsia" w:ascii="方正书宋_GBK" w:eastAsia="方正书宋_GBK"/>
              </w:rPr>
              <w:t>，主要用于办公、党组书记培训和开展党务活动等。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2"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8"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5"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80"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2" w:type="dxa"/>
            <w:gridSpan w:val="2"/>
            <w:tcBorders>
              <w:bottom w:val="single" w:color="000000" w:sz="6" w:space="0"/>
            </w:tcBorders>
            <w:vAlign w:val="center"/>
          </w:tcPr>
          <w:p>
            <w:pPr>
              <w:spacing w:line="300" w:lineRule="exact"/>
              <w:jc w:val="center"/>
              <w:rPr>
                <w:rFonts w:ascii="方正书宋_GBK" w:eastAsia="方正书宋_GBK"/>
              </w:rPr>
            </w:pPr>
          </w:p>
        </w:tc>
        <w:tc>
          <w:tcPr>
            <w:tcW w:w="1588" w:type="dxa"/>
            <w:tcBorders>
              <w:bottom w:val="single" w:color="000000" w:sz="6" w:space="0"/>
            </w:tcBorders>
            <w:vAlign w:val="center"/>
          </w:tcPr>
          <w:p>
            <w:pPr>
              <w:spacing w:line="300" w:lineRule="exact"/>
              <w:jc w:val="center"/>
              <w:rPr>
                <w:rFonts w:ascii="方正书宋_GBK" w:eastAsia="方正书宋_GBK"/>
              </w:rPr>
            </w:pPr>
          </w:p>
        </w:tc>
        <w:tc>
          <w:tcPr>
            <w:tcW w:w="1305" w:type="dxa"/>
            <w:tcBorders>
              <w:bottom w:val="single" w:color="000000" w:sz="6" w:space="0"/>
            </w:tcBorders>
            <w:vAlign w:val="center"/>
          </w:tcPr>
          <w:p>
            <w:pPr>
              <w:spacing w:line="300" w:lineRule="exact"/>
              <w:jc w:val="center"/>
              <w:rPr>
                <w:rFonts w:ascii="方正书宋_GBK" w:eastAsia="方正书宋_GBK"/>
              </w:rPr>
            </w:pPr>
          </w:p>
        </w:tc>
        <w:tc>
          <w:tcPr>
            <w:tcW w:w="2980"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17"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85"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、根据冀组字【</w:t>
            </w:r>
            <w:r>
              <w:rPr>
                <w:rFonts w:ascii="方正书宋_GBK" w:eastAsia="方正书宋_GBK"/>
              </w:rPr>
              <w:t>2016</w:t>
            </w:r>
            <w:r>
              <w:rPr>
                <w:rFonts w:hint="eastAsia" w:ascii="方正书宋_GBK" w:eastAsia="方正书宋_GBK"/>
              </w:rPr>
              <w:t>】</w:t>
            </w:r>
            <w:r>
              <w:rPr>
                <w:rFonts w:ascii="方正书宋_GBK" w:eastAsia="方正书宋_GBK"/>
              </w:rPr>
              <w:t>42</w:t>
            </w:r>
            <w:r>
              <w:rPr>
                <w:rFonts w:hint="eastAsia" w:ascii="方正书宋_GBK" w:eastAsia="方正书宋_GBK"/>
              </w:rPr>
              <w:t>号文件要求，要加大对非公企业和社会组织党建工作经费的支持力度。</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、县财政每年安排</w:t>
            </w:r>
            <w:r>
              <w:rPr>
                <w:rFonts w:ascii="方正书宋_GBK" w:eastAsia="方正书宋_GBK"/>
              </w:rPr>
              <w:t>10</w:t>
            </w:r>
            <w:r>
              <w:rPr>
                <w:rFonts w:hint="eastAsia" w:ascii="方正书宋_GBK" w:eastAsia="方正书宋_GBK"/>
              </w:rPr>
              <w:t>万元，专项用于非公企业和社会组织党建工作。</w:t>
            </w:r>
          </w:p>
        </w:tc>
      </w:tr>
    </w:tbl>
    <w:p>
      <w:pPr>
        <w:spacing w:line="14" w:lineRule="exact"/>
        <w:ind w:firstLine="420" w:firstLineChars="200"/>
        <w:jc w:val="center"/>
        <w:rPr>
          <w:rFonts w:hAnsi="宋体"/>
        </w:rPr>
      </w:pPr>
    </w:p>
    <w:tbl>
      <w:tblPr>
        <w:tblStyle w:val="7"/>
        <w:tblW w:w="939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2"/>
        <w:gridCol w:w="1132"/>
        <w:gridCol w:w="1274"/>
        <w:gridCol w:w="2887"/>
        <w:gridCol w:w="1274"/>
        <w:gridCol w:w="16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72" w:hRule="atLeast"/>
          <w:tblHeader/>
          <w:jc w:val="center"/>
        </w:trPr>
        <w:tc>
          <w:tcPr>
            <w:tcW w:w="1132"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2"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4"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87"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4"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69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53" w:hRule="atLeast"/>
          <w:jc w:val="center"/>
        </w:trPr>
        <w:tc>
          <w:tcPr>
            <w:tcW w:w="1132"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2"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4" w:type="dxa"/>
            <w:vAlign w:val="center"/>
          </w:tcPr>
          <w:p>
            <w:pPr>
              <w:spacing w:line="300" w:lineRule="exact"/>
              <w:jc w:val="left"/>
              <w:rPr>
                <w:rFonts w:ascii="方正书宋_GBK" w:eastAsia="方正书宋_GBK"/>
              </w:rPr>
            </w:pPr>
            <w:r>
              <w:rPr>
                <w:rFonts w:hint="eastAsia" w:ascii="方正书宋_GBK" w:eastAsia="方正书宋_GBK"/>
              </w:rPr>
              <w:t>高技能人才培训完成率</w:t>
            </w:r>
          </w:p>
        </w:tc>
        <w:tc>
          <w:tcPr>
            <w:tcW w:w="2887" w:type="dxa"/>
            <w:vAlign w:val="center"/>
          </w:tcPr>
          <w:p>
            <w:pPr>
              <w:spacing w:line="300" w:lineRule="exact"/>
              <w:jc w:val="left"/>
              <w:rPr>
                <w:rFonts w:ascii="方正书宋_GBK" w:eastAsia="方正书宋_GBK"/>
              </w:rPr>
            </w:pPr>
            <w:r>
              <w:rPr>
                <w:rFonts w:hint="eastAsia" w:ascii="方正书宋_GBK" w:eastAsia="方正书宋_GBK"/>
              </w:rPr>
              <w:t>高技能人才培训完成人数</w:t>
            </w:r>
          </w:p>
        </w:tc>
        <w:tc>
          <w:tcPr>
            <w:tcW w:w="1274"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698" w:type="dxa"/>
            <w:vAlign w:val="center"/>
          </w:tcPr>
          <w:p>
            <w:pPr>
              <w:spacing w:line="300" w:lineRule="exact"/>
              <w:jc w:val="left"/>
              <w:rPr>
                <w:rFonts w:ascii="方正书宋_GBK" w:eastAsia="方正书宋_GBK"/>
              </w:rPr>
            </w:pPr>
            <w:r>
              <w:rPr>
                <w:rFonts w:hint="eastAsia" w:ascii="方正书宋_GBK" w:eastAsia="方正书宋_GBK"/>
              </w:rPr>
              <w:t>冀组字【</w:t>
            </w:r>
            <w:r>
              <w:rPr>
                <w:rFonts w:ascii="方正书宋_GBK" w:eastAsia="方正书宋_GBK"/>
              </w:rPr>
              <w:t>2016</w:t>
            </w:r>
            <w:r>
              <w:rPr>
                <w:rFonts w:hint="eastAsia" w:ascii="方正书宋_GBK" w:eastAsia="方正书宋_GBK"/>
              </w:rPr>
              <w:t>】</w:t>
            </w:r>
            <w:r>
              <w:rPr>
                <w:rFonts w:ascii="方正书宋_GBK" w:eastAsia="方正书宋_GBK"/>
              </w:rPr>
              <w:t>42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53" w:hRule="atLeast"/>
          <w:jc w:val="center"/>
        </w:trPr>
        <w:tc>
          <w:tcPr>
            <w:tcW w:w="1132"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2"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4" w:type="dxa"/>
            <w:vAlign w:val="center"/>
          </w:tcPr>
          <w:p>
            <w:pPr>
              <w:spacing w:line="300" w:lineRule="exact"/>
              <w:jc w:val="left"/>
              <w:rPr>
                <w:rFonts w:ascii="方正书宋_GBK" w:eastAsia="方正书宋_GBK"/>
              </w:rPr>
            </w:pPr>
            <w:r>
              <w:rPr>
                <w:rFonts w:hint="eastAsia" w:ascii="方正书宋_GBK" w:eastAsia="方正书宋_GBK"/>
              </w:rPr>
              <w:t>中小企业增加值增长率</w:t>
            </w:r>
          </w:p>
        </w:tc>
        <w:tc>
          <w:tcPr>
            <w:tcW w:w="2887" w:type="dxa"/>
            <w:vAlign w:val="center"/>
          </w:tcPr>
          <w:p>
            <w:pPr>
              <w:spacing w:line="300" w:lineRule="exact"/>
              <w:jc w:val="left"/>
              <w:rPr>
                <w:rFonts w:ascii="方正书宋_GBK" w:eastAsia="方正书宋_GBK"/>
              </w:rPr>
            </w:pPr>
            <w:r>
              <w:rPr>
                <w:rFonts w:hint="eastAsia" w:ascii="方正书宋_GBK" w:eastAsia="方正书宋_GBK"/>
              </w:rPr>
              <w:t>中小企业增加值同比增长率</w:t>
            </w:r>
          </w:p>
        </w:tc>
        <w:tc>
          <w:tcPr>
            <w:tcW w:w="1274"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698" w:type="dxa"/>
            <w:vAlign w:val="center"/>
          </w:tcPr>
          <w:p>
            <w:pPr>
              <w:spacing w:line="300" w:lineRule="exact"/>
              <w:jc w:val="left"/>
              <w:rPr>
                <w:rFonts w:ascii="方正书宋_GBK" w:eastAsia="方正书宋_GBK"/>
              </w:rPr>
            </w:pPr>
            <w:r>
              <w:rPr>
                <w:rFonts w:hint="eastAsia" w:ascii="方正书宋_GBK" w:eastAsia="方正书宋_GBK"/>
              </w:rPr>
              <w:t>冀组字【</w:t>
            </w:r>
            <w:r>
              <w:rPr>
                <w:rFonts w:ascii="方正书宋_GBK" w:eastAsia="方正书宋_GBK"/>
              </w:rPr>
              <w:t>2016</w:t>
            </w:r>
            <w:r>
              <w:rPr>
                <w:rFonts w:hint="eastAsia" w:ascii="方正书宋_GBK" w:eastAsia="方正书宋_GBK"/>
              </w:rPr>
              <w:t>】</w:t>
            </w:r>
            <w:r>
              <w:rPr>
                <w:rFonts w:ascii="方正书宋_GBK" w:eastAsia="方正书宋_GBK"/>
              </w:rPr>
              <w:t>42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743" w:hRule="atLeast"/>
          <w:jc w:val="center"/>
        </w:trPr>
        <w:tc>
          <w:tcPr>
            <w:tcW w:w="1132"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2"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4" w:type="dxa"/>
            <w:vAlign w:val="center"/>
          </w:tcPr>
          <w:p>
            <w:pPr>
              <w:spacing w:line="300" w:lineRule="exact"/>
              <w:jc w:val="left"/>
              <w:rPr>
                <w:rFonts w:ascii="方正书宋_GBK" w:eastAsia="方正书宋_GBK"/>
              </w:rPr>
            </w:pPr>
            <w:r>
              <w:rPr>
                <w:rFonts w:hint="eastAsia" w:ascii="方正书宋_GBK" w:eastAsia="方正书宋_GBK"/>
              </w:rPr>
              <w:t>增加满意和较满意的受益人群</w:t>
            </w:r>
          </w:p>
        </w:tc>
        <w:tc>
          <w:tcPr>
            <w:tcW w:w="2887" w:type="dxa"/>
            <w:vAlign w:val="center"/>
          </w:tcPr>
          <w:p>
            <w:pPr>
              <w:spacing w:line="300" w:lineRule="exact"/>
              <w:jc w:val="left"/>
              <w:rPr>
                <w:rFonts w:ascii="方正书宋_GBK" w:eastAsia="方正书宋_GBK"/>
              </w:rPr>
            </w:pPr>
            <w:r>
              <w:rPr>
                <w:rFonts w:hint="eastAsia" w:ascii="方正书宋_GBK" w:eastAsia="方正书宋_GBK"/>
              </w:rPr>
              <w:t>满意增长率</w:t>
            </w:r>
          </w:p>
        </w:tc>
        <w:tc>
          <w:tcPr>
            <w:tcW w:w="1274"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p>
        </w:tc>
        <w:tc>
          <w:tcPr>
            <w:tcW w:w="1698" w:type="dxa"/>
            <w:vAlign w:val="center"/>
          </w:tcPr>
          <w:p>
            <w:pPr>
              <w:spacing w:line="300" w:lineRule="exact"/>
              <w:jc w:val="left"/>
              <w:rPr>
                <w:rFonts w:ascii="方正书宋_GBK" w:eastAsia="方正书宋_GBK"/>
              </w:rPr>
            </w:pPr>
            <w:r>
              <w:rPr>
                <w:rFonts w:hint="eastAsia" w:ascii="方正书宋_GBK" w:eastAsia="方正书宋_GBK"/>
              </w:rPr>
              <w:t>冀组字【</w:t>
            </w:r>
            <w:r>
              <w:rPr>
                <w:rFonts w:ascii="方正书宋_GBK" w:eastAsia="方正书宋_GBK"/>
              </w:rPr>
              <w:t>2016</w:t>
            </w:r>
            <w:r>
              <w:rPr>
                <w:rFonts w:hint="eastAsia" w:ascii="方正书宋_GBK" w:eastAsia="方正书宋_GBK"/>
              </w:rPr>
              <w:t>】</w:t>
            </w:r>
            <w:r>
              <w:rPr>
                <w:rFonts w:ascii="方正书宋_GBK" w:eastAsia="方正书宋_GBK"/>
              </w:rPr>
              <w:t>42</w:t>
            </w:r>
            <w:r>
              <w:rPr>
                <w:rFonts w:hint="eastAsia" w:ascii="方正书宋_GBK" w:eastAsia="方正书宋_GBK"/>
              </w:rPr>
              <w:t>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8、干部教育培训工作经费绩效目标表</w:t>
      </w:r>
      <w:r>
        <w:fldChar w:fldCharType="begin"/>
      </w:r>
      <w:r>
        <w:rPr>
          <w:rFonts w:hint="eastAsia" w:ascii="方正仿宋_GBK" w:eastAsia="方正仿宋_GBK"/>
          <w:b/>
          <w:sz w:val="28"/>
        </w:rPr>
        <w:instrText xml:space="preserve">TC </w:instrText>
      </w:r>
      <w:bookmarkStart w:id="11" w:name="_Toc34949895"/>
      <w:r>
        <w:rPr>
          <w:rFonts w:hint="eastAsia" w:ascii="方正仿宋_GBK" w:eastAsia="方正仿宋_GBK"/>
          <w:b/>
          <w:sz w:val="28"/>
        </w:rPr>
        <w:instrText xml:space="preserve">8、干部教育培训工作经费绩效目标表</w:instrText>
      </w:r>
      <w:bookmarkEnd w:id="11"/>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3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2"/>
        <w:gridCol w:w="1132"/>
        <w:gridCol w:w="1274"/>
        <w:gridCol w:w="1584"/>
        <w:gridCol w:w="1302"/>
        <w:gridCol w:w="1277"/>
        <w:gridCol w:w="16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1" w:hRule="atLeast"/>
          <w:jc w:val="center"/>
        </w:trPr>
        <w:tc>
          <w:tcPr>
            <w:tcW w:w="770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203002</w:t>
            </w:r>
            <w:r>
              <w:rPr>
                <w:rFonts w:hint="eastAsia" w:ascii="方正书宋_GBK" w:eastAsia="方正书宋_GBK"/>
                <w:b/>
              </w:rPr>
              <w:t>中国共产党无极县委员会组织部</w:t>
            </w:r>
          </w:p>
        </w:tc>
        <w:tc>
          <w:tcPr>
            <w:tcW w:w="1698"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0" w:hRule="atLeast"/>
          <w:jc w:val="center"/>
        </w:trPr>
        <w:tc>
          <w:tcPr>
            <w:tcW w:w="1132"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06" w:type="dxa"/>
            <w:gridSpan w:val="2"/>
            <w:vAlign w:val="center"/>
          </w:tcPr>
          <w:p>
            <w:pPr>
              <w:spacing w:line="300" w:lineRule="exact"/>
              <w:jc w:val="left"/>
              <w:rPr>
                <w:rFonts w:ascii="方正书宋_GBK" w:eastAsia="方正书宋_GBK"/>
              </w:rPr>
            </w:pPr>
            <w:r>
              <w:rPr>
                <w:rFonts w:ascii="方正书宋_GBK" w:eastAsia="方正书宋_GBK"/>
              </w:rPr>
              <w:t>203-0204-JBN-IE5A</w:t>
            </w:r>
          </w:p>
        </w:tc>
        <w:tc>
          <w:tcPr>
            <w:tcW w:w="1584"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77" w:type="dxa"/>
            <w:gridSpan w:val="3"/>
            <w:vAlign w:val="center"/>
          </w:tcPr>
          <w:p>
            <w:pPr>
              <w:spacing w:line="300" w:lineRule="exact"/>
              <w:jc w:val="left"/>
              <w:rPr>
                <w:rFonts w:ascii="方正书宋_GBK" w:eastAsia="方正书宋_GBK"/>
              </w:rPr>
            </w:pPr>
            <w:r>
              <w:rPr>
                <w:rFonts w:hint="eastAsia" w:ascii="方正书宋_GBK" w:eastAsia="方正书宋_GBK"/>
              </w:rPr>
              <w:t>干部教育培训工作经费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0" w:hRule="atLeast"/>
          <w:jc w:val="center"/>
        </w:trPr>
        <w:tc>
          <w:tcPr>
            <w:tcW w:w="1132"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2"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4" w:type="dxa"/>
            <w:vAlign w:val="center"/>
          </w:tcPr>
          <w:p>
            <w:pPr>
              <w:spacing w:line="300" w:lineRule="exact"/>
              <w:jc w:val="left"/>
              <w:rPr>
                <w:rFonts w:ascii="方正书宋_GBK" w:eastAsia="方正书宋_GBK"/>
              </w:rPr>
            </w:pPr>
            <w:r>
              <w:rPr>
                <w:rFonts w:ascii="方正书宋_GBK" w:eastAsia="方正书宋_GBK"/>
              </w:rPr>
              <w:t>10.00</w:t>
            </w:r>
          </w:p>
        </w:tc>
        <w:tc>
          <w:tcPr>
            <w:tcW w:w="1584"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2" w:type="dxa"/>
            <w:vAlign w:val="center"/>
          </w:tcPr>
          <w:p>
            <w:pPr>
              <w:spacing w:line="300" w:lineRule="exact"/>
              <w:jc w:val="left"/>
              <w:rPr>
                <w:rFonts w:ascii="方正书宋_GBK" w:eastAsia="方正书宋_GBK"/>
              </w:rPr>
            </w:pPr>
            <w:r>
              <w:rPr>
                <w:rFonts w:ascii="方正书宋_GBK" w:eastAsia="方正书宋_GBK"/>
              </w:rPr>
              <w:t>10.00</w:t>
            </w:r>
          </w:p>
        </w:tc>
        <w:tc>
          <w:tcPr>
            <w:tcW w:w="1277"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69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68" w:hRule="atLeast"/>
          <w:jc w:val="center"/>
        </w:trPr>
        <w:tc>
          <w:tcPr>
            <w:tcW w:w="1132" w:type="dxa"/>
            <w:vMerge w:val="continue"/>
            <w:vAlign w:val="center"/>
          </w:tcPr>
          <w:p>
            <w:pPr>
              <w:spacing w:line="300" w:lineRule="exact"/>
              <w:jc w:val="left"/>
              <w:outlineLvl w:val="1"/>
            </w:pPr>
          </w:p>
        </w:tc>
        <w:tc>
          <w:tcPr>
            <w:tcW w:w="8267" w:type="dxa"/>
            <w:gridSpan w:val="6"/>
            <w:vAlign w:val="center"/>
          </w:tcPr>
          <w:p>
            <w:pPr>
              <w:spacing w:line="300" w:lineRule="exact"/>
              <w:jc w:val="left"/>
              <w:rPr>
                <w:rFonts w:ascii="方正书宋_GBK" w:eastAsia="方正书宋_GBK"/>
              </w:rPr>
            </w:pPr>
            <w:r>
              <w:rPr>
                <w:rFonts w:hint="eastAsia" w:ascii="方正书宋_GBK" w:eastAsia="方正书宋_GBK"/>
              </w:rPr>
              <w:t>根据</w:t>
            </w:r>
            <w:r>
              <w:rPr>
                <w:rFonts w:ascii="方正书宋_GBK" w:eastAsia="方正书宋_GBK"/>
              </w:rPr>
              <w:t>2015</w:t>
            </w:r>
            <w:r>
              <w:rPr>
                <w:rFonts w:hint="eastAsia" w:ascii="方正书宋_GBK" w:eastAsia="方正书宋_GBK"/>
              </w:rPr>
              <w:t>年中共中央印发的《干部教育培训工作条例》第十五条</w:t>
            </w:r>
            <w:r>
              <w:rPr>
                <w:rFonts w:hint="cs" w:ascii="方正书宋_GBK" w:eastAsia="方正书宋_GBK"/>
              </w:rPr>
              <w:t>“</w:t>
            </w:r>
            <w:r>
              <w:rPr>
                <w:rFonts w:hint="eastAsia" w:ascii="方正书宋_GBK" w:eastAsia="方正书宋_GBK"/>
              </w:rPr>
              <w:t>干部教育培训经费列入各级政府年度财政预算，保证干部教育培训工作需要</w:t>
            </w:r>
            <w:r>
              <w:rPr>
                <w:rFonts w:hint="cs" w:ascii="方正书宋_GBK" w:eastAsia="方正书宋_GBK"/>
              </w:rPr>
              <w:t>”</w:t>
            </w:r>
            <w:r>
              <w:rPr>
                <w:rFonts w:hint="eastAsia" w:ascii="方正书宋_GBK" w:eastAsia="方正书宋_GBK"/>
              </w:rPr>
              <w:t>的要求，培训班所需授课费、资料费、等所有费用需由县财政予以拨付。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0" w:hRule="atLeast"/>
          <w:jc w:val="center"/>
        </w:trPr>
        <w:tc>
          <w:tcPr>
            <w:tcW w:w="1132"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06"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4"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2"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5"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0" w:hRule="atLeast"/>
          <w:jc w:val="center"/>
        </w:trPr>
        <w:tc>
          <w:tcPr>
            <w:tcW w:w="1132" w:type="dxa"/>
            <w:vMerge w:val="continue"/>
            <w:tcBorders>
              <w:bottom w:val="single" w:color="000000" w:sz="6" w:space="0"/>
            </w:tcBorders>
            <w:vAlign w:val="center"/>
          </w:tcPr>
          <w:p>
            <w:pPr>
              <w:spacing w:line="300" w:lineRule="exact"/>
              <w:jc w:val="left"/>
              <w:outlineLvl w:val="1"/>
            </w:pPr>
          </w:p>
        </w:tc>
        <w:tc>
          <w:tcPr>
            <w:tcW w:w="2406"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58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2" w:type="dxa"/>
            <w:tcBorders>
              <w:bottom w:val="single" w:color="000000" w:sz="6" w:space="0"/>
            </w:tcBorders>
            <w:vAlign w:val="center"/>
          </w:tcPr>
          <w:p>
            <w:pPr>
              <w:spacing w:line="300" w:lineRule="exact"/>
              <w:jc w:val="center"/>
              <w:rPr>
                <w:rFonts w:ascii="方正书宋_GBK" w:eastAsia="方正书宋_GBK"/>
              </w:rPr>
            </w:pPr>
          </w:p>
        </w:tc>
        <w:tc>
          <w:tcPr>
            <w:tcW w:w="2975"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1" w:hRule="atLeast"/>
          <w:jc w:val="center"/>
        </w:trPr>
        <w:tc>
          <w:tcPr>
            <w:tcW w:w="1132"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67"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、干部教育培训经费列入财政预算。</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、保证干部教育工作的需要。</w:t>
            </w:r>
          </w:p>
        </w:tc>
      </w:tr>
    </w:tbl>
    <w:p>
      <w:pPr>
        <w:spacing w:line="14" w:lineRule="exact"/>
        <w:ind w:firstLine="420" w:firstLineChars="200"/>
        <w:jc w:val="center"/>
        <w:rPr>
          <w:rFonts w:hAnsi="宋体"/>
        </w:rPr>
      </w:pPr>
    </w:p>
    <w:tbl>
      <w:tblPr>
        <w:tblStyle w:val="7"/>
        <w:tblW w:w="939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2"/>
        <w:gridCol w:w="1132"/>
        <w:gridCol w:w="1274"/>
        <w:gridCol w:w="2887"/>
        <w:gridCol w:w="1274"/>
        <w:gridCol w:w="16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78" w:hRule="atLeast"/>
          <w:tblHeader/>
          <w:jc w:val="center"/>
        </w:trPr>
        <w:tc>
          <w:tcPr>
            <w:tcW w:w="1132"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2"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4"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87"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4"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69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707" w:hRule="atLeast"/>
          <w:jc w:val="center"/>
        </w:trPr>
        <w:tc>
          <w:tcPr>
            <w:tcW w:w="1132"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2"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4" w:type="dxa"/>
            <w:vAlign w:val="center"/>
          </w:tcPr>
          <w:p>
            <w:pPr>
              <w:spacing w:line="300" w:lineRule="exact"/>
              <w:jc w:val="left"/>
              <w:rPr>
                <w:rFonts w:ascii="方正书宋_GBK" w:eastAsia="方正书宋_GBK"/>
              </w:rPr>
            </w:pPr>
            <w:r>
              <w:rPr>
                <w:rFonts w:hint="eastAsia" w:ascii="方正书宋_GBK" w:eastAsia="方正书宋_GBK"/>
              </w:rPr>
              <w:t>培训覆盖率</w:t>
            </w:r>
          </w:p>
        </w:tc>
        <w:tc>
          <w:tcPr>
            <w:tcW w:w="2887" w:type="dxa"/>
            <w:vAlign w:val="center"/>
          </w:tcPr>
          <w:p>
            <w:pPr>
              <w:spacing w:line="300" w:lineRule="exact"/>
              <w:jc w:val="left"/>
              <w:rPr>
                <w:rFonts w:ascii="方正书宋_GBK" w:eastAsia="方正书宋_GBK"/>
              </w:rPr>
            </w:pPr>
            <w:r>
              <w:rPr>
                <w:rFonts w:hint="eastAsia" w:ascii="方正书宋_GBK" w:eastAsia="方正书宋_GBK"/>
              </w:rPr>
              <w:t>培训对象数量占覆盖对象数量的比率</w:t>
            </w:r>
          </w:p>
        </w:tc>
        <w:tc>
          <w:tcPr>
            <w:tcW w:w="1274"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698" w:type="dxa"/>
            <w:vAlign w:val="center"/>
          </w:tcPr>
          <w:p>
            <w:pPr>
              <w:spacing w:line="300" w:lineRule="exact"/>
              <w:jc w:val="left"/>
              <w:rPr>
                <w:rFonts w:ascii="方正书宋_GBK" w:eastAsia="方正书宋_GBK"/>
              </w:rPr>
            </w:pPr>
            <w:r>
              <w:rPr>
                <w:rFonts w:hint="eastAsia" w:ascii="方正书宋_GBK" w:eastAsia="方正书宋_GBK"/>
              </w:rPr>
              <w:t>根据</w:t>
            </w:r>
            <w:r>
              <w:rPr>
                <w:rFonts w:ascii="方正书宋_GBK" w:eastAsia="方正书宋_GBK"/>
              </w:rPr>
              <w:t>2015</w:t>
            </w:r>
            <w:r>
              <w:rPr>
                <w:rFonts w:hint="eastAsia" w:ascii="方正书宋_GBK" w:eastAsia="方正书宋_GBK"/>
              </w:rPr>
              <w:t>年中共中央印发《干部教育培训工作条例》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707" w:hRule="atLeast"/>
          <w:jc w:val="center"/>
        </w:trPr>
        <w:tc>
          <w:tcPr>
            <w:tcW w:w="1132"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2"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4" w:type="dxa"/>
            <w:vAlign w:val="center"/>
          </w:tcPr>
          <w:p>
            <w:pPr>
              <w:spacing w:line="300" w:lineRule="exact"/>
              <w:jc w:val="left"/>
              <w:rPr>
                <w:rFonts w:ascii="方正书宋_GBK" w:eastAsia="方正书宋_GBK"/>
              </w:rPr>
            </w:pPr>
            <w:r>
              <w:rPr>
                <w:rFonts w:hint="eastAsia" w:ascii="方正书宋_GBK" w:eastAsia="方正书宋_GBK"/>
              </w:rPr>
              <w:t>培训合格率</w:t>
            </w:r>
          </w:p>
        </w:tc>
        <w:tc>
          <w:tcPr>
            <w:tcW w:w="2887" w:type="dxa"/>
            <w:vAlign w:val="center"/>
          </w:tcPr>
          <w:p>
            <w:pPr>
              <w:spacing w:line="300" w:lineRule="exact"/>
              <w:jc w:val="left"/>
              <w:rPr>
                <w:rFonts w:ascii="方正书宋_GBK" w:eastAsia="方正书宋_GBK"/>
              </w:rPr>
            </w:pPr>
            <w:r>
              <w:rPr>
                <w:rFonts w:hint="eastAsia" w:ascii="方正书宋_GBK" w:eastAsia="方正书宋_GBK"/>
              </w:rPr>
              <w:t>培训合格学员数量占培训学员总数量的比率</w:t>
            </w:r>
          </w:p>
        </w:tc>
        <w:tc>
          <w:tcPr>
            <w:tcW w:w="1274"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698" w:type="dxa"/>
            <w:vAlign w:val="center"/>
          </w:tcPr>
          <w:p>
            <w:pPr>
              <w:spacing w:line="300" w:lineRule="exact"/>
              <w:jc w:val="left"/>
              <w:rPr>
                <w:rFonts w:ascii="方正书宋_GBK" w:eastAsia="方正书宋_GBK"/>
              </w:rPr>
            </w:pPr>
            <w:r>
              <w:rPr>
                <w:rFonts w:hint="eastAsia" w:ascii="方正书宋_GBK" w:eastAsia="方正书宋_GBK"/>
              </w:rPr>
              <w:t>根据</w:t>
            </w:r>
            <w:r>
              <w:rPr>
                <w:rFonts w:ascii="方正书宋_GBK" w:eastAsia="方正书宋_GBK"/>
              </w:rPr>
              <w:t>2015</w:t>
            </w:r>
            <w:r>
              <w:rPr>
                <w:rFonts w:hint="eastAsia" w:ascii="方正书宋_GBK" w:eastAsia="方正书宋_GBK"/>
              </w:rPr>
              <w:t>年中共中央印发《干部教育培训工作条例》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728" w:hRule="atLeast"/>
          <w:jc w:val="center"/>
        </w:trPr>
        <w:tc>
          <w:tcPr>
            <w:tcW w:w="1132"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2"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4" w:type="dxa"/>
            <w:vAlign w:val="center"/>
          </w:tcPr>
          <w:p>
            <w:pPr>
              <w:spacing w:line="300" w:lineRule="exact"/>
              <w:jc w:val="left"/>
              <w:rPr>
                <w:rFonts w:ascii="方正书宋_GBK" w:eastAsia="方正书宋_GBK"/>
              </w:rPr>
            </w:pPr>
            <w:r>
              <w:rPr>
                <w:rFonts w:hint="eastAsia" w:ascii="方正书宋_GBK" w:eastAsia="方正书宋_GBK"/>
              </w:rPr>
              <w:t>受训学员满意度</w:t>
            </w:r>
          </w:p>
        </w:tc>
        <w:tc>
          <w:tcPr>
            <w:tcW w:w="2887" w:type="dxa"/>
            <w:vAlign w:val="center"/>
          </w:tcPr>
          <w:p>
            <w:pPr>
              <w:spacing w:line="300" w:lineRule="exact"/>
              <w:jc w:val="left"/>
              <w:rPr>
                <w:rFonts w:ascii="方正书宋_GBK" w:eastAsia="方正书宋_GBK"/>
              </w:rPr>
            </w:pPr>
            <w:r>
              <w:rPr>
                <w:rFonts w:hint="eastAsia" w:ascii="方正书宋_GBK" w:eastAsia="方正书宋_GBK"/>
              </w:rPr>
              <w:t>调查中满意和较满意的受训学员数量占调查总人数的比率</w:t>
            </w:r>
          </w:p>
        </w:tc>
        <w:tc>
          <w:tcPr>
            <w:tcW w:w="1274"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p>
        </w:tc>
        <w:tc>
          <w:tcPr>
            <w:tcW w:w="1698" w:type="dxa"/>
            <w:vAlign w:val="center"/>
          </w:tcPr>
          <w:p>
            <w:pPr>
              <w:spacing w:line="300" w:lineRule="exact"/>
              <w:jc w:val="left"/>
              <w:rPr>
                <w:rFonts w:ascii="方正书宋_GBK" w:eastAsia="方正书宋_GBK"/>
              </w:rPr>
            </w:pPr>
            <w:r>
              <w:rPr>
                <w:rFonts w:hint="eastAsia" w:ascii="方正书宋_GBK" w:eastAsia="方正书宋_GBK"/>
              </w:rPr>
              <w:t>根据</w:t>
            </w:r>
            <w:r>
              <w:rPr>
                <w:rFonts w:ascii="方正书宋_GBK" w:eastAsia="方正书宋_GBK"/>
              </w:rPr>
              <w:t>2015</w:t>
            </w:r>
            <w:r>
              <w:rPr>
                <w:rFonts w:hint="eastAsia" w:ascii="方正书宋_GBK" w:eastAsia="方正书宋_GBK"/>
              </w:rPr>
              <w:t>年中共中央印发《干部教育培训工作条例》</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9、干部信息管理中心日常管理经费绩效目标表</w:t>
      </w:r>
      <w:r>
        <w:fldChar w:fldCharType="begin"/>
      </w:r>
      <w:r>
        <w:rPr>
          <w:rFonts w:hint="eastAsia" w:ascii="方正仿宋_GBK" w:eastAsia="方正仿宋_GBK"/>
          <w:b/>
          <w:sz w:val="28"/>
        </w:rPr>
        <w:instrText xml:space="preserve">TC </w:instrText>
      </w:r>
      <w:bookmarkStart w:id="12" w:name="_Toc34949896"/>
      <w:r>
        <w:rPr>
          <w:rFonts w:hint="eastAsia" w:ascii="方正仿宋_GBK" w:eastAsia="方正仿宋_GBK"/>
          <w:b/>
          <w:sz w:val="28"/>
        </w:rPr>
        <w:instrText xml:space="preserve">9、干部信息管理中心日常管理经费绩效目标表</w:instrText>
      </w:r>
      <w:bookmarkEnd w:id="12"/>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3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2"/>
        <w:gridCol w:w="1132"/>
        <w:gridCol w:w="1274"/>
        <w:gridCol w:w="1584"/>
        <w:gridCol w:w="1302"/>
        <w:gridCol w:w="1277"/>
        <w:gridCol w:w="16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3" w:hRule="atLeast"/>
          <w:jc w:val="center"/>
        </w:trPr>
        <w:tc>
          <w:tcPr>
            <w:tcW w:w="770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203002</w:t>
            </w:r>
            <w:r>
              <w:rPr>
                <w:rFonts w:hint="eastAsia" w:ascii="方正书宋_GBK" w:eastAsia="方正书宋_GBK"/>
                <w:b/>
              </w:rPr>
              <w:t>中国共产党无极县委员会组织部</w:t>
            </w:r>
          </w:p>
        </w:tc>
        <w:tc>
          <w:tcPr>
            <w:tcW w:w="1698"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6" w:hRule="atLeast"/>
          <w:jc w:val="center"/>
        </w:trPr>
        <w:tc>
          <w:tcPr>
            <w:tcW w:w="1132"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06" w:type="dxa"/>
            <w:gridSpan w:val="2"/>
            <w:vAlign w:val="center"/>
          </w:tcPr>
          <w:p>
            <w:pPr>
              <w:spacing w:line="300" w:lineRule="exact"/>
              <w:jc w:val="left"/>
              <w:rPr>
                <w:rFonts w:ascii="方正书宋_GBK" w:eastAsia="方正书宋_GBK"/>
              </w:rPr>
            </w:pPr>
            <w:r>
              <w:rPr>
                <w:rFonts w:ascii="方正书宋_GBK" w:eastAsia="方正书宋_GBK"/>
              </w:rPr>
              <w:t>203-0401-JBN-QK0E</w:t>
            </w:r>
          </w:p>
        </w:tc>
        <w:tc>
          <w:tcPr>
            <w:tcW w:w="1584"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77" w:type="dxa"/>
            <w:gridSpan w:val="3"/>
            <w:vAlign w:val="center"/>
          </w:tcPr>
          <w:p>
            <w:pPr>
              <w:spacing w:line="300" w:lineRule="exact"/>
              <w:jc w:val="left"/>
              <w:rPr>
                <w:rFonts w:ascii="方正书宋_GBK" w:eastAsia="方正书宋_GBK"/>
              </w:rPr>
            </w:pPr>
            <w:r>
              <w:rPr>
                <w:rFonts w:hint="eastAsia" w:ascii="方正书宋_GBK" w:eastAsia="方正书宋_GBK"/>
              </w:rPr>
              <w:t>干部信息管理中心日常管理经费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6" w:hRule="atLeast"/>
          <w:jc w:val="center"/>
        </w:trPr>
        <w:tc>
          <w:tcPr>
            <w:tcW w:w="1132"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2"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4" w:type="dxa"/>
            <w:vAlign w:val="center"/>
          </w:tcPr>
          <w:p>
            <w:pPr>
              <w:spacing w:line="300" w:lineRule="exact"/>
              <w:jc w:val="left"/>
              <w:rPr>
                <w:rFonts w:ascii="方正书宋_GBK" w:eastAsia="方正书宋_GBK"/>
              </w:rPr>
            </w:pPr>
            <w:r>
              <w:rPr>
                <w:rFonts w:ascii="方正书宋_GBK" w:eastAsia="方正书宋_GBK"/>
              </w:rPr>
              <w:t>11.80</w:t>
            </w:r>
          </w:p>
        </w:tc>
        <w:tc>
          <w:tcPr>
            <w:tcW w:w="1584"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2" w:type="dxa"/>
            <w:vAlign w:val="center"/>
          </w:tcPr>
          <w:p>
            <w:pPr>
              <w:spacing w:line="300" w:lineRule="exact"/>
              <w:jc w:val="left"/>
              <w:rPr>
                <w:rFonts w:ascii="方正书宋_GBK" w:eastAsia="方正书宋_GBK"/>
              </w:rPr>
            </w:pPr>
            <w:r>
              <w:rPr>
                <w:rFonts w:ascii="方正书宋_GBK" w:eastAsia="方正书宋_GBK"/>
              </w:rPr>
              <w:t>11.80</w:t>
            </w:r>
          </w:p>
        </w:tc>
        <w:tc>
          <w:tcPr>
            <w:tcW w:w="1277"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69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10" w:hRule="atLeast"/>
          <w:jc w:val="center"/>
        </w:trPr>
        <w:tc>
          <w:tcPr>
            <w:tcW w:w="1132" w:type="dxa"/>
            <w:vMerge w:val="continue"/>
            <w:vAlign w:val="center"/>
          </w:tcPr>
          <w:p>
            <w:pPr>
              <w:spacing w:line="300" w:lineRule="exact"/>
              <w:jc w:val="left"/>
              <w:outlineLvl w:val="1"/>
            </w:pPr>
          </w:p>
        </w:tc>
        <w:tc>
          <w:tcPr>
            <w:tcW w:w="8267" w:type="dxa"/>
            <w:gridSpan w:val="6"/>
            <w:vAlign w:val="center"/>
          </w:tcPr>
          <w:p>
            <w:pPr>
              <w:spacing w:line="300" w:lineRule="exact"/>
              <w:jc w:val="left"/>
              <w:rPr>
                <w:rFonts w:ascii="方正书宋_GBK" w:eastAsia="方正书宋_GBK"/>
              </w:rPr>
            </w:pPr>
            <w:r>
              <w:rPr>
                <w:rFonts w:hint="eastAsia" w:ascii="方正书宋_GBK" w:eastAsia="方正书宋_GBK"/>
              </w:rPr>
              <w:t>中共石家庄市委组织部关于印发《干部信息中心工作细则（试行）》的通知，干部管理信息中心所需必要的设备日常维护和业务费用，要单独立项，列入本地本部门预算统筹解决。党委、政府有关职能部门，要给予支持。所需专款不得</w:t>
            </w:r>
            <w:r>
              <w:rPr>
                <w:rFonts w:hint="eastAsia" w:ascii="方正书宋_GBK" w:eastAsia="方正书宋_GBK"/>
                <w:lang w:eastAsia="zh-CN"/>
              </w:rPr>
              <w:t>挪作他用</w:t>
            </w:r>
            <w:r>
              <w:rPr>
                <w:rFonts w:hint="eastAsia" w:ascii="方正书宋_GBK" w:eastAsia="方正书宋_GBK"/>
              </w:rPr>
              <w:t>。灭火器</w:t>
            </w:r>
            <w:r>
              <w:rPr>
                <w:rFonts w:ascii="方正书宋_GBK" w:eastAsia="方正书宋_GBK"/>
              </w:rPr>
              <w:t>6</w:t>
            </w:r>
            <w:r>
              <w:rPr>
                <w:rFonts w:hint="eastAsia" w:ascii="方正书宋_GBK" w:eastAsia="方正书宋_GBK"/>
              </w:rPr>
              <w:t>台、文书档案日常管护</w:t>
            </w:r>
            <w:r>
              <w:rPr>
                <w:rFonts w:ascii="方正书宋_GBK" w:eastAsia="方正书宋_GBK"/>
              </w:rPr>
              <w:t>1.7</w:t>
            </w:r>
            <w:r>
              <w:rPr>
                <w:rFonts w:hint="eastAsia" w:ascii="方正书宋_GBK" w:eastAsia="方正书宋_GBK"/>
              </w:rPr>
              <w:t>万卷、除湿、除尘一体机维护</w:t>
            </w:r>
            <w:r>
              <w:rPr>
                <w:rFonts w:ascii="方正书宋_GBK" w:eastAsia="方正书宋_GBK"/>
              </w:rPr>
              <w:t>3</w:t>
            </w:r>
            <w:r>
              <w:rPr>
                <w:rFonts w:hint="eastAsia" w:ascii="方正书宋_GBK" w:eastAsia="方正书宋_GBK"/>
              </w:rPr>
              <w:t>台、高清扫描仪维护</w:t>
            </w:r>
            <w:r>
              <w:rPr>
                <w:rFonts w:ascii="方正书宋_GBK" w:eastAsia="方正书宋_GBK"/>
              </w:rPr>
              <w:t>2</w:t>
            </w:r>
            <w:r>
              <w:rPr>
                <w:rFonts w:hint="eastAsia" w:ascii="方正书宋_GBK" w:eastAsia="方正书宋_GBK"/>
              </w:rPr>
              <w:t>台、密集柜维护</w:t>
            </w:r>
            <w:r>
              <w:rPr>
                <w:rFonts w:ascii="方正书宋_GBK" w:eastAsia="方正书宋_GBK"/>
              </w:rPr>
              <w:t>100</w:t>
            </w:r>
            <w:r>
              <w:rPr>
                <w:rFonts w:hint="eastAsia" w:ascii="方正书宋_GBK" w:eastAsia="方正书宋_GBK"/>
              </w:rPr>
              <w:t>组、数字化软件系统维护费</w:t>
            </w:r>
            <w:r>
              <w:rPr>
                <w:rFonts w:ascii="方正书宋_GBK" w:eastAsia="方正书宋_GBK"/>
              </w:rPr>
              <w:t>1</w:t>
            </w:r>
            <w:r>
              <w:rPr>
                <w:rFonts w:hint="eastAsia" w:ascii="方正书宋_GBK" w:eastAsia="方正书宋_GBK"/>
              </w:rPr>
              <w:t>套（</w:t>
            </w:r>
            <w:r>
              <w:rPr>
                <w:rFonts w:ascii="方正书宋_GBK" w:eastAsia="方正书宋_GBK"/>
              </w:rPr>
              <w:t>11</w:t>
            </w:r>
            <w:r>
              <w:rPr>
                <w:rFonts w:hint="eastAsia" w:ascii="方正书宋_GBK" w:eastAsia="方正书宋_GBK"/>
              </w:rPr>
              <w:t>台机器）、电费</w:t>
            </w:r>
            <w:r>
              <w:rPr>
                <w:rFonts w:ascii="方正书宋_GBK" w:eastAsia="方正书宋_GBK"/>
              </w:rPr>
              <w:t>1000</w:t>
            </w:r>
            <w:r>
              <w:rPr>
                <w:rFonts w:hint="eastAsia" w:ascii="方正书宋_GBK" w:eastAsia="方正书宋_GBK"/>
              </w:rPr>
              <w:t>元</w:t>
            </w:r>
            <w:r>
              <w:rPr>
                <w:rFonts w:ascii="方正书宋_GBK" w:eastAsia="方正书宋_GBK"/>
              </w:rPr>
              <w:t>*12</w:t>
            </w:r>
            <w:r>
              <w:rPr>
                <w:rFonts w:hint="eastAsia" w:ascii="方正书宋_GBK" w:eastAsia="方正书宋_GBK"/>
              </w:rPr>
              <w:t>月、所需维护费共计</w:t>
            </w:r>
            <w:r>
              <w:rPr>
                <w:rFonts w:ascii="方正书宋_GBK" w:eastAsia="方正书宋_GBK"/>
              </w:rPr>
              <w:t>11.8</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6" w:hRule="atLeast"/>
          <w:jc w:val="center"/>
        </w:trPr>
        <w:tc>
          <w:tcPr>
            <w:tcW w:w="1132"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06"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4"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2"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5"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6" w:hRule="atLeast"/>
          <w:jc w:val="center"/>
        </w:trPr>
        <w:tc>
          <w:tcPr>
            <w:tcW w:w="1132" w:type="dxa"/>
            <w:vMerge w:val="continue"/>
            <w:tcBorders>
              <w:bottom w:val="single" w:color="000000" w:sz="6" w:space="0"/>
            </w:tcBorders>
            <w:vAlign w:val="center"/>
          </w:tcPr>
          <w:p>
            <w:pPr>
              <w:spacing w:line="300" w:lineRule="exact"/>
              <w:jc w:val="left"/>
              <w:outlineLvl w:val="1"/>
            </w:pPr>
          </w:p>
        </w:tc>
        <w:tc>
          <w:tcPr>
            <w:tcW w:w="2406"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58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2" w:type="dxa"/>
            <w:tcBorders>
              <w:bottom w:val="single" w:color="000000" w:sz="6" w:space="0"/>
            </w:tcBorders>
            <w:vAlign w:val="center"/>
          </w:tcPr>
          <w:p>
            <w:pPr>
              <w:spacing w:line="300" w:lineRule="exact"/>
              <w:jc w:val="center"/>
              <w:rPr>
                <w:rFonts w:ascii="方正书宋_GBK" w:eastAsia="方正书宋_GBK"/>
              </w:rPr>
            </w:pPr>
          </w:p>
        </w:tc>
        <w:tc>
          <w:tcPr>
            <w:tcW w:w="2975"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9" w:hRule="atLeast"/>
          <w:jc w:val="center"/>
        </w:trPr>
        <w:tc>
          <w:tcPr>
            <w:tcW w:w="1132"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67"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、为确保档案的绝对安全</w:t>
            </w:r>
            <w:r>
              <w:rPr>
                <w:rFonts w:ascii="方正书宋_GBK" w:eastAsia="方正书宋_GBK"/>
              </w:rPr>
              <w:t>,</w:t>
            </w:r>
            <w:r>
              <w:rPr>
                <w:rFonts w:hint="eastAsia" w:ascii="方正书宋_GBK" w:eastAsia="方正书宋_GBK"/>
              </w:rPr>
              <w:t>干部档案管理部门</w:t>
            </w:r>
            <w:r>
              <w:rPr>
                <w:rFonts w:ascii="方正书宋_GBK" w:eastAsia="方正书宋_GBK"/>
              </w:rPr>
              <w:t>,</w:t>
            </w:r>
            <w:r>
              <w:rPr>
                <w:rFonts w:hint="eastAsia" w:ascii="方正书宋_GBK" w:eastAsia="方正书宋_GBK"/>
              </w:rPr>
              <w:t>要建立坚固的、防火、防潮专用档案柜。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、数字化软件系统经常维护，确保安全。</w:t>
            </w:r>
          </w:p>
        </w:tc>
      </w:tr>
    </w:tbl>
    <w:p>
      <w:pPr>
        <w:spacing w:line="14" w:lineRule="exact"/>
        <w:ind w:firstLine="420" w:firstLineChars="200"/>
        <w:jc w:val="center"/>
        <w:rPr>
          <w:rFonts w:hAnsi="宋体"/>
        </w:rPr>
      </w:pPr>
    </w:p>
    <w:tbl>
      <w:tblPr>
        <w:tblStyle w:val="7"/>
        <w:tblW w:w="941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7"/>
        <w:gridCol w:w="2893"/>
        <w:gridCol w:w="1277"/>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30"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7"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3"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7"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2"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77"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7"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3"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7"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设备经常维护。</w:t>
            </w:r>
          </w:p>
        </w:tc>
        <w:tc>
          <w:tcPr>
            <w:tcW w:w="1702" w:type="dxa"/>
            <w:vAlign w:val="center"/>
          </w:tcPr>
          <w:p>
            <w:pPr>
              <w:spacing w:line="300" w:lineRule="exact"/>
              <w:jc w:val="left"/>
              <w:rPr>
                <w:rFonts w:ascii="方正书宋_GBK" w:eastAsia="方正书宋_GBK"/>
              </w:rPr>
            </w:pPr>
            <w:r>
              <w:rPr>
                <w:rFonts w:hint="eastAsia" w:ascii="方正书宋_GBK" w:eastAsia="方正书宋_GBK"/>
              </w:rPr>
              <w:t>石组字【</w:t>
            </w:r>
            <w:r>
              <w:rPr>
                <w:rFonts w:ascii="方正书宋_GBK" w:eastAsia="方正书宋_GBK"/>
              </w:rPr>
              <w:t>2017</w:t>
            </w:r>
            <w:r>
              <w:rPr>
                <w:rFonts w:hint="eastAsia" w:ascii="方正书宋_GBK" w:eastAsia="方正书宋_GBK"/>
              </w:rPr>
              <w:t>】</w:t>
            </w:r>
            <w:r>
              <w:rPr>
                <w:rFonts w:ascii="方正书宋_GBK" w:eastAsia="方正书宋_GBK"/>
              </w:rPr>
              <w:t>27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94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7" w:type="dxa"/>
            <w:vAlign w:val="center"/>
          </w:tcPr>
          <w:p>
            <w:pPr>
              <w:spacing w:line="300" w:lineRule="exact"/>
              <w:jc w:val="left"/>
              <w:rPr>
                <w:rFonts w:ascii="方正书宋_GBK" w:eastAsia="方正书宋_GBK"/>
              </w:rPr>
            </w:pPr>
            <w:r>
              <w:rPr>
                <w:rFonts w:hint="eastAsia" w:ascii="方正书宋_GBK" w:eastAsia="方正书宋_GBK"/>
              </w:rPr>
              <w:t>确保资助项目政治导向正确</w:t>
            </w:r>
          </w:p>
        </w:tc>
        <w:tc>
          <w:tcPr>
            <w:tcW w:w="2893" w:type="dxa"/>
            <w:vAlign w:val="center"/>
          </w:tcPr>
          <w:p>
            <w:pPr>
              <w:spacing w:line="300" w:lineRule="exact"/>
              <w:jc w:val="left"/>
              <w:rPr>
                <w:rFonts w:ascii="方正书宋_GBK" w:eastAsia="方正书宋_GBK"/>
              </w:rPr>
            </w:pPr>
            <w:r>
              <w:rPr>
                <w:rFonts w:hint="eastAsia" w:ascii="方正书宋_GBK" w:eastAsia="方正书宋_GBK"/>
              </w:rPr>
              <w:t>资助项目不出现上级通报的意识形态重大问题（个）</w:t>
            </w:r>
          </w:p>
        </w:tc>
        <w:tc>
          <w:tcPr>
            <w:tcW w:w="1277"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档案库及档案柜钥匙专人保管，确保安全。</w:t>
            </w:r>
          </w:p>
        </w:tc>
        <w:tc>
          <w:tcPr>
            <w:tcW w:w="1702" w:type="dxa"/>
            <w:vAlign w:val="center"/>
          </w:tcPr>
          <w:p>
            <w:pPr>
              <w:spacing w:line="300" w:lineRule="exact"/>
              <w:jc w:val="left"/>
              <w:rPr>
                <w:rFonts w:ascii="方正书宋_GBK" w:eastAsia="方正书宋_GBK"/>
              </w:rPr>
            </w:pPr>
            <w:r>
              <w:rPr>
                <w:rFonts w:hint="eastAsia" w:ascii="方正书宋_GBK" w:eastAsia="方正书宋_GBK"/>
              </w:rPr>
              <w:t>石组字【</w:t>
            </w:r>
            <w:r>
              <w:rPr>
                <w:rFonts w:ascii="方正书宋_GBK" w:eastAsia="方正书宋_GBK"/>
              </w:rPr>
              <w:t>2017</w:t>
            </w:r>
            <w:r>
              <w:rPr>
                <w:rFonts w:hint="eastAsia" w:ascii="方正书宋_GBK" w:eastAsia="方正书宋_GBK"/>
              </w:rPr>
              <w:t>】</w:t>
            </w:r>
            <w:r>
              <w:rPr>
                <w:rFonts w:ascii="方正书宋_GBK" w:eastAsia="方正书宋_GBK"/>
              </w:rPr>
              <w:t>27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97"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7"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3"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7" w:type="dxa"/>
            <w:vAlign w:val="center"/>
          </w:tcPr>
          <w:p>
            <w:pPr>
              <w:spacing w:line="300" w:lineRule="exact"/>
              <w:jc w:val="left"/>
              <w:rPr>
                <w:rFonts w:ascii="方正书宋_GBK" w:eastAsia="方正书宋_GBK"/>
              </w:rPr>
            </w:pPr>
            <w:r>
              <w:rPr>
                <w:rFonts w:ascii="方正书宋_GBK" w:eastAsia="方正书宋_GBK"/>
              </w:rPr>
              <w:t>75</w:t>
            </w:r>
            <w:r>
              <w:rPr>
                <w:rFonts w:hint="eastAsia" w:ascii="方正书宋_GBK" w:eastAsia="方正书宋_GBK"/>
              </w:rPr>
              <w:t>查借阅档案，确保手续齐备。</w:t>
            </w:r>
          </w:p>
        </w:tc>
        <w:tc>
          <w:tcPr>
            <w:tcW w:w="1702" w:type="dxa"/>
            <w:vAlign w:val="center"/>
          </w:tcPr>
          <w:p>
            <w:pPr>
              <w:spacing w:line="300" w:lineRule="exact"/>
              <w:jc w:val="left"/>
              <w:rPr>
                <w:rFonts w:ascii="方正书宋_GBK" w:eastAsia="方正书宋_GBK"/>
              </w:rPr>
            </w:pPr>
            <w:r>
              <w:rPr>
                <w:rFonts w:hint="eastAsia" w:ascii="方正书宋_GBK" w:eastAsia="方正书宋_GBK"/>
              </w:rPr>
              <w:t>石组字【</w:t>
            </w:r>
            <w:r>
              <w:rPr>
                <w:rFonts w:ascii="方正书宋_GBK" w:eastAsia="方正书宋_GBK"/>
              </w:rPr>
              <w:t>2017</w:t>
            </w:r>
            <w:r>
              <w:rPr>
                <w:rFonts w:hint="eastAsia" w:ascii="方正书宋_GBK" w:eastAsia="方正书宋_GBK"/>
              </w:rPr>
              <w:t>】</w:t>
            </w:r>
            <w:r>
              <w:rPr>
                <w:rFonts w:ascii="方正书宋_GBK" w:eastAsia="方正书宋_GBK"/>
              </w:rPr>
              <w:t>27</w:t>
            </w:r>
            <w:r>
              <w:rPr>
                <w:rFonts w:hint="eastAsia" w:ascii="方正书宋_GBK" w:eastAsia="方正书宋_GBK"/>
              </w:rPr>
              <w:t>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10、关于提前下达2020年老党员生活补贴省级补助经费预算的通知绩效目标表</w:t>
      </w:r>
      <w:r>
        <w:fldChar w:fldCharType="begin"/>
      </w:r>
      <w:r>
        <w:rPr>
          <w:rFonts w:hint="eastAsia" w:ascii="方正仿宋_GBK" w:eastAsia="方正仿宋_GBK"/>
          <w:b/>
          <w:sz w:val="28"/>
        </w:rPr>
        <w:instrText xml:space="preserve">TC </w:instrText>
      </w:r>
      <w:bookmarkStart w:id="13" w:name="_Toc34949897"/>
      <w:r>
        <w:rPr>
          <w:rFonts w:hint="eastAsia" w:ascii="方正仿宋_GBK" w:eastAsia="方正仿宋_GBK"/>
          <w:b/>
          <w:sz w:val="28"/>
        </w:rPr>
        <w:instrText xml:space="preserve">10、关于提前下达2020年老党员生活补贴省级补助经费预算的通知绩效目标表</w:instrText>
      </w:r>
      <w:bookmarkEnd w:id="13"/>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3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2"/>
        <w:gridCol w:w="1132"/>
        <w:gridCol w:w="1274"/>
        <w:gridCol w:w="1584"/>
        <w:gridCol w:w="1302"/>
        <w:gridCol w:w="1277"/>
        <w:gridCol w:w="16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2" w:hRule="atLeast"/>
          <w:jc w:val="center"/>
        </w:trPr>
        <w:tc>
          <w:tcPr>
            <w:tcW w:w="770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203002</w:t>
            </w:r>
            <w:r>
              <w:rPr>
                <w:rFonts w:hint="eastAsia" w:ascii="方正书宋_GBK" w:eastAsia="方正书宋_GBK"/>
                <w:b/>
              </w:rPr>
              <w:t>中国共产党无极县委员会组织部</w:t>
            </w:r>
          </w:p>
        </w:tc>
        <w:tc>
          <w:tcPr>
            <w:tcW w:w="1698"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3" w:hRule="atLeast"/>
          <w:jc w:val="center"/>
        </w:trPr>
        <w:tc>
          <w:tcPr>
            <w:tcW w:w="1132"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06" w:type="dxa"/>
            <w:gridSpan w:val="2"/>
            <w:vAlign w:val="center"/>
          </w:tcPr>
          <w:p>
            <w:pPr>
              <w:spacing w:line="300" w:lineRule="exact"/>
              <w:jc w:val="left"/>
              <w:rPr>
                <w:rFonts w:ascii="方正书宋_GBK" w:eastAsia="方正书宋_GBK"/>
              </w:rPr>
            </w:pPr>
            <w:r>
              <w:rPr>
                <w:rFonts w:ascii="方正书宋_GBK" w:eastAsia="方正书宋_GBK"/>
              </w:rPr>
              <w:t>203-0101-JSN-QPTO</w:t>
            </w:r>
          </w:p>
        </w:tc>
        <w:tc>
          <w:tcPr>
            <w:tcW w:w="1584"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77" w:type="dxa"/>
            <w:gridSpan w:val="3"/>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年老党员生活补贴省级补助经费预算的通知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2" w:hRule="atLeast"/>
          <w:jc w:val="center"/>
        </w:trPr>
        <w:tc>
          <w:tcPr>
            <w:tcW w:w="1132"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2"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4" w:type="dxa"/>
            <w:vAlign w:val="center"/>
          </w:tcPr>
          <w:p>
            <w:pPr>
              <w:spacing w:line="300" w:lineRule="exact"/>
              <w:jc w:val="left"/>
              <w:rPr>
                <w:rFonts w:ascii="方正书宋_GBK" w:eastAsia="方正书宋_GBK"/>
              </w:rPr>
            </w:pPr>
            <w:r>
              <w:rPr>
                <w:rFonts w:ascii="方正书宋_GBK" w:eastAsia="方正书宋_GBK"/>
              </w:rPr>
              <w:t>34.89</w:t>
            </w:r>
          </w:p>
        </w:tc>
        <w:tc>
          <w:tcPr>
            <w:tcW w:w="1584"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2" w:type="dxa"/>
            <w:vAlign w:val="center"/>
          </w:tcPr>
          <w:p>
            <w:pPr>
              <w:spacing w:line="300" w:lineRule="exact"/>
              <w:jc w:val="left"/>
              <w:rPr>
                <w:rFonts w:ascii="方正书宋_GBK" w:eastAsia="方正书宋_GBK"/>
              </w:rPr>
            </w:pPr>
            <w:r>
              <w:rPr>
                <w:rFonts w:ascii="方正书宋_GBK" w:eastAsia="方正书宋_GBK"/>
              </w:rPr>
              <w:t>34.89</w:t>
            </w:r>
          </w:p>
        </w:tc>
        <w:tc>
          <w:tcPr>
            <w:tcW w:w="1277"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69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26" w:hRule="atLeast"/>
          <w:jc w:val="center"/>
        </w:trPr>
        <w:tc>
          <w:tcPr>
            <w:tcW w:w="1132" w:type="dxa"/>
            <w:vMerge w:val="continue"/>
            <w:vAlign w:val="center"/>
          </w:tcPr>
          <w:p>
            <w:pPr>
              <w:spacing w:line="300" w:lineRule="exact"/>
              <w:jc w:val="left"/>
              <w:outlineLvl w:val="1"/>
            </w:pPr>
          </w:p>
        </w:tc>
        <w:tc>
          <w:tcPr>
            <w:tcW w:w="8267" w:type="dxa"/>
            <w:gridSpan w:val="6"/>
            <w:vAlign w:val="center"/>
          </w:tcPr>
          <w:p>
            <w:pPr>
              <w:spacing w:line="300" w:lineRule="exact"/>
              <w:jc w:val="left"/>
              <w:rPr>
                <w:rFonts w:ascii="方正书宋_GBK" w:eastAsia="方正书宋_GBK"/>
              </w:rPr>
            </w:pPr>
            <w:r>
              <w:rPr>
                <w:rFonts w:hint="eastAsia" w:ascii="方正书宋_GBK" w:eastAsia="方正书宋_GBK"/>
              </w:rPr>
              <w:t>为提高预算完整性，加快支出进度，经研究，现下达你市县</w:t>
            </w:r>
            <w:r>
              <w:rPr>
                <w:rFonts w:ascii="方正书宋_GBK" w:eastAsia="方正书宋_GBK"/>
              </w:rPr>
              <w:t>2020</w:t>
            </w:r>
            <w:r>
              <w:rPr>
                <w:rFonts w:hint="eastAsia" w:ascii="方正书宋_GBK" w:eastAsia="方正书宋_GBK"/>
              </w:rPr>
              <w:t>年老党员生活补贴省级补助经费</w:t>
            </w:r>
            <w:r>
              <w:rPr>
                <w:rFonts w:ascii="方正书宋_GBK" w:eastAsia="方正书宋_GBK"/>
              </w:rPr>
              <w:t>34.89</w:t>
            </w:r>
            <w:r>
              <w:rPr>
                <w:rFonts w:hint="eastAsia" w:ascii="方正书宋_GBK" w:eastAsia="方正书宋_GBK"/>
              </w:rPr>
              <w:t>万元，专项用于建国前入党的农村老党员和末享受离退休待遇的城镇老党员发放生活补贴，各地要按照规定的补贴标准，及时足额发放到位。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2" w:hRule="atLeast"/>
          <w:jc w:val="center"/>
        </w:trPr>
        <w:tc>
          <w:tcPr>
            <w:tcW w:w="1132"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06"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4"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2"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5"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2" w:hRule="atLeast"/>
          <w:jc w:val="center"/>
        </w:trPr>
        <w:tc>
          <w:tcPr>
            <w:tcW w:w="1132" w:type="dxa"/>
            <w:vMerge w:val="continue"/>
            <w:tcBorders>
              <w:bottom w:val="single" w:color="000000" w:sz="6" w:space="0"/>
            </w:tcBorders>
            <w:vAlign w:val="center"/>
          </w:tcPr>
          <w:p>
            <w:pPr>
              <w:spacing w:line="300" w:lineRule="exact"/>
              <w:jc w:val="left"/>
              <w:outlineLvl w:val="1"/>
            </w:pPr>
          </w:p>
        </w:tc>
        <w:tc>
          <w:tcPr>
            <w:tcW w:w="2406"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58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2" w:type="dxa"/>
            <w:tcBorders>
              <w:bottom w:val="single" w:color="000000" w:sz="6" w:space="0"/>
            </w:tcBorders>
            <w:vAlign w:val="center"/>
          </w:tcPr>
          <w:p>
            <w:pPr>
              <w:spacing w:line="300" w:lineRule="exact"/>
              <w:jc w:val="center"/>
              <w:rPr>
                <w:rFonts w:ascii="方正书宋_GBK" w:eastAsia="方正书宋_GBK"/>
              </w:rPr>
            </w:pPr>
          </w:p>
        </w:tc>
        <w:tc>
          <w:tcPr>
            <w:tcW w:w="2975"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3" w:hRule="atLeast"/>
          <w:jc w:val="center"/>
        </w:trPr>
        <w:tc>
          <w:tcPr>
            <w:tcW w:w="1132"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67"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、专项用于建国前入党的农村老党员和末享受离退休待遇的财政老党员发放。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、按照规定的补贴标准，及时足额发放到位。</w:t>
            </w:r>
          </w:p>
        </w:tc>
      </w:tr>
    </w:tbl>
    <w:p>
      <w:pPr>
        <w:spacing w:line="14" w:lineRule="exact"/>
        <w:ind w:firstLine="420" w:firstLineChars="200"/>
        <w:jc w:val="center"/>
        <w:rPr>
          <w:rFonts w:hAnsi="宋体"/>
        </w:rPr>
      </w:pPr>
    </w:p>
    <w:tbl>
      <w:tblPr>
        <w:tblStyle w:val="7"/>
        <w:tblW w:w="939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2"/>
        <w:gridCol w:w="1132"/>
        <w:gridCol w:w="1274"/>
        <w:gridCol w:w="2887"/>
        <w:gridCol w:w="1274"/>
        <w:gridCol w:w="16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10" w:hRule="atLeast"/>
          <w:tblHeader/>
          <w:jc w:val="center"/>
        </w:trPr>
        <w:tc>
          <w:tcPr>
            <w:tcW w:w="1132"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2"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4"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87"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4"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69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61" w:hRule="atLeast"/>
          <w:jc w:val="center"/>
        </w:trPr>
        <w:tc>
          <w:tcPr>
            <w:tcW w:w="1132"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2"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4" w:type="dxa"/>
            <w:vAlign w:val="center"/>
          </w:tcPr>
          <w:p>
            <w:pPr>
              <w:spacing w:line="300" w:lineRule="exact"/>
              <w:jc w:val="left"/>
              <w:rPr>
                <w:rFonts w:ascii="方正书宋_GBK" w:eastAsia="方正书宋_GBK"/>
              </w:rPr>
            </w:pPr>
            <w:r>
              <w:rPr>
                <w:rFonts w:hint="eastAsia" w:ascii="方正书宋_GBK" w:eastAsia="方正书宋_GBK"/>
              </w:rPr>
              <w:t>执行补贴标准</w:t>
            </w:r>
          </w:p>
        </w:tc>
        <w:tc>
          <w:tcPr>
            <w:tcW w:w="2887" w:type="dxa"/>
            <w:vAlign w:val="center"/>
          </w:tcPr>
          <w:p>
            <w:pPr>
              <w:spacing w:line="300" w:lineRule="exact"/>
              <w:jc w:val="left"/>
              <w:rPr>
                <w:rFonts w:ascii="方正书宋_GBK" w:eastAsia="方正书宋_GBK"/>
              </w:rPr>
            </w:pPr>
            <w:r>
              <w:rPr>
                <w:rFonts w:hint="eastAsia" w:ascii="方正书宋_GBK" w:eastAsia="方正书宋_GBK"/>
              </w:rPr>
              <w:t>按照规定确定各类补贴对象补贴标准</w:t>
            </w:r>
          </w:p>
        </w:tc>
        <w:tc>
          <w:tcPr>
            <w:tcW w:w="1274"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698" w:type="dxa"/>
            <w:vAlign w:val="center"/>
          </w:tcPr>
          <w:p>
            <w:pPr>
              <w:spacing w:line="300" w:lineRule="exact"/>
              <w:jc w:val="left"/>
              <w:rPr>
                <w:rFonts w:ascii="方正书宋_GBK" w:eastAsia="方正书宋_GBK"/>
              </w:rPr>
            </w:pPr>
            <w:r>
              <w:rPr>
                <w:rFonts w:hint="eastAsia" w:ascii="方正书宋_GBK" w:eastAsia="方正书宋_GBK"/>
              </w:rPr>
              <w:t>冀财行【</w:t>
            </w:r>
            <w:r>
              <w:rPr>
                <w:rFonts w:ascii="方正书宋_GBK" w:eastAsia="方正书宋_GBK"/>
              </w:rPr>
              <w:t>2019</w:t>
            </w:r>
            <w:r>
              <w:rPr>
                <w:rFonts w:hint="eastAsia" w:ascii="方正书宋_GBK" w:eastAsia="方正书宋_GBK"/>
              </w:rPr>
              <w:t>】</w:t>
            </w:r>
            <w:r>
              <w:rPr>
                <w:rFonts w:ascii="方正书宋_GBK" w:eastAsia="方正书宋_GBK"/>
              </w:rPr>
              <w:t>32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578" w:hRule="atLeast"/>
          <w:jc w:val="center"/>
        </w:trPr>
        <w:tc>
          <w:tcPr>
            <w:tcW w:w="1132"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2"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4" w:type="dxa"/>
            <w:vAlign w:val="center"/>
          </w:tcPr>
          <w:p>
            <w:pPr>
              <w:spacing w:line="300" w:lineRule="exact"/>
              <w:jc w:val="left"/>
              <w:rPr>
                <w:rFonts w:ascii="方正书宋_GBK" w:eastAsia="方正书宋_GBK"/>
              </w:rPr>
            </w:pPr>
            <w:r>
              <w:rPr>
                <w:rFonts w:hint="eastAsia" w:ascii="方正书宋_GBK" w:eastAsia="方正书宋_GBK"/>
              </w:rPr>
              <w:t>改善生活条件</w:t>
            </w:r>
          </w:p>
        </w:tc>
        <w:tc>
          <w:tcPr>
            <w:tcW w:w="2887" w:type="dxa"/>
            <w:vAlign w:val="center"/>
          </w:tcPr>
          <w:p>
            <w:pPr>
              <w:spacing w:line="300" w:lineRule="exact"/>
              <w:jc w:val="left"/>
              <w:rPr>
                <w:rFonts w:ascii="方正书宋_GBK" w:eastAsia="方正书宋_GBK"/>
              </w:rPr>
            </w:pPr>
            <w:r>
              <w:rPr>
                <w:rFonts w:hint="eastAsia" w:ascii="方正书宋_GBK" w:eastAsia="方正书宋_GBK"/>
              </w:rPr>
              <w:t>使建国前入党的老党员生活水平得到提高，生活状况得到改善。</w:t>
            </w:r>
          </w:p>
        </w:tc>
        <w:tc>
          <w:tcPr>
            <w:tcW w:w="1274"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698" w:type="dxa"/>
            <w:vAlign w:val="center"/>
          </w:tcPr>
          <w:p>
            <w:pPr>
              <w:spacing w:line="300" w:lineRule="exact"/>
              <w:jc w:val="left"/>
              <w:rPr>
                <w:rFonts w:ascii="方正书宋_GBK" w:eastAsia="方正书宋_GBK"/>
              </w:rPr>
            </w:pPr>
            <w:r>
              <w:rPr>
                <w:rFonts w:hint="eastAsia" w:ascii="方正书宋_GBK" w:eastAsia="方正书宋_GBK"/>
              </w:rPr>
              <w:t>冀财行【</w:t>
            </w:r>
            <w:r>
              <w:rPr>
                <w:rFonts w:ascii="方正书宋_GBK" w:eastAsia="方正书宋_GBK"/>
              </w:rPr>
              <w:t>2019</w:t>
            </w:r>
            <w:r>
              <w:rPr>
                <w:rFonts w:hint="eastAsia" w:ascii="方正书宋_GBK" w:eastAsia="方正书宋_GBK"/>
              </w:rPr>
              <w:t>】</w:t>
            </w:r>
            <w:r>
              <w:rPr>
                <w:rFonts w:ascii="方正书宋_GBK" w:eastAsia="方正书宋_GBK"/>
              </w:rPr>
              <w:t>32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604" w:hRule="atLeast"/>
          <w:jc w:val="center"/>
        </w:trPr>
        <w:tc>
          <w:tcPr>
            <w:tcW w:w="1132"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2"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4" w:type="dxa"/>
            <w:vAlign w:val="center"/>
          </w:tcPr>
          <w:p>
            <w:pPr>
              <w:spacing w:line="300" w:lineRule="exact"/>
              <w:jc w:val="left"/>
              <w:rPr>
                <w:rFonts w:ascii="方正书宋_GBK" w:eastAsia="方正书宋_GBK"/>
              </w:rPr>
            </w:pPr>
            <w:r>
              <w:rPr>
                <w:rFonts w:hint="eastAsia" w:ascii="方正书宋_GBK" w:eastAsia="方正书宋_GBK"/>
              </w:rPr>
              <w:t>补贴发放对象对发放工作满意度</w:t>
            </w:r>
          </w:p>
        </w:tc>
        <w:tc>
          <w:tcPr>
            <w:tcW w:w="2887" w:type="dxa"/>
            <w:vAlign w:val="center"/>
          </w:tcPr>
          <w:p>
            <w:pPr>
              <w:spacing w:line="300" w:lineRule="exact"/>
              <w:jc w:val="left"/>
              <w:rPr>
                <w:rFonts w:ascii="方正书宋_GBK" w:eastAsia="方正书宋_GBK"/>
              </w:rPr>
            </w:pPr>
            <w:r>
              <w:rPr>
                <w:rFonts w:hint="eastAsia" w:ascii="方正书宋_GBK" w:eastAsia="方正书宋_GBK"/>
              </w:rPr>
              <w:t>补贴发放对象对补贴发放的金额、时间的满意度</w:t>
            </w:r>
          </w:p>
        </w:tc>
        <w:tc>
          <w:tcPr>
            <w:tcW w:w="1274"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p>
        </w:tc>
        <w:tc>
          <w:tcPr>
            <w:tcW w:w="1698" w:type="dxa"/>
            <w:vAlign w:val="center"/>
          </w:tcPr>
          <w:p>
            <w:pPr>
              <w:spacing w:line="300" w:lineRule="exact"/>
              <w:jc w:val="left"/>
              <w:rPr>
                <w:rFonts w:ascii="方正书宋_GBK" w:eastAsia="方正书宋_GBK"/>
              </w:rPr>
            </w:pPr>
            <w:r>
              <w:rPr>
                <w:rFonts w:hint="eastAsia" w:ascii="方正书宋_GBK" w:eastAsia="方正书宋_GBK"/>
              </w:rPr>
              <w:t>冀财行【</w:t>
            </w:r>
            <w:r>
              <w:rPr>
                <w:rFonts w:ascii="方正书宋_GBK" w:eastAsia="方正书宋_GBK"/>
              </w:rPr>
              <w:t>2019</w:t>
            </w:r>
            <w:r>
              <w:rPr>
                <w:rFonts w:hint="eastAsia" w:ascii="方正书宋_GBK" w:eastAsia="方正书宋_GBK"/>
              </w:rPr>
              <w:t>】</w:t>
            </w:r>
            <w:r>
              <w:rPr>
                <w:rFonts w:ascii="方正书宋_GBK" w:eastAsia="方正书宋_GBK"/>
              </w:rPr>
              <w:t>32</w:t>
            </w:r>
            <w:r>
              <w:rPr>
                <w:rFonts w:hint="eastAsia" w:ascii="方正书宋_GBK" w:eastAsia="方正书宋_GBK"/>
              </w:rPr>
              <w:t>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11、关于提前下达2020年老党员生活补贴中央补助经费预算的通知绩效目标表</w:t>
      </w:r>
      <w:r>
        <w:fldChar w:fldCharType="begin"/>
      </w:r>
      <w:r>
        <w:rPr>
          <w:rFonts w:hint="eastAsia" w:ascii="方正仿宋_GBK" w:eastAsia="方正仿宋_GBK"/>
          <w:b/>
          <w:sz w:val="28"/>
        </w:rPr>
        <w:instrText xml:space="preserve">TC </w:instrText>
      </w:r>
      <w:bookmarkStart w:id="14" w:name="_Toc34949898"/>
      <w:r>
        <w:rPr>
          <w:rFonts w:hint="eastAsia" w:ascii="方正仿宋_GBK" w:eastAsia="方正仿宋_GBK"/>
          <w:b/>
          <w:sz w:val="28"/>
        </w:rPr>
        <w:instrText xml:space="preserve">11、关于提前下达2020年老党员生活补贴中央补助经费预算的通知绩效目标表</w:instrText>
      </w:r>
      <w:bookmarkEnd w:id="14"/>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3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2"/>
        <w:gridCol w:w="1132"/>
        <w:gridCol w:w="1274"/>
        <w:gridCol w:w="1584"/>
        <w:gridCol w:w="1302"/>
        <w:gridCol w:w="1277"/>
        <w:gridCol w:w="16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7" w:hRule="atLeast"/>
          <w:jc w:val="center"/>
        </w:trPr>
        <w:tc>
          <w:tcPr>
            <w:tcW w:w="770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203002</w:t>
            </w:r>
            <w:r>
              <w:rPr>
                <w:rFonts w:hint="eastAsia" w:ascii="方正书宋_GBK" w:eastAsia="方正书宋_GBK"/>
                <w:b/>
              </w:rPr>
              <w:t>中国共产党无极县委员会组织部</w:t>
            </w:r>
          </w:p>
        </w:tc>
        <w:tc>
          <w:tcPr>
            <w:tcW w:w="1698"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1" w:hRule="atLeast"/>
          <w:jc w:val="center"/>
        </w:trPr>
        <w:tc>
          <w:tcPr>
            <w:tcW w:w="1132"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06" w:type="dxa"/>
            <w:gridSpan w:val="2"/>
            <w:vAlign w:val="center"/>
          </w:tcPr>
          <w:p>
            <w:pPr>
              <w:spacing w:line="300" w:lineRule="exact"/>
              <w:jc w:val="left"/>
              <w:rPr>
                <w:rFonts w:ascii="方正书宋_GBK" w:eastAsia="方正书宋_GBK"/>
              </w:rPr>
            </w:pPr>
            <w:r>
              <w:rPr>
                <w:rFonts w:ascii="方正书宋_GBK" w:eastAsia="方正书宋_GBK"/>
              </w:rPr>
              <w:t>203-0101-JZN-LF0O</w:t>
            </w:r>
          </w:p>
        </w:tc>
        <w:tc>
          <w:tcPr>
            <w:tcW w:w="1584"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77" w:type="dxa"/>
            <w:gridSpan w:val="3"/>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年老党员生活补贴中央补助经费预算的通知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5" w:hRule="atLeast"/>
          <w:jc w:val="center"/>
        </w:trPr>
        <w:tc>
          <w:tcPr>
            <w:tcW w:w="1132"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2"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4" w:type="dxa"/>
            <w:vAlign w:val="center"/>
          </w:tcPr>
          <w:p>
            <w:pPr>
              <w:spacing w:line="300" w:lineRule="exact"/>
              <w:jc w:val="left"/>
              <w:rPr>
                <w:rFonts w:ascii="方正书宋_GBK" w:eastAsia="方正书宋_GBK"/>
              </w:rPr>
            </w:pPr>
            <w:r>
              <w:rPr>
                <w:rFonts w:ascii="方正书宋_GBK" w:eastAsia="方正书宋_GBK"/>
              </w:rPr>
              <w:t>41.25</w:t>
            </w:r>
          </w:p>
        </w:tc>
        <w:tc>
          <w:tcPr>
            <w:tcW w:w="1584"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2" w:type="dxa"/>
            <w:vAlign w:val="center"/>
          </w:tcPr>
          <w:p>
            <w:pPr>
              <w:spacing w:line="300" w:lineRule="exact"/>
              <w:jc w:val="left"/>
              <w:rPr>
                <w:rFonts w:ascii="方正书宋_GBK" w:eastAsia="方正书宋_GBK"/>
              </w:rPr>
            </w:pPr>
            <w:r>
              <w:rPr>
                <w:rFonts w:ascii="方正书宋_GBK" w:eastAsia="方正书宋_GBK"/>
              </w:rPr>
              <w:t>41.25</w:t>
            </w:r>
          </w:p>
        </w:tc>
        <w:tc>
          <w:tcPr>
            <w:tcW w:w="1277"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69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1" w:hRule="atLeast"/>
          <w:jc w:val="center"/>
        </w:trPr>
        <w:tc>
          <w:tcPr>
            <w:tcW w:w="1132" w:type="dxa"/>
            <w:vMerge w:val="continue"/>
            <w:vAlign w:val="center"/>
          </w:tcPr>
          <w:p>
            <w:pPr>
              <w:spacing w:line="300" w:lineRule="exact"/>
              <w:jc w:val="left"/>
              <w:outlineLvl w:val="1"/>
            </w:pPr>
          </w:p>
        </w:tc>
        <w:tc>
          <w:tcPr>
            <w:tcW w:w="8267" w:type="dxa"/>
            <w:gridSpan w:val="6"/>
            <w:vAlign w:val="center"/>
          </w:tcPr>
          <w:p>
            <w:pPr>
              <w:spacing w:line="300" w:lineRule="exact"/>
              <w:jc w:val="left"/>
              <w:rPr>
                <w:rFonts w:ascii="方正书宋_GBK" w:eastAsia="方正书宋_GBK"/>
              </w:rPr>
            </w:pPr>
            <w:r>
              <w:rPr>
                <w:rFonts w:hint="eastAsia" w:ascii="方正书宋_GBK" w:eastAsia="方正书宋_GBK"/>
              </w:rPr>
              <w:t>根据《财政部关于提前下达</w:t>
            </w:r>
            <w:r>
              <w:rPr>
                <w:rFonts w:ascii="方正书宋_GBK" w:eastAsia="方正书宋_GBK"/>
              </w:rPr>
              <w:t>2020</w:t>
            </w:r>
            <w:r>
              <w:rPr>
                <w:rFonts w:hint="eastAsia" w:ascii="方正书宋_GBK" w:eastAsia="方正书宋_GBK"/>
              </w:rPr>
              <w:t>年优抚对象补助经费预算的通知》（财社【</w:t>
            </w:r>
            <w:r>
              <w:rPr>
                <w:rFonts w:ascii="方正书宋_GBK" w:eastAsia="方正书宋_GBK"/>
              </w:rPr>
              <w:t>2019</w:t>
            </w:r>
            <w:r>
              <w:rPr>
                <w:rFonts w:hint="eastAsia" w:ascii="方正书宋_GBK" w:eastAsia="方正书宋_GBK"/>
              </w:rPr>
              <w:t>】</w:t>
            </w:r>
            <w:r>
              <w:rPr>
                <w:rFonts w:ascii="方正书宋_GBK" w:eastAsia="方正书宋_GBK"/>
              </w:rPr>
              <w:t>170</w:t>
            </w:r>
            <w:r>
              <w:rPr>
                <w:rFonts w:hint="eastAsia" w:ascii="方正书宋_GBK" w:eastAsia="方正书宋_GBK"/>
              </w:rPr>
              <w:t>号）经研究，现提前下达你单位关于提前下达</w:t>
            </w:r>
            <w:r>
              <w:rPr>
                <w:rFonts w:ascii="方正书宋_GBK" w:eastAsia="方正书宋_GBK"/>
              </w:rPr>
              <w:t>2020</w:t>
            </w:r>
            <w:r>
              <w:rPr>
                <w:rFonts w:hint="eastAsia" w:ascii="方正书宋_GBK" w:eastAsia="方正书宋_GBK"/>
              </w:rPr>
              <w:t>年老党员生活补贴中央补助经费预算的通知（冀财行【</w:t>
            </w:r>
            <w:r>
              <w:rPr>
                <w:rFonts w:ascii="方正书宋_GBK" w:eastAsia="方正书宋_GBK"/>
              </w:rPr>
              <w:t>2019</w:t>
            </w:r>
            <w:r>
              <w:rPr>
                <w:rFonts w:hint="eastAsia" w:ascii="方正书宋_GBK" w:eastAsia="方正书宋_GBK"/>
              </w:rPr>
              <w:t>】</w:t>
            </w:r>
            <w:r>
              <w:rPr>
                <w:rFonts w:ascii="方正书宋_GBK" w:eastAsia="方正书宋_GBK"/>
              </w:rPr>
              <w:t>31</w:t>
            </w:r>
            <w:r>
              <w:rPr>
                <w:rFonts w:hint="eastAsia" w:ascii="方正书宋_GBK" w:eastAsia="方正书宋_GBK"/>
              </w:rPr>
              <w:t>号）</w:t>
            </w:r>
            <w:r>
              <w:rPr>
                <w:rFonts w:ascii="方正书宋_GBK" w:eastAsia="方正书宋_GBK"/>
              </w:rPr>
              <w:t>41.25</w:t>
            </w:r>
            <w:r>
              <w:rPr>
                <w:rFonts w:hint="eastAsia" w:ascii="方正书宋_GBK" w:eastAsia="方正书宋_GBK"/>
              </w:rPr>
              <w:t>万元，该项资金专项用于向建国前入党的农村老党员和末享受离退休待遇的城镇老党员发放生活补贴补助，各地要按照规定的补贴标准，及时足额发放到位。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5" w:hRule="atLeast"/>
          <w:jc w:val="center"/>
        </w:trPr>
        <w:tc>
          <w:tcPr>
            <w:tcW w:w="1132"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06"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4"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2"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5"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5" w:hRule="atLeast"/>
          <w:jc w:val="center"/>
        </w:trPr>
        <w:tc>
          <w:tcPr>
            <w:tcW w:w="1132" w:type="dxa"/>
            <w:vMerge w:val="continue"/>
            <w:tcBorders>
              <w:bottom w:val="single" w:color="000000" w:sz="6" w:space="0"/>
            </w:tcBorders>
            <w:vAlign w:val="center"/>
          </w:tcPr>
          <w:p>
            <w:pPr>
              <w:spacing w:line="300" w:lineRule="exact"/>
              <w:jc w:val="left"/>
              <w:outlineLvl w:val="1"/>
            </w:pPr>
          </w:p>
        </w:tc>
        <w:tc>
          <w:tcPr>
            <w:tcW w:w="2406"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58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2" w:type="dxa"/>
            <w:tcBorders>
              <w:bottom w:val="single" w:color="000000" w:sz="6" w:space="0"/>
            </w:tcBorders>
            <w:vAlign w:val="center"/>
          </w:tcPr>
          <w:p>
            <w:pPr>
              <w:spacing w:line="300" w:lineRule="exact"/>
              <w:jc w:val="center"/>
              <w:rPr>
                <w:rFonts w:ascii="方正书宋_GBK" w:eastAsia="方正书宋_GBK"/>
              </w:rPr>
            </w:pPr>
          </w:p>
        </w:tc>
        <w:tc>
          <w:tcPr>
            <w:tcW w:w="2975"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71" w:hRule="atLeast"/>
          <w:jc w:val="center"/>
        </w:trPr>
        <w:tc>
          <w:tcPr>
            <w:tcW w:w="1132"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67"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、该项资金专项用于向建国前入党的农村老党员和末享受离退休待遇的财政老党员发放到位。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、老党员生活补贴补助，按照规定的补贴标准，及时足额发放到位。</w:t>
            </w:r>
          </w:p>
        </w:tc>
      </w:tr>
    </w:tbl>
    <w:p>
      <w:pPr>
        <w:spacing w:line="14" w:lineRule="exact"/>
        <w:ind w:firstLine="420" w:firstLineChars="200"/>
        <w:jc w:val="center"/>
        <w:rPr>
          <w:rFonts w:hAnsi="宋体"/>
        </w:rPr>
      </w:pPr>
    </w:p>
    <w:tbl>
      <w:tblPr>
        <w:tblStyle w:val="7"/>
        <w:tblW w:w="941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7"/>
        <w:gridCol w:w="2893"/>
        <w:gridCol w:w="1277"/>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93"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7"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3"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7"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2"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318"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7" w:type="dxa"/>
            <w:vAlign w:val="center"/>
          </w:tcPr>
          <w:p>
            <w:pPr>
              <w:spacing w:line="300" w:lineRule="exact"/>
              <w:jc w:val="left"/>
              <w:rPr>
                <w:rFonts w:ascii="方正书宋_GBK" w:eastAsia="方正书宋_GBK"/>
              </w:rPr>
            </w:pPr>
            <w:r>
              <w:rPr>
                <w:rFonts w:hint="eastAsia" w:ascii="方正书宋_GBK" w:eastAsia="方正书宋_GBK"/>
              </w:rPr>
              <w:t>保障补助人数</w:t>
            </w:r>
          </w:p>
        </w:tc>
        <w:tc>
          <w:tcPr>
            <w:tcW w:w="2893" w:type="dxa"/>
            <w:vAlign w:val="center"/>
          </w:tcPr>
          <w:p>
            <w:pPr>
              <w:spacing w:line="300" w:lineRule="exact"/>
              <w:jc w:val="left"/>
              <w:rPr>
                <w:rFonts w:ascii="方正书宋_GBK" w:eastAsia="方正书宋_GBK"/>
              </w:rPr>
            </w:pPr>
            <w:r>
              <w:rPr>
                <w:rFonts w:hint="eastAsia" w:ascii="方正书宋_GBK" w:eastAsia="方正书宋_GBK"/>
              </w:rPr>
              <w:t>建国前入党的农村老党员和末享受离退休待遇的城镇老党员数量</w:t>
            </w:r>
          </w:p>
        </w:tc>
        <w:tc>
          <w:tcPr>
            <w:tcW w:w="1277"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2" w:type="dxa"/>
            <w:vAlign w:val="center"/>
          </w:tcPr>
          <w:p>
            <w:pPr>
              <w:spacing w:line="300" w:lineRule="exact"/>
              <w:jc w:val="left"/>
              <w:rPr>
                <w:rFonts w:ascii="方正书宋_GBK" w:eastAsia="方正书宋_GBK"/>
              </w:rPr>
            </w:pPr>
            <w:r>
              <w:rPr>
                <w:rFonts w:hint="eastAsia" w:ascii="方正书宋_GBK" w:eastAsia="方正书宋_GBK"/>
              </w:rPr>
              <w:t>冀财行【</w:t>
            </w:r>
            <w:r>
              <w:rPr>
                <w:rFonts w:ascii="方正书宋_GBK" w:eastAsia="方正书宋_GBK"/>
              </w:rPr>
              <w:t>2019</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318"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7" w:type="dxa"/>
            <w:vAlign w:val="center"/>
          </w:tcPr>
          <w:p>
            <w:pPr>
              <w:spacing w:line="300" w:lineRule="exact"/>
              <w:jc w:val="left"/>
              <w:rPr>
                <w:rFonts w:ascii="方正书宋_GBK" w:eastAsia="方正书宋_GBK"/>
              </w:rPr>
            </w:pPr>
            <w:r>
              <w:rPr>
                <w:rFonts w:hint="eastAsia" w:ascii="方正书宋_GBK" w:eastAsia="方正书宋_GBK"/>
              </w:rPr>
              <w:t>改善生活条件</w:t>
            </w:r>
          </w:p>
        </w:tc>
        <w:tc>
          <w:tcPr>
            <w:tcW w:w="2893" w:type="dxa"/>
            <w:vAlign w:val="center"/>
          </w:tcPr>
          <w:p>
            <w:pPr>
              <w:spacing w:line="300" w:lineRule="exact"/>
              <w:jc w:val="left"/>
              <w:rPr>
                <w:rFonts w:ascii="方正书宋_GBK" w:eastAsia="方正书宋_GBK"/>
              </w:rPr>
            </w:pPr>
            <w:r>
              <w:rPr>
                <w:rFonts w:hint="eastAsia" w:ascii="方正书宋_GBK" w:eastAsia="方正书宋_GBK"/>
              </w:rPr>
              <w:t>使建国前老党员和末享受离退休待遇的城镇老党员生活水平得到提高。</w:t>
            </w:r>
          </w:p>
        </w:tc>
        <w:tc>
          <w:tcPr>
            <w:tcW w:w="1277"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2" w:type="dxa"/>
            <w:vAlign w:val="center"/>
          </w:tcPr>
          <w:p>
            <w:pPr>
              <w:spacing w:line="300" w:lineRule="exact"/>
              <w:jc w:val="left"/>
              <w:rPr>
                <w:rFonts w:ascii="方正书宋_GBK" w:eastAsia="方正书宋_GBK"/>
              </w:rPr>
            </w:pPr>
            <w:r>
              <w:rPr>
                <w:rFonts w:hint="eastAsia" w:ascii="方正书宋_GBK" w:eastAsia="方正书宋_GBK"/>
              </w:rPr>
              <w:t>冀财行【</w:t>
            </w:r>
            <w:r>
              <w:rPr>
                <w:rFonts w:ascii="方正书宋_GBK" w:eastAsia="方正书宋_GBK"/>
              </w:rPr>
              <w:t>2019</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340"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7" w:type="dxa"/>
            <w:vAlign w:val="center"/>
          </w:tcPr>
          <w:p>
            <w:pPr>
              <w:spacing w:line="300" w:lineRule="exact"/>
              <w:jc w:val="left"/>
              <w:rPr>
                <w:rFonts w:ascii="方正书宋_GBK" w:eastAsia="方正书宋_GBK"/>
              </w:rPr>
            </w:pPr>
            <w:r>
              <w:rPr>
                <w:rFonts w:hint="eastAsia" w:ascii="方正书宋_GBK" w:eastAsia="方正书宋_GBK"/>
              </w:rPr>
              <w:t>补贴发放对象对发放工作满意度</w:t>
            </w:r>
          </w:p>
        </w:tc>
        <w:tc>
          <w:tcPr>
            <w:tcW w:w="2893" w:type="dxa"/>
            <w:vAlign w:val="center"/>
          </w:tcPr>
          <w:p>
            <w:pPr>
              <w:spacing w:line="300" w:lineRule="exact"/>
              <w:jc w:val="left"/>
              <w:rPr>
                <w:rFonts w:ascii="方正书宋_GBK" w:eastAsia="方正书宋_GBK"/>
              </w:rPr>
            </w:pPr>
            <w:r>
              <w:rPr>
                <w:rFonts w:hint="eastAsia" w:ascii="方正书宋_GBK" w:eastAsia="方正书宋_GBK"/>
              </w:rPr>
              <w:t>补贴发放对象对补贴发放时间、金额的满意度</w:t>
            </w:r>
          </w:p>
        </w:tc>
        <w:tc>
          <w:tcPr>
            <w:tcW w:w="1277"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2" w:type="dxa"/>
            <w:vAlign w:val="center"/>
          </w:tcPr>
          <w:p>
            <w:pPr>
              <w:spacing w:line="300" w:lineRule="exact"/>
              <w:jc w:val="left"/>
              <w:rPr>
                <w:rFonts w:ascii="方正书宋_GBK" w:eastAsia="方正书宋_GBK"/>
              </w:rPr>
            </w:pPr>
            <w:r>
              <w:rPr>
                <w:rFonts w:hint="eastAsia" w:ascii="方正书宋_GBK" w:eastAsia="方正书宋_GBK"/>
              </w:rPr>
              <w:t>冀财行【</w:t>
            </w:r>
            <w:r>
              <w:rPr>
                <w:rFonts w:ascii="方正书宋_GBK" w:eastAsia="方正书宋_GBK"/>
              </w:rPr>
              <w:t>2019</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12、关于下达选聘高校毕业生到村任职省级补助资金的通知绩效目标表</w:t>
      </w:r>
      <w:r>
        <w:fldChar w:fldCharType="begin"/>
      </w:r>
      <w:r>
        <w:rPr>
          <w:rFonts w:hint="eastAsia" w:ascii="方正仿宋_GBK" w:eastAsia="方正仿宋_GBK"/>
          <w:b/>
          <w:sz w:val="28"/>
        </w:rPr>
        <w:instrText xml:space="preserve">TC </w:instrText>
      </w:r>
      <w:bookmarkStart w:id="15" w:name="_Toc34949899"/>
      <w:r>
        <w:rPr>
          <w:rFonts w:hint="eastAsia" w:ascii="方正仿宋_GBK" w:eastAsia="方正仿宋_GBK"/>
          <w:b/>
          <w:sz w:val="28"/>
        </w:rPr>
        <w:instrText xml:space="preserve">12、关于下达选聘高校毕业生到村任职省级补助资金的通知绩效目标表</w:instrText>
      </w:r>
      <w:bookmarkEnd w:id="15"/>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3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2"/>
        <w:gridCol w:w="1132"/>
        <w:gridCol w:w="1274"/>
        <w:gridCol w:w="1584"/>
        <w:gridCol w:w="1302"/>
        <w:gridCol w:w="1277"/>
        <w:gridCol w:w="16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5" w:hRule="atLeast"/>
          <w:jc w:val="center"/>
        </w:trPr>
        <w:tc>
          <w:tcPr>
            <w:tcW w:w="770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203002</w:t>
            </w:r>
            <w:r>
              <w:rPr>
                <w:rFonts w:hint="eastAsia" w:ascii="方正书宋_GBK" w:eastAsia="方正书宋_GBK"/>
                <w:b/>
              </w:rPr>
              <w:t>中国共产党无极县委员会组织部</w:t>
            </w:r>
          </w:p>
        </w:tc>
        <w:tc>
          <w:tcPr>
            <w:tcW w:w="1698"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9" w:hRule="atLeast"/>
          <w:jc w:val="center"/>
        </w:trPr>
        <w:tc>
          <w:tcPr>
            <w:tcW w:w="1132"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06" w:type="dxa"/>
            <w:gridSpan w:val="2"/>
            <w:vAlign w:val="center"/>
          </w:tcPr>
          <w:p>
            <w:pPr>
              <w:spacing w:line="300" w:lineRule="exact"/>
              <w:jc w:val="left"/>
              <w:rPr>
                <w:rFonts w:ascii="方正书宋_GBK" w:eastAsia="方正书宋_GBK"/>
              </w:rPr>
            </w:pPr>
            <w:r>
              <w:rPr>
                <w:rFonts w:ascii="方正书宋_GBK" w:eastAsia="方正书宋_GBK"/>
              </w:rPr>
              <w:t>203-0401-JSN-OG7T</w:t>
            </w:r>
          </w:p>
        </w:tc>
        <w:tc>
          <w:tcPr>
            <w:tcW w:w="1584"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77" w:type="dxa"/>
            <w:gridSpan w:val="3"/>
            <w:vAlign w:val="center"/>
          </w:tcPr>
          <w:p>
            <w:pPr>
              <w:spacing w:line="300" w:lineRule="exact"/>
              <w:jc w:val="left"/>
              <w:rPr>
                <w:rFonts w:ascii="方正书宋_GBK" w:eastAsia="方正书宋_GBK"/>
              </w:rPr>
            </w:pPr>
            <w:r>
              <w:rPr>
                <w:rFonts w:hint="eastAsia" w:ascii="方正书宋_GBK" w:eastAsia="方正书宋_GBK"/>
              </w:rPr>
              <w:t>关于下达选聘高校毕业生到村任职省级补助资金的通知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3" w:hRule="atLeast"/>
          <w:jc w:val="center"/>
        </w:trPr>
        <w:tc>
          <w:tcPr>
            <w:tcW w:w="1132"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2"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4" w:type="dxa"/>
            <w:vAlign w:val="center"/>
          </w:tcPr>
          <w:p>
            <w:pPr>
              <w:spacing w:line="300" w:lineRule="exact"/>
              <w:jc w:val="left"/>
              <w:rPr>
                <w:rFonts w:ascii="方正书宋_GBK" w:eastAsia="方正书宋_GBK"/>
              </w:rPr>
            </w:pPr>
            <w:r>
              <w:rPr>
                <w:rFonts w:ascii="方正书宋_GBK" w:eastAsia="方正书宋_GBK"/>
              </w:rPr>
              <w:t>1.31</w:t>
            </w:r>
          </w:p>
        </w:tc>
        <w:tc>
          <w:tcPr>
            <w:tcW w:w="1584"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2" w:type="dxa"/>
            <w:vAlign w:val="center"/>
          </w:tcPr>
          <w:p>
            <w:pPr>
              <w:spacing w:line="300" w:lineRule="exact"/>
              <w:jc w:val="left"/>
              <w:rPr>
                <w:rFonts w:ascii="方正书宋_GBK" w:eastAsia="方正书宋_GBK"/>
              </w:rPr>
            </w:pPr>
            <w:r>
              <w:rPr>
                <w:rFonts w:ascii="方正书宋_GBK" w:eastAsia="方正书宋_GBK"/>
              </w:rPr>
              <w:t>1.31</w:t>
            </w:r>
          </w:p>
        </w:tc>
        <w:tc>
          <w:tcPr>
            <w:tcW w:w="1277"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69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15" w:hRule="atLeast"/>
          <w:jc w:val="center"/>
        </w:trPr>
        <w:tc>
          <w:tcPr>
            <w:tcW w:w="1132" w:type="dxa"/>
            <w:vMerge w:val="continue"/>
            <w:vAlign w:val="center"/>
          </w:tcPr>
          <w:p>
            <w:pPr>
              <w:spacing w:line="300" w:lineRule="exact"/>
              <w:jc w:val="left"/>
              <w:outlineLvl w:val="1"/>
            </w:pPr>
          </w:p>
        </w:tc>
        <w:tc>
          <w:tcPr>
            <w:tcW w:w="8267" w:type="dxa"/>
            <w:gridSpan w:val="6"/>
            <w:vAlign w:val="center"/>
          </w:tcPr>
          <w:p>
            <w:pPr>
              <w:spacing w:line="300" w:lineRule="exact"/>
              <w:jc w:val="left"/>
              <w:rPr>
                <w:rFonts w:ascii="方正书宋_GBK" w:eastAsia="方正书宋_GBK"/>
              </w:rPr>
            </w:pPr>
            <w:r>
              <w:rPr>
                <w:rFonts w:hint="eastAsia" w:ascii="方正书宋_GBK" w:eastAsia="方正书宋_GBK"/>
              </w:rPr>
              <w:t>根据冀财行【</w:t>
            </w:r>
            <w:r>
              <w:rPr>
                <w:rFonts w:ascii="方正书宋_GBK" w:eastAsia="方正书宋_GBK"/>
              </w:rPr>
              <w:t>2019</w:t>
            </w:r>
            <w:r>
              <w:rPr>
                <w:rFonts w:hint="eastAsia" w:ascii="方正书宋_GBK" w:eastAsia="方正书宋_GBK"/>
              </w:rPr>
              <w:t>】</w:t>
            </w:r>
            <w:r>
              <w:rPr>
                <w:rFonts w:ascii="方正书宋_GBK" w:eastAsia="方正书宋_GBK"/>
              </w:rPr>
              <w:t>47</w:t>
            </w:r>
            <w:r>
              <w:rPr>
                <w:rFonts w:hint="eastAsia" w:ascii="方正书宋_GBK" w:eastAsia="方正书宋_GBK"/>
              </w:rPr>
              <w:t>号，关于下达选聘高校毕业生到村任职省级补助资金的通知，为做好选聘高校毕业生到村任职工作，经研究，现下达你市、县</w:t>
            </w:r>
            <w:r>
              <w:rPr>
                <w:rFonts w:ascii="方正书宋_GBK" w:eastAsia="方正书宋_GBK"/>
              </w:rPr>
              <w:t>2020</w:t>
            </w:r>
            <w:r>
              <w:rPr>
                <w:rFonts w:hint="eastAsia" w:ascii="方正书宋_GBK" w:eastAsia="方正书宋_GBK"/>
              </w:rPr>
              <w:t>年选聘高校毕业生到村任职省级补助资金</w:t>
            </w:r>
            <w:r>
              <w:rPr>
                <w:rFonts w:ascii="方正书宋_GBK" w:eastAsia="方正书宋_GBK"/>
              </w:rPr>
              <w:t>1.31</w:t>
            </w:r>
            <w:r>
              <w:rPr>
                <w:rFonts w:hint="eastAsia" w:ascii="方正书宋_GBK" w:eastAsia="方正书宋_GBK"/>
              </w:rPr>
              <w:t>万元，专项用于选聘高校毕业生到村任职工作，待</w:t>
            </w:r>
            <w:r>
              <w:rPr>
                <w:rFonts w:ascii="方正书宋_GBK" w:eastAsia="方正书宋_GBK"/>
              </w:rPr>
              <w:t>2020</w:t>
            </w:r>
            <w:r>
              <w:rPr>
                <w:rFonts w:hint="eastAsia" w:ascii="方正书宋_GBK" w:eastAsia="方正书宋_GBK"/>
              </w:rPr>
              <w:t>年度预算开始后，按程序和有关规定拨付使用。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3" w:hRule="atLeast"/>
          <w:jc w:val="center"/>
        </w:trPr>
        <w:tc>
          <w:tcPr>
            <w:tcW w:w="1132"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06"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4"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2"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5"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3" w:hRule="atLeast"/>
          <w:jc w:val="center"/>
        </w:trPr>
        <w:tc>
          <w:tcPr>
            <w:tcW w:w="1132" w:type="dxa"/>
            <w:vMerge w:val="continue"/>
            <w:tcBorders>
              <w:bottom w:val="single" w:color="000000" w:sz="6" w:space="0"/>
            </w:tcBorders>
            <w:vAlign w:val="center"/>
          </w:tcPr>
          <w:p>
            <w:pPr>
              <w:spacing w:line="300" w:lineRule="exact"/>
              <w:jc w:val="left"/>
              <w:outlineLvl w:val="1"/>
            </w:pPr>
          </w:p>
        </w:tc>
        <w:tc>
          <w:tcPr>
            <w:tcW w:w="2406"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58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2" w:type="dxa"/>
            <w:tcBorders>
              <w:bottom w:val="single" w:color="000000" w:sz="6" w:space="0"/>
            </w:tcBorders>
            <w:vAlign w:val="center"/>
          </w:tcPr>
          <w:p>
            <w:pPr>
              <w:spacing w:line="300" w:lineRule="exact"/>
              <w:jc w:val="center"/>
              <w:rPr>
                <w:rFonts w:ascii="方正书宋_GBK" w:eastAsia="方正书宋_GBK"/>
              </w:rPr>
            </w:pPr>
          </w:p>
        </w:tc>
        <w:tc>
          <w:tcPr>
            <w:tcW w:w="2975"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9" w:hRule="atLeast"/>
          <w:jc w:val="center"/>
        </w:trPr>
        <w:tc>
          <w:tcPr>
            <w:tcW w:w="1132"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67"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、按时发放，及时将选聘高校毕业生到村任职省级补助资金发放到位。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、按标准发放，严格按照现行有关规定标准，足额将补助发放到村任职高校毕业生手中。</w:t>
            </w:r>
          </w:p>
        </w:tc>
      </w:tr>
    </w:tbl>
    <w:p>
      <w:pPr>
        <w:spacing w:line="14" w:lineRule="exact"/>
        <w:ind w:firstLine="420" w:firstLineChars="200"/>
        <w:jc w:val="center"/>
        <w:rPr>
          <w:rFonts w:hAnsi="宋体"/>
        </w:rPr>
      </w:pPr>
    </w:p>
    <w:tbl>
      <w:tblPr>
        <w:tblStyle w:val="7"/>
        <w:tblW w:w="939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2"/>
        <w:gridCol w:w="1132"/>
        <w:gridCol w:w="1274"/>
        <w:gridCol w:w="2887"/>
        <w:gridCol w:w="1274"/>
        <w:gridCol w:w="16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80" w:hRule="atLeast"/>
          <w:tblHeader/>
          <w:jc w:val="center"/>
        </w:trPr>
        <w:tc>
          <w:tcPr>
            <w:tcW w:w="1132"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2"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4"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87"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4"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69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955" w:hRule="atLeast"/>
          <w:jc w:val="center"/>
        </w:trPr>
        <w:tc>
          <w:tcPr>
            <w:tcW w:w="1132"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2"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4" w:type="dxa"/>
            <w:vAlign w:val="center"/>
          </w:tcPr>
          <w:p>
            <w:pPr>
              <w:spacing w:line="300" w:lineRule="exact"/>
              <w:jc w:val="left"/>
              <w:rPr>
                <w:rFonts w:ascii="方正书宋_GBK" w:eastAsia="方正书宋_GBK"/>
              </w:rPr>
            </w:pPr>
            <w:r>
              <w:rPr>
                <w:rFonts w:hint="eastAsia" w:ascii="方正书宋_GBK" w:eastAsia="方正书宋_GBK"/>
              </w:rPr>
              <w:t>按程序和有关规定发放。</w:t>
            </w:r>
          </w:p>
        </w:tc>
        <w:tc>
          <w:tcPr>
            <w:tcW w:w="2887" w:type="dxa"/>
            <w:vAlign w:val="center"/>
          </w:tcPr>
          <w:p>
            <w:pPr>
              <w:spacing w:line="300" w:lineRule="exact"/>
              <w:jc w:val="left"/>
              <w:rPr>
                <w:rFonts w:ascii="方正书宋_GBK" w:eastAsia="方正书宋_GBK"/>
              </w:rPr>
            </w:pPr>
            <w:r>
              <w:rPr>
                <w:rFonts w:hint="eastAsia" w:ascii="方正书宋_GBK" w:eastAsia="方正书宋_GBK"/>
              </w:rPr>
              <w:t>保障补贴对象人数占应保人数之比。</w:t>
            </w:r>
          </w:p>
        </w:tc>
        <w:tc>
          <w:tcPr>
            <w:tcW w:w="1274"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698" w:type="dxa"/>
            <w:vAlign w:val="center"/>
          </w:tcPr>
          <w:p>
            <w:pPr>
              <w:spacing w:line="300" w:lineRule="exact"/>
              <w:jc w:val="left"/>
              <w:rPr>
                <w:rFonts w:ascii="方正书宋_GBK" w:eastAsia="方正书宋_GBK"/>
              </w:rPr>
            </w:pPr>
            <w:r>
              <w:rPr>
                <w:rFonts w:hint="eastAsia" w:ascii="方正书宋_GBK" w:eastAsia="方正书宋_GBK"/>
              </w:rPr>
              <w:t>冀财行【</w:t>
            </w:r>
            <w:r>
              <w:rPr>
                <w:rFonts w:ascii="方正书宋_GBK" w:eastAsia="方正书宋_GBK"/>
              </w:rPr>
              <w:t>2019</w:t>
            </w:r>
            <w:r>
              <w:rPr>
                <w:rFonts w:hint="eastAsia" w:ascii="方正书宋_GBK" w:eastAsia="方正书宋_GBK"/>
              </w:rPr>
              <w:t>】</w:t>
            </w:r>
            <w:r>
              <w:rPr>
                <w:rFonts w:ascii="方正书宋_GBK" w:eastAsia="方正书宋_GBK"/>
              </w:rPr>
              <w:t>47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314" w:hRule="atLeast"/>
          <w:jc w:val="center"/>
        </w:trPr>
        <w:tc>
          <w:tcPr>
            <w:tcW w:w="1132"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2"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4" w:type="dxa"/>
            <w:vAlign w:val="center"/>
          </w:tcPr>
          <w:p>
            <w:pPr>
              <w:spacing w:line="300" w:lineRule="exact"/>
              <w:jc w:val="left"/>
              <w:rPr>
                <w:rFonts w:ascii="方正书宋_GBK" w:eastAsia="方正书宋_GBK"/>
              </w:rPr>
            </w:pPr>
            <w:r>
              <w:rPr>
                <w:rFonts w:hint="eastAsia" w:ascii="方正书宋_GBK" w:eastAsia="方正书宋_GBK"/>
              </w:rPr>
              <w:t>足额发放</w:t>
            </w:r>
          </w:p>
        </w:tc>
        <w:tc>
          <w:tcPr>
            <w:tcW w:w="2887" w:type="dxa"/>
            <w:vAlign w:val="center"/>
          </w:tcPr>
          <w:p>
            <w:pPr>
              <w:spacing w:line="300" w:lineRule="exact"/>
              <w:jc w:val="left"/>
              <w:rPr>
                <w:rFonts w:ascii="方正书宋_GBK" w:eastAsia="方正书宋_GBK"/>
              </w:rPr>
            </w:pPr>
            <w:r>
              <w:rPr>
                <w:rFonts w:hint="eastAsia" w:ascii="方正书宋_GBK" w:eastAsia="方正书宋_GBK"/>
              </w:rPr>
              <w:t>激发到村任职高校毕业生在农村干事创业。</w:t>
            </w:r>
          </w:p>
        </w:tc>
        <w:tc>
          <w:tcPr>
            <w:tcW w:w="1274" w:type="dxa"/>
            <w:vAlign w:val="center"/>
          </w:tcPr>
          <w:p>
            <w:pPr>
              <w:spacing w:line="300" w:lineRule="exact"/>
              <w:jc w:val="left"/>
              <w:rPr>
                <w:rFonts w:ascii="方正书宋_GBK" w:eastAsia="方正书宋_GBK"/>
              </w:rPr>
            </w:pPr>
            <w:r>
              <w:rPr>
                <w:rFonts w:hint="eastAsia" w:ascii="方正书宋_GBK" w:eastAsia="方正书宋_GBK"/>
              </w:rPr>
              <w:t>成效显著</w:t>
            </w:r>
          </w:p>
        </w:tc>
        <w:tc>
          <w:tcPr>
            <w:tcW w:w="1698" w:type="dxa"/>
            <w:vAlign w:val="center"/>
          </w:tcPr>
          <w:p>
            <w:pPr>
              <w:spacing w:line="300" w:lineRule="exact"/>
              <w:jc w:val="left"/>
              <w:rPr>
                <w:rFonts w:ascii="方正书宋_GBK" w:eastAsia="方正书宋_GBK"/>
              </w:rPr>
            </w:pPr>
            <w:r>
              <w:rPr>
                <w:rFonts w:hint="eastAsia" w:ascii="方正书宋_GBK" w:eastAsia="方正书宋_GBK"/>
              </w:rPr>
              <w:t>冀财行【</w:t>
            </w:r>
            <w:r>
              <w:rPr>
                <w:rFonts w:ascii="方正书宋_GBK" w:eastAsia="方正书宋_GBK"/>
              </w:rPr>
              <w:t>2019</w:t>
            </w:r>
            <w:r>
              <w:rPr>
                <w:rFonts w:hint="eastAsia" w:ascii="方正书宋_GBK" w:eastAsia="方正书宋_GBK"/>
              </w:rPr>
              <w:t>】</w:t>
            </w:r>
            <w:r>
              <w:rPr>
                <w:rFonts w:ascii="方正书宋_GBK" w:eastAsia="方正书宋_GBK"/>
              </w:rPr>
              <w:t>47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987" w:hRule="atLeast"/>
          <w:jc w:val="center"/>
        </w:trPr>
        <w:tc>
          <w:tcPr>
            <w:tcW w:w="1132"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2"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4" w:type="dxa"/>
            <w:vAlign w:val="center"/>
          </w:tcPr>
          <w:p>
            <w:pPr>
              <w:spacing w:line="300" w:lineRule="exact"/>
              <w:jc w:val="left"/>
              <w:rPr>
                <w:rFonts w:ascii="方正书宋_GBK" w:eastAsia="方正书宋_GBK"/>
              </w:rPr>
            </w:pPr>
            <w:r>
              <w:rPr>
                <w:rFonts w:hint="eastAsia" w:ascii="方正书宋_GBK" w:eastAsia="方正书宋_GBK"/>
              </w:rPr>
              <w:t>受益对象满意度</w:t>
            </w:r>
          </w:p>
        </w:tc>
        <w:tc>
          <w:tcPr>
            <w:tcW w:w="2887" w:type="dxa"/>
            <w:vAlign w:val="center"/>
          </w:tcPr>
          <w:p>
            <w:pPr>
              <w:spacing w:line="300" w:lineRule="exact"/>
              <w:jc w:val="left"/>
              <w:rPr>
                <w:rFonts w:ascii="方正书宋_GBK" w:eastAsia="方正书宋_GBK"/>
              </w:rPr>
            </w:pPr>
            <w:r>
              <w:rPr>
                <w:rFonts w:hint="eastAsia" w:ascii="方正书宋_GBK" w:eastAsia="方正书宋_GBK"/>
              </w:rPr>
              <w:t>对政策落实情况满意的到村任职高校毕业生占应保人数之比。</w:t>
            </w:r>
          </w:p>
        </w:tc>
        <w:tc>
          <w:tcPr>
            <w:tcW w:w="1274"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698" w:type="dxa"/>
            <w:vAlign w:val="center"/>
          </w:tcPr>
          <w:p>
            <w:pPr>
              <w:spacing w:line="300" w:lineRule="exact"/>
              <w:jc w:val="left"/>
              <w:rPr>
                <w:rFonts w:ascii="方正书宋_GBK" w:eastAsia="方正书宋_GBK"/>
              </w:rPr>
            </w:pPr>
            <w:r>
              <w:rPr>
                <w:rFonts w:hint="eastAsia" w:ascii="方正书宋_GBK" w:eastAsia="方正书宋_GBK"/>
              </w:rPr>
              <w:t>冀财行【</w:t>
            </w:r>
            <w:r>
              <w:rPr>
                <w:rFonts w:ascii="方正书宋_GBK" w:eastAsia="方正书宋_GBK"/>
              </w:rPr>
              <w:t>2019</w:t>
            </w:r>
            <w:r>
              <w:rPr>
                <w:rFonts w:hint="eastAsia" w:ascii="方正书宋_GBK" w:eastAsia="方正书宋_GBK"/>
              </w:rPr>
              <w:t>】</w:t>
            </w:r>
            <w:r>
              <w:rPr>
                <w:rFonts w:ascii="方正书宋_GBK" w:eastAsia="方正书宋_GBK"/>
              </w:rPr>
              <w:t>47</w:t>
            </w:r>
            <w:r>
              <w:rPr>
                <w:rFonts w:hint="eastAsia" w:ascii="方正书宋_GBK" w:eastAsia="方正书宋_GBK"/>
              </w:rPr>
              <w:t>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13、建国前老党员生活补贴绩效目标表</w:t>
      </w:r>
      <w:r>
        <w:fldChar w:fldCharType="begin"/>
      </w:r>
      <w:r>
        <w:rPr>
          <w:rFonts w:hint="eastAsia" w:ascii="方正仿宋_GBK" w:eastAsia="方正仿宋_GBK"/>
          <w:b/>
          <w:sz w:val="28"/>
        </w:rPr>
        <w:instrText xml:space="preserve">TC </w:instrText>
      </w:r>
      <w:bookmarkStart w:id="16" w:name="_Toc34949900"/>
      <w:r>
        <w:rPr>
          <w:rFonts w:hint="eastAsia" w:ascii="方正仿宋_GBK" w:eastAsia="方正仿宋_GBK"/>
          <w:b/>
          <w:sz w:val="28"/>
        </w:rPr>
        <w:instrText xml:space="preserve">13、建国前老党员生活补贴绩效目标表</w:instrText>
      </w:r>
      <w:bookmarkEnd w:id="16"/>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3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2"/>
        <w:gridCol w:w="1132"/>
        <w:gridCol w:w="1274"/>
        <w:gridCol w:w="1584"/>
        <w:gridCol w:w="1302"/>
        <w:gridCol w:w="1277"/>
        <w:gridCol w:w="16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678" w:hRule="atLeast"/>
          <w:jc w:val="center"/>
        </w:trPr>
        <w:tc>
          <w:tcPr>
            <w:tcW w:w="770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203002</w:t>
            </w:r>
            <w:r>
              <w:rPr>
                <w:rFonts w:hint="eastAsia" w:ascii="方正书宋_GBK" w:eastAsia="方正书宋_GBK"/>
                <w:b/>
              </w:rPr>
              <w:t>中国共产党无极县委员会组织部</w:t>
            </w:r>
          </w:p>
        </w:tc>
        <w:tc>
          <w:tcPr>
            <w:tcW w:w="1698"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2" w:hRule="atLeast"/>
          <w:jc w:val="center"/>
        </w:trPr>
        <w:tc>
          <w:tcPr>
            <w:tcW w:w="1132"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06" w:type="dxa"/>
            <w:gridSpan w:val="2"/>
            <w:vAlign w:val="center"/>
          </w:tcPr>
          <w:p>
            <w:pPr>
              <w:spacing w:line="300" w:lineRule="exact"/>
              <w:jc w:val="left"/>
              <w:rPr>
                <w:rFonts w:ascii="方正书宋_GBK" w:eastAsia="方正书宋_GBK"/>
              </w:rPr>
            </w:pPr>
            <w:r>
              <w:rPr>
                <w:rFonts w:ascii="方正书宋_GBK" w:eastAsia="方正书宋_GBK"/>
              </w:rPr>
              <w:t>203-0401-JSN-SS0M</w:t>
            </w:r>
          </w:p>
        </w:tc>
        <w:tc>
          <w:tcPr>
            <w:tcW w:w="1584"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77" w:type="dxa"/>
            <w:gridSpan w:val="3"/>
            <w:vAlign w:val="center"/>
          </w:tcPr>
          <w:p>
            <w:pPr>
              <w:spacing w:line="300" w:lineRule="exact"/>
              <w:jc w:val="left"/>
              <w:rPr>
                <w:rFonts w:ascii="方正书宋_GBK" w:eastAsia="方正书宋_GBK"/>
              </w:rPr>
            </w:pPr>
            <w:r>
              <w:rPr>
                <w:rFonts w:hint="eastAsia" w:ascii="方正书宋_GBK" w:eastAsia="方正书宋_GBK"/>
              </w:rPr>
              <w:t>建国前老党员生活补贴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2" w:hRule="atLeast"/>
          <w:jc w:val="center"/>
        </w:trPr>
        <w:tc>
          <w:tcPr>
            <w:tcW w:w="1132"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2"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4" w:type="dxa"/>
            <w:vAlign w:val="center"/>
          </w:tcPr>
          <w:p>
            <w:pPr>
              <w:spacing w:line="300" w:lineRule="exact"/>
              <w:jc w:val="left"/>
              <w:rPr>
                <w:rFonts w:ascii="方正书宋_GBK" w:eastAsia="方正书宋_GBK"/>
              </w:rPr>
            </w:pPr>
            <w:r>
              <w:rPr>
                <w:rFonts w:ascii="方正书宋_GBK" w:eastAsia="方正书宋_GBK"/>
              </w:rPr>
              <w:t>8.72</w:t>
            </w:r>
          </w:p>
        </w:tc>
        <w:tc>
          <w:tcPr>
            <w:tcW w:w="1584"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2" w:type="dxa"/>
            <w:vAlign w:val="center"/>
          </w:tcPr>
          <w:p>
            <w:pPr>
              <w:spacing w:line="300" w:lineRule="exact"/>
              <w:jc w:val="left"/>
              <w:rPr>
                <w:rFonts w:ascii="方正书宋_GBK" w:eastAsia="方正书宋_GBK"/>
              </w:rPr>
            </w:pPr>
            <w:r>
              <w:rPr>
                <w:rFonts w:ascii="方正书宋_GBK" w:eastAsia="方正书宋_GBK"/>
              </w:rPr>
              <w:t>8.72</w:t>
            </w:r>
          </w:p>
        </w:tc>
        <w:tc>
          <w:tcPr>
            <w:tcW w:w="1277"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69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06" w:hRule="atLeast"/>
          <w:jc w:val="center"/>
        </w:trPr>
        <w:tc>
          <w:tcPr>
            <w:tcW w:w="1132" w:type="dxa"/>
            <w:vMerge w:val="continue"/>
            <w:vAlign w:val="center"/>
          </w:tcPr>
          <w:p>
            <w:pPr>
              <w:spacing w:line="300" w:lineRule="exact"/>
              <w:jc w:val="left"/>
              <w:outlineLvl w:val="1"/>
            </w:pPr>
          </w:p>
        </w:tc>
        <w:tc>
          <w:tcPr>
            <w:tcW w:w="8267" w:type="dxa"/>
            <w:gridSpan w:val="6"/>
            <w:vAlign w:val="center"/>
          </w:tcPr>
          <w:p>
            <w:pPr>
              <w:spacing w:line="300" w:lineRule="exact"/>
              <w:jc w:val="left"/>
              <w:rPr>
                <w:rFonts w:ascii="方正书宋_GBK" w:eastAsia="方正书宋_GBK"/>
              </w:rPr>
            </w:pPr>
            <w:r>
              <w:rPr>
                <w:rFonts w:hint="eastAsia" w:ascii="方正书宋_GBK" w:eastAsia="方正书宋_GBK"/>
              </w:rPr>
              <w:t>根据冀退役军人厅【</w:t>
            </w:r>
            <w:r>
              <w:rPr>
                <w:rFonts w:ascii="方正书宋_GBK" w:eastAsia="方正书宋_GBK"/>
              </w:rPr>
              <w:t>2019</w:t>
            </w:r>
            <w:r>
              <w:rPr>
                <w:rFonts w:hint="eastAsia" w:ascii="方正书宋_GBK" w:eastAsia="方正书宋_GBK"/>
              </w:rPr>
              <w:t>】</w:t>
            </w:r>
            <w:r>
              <w:rPr>
                <w:rFonts w:ascii="方正书宋_GBK" w:eastAsia="方正书宋_GBK"/>
              </w:rPr>
              <w:t>16</w:t>
            </w:r>
            <w:r>
              <w:rPr>
                <w:rFonts w:hint="eastAsia" w:ascii="方正书宋_GBK" w:eastAsia="方正书宋_GBK"/>
              </w:rPr>
              <w:t>号、冀民【</w:t>
            </w:r>
            <w:r>
              <w:rPr>
                <w:rFonts w:ascii="方正书宋_GBK" w:eastAsia="方正书宋_GBK"/>
              </w:rPr>
              <w:t>2012</w:t>
            </w:r>
            <w:r>
              <w:rPr>
                <w:rFonts w:hint="eastAsia" w:ascii="方正书宋_GBK" w:eastAsia="方正书宋_GBK"/>
              </w:rPr>
              <w:t>】</w:t>
            </w:r>
            <w:r>
              <w:rPr>
                <w:rFonts w:ascii="方正书宋_GBK" w:eastAsia="方正书宋_GBK"/>
              </w:rPr>
              <w:t>102</w:t>
            </w:r>
            <w:r>
              <w:rPr>
                <w:rFonts w:hint="eastAsia" w:ascii="方正书宋_GBK" w:eastAsia="方正书宋_GBK"/>
              </w:rPr>
              <w:t>号、石组通字【</w:t>
            </w:r>
            <w:r>
              <w:rPr>
                <w:rFonts w:ascii="方正书宋_GBK" w:eastAsia="方正书宋_GBK"/>
              </w:rPr>
              <w:t>2006</w:t>
            </w:r>
            <w:r>
              <w:rPr>
                <w:rFonts w:hint="eastAsia" w:ascii="方正书宋_GBK" w:eastAsia="方正书宋_GBK"/>
              </w:rPr>
              <w:t>】</w:t>
            </w:r>
            <w:r>
              <w:rPr>
                <w:rFonts w:ascii="方正书宋_GBK" w:eastAsia="方正书宋_GBK"/>
              </w:rPr>
              <w:t>94</w:t>
            </w:r>
            <w:r>
              <w:rPr>
                <w:rFonts w:hint="eastAsia" w:ascii="方正书宋_GBK" w:eastAsia="方正书宋_GBK"/>
              </w:rPr>
              <w:t>号等文件精神，</w:t>
            </w:r>
            <w:r>
              <w:rPr>
                <w:rFonts w:ascii="方正书宋_GBK" w:eastAsia="方正书宋_GBK"/>
              </w:rPr>
              <w:t>2020</w:t>
            </w:r>
            <w:r>
              <w:rPr>
                <w:rFonts w:hint="eastAsia" w:ascii="方正书宋_GBK" w:eastAsia="方正书宋_GBK"/>
              </w:rPr>
              <w:t>年共需发放老党员补贴</w:t>
            </w:r>
            <w:r>
              <w:rPr>
                <w:rFonts w:ascii="方正书宋_GBK" w:eastAsia="方正书宋_GBK"/>
              </w:rPr>
              <w:t>91</w:t>
            </w:r>
            <w:r>
              <w:rPr>
                <w:rFonts w:hint="eastAsia" w:ascii="方正书宋_GBK" w:eastAsia="方正书宋_GBK"/>
              </w:rPr>
              <w:t>万元，其中党费负担</w:t>
            </w:r>
            <w:r>
              <w:rPr>
                <w:rFonts w:ascii="方正书宋_GBK" w:eastAsia="方正书宋_GBK"/>
              </w:rPr>
              <w:t>6.14</w:t>
            </w:r>
            <w:r>
              <w:rPr>
                <w:rFonts w:hint="eastAsia" w:ascii="方正书宋_GBK" w:eastAsia="方正书宋_GBK"/>
              </w:rPr>
              <w:t>万元、中央财政负担</w:t>
            </w:r>
            <w:r>
              <w:rPr>
                <w:rFonts w:ascii="方正书宋_GBK" w:eastAsia="方正书宋_GBK"/>
              </w:rPr>
              <w:t>41.25</w:t>
            </w:r>
            <w:r>
              <w:rPr>
                <w:rFonts w:hint="eastAsia" w:ascii="方正书宋_GBK" w:eastAsia="方正书宋_GBK"/>
              </w:rPr>
              <w:t>万元、省级财政负担</w:t>
            </w:r>
            <w:r>
              <w:rPr>
                <w:rFonts w:ascii="方正书宋_GBK" w:eastAsia="方正书宋_GBK"/>
              </w:rPr>
              <w:t>34.89</w:t>
            </w:r>
            <w:r>
              <w:rPr>
                <w:rFonts w:hint="eastAsia" w:ascii="方正书宋_GBK" w:eastAsia="方正书宋_GBK"/>
              </w:rPr>
              <w:t>万元，县级财政负担</w:t>
            </w:r>
            <w:r>
              <w:rPr>
                <w:rFonts w:ascii="方正书宋_GBK" w:eastAsia="方正书宋_GBK"/>
              </w:rPr>
              <w:t>8.72</w:t>
            </w:r>
            <w:r>
              <w:rPr>
                <w:rFonts w:hint="eastAsia" w:ascii="方正书宋_GBK" w:eastAsia="方正书宋_GBK"/>
              </w:rPr>
              <w:t>万元，每年列入县财政预算。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2" w:hRule="atLeast"/>
          <w:jc w:val="center"/>
        </w:trPr>
        <w:tc>
          <w:tcPr>
            <w:tcW w:w="1132"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06"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4"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2"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5"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2" w:hRule="atLeast"/>
          <w:jc w:val="center"/>
        </w:trPr>
        <w:tc>
          <w:tcPr>
            <w:tcW w:w="1132" w:type="dxa"/>
            <w:vMerge w:val="continue"/>
            <w:tcBorders>
              <w:bottom w:val="single" w:color="000000" w:sz="6" w:space="0"/>
            </w:tcBorders>
            <w:vAlign w:val="center"/>
          </w:tcPr>
          <w:p>
            <w:pPr>
              <w:spacing w:line="300" w:lineRule="exact"/>
              <w:jc w:val="left"/>
              <w:outlineLvl w:val="1"/>
            </w:pPr>
          </w:p>
        </w:tc>
        <w:tc>
          <w:tcPr>
            <w:tcW w:w="2406" w:type="dxa"/>
            <w:gridSpan w:val="2"/>
            <w:tcBorders>
              <w:bottom w:val="single" w:color="000000" w:sz="6" w:space="0"/>
            </w:tcBorders>
            <w:vAlign w:val="center"/>
          </w:tcPr>
          <w:p>
            <w:pPr>
              <w:spacing w:line="300" w:lineRule="exact"/>
              <w:jc w:val="center"/>
              <w:rPr>
                <w:rFonts w:ascii="方正书宋_GBK" w:eastAsia="方正书宋_GBK"/>
              </w:rPr>
            </w:pPr>
          </w:p>
        </w:tc>
        <w:tc>
          <w:tcPr>
            <w:tcW w:w="158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1302" w:type="dxa"/>
            <w:tcBorders>
              <w:bottom w:val="single" w:color="000000" w:sz="6" w:space="0"/>
            </w:tcBorders>
            <w:vAlign w:val="center"/>
          </w:tcPr>
          <w:p>
            <w:pPr>
              <w:spacing w:line="300" w:lineRule="exact"/>
              <w:jc w:val="center"/>
              <w:rPr>
                <w:rFonts w:ascii="方正书宋_GBK" w:eastAsia="方正书宋_GBK"/>
              </w:rPr>
            </w:pPr>
          </w:p>
        </w:tc>
        <w:tc>
          <w:tcPr>
            <w:tcW w:w="2975"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2" w:hRule="atLeast"/>
          <w:jc w:val="center"/>
        </w:trPr>
        <w:tc>
          <w:tcPr>
            <w:tcW w:w="1132"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67"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、按中央和省市县要求，及时足额发放老党员生活补贴。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、充分体现党组织对老党员的关心关爱。</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执行补贴标准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按照民政部、中组部、财政部规定确定老党员补贴标准</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冀退役军人厅【</w:t>
            </w:r>
            <w:r>
              <w:rPr>
                <w:rFonts w:ascii="方正书宋_GBK" w:eastAsia="方正书宋_GBK"/>
              </w:rPr>
              <w:t>2019</w:t>
            </w:r>
            <w:r>
              <w:rPr>
                <w:rFonts w:hint="eastAsia" w:ascii="方正书宋_GBK" w:eastAsia="方正书宋_GBK"/>
              </w:rPr>
              <w:t>】</w:t>
            </w:r>
            <w:r>
              <w:rPr>
                <w:rFonts w:ascii="方正书宋_GBK" w:eastAsia="方正书宋_GBK"/>
              </w:rPr>
              <w:t>16</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冀民【</w:t>
            </w:r>
            <w:r>
              <w:rPr>
                <w:rFonts w:ascii="方正书宋_GBK" w:eastAsia="方正书宋_GBK"/>
              </w:rPr>
              <w:t>2012</w:t>
            </w:r>
            <w:r>
              <w:rPr>
                <w:rFonts w:hint="eastAsia" w:ascii="方正书宋_GBK" w:eastAsia="方正书宋_GBK"/>
              </w:rPr>
              <w:t>】</w:t>
            </w:r>
            <w:r>
              <w:rPr>
                <w:rFonts w:ascii="方正书宋_GBK" w:eastAsia="方正书宋_GBK"/>
              </w:rPr>
              <w:t>102</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石组通字【</w:t>
            </w:r>
            <w:r>
              <w:rPr>
                <w:rFonts w:ascii="方正书宋_GBK" w:eastAsia="方正书宋_GBK"/>
              </w:rPr>
              <w:t>2006</w:t>
            </w:r>
            <w:r>
              <w:rPr>
                <w:rFonts w:hint="eastAsia" w:ascii="方正书宋_GBK" w:eastAsia="方正书宋_GBK"/>
              </w:rPr>
              <w:t>】</w:t>
            </w:r>
            <w:r>
              <w:rPr>
                <w:rFonts w:ascii="方正书宋_GBK" w:eastAsia="方正书宋_GBK"/>
              </w:rPr>
              <w:t>94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改善生活条件</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使建国前入党的老党员生活水平得到提高，生活状况得到改善。</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冀退役军人厅【</w:t>
            </w:r>
            <w:r>
              <w:rPr>
                <w:rFonts w:ascii="方正书宋_GBK" w:eastAsia="方正书宋_GBK"/>
              </w:rPr>
              <w:t>2019</w:t>
            </w:r>
            <w:r>
              <w:rPr>
                <w:rFonts w:hint="eastAsia" w:ascii="方正书宋_GBK" w:eastAsia="方正书宋_GBK"/>
              </w:rPr>
              <w:t>】</w:t>
            </w:r>
            <w:r>
              <w:rPr>
                <w:rFonts w:ascii="方正书宋_GBK" w:eastAsia="方正书宋_GBK"/>
              </w:rPr>
              <w:t>16</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冀民【</w:t>
            </w:r>
            <w:r>
              <w:rPr>
                <w:rFonts w:ascii="方正书宋_GBK" w:eastAsia="方正书宋_GBK"/>
              </w:rPr>
              <w:t>2012</w:t>
            </w:r>
            <w:r>
              <w:rPr>
                <w:rFonts w:hint="eastAsia" w:ascii="方正书宋_GBK" w:eastAsia="方正书宋_GBK"/>
              </w:rPr>
              <w:t>】</w:t>
            </w:r>
            <w:r>
              <w:rPr>
                <w:rFonts w:ascii="方正书宋_GBK" w:eastAsia="方正书宋_GBK"/>
              </w:rPr>
              <w:t>102</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石组通字【</w:t>
            </w:r>
            <w:r>
              <w:rPr>
                <w:rFonts w:ascii="方正书宋_GBK" w:eastAsia="方正书宋_GBK"/>
              </w:rPr>
              <w:t>2006</w:t>
            </w:r>
            <w:r>
              <w:rPr>
                <w:rFonts w:hint="eastAsia" w:ascii="方正书宋_GBK" w:eastAsia="方正书宋_GBK"/>
              </w:rPr>
              <w:t>】</w:t>
            </w:r>
            <w:r>
              <w:rPr>
                <w:rFonts w:ascii="方正书宋_GBK" w:eastAsia="方正书宋_GBK"/>
              </w:rPr>
              <w:t>94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补贴发放对象对补贴发放的满意度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补贴发放对象对补贴发放时间、金额的满意度</w:t>
            </w:r>
          </w:p>
        </w:tc>
        <w:tc>
          <w:tcPr>
            <w:tcW w:w="1276" w:type="dxa"/>
            <w:vAlign w:val="center"/>
          </w:tcPr>
          <w:p>
            <w:pPr>
              <w:spacing w:line="300" w:lineRule="exact"/>
              <w:jc w:val="left"/>
              <w:rPr>
                <w:rFonts w:ascii="方正书宋_GBK" w:eastAsia="方正书宋_GBK"/>
              </w:rPr>
            </w:pPr>
          </w:p>
        </w:tc>
        <w:tc>
          <w:tcPr>
            <w:tcW w:w="1701" w:type="dxa"/>
            <w:vAlign w:val="center"/>
          </w:tcPr>
          <w:p>
            <w:pPr>
              <w:spacing w:line="300" w:lineRule="exact"/>
              <w:jc w:val="left"/>
              <w:rPr>
                <w:rFonts w:ascii="方正书宋_GBK" w:eastAsia="方正书宋_GBK"/>
              </w:rPr>
            </w:pPr>
            <w:r>
              <w:rPr>
                <w:rFonts w:hint="eastAsia" w:ascii="方正书宋_GBK" w:eastAsia="方正书宋_GBK"/>
              </w:rPr>
              <w:t>冀退役军人厅【</w:t>
            </w:r>
            <w:r>
              <w:rPr>
                <w:rFonts w:ascii="方正书宋_GBK" w:eastAsia="方正书宋_GBK"/>
              </w:rPr>
              <w:t>2019</w:t>
            </w:r>
            <w:r>
              <w:rPr>
                <w:rFonts w:hint="eastAsia" w:ascii="方正书宋_GBK" w:eastAsia="方正书宋_GBK"/>
              </w:rPr>
              <w:t>】</w:t>
            </w:r>
            <w:r>
              <w:rPr>
                <w:rFonts w:ascii="方正书宋_GBK" w:eastAsia="方正书宋_GBK"/>
              </w:rPr>
              <w:t>16</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冀民【</w:t>
            </w:r>
            <w:r>
              <w:rPr>
                <w:rFonts w:ascii="方正书宋_GBK" w:eastAsia="方正书宋_GBK"/>
              </w:rPr>
              <w:t>2012</w:t>
            </w:r>
            <w:r>
              <w:rPr>
                <w:rFonts w:hint="eastAsia" w:ascii="方正书宋_GBK" w:eastAsia="方正书宋_GBK"/>
              </w:rPr>
              <w:t>】</w:t>
            </w:r>
            <w:r>
              <w:rPr>
                <w:rFonts w:ascii="方正书宋_GBK" w:eastAsia="方正书宋_GBK"/>
              </w:rPr>
              <w:t>102</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石组通字【</w:t>
            </w:r>
            <w:r>
              <w:rPr>
                <w:rFonts w:ascii="方正书宋_GBK" w:eastAsia="方正书宋_GBK"/>
              </w:rPr>
              <w:t>2006</w:t>
            </w:r>
            <w:r>
              <w:rPr>
                <w:rFonts w:hint="eastAsia" w:ascii="方正书宋_GBK" w:eastAsia="方正书宋_GBK"/>
              </w:rPr>
              <w:t>】</w:t>
            </w:r>
            <w:r>
              <w:rPr>
                <w:rFonts w:ascii="方正书宋_GBK" w:eastAsia="方正书宋_GBK"/>
              </w:rPr>
              <w:t>94</w:t>
            </w:r>
            <w:r>
              <w:rPr>
                <w:rFonts w:hint="eastAsia" w:ascii="方正书宋_GBK" w:eastAsia="方正书宋_GBK"/>
              </w:rPr>
              <w:t>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14、农村干部培训经费绩效目标表</w:t>
      </w:r>
      <w:r>
        <w:fldChar w:fldCharType="begin"/>
      </w:r>
      <w:r>
        <w:rPr>
          <w:rFonts w:hint="eastAsia" w:ascii="方正仿宋_GBK" w:eastAsia="方正仿宋_GBK"/>
          <w:b/>
          <w:sz w:val="28"/>
        </w:rPr>
        <w:instrText xml:space="preserve">TC </w:instrText>
      </w:r>
      <w:bookmarkStart w:id="17" w:name="_Toc34949901"/>
      <w:r>
        <w:rPr>
          <w:rFonts w:hint="eastAsia" w:ascii="方正仿宋_GBK" w:eastAsia="方正仿宋_GBK"/>
          <w:b/>
          <w:sz w:val="28"/>
        </w:rPr>
        <w:instrText xml:space="preserve">14、农村干部培训经费绩效目标表</w:instrText>
      </w:r>
      <w:bookmarkEnd w:id="17"/>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3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2"/>
        <w:gridCol w:w="1132"/>
        <w:gridCol w:w="1274"/>
        <w:gridCol w:w="1584"/>
        <w:gridCol w:w="1302"/>
        <w:gridCol w:w="1277"/>
        <w:gridCol w:w="16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2" w:hRule="atLeast"/>
          <w:jc w:val="center"/>
        </w:trPr>
        <w:tc>
          <w:tcPr>
            <w:tcW w:w="770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203002</w:t>
            </w:r>
            <w:r>
              <w:rPr>
                <w:rFonts w:hint="eastAsia" w:ascii="方正书宋_GBK" w:eastAsia="方正书宋_GBK"/>
                <w:b/>
              </w:rPr>
              <w:t>中国共产党无极县委员会组织部</w:t>
            </w:r>
          </w:p>
        </w:tc>
        <w:tc>
          <w:tcPr>
            <w:tcW w:w="1698"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2" w:hRule="atLeast"/>
          <w:jc w:val="center"/>
        </w:trPr>
        <w:tc>
          <w:tcPr>
            <w:tcW w:w="1132"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06" w:type="dxa"/>
            <w:gridSpan w:val="2"/>
            <w:vAlign w:val="center"/>
          </w:tcPr>
          <w:p>
            <w:pPr>
              <w:spacing w:line="300" w:lineRule="exact"/>
              <w:jc w:val="left"/>
              <w:rPr>
                <w:rFonts w:ascii="方正书宋_GBK" w:eastAsia="方正书宋_GBK"/>
              </w:rPr>
            </w:pPr>
            <w:r>
              <w:rPr>
                <w:rFonts w:ascii="方正书宋_GBK" w:eastAsia="方正书宋_GBK"/>
              </w:rPr>
              <w:t>203-0401-JBN-WEC0</w:t>
            </w:r>
          </w:p>
        </w:tc>
        <w:tc>
          <w:tcPr>
            <w:tcW w:w="1584"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77" w:type="dxa"/>
            <w:gridSpan w:val="3"/>
            <w:vAlign w:val="center"/>
          </w:tcPr>
          <w:p>
            <w:pPr>
              <w:spacing w:line="300" w:lineRule="exact"/>
              <w:jc w:val="left"/>
              <w:rPr>
                <w:rFonts w:ascii="方正书宋_GBK" w:eastAsia="方正书宋_GBK"/>
              </w:rPr>
            </w:pPr>
            <w:r>
              <w:rPr>
                <w:rFonts w:hint="eastAsia" w:ascii="方正书宋_GBK" w:eastAsia="方正书宋_GBK"/>
              </w:rPr>
              <w:t>农村干部培训经费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2" w:hRule="atLeast"/>
          <w:jc w:val="center"/>
        </w:trPr>
        <w:tc>
          <w:tcPr>
            <w:tcW w:w="1132"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2"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4" w:type="dxa"/>
            <w:vAlign w:val="center"/>
          </w:tcPr>
          <w:p>
            <w:pPr>
              <w:spacing w:line="300" w:lineRule="exact"/>
              <w:jc w:val="left"/>
              <w:rPr>
                <w:rFonts w:ascii="方正书宋_GBK" w:eastAsia="方正书宋_GBK"/>
              </w:rPr>
            </w:pPr>
            <w:r>
              <w:rPr>
                <w:rFonts w:ascii="方正书宋_GBK" w:eastAsia="方正书宋_GBK"/>
              </w:rPr>
              <w:t>6.05</w:t>
            </w:r>
          </w:p>
        </w:tc>
        <w:tc>
          <w:tcPr>
            <w:tcW w:w="1584"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2" w:type="dxa"/>
            <w:vAlign w:val="center"/>
          </w:tcPr>
          <w:p>
            <w:pPr>
              <w:spacing w:line="300" w:lineRule="exact"/>
              <w:jc w:val="left"/>
              <w:rPr>
                <w:rFonts w:ascii="方正书宋_GBK" w:eastAsia="方正书宋_GBK"/>
              </w:rPr>
            </w:pPr>
            <w:r>
              <w:rPr>
                <w:rFonts w:ascii="方正书宋_GBK" w:eastAsia="方正书宋_GBK"/>
              </w:rPr>
              <w:t>6.05</w:t>
            </w:r>
          </w:p>
        </w:tc>
        <w:tc>
          <w:tcPr>
            <w:tcW w:w="1277"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69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8" w:hRule="atLeast"/>
          <w:jc w:val="center"/>
        </w:trPr>
        <w:tc>
          <w:tcPr>
            <w:tcW w:w="1132" w:type="dxa"/>
            <w:vMerge w:val="continue"/>
            <w:vAlign w:val="center"/>
          </w:tcPr>
          <w:p>
            <w:pPr>
              <w:spacing w:line="300" w:lineRule="exact"/>
              <w:jc w:val="left"/>
              <w:outlineLvl w:val="1"/>
            </w:pPr>
          </w:p>
        </w:tc>
        <w:tc>
          <w:tcPr>
            <w:tcW w:w="8267" w:type="dxa"/>
            <w:gridSpan w:val="6"/>
            <w:vAlign w:val="center"/>
          </w:tcPr>
          <w:p>
            <w:pPr>
              <w:spacing w:line="300" w:lineRule="exact"/>
              <w:jc w:val="left"/>
              <w:rPr>
                <w:rFonts w:ascii="方正书宋_GBK" w:eastAsia="方正书宋_GBK"/>
              </w:rPr>
            </w:pPr>
            <w:r>
              <w:rPr>
                <w:rFonts w:hint="eastAsia" w:ascii="方正书宋_GBK" w:eastAsia="方正书宋_GBK"/>
              </w:rPr>
              <w:t>按照冀发【</w:t>
            </w:r>
            <w:r>
              <w:rPr>
                <w:rFonts w:ascii="方正书宋_GBK" w:eastAsia="方正书宋_GBK"/>
              </w:rPr>
              <w:t>2008</w:t>
            </w:r>
            <w:r>
              <w:rPr>
                <w:rFonts w:hint="eastAsia" w:ascii="方正书宋_GBK" w:eastAsia="方正书宋_GBK"/>
              </w:rPr>
              <w:t>】</w:t>
            </w:r>
            <w:r>
              <w:rPr>
                <w:rFonts w:ascii="方正书宋_GBK" w:eastAsia="方正书宋_GBK"/>
              </w:rPr>
              <w:t>14</w:t>
            </w:r>
            <w:r>
              <w:rPr>
                <w:rFonts w:hint="eastAsia" w:ascii="方正书宋_GBK" w:eastAsia="方正书宋_GBK"/>
              </w:rPr>
              <w:t>号文件精神，农村干部培训经费，省市县各级按每人每年不低于</w:t>
            </w:r>
            <w:r>
              <w:rPr>
                <w:rFonts w:ascii="方正书宋_GBK" w:eastAsia="方正书宋_GBK"/>
              </w:rPr>
              <w:t>20</w:t>
            </w:r>
            <w:r>
              <w:rPr>
                <w:rFonts w:hint="eastAsia" w:ascii="方正书宋_GBK" w:eastAsia="方正书宋_GBK"/>
              </w:rPr>
              <w:t>元、</w:t>
            </w:r>
            <w:r>
              <w:rPr>
                <w:rFonts w:ascii="方正书宋_GBK" w:eastAsia="方正书宋_GBK"/>
              </w:rPr>
              <w:t>30</w:t>
            </w:r>
            <w:r>
              <w:rPr>
                <w:rFonts w:hint="eastAsia" w:ascii="方正书宋_GBK" w:eastAsia="方正书宋_GBK"/>
              </w:rPr>
              <w:t>元、</w:t>
            </w:r>
            <w:r>
              <w:rPr>
                <w:rFonts w:ascii="方正书宋_GBK" w:eastAsia="方正书宋_GBK"/>
              </w:rPr>
              <w:t>50</w:t>
            </w:r>
            <w:r>
              <w:rPr>
                <w:rFonts w:hint="eastAsia" w:ascii="方正书宋_GBK" w:eastAsia="方正书宋_GBK"/>
              </w:rPr>
              <w:t>元的标准核定。全县</w:t>
            </w:r>
            <w:r>
              <w:rPr>
                <w:rFonts w:hint="cs" w:ascii="方正书宋_GBK" w:eastAsia="方正书宋_GBK"/>
              </w:rPr>
              <w:t>“</w:t>
            </w:r>
            <w:r>
              <w:rPr>
                <w:rFonts w:hint="eastAsia" w:ascii="方正书宋_GBK" w:eastAsia="方正书宋_GBK"/>
              </w:rPr>
              <w:t>两委</w:t>
            </w:r>
            <w:r>
              <w:rPr>
                <w:rFonts w:hint="cs" w:ascii="方正书宋_GBK" w:eastAsia="方正书宋_GBK"/>
              </w:rPr>
              <w:t>”</w:t>
            </w:r>
            <w:r>
              <w:rPr>
                <w:rFonts w:hint="eastAsia" w:ascii="方正书宋_GBK" w:eastAsia="方正书宋_GBK"/>
              </w:rPr>
              <w:t>干部</w:t>
            </w:r>
            <w:r>
              <w:rPr>
                <w:rFonts w:ascii="方正书宋_GBK" w:eastAsia="方正书宋_GBK"/>
              </w:rPr>
              <w:t>1210</w:t>
            </w:r>
            <w:r>
              <w:rPr>
                <w:rFonts w:hint="eastAsia" w:ascii="方正书宋_GBK" w:eastAsia="方正书宋_GBK"/>
              </w:rPr>
              <w:t>（人）</w:t>
            </w:r>
            <w:r>
              <w:rPr>
                <w:rFonts w:ascii="方正书宋_GBK" w:eastAsia="方正书宋_GBK"/>
              </w:rPr>
              <w:t>*50</w:t>
            </w:r>
            <w:r>
              <w:rPr>
                <w:rFonts w:hint="eastAsia" w:ascii="方正书宋_GBK" w:eastAsia="方正书宋_GBK"/>
              </w:rPr>
              <w:t>元</w:t>
            </w:r>
            <w:r>
              <w:rPr>
                <w:rFonts w:ascii="方正书宋_GBK" w:eastAsia="方正书宋_GBK"/>
              </w:rPr>
              <w:t>=6.05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2" w:hRule="atLeast"/>
          <w:jc w:val="center"/>
        </w:trPr>
        <w:tc>
          <w:tcPr>
            <w:tcW w:w="1132"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06"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4"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2"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5"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2" w:hRule="atLeast"/>
          <w:jc w:val="center"/>
        </w:trPr>
        <w:tc>
          <w:tcPr>
            <w:tcW w:w="1132" w:type="dxa"/>
            <w:vMerge w:val="continue"/>
            <w:tcBorders>
              <w:bottom w:val="single" w:color="000000" w:sz="6" w:space="0"/>
            </w:tcBorders>
            <w:vAlign w:val="center"/>
          </w:tcPr>
          <w:p>
            <w:pPr>
              <w:spacing w:line="300" w:lineRule="exact"/>
              <w:jc w:val="left"/>
              <w:outlineLvl w:val="1"/>
            </w:pPr>
          </w:p>
        </w:tc>
        <w:tc>
          <w:tcPr>
            <w:tcW w:w="2406" w:type="dxa"/>
            <w:gridSpan w:val="2"/>
            <w:tcBorders>
              <w:bottom w:val="single" w:color="000000" w:sz="6" w:space="0"/>
            </w:tcBorders>
            <w:vAlign w:val="center"/>
          </w:tcPr>
          <w:p>
            <w:pPr>
              <w:spacing w:line="300" w:lineRule="exact"/>
              <w:jc w:val="center"/>
              <w:rPr>
                <w:rFonts w:ascii="方正书宋_GBK" w:eastAsia="方正书宋_GBK"/>
              </w:rPr>
            </w:pPr>
          </w:p>
        </w:tc>
        <w:tc>
          <w:tcPr>
            <w:tcW w:w="1584" w:type="dxa"/>
            <w:tcBorders>
              <w:bottom w:val="single" w:color="000000" w:sz="6" w:space="0"/>
            </w:tcBorders>
            <w:vAlign w:val="center"/>
          </w:tcPr>
          <w:p>
            <w:pPr>
              <w:spacing w:line="300" w:lineRule="exact"/>
              <w:jc w:val="center"/>
              <w:rPr>
                <w:rFonts w:ascii="方正书宋_GBK" w:eastAsia="方正书宋_GBK"/>
              </w:rPr>
            </w:pPr>
          </w:p>
        </w:tc>
        <w:tc>
          <w:tcPr>
            <w:tcW w:w="1302" w:type="dxa"/>
            <w:tcBorders>
              <w:bottom w:val="single" w:color="000000" w:sz="6" w:space="0"/>
            </w:tcBorders>
            <w:vAlign w:val="center"/>
          </w:tcPr>
          <w:p>
            <w:pPr>
              <w:spacing w:line="300" w:lineRule="exact"/>
              <w:jc w:val="center"/>
              <w:rPr>
                <w:rFonts w:ascii="方正书宋_GBK" w:eastAsia="方正书宋_GBK"/>
              </w:rPr>
            </w:pPr>
          </w:p>
        </w:tc>
        <w:tc>
          <w:tcPr>
            <w:tcW w:w="2975"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8" w:hRule="atLeast"/>
          <w:jc w:val="center"/>
        </w:trPr>
        <w:tc>
          <w:tcPr>
            <w:tcW w:w="1132"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67"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、通过培训，提高农村干部的管理水平。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、提高农村干部的业务水平，</w:t>
            </w:r>
            <w:r>
              <w:rPr>
                <w:rFonts w:hint="eastAsia" w:ascii="方正书宋_GBK" w:eastAsia="方正书宋_GBK"/>
                <w:lang w:eastAsia="zh-CN"/>
              </w:rPr>
              <w:t>更好地为</w:t>
            </w:r>
            <w:r>
              <w:rPr>
                <w:rFonts w:hint="eastAsia" w:ascii="方正书宋_GBK" w:eastAsia="方正书宋_GBK"/>
              </w:rPr>
              <w:t>村民服务。</w:t>
            </w:r>
          </w:p>
        </w:tc>
      </w:tr>
    </w:tbl>
    <w:p>
      <w:pPr>
        <w:spacing w:line="14" w:lineRule="exact"/>
        <w:ind w:firstLine="420" w:firstLineChars="200"/>
        <w:jc w:val="center"/>
        <w:rPr>
          <w:rFonts w:hAnsi="宋体"/>
        </w:rPr>
      </w:pPr>
    </w:p>
    <w:tbl>
      <w:tblPr>
        <w:tblStyle w:val="7"/>
        <w:tblW w:w="941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7"/>
        <w:gridCol w:w="2893"/>
        <w:gridCol w:w="1277"/>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90"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7"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3"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7"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2"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533"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7" w:type="dxa"/>
            <w:vAlign w:val="center"/>
          </w:tcPr>
          <w:p>
            <w:pPr>
              <w:spacing w:line="300" w:lineRule="exact"/>
              <w:jc w:val="left"/>
              <w:rPr>
                <w:rFonts w:ascii="方正书宋_GBK" w:eastAsia="方正书宋_GBK"/>
              </w:rPr>
            </w:pPr>
            <w:r>
              <w:rPr>
                <w:rFonts w:hint="eastAsia" w:ascii="方正书宋_GBK" w:eastAsia="方正书宋_GBK"/>
              </w:rPr>
              <w:t>优良率</w:t>
            </w:r>
          </w:p>
        </w:tc>
        <w:tc>
          <w:tcPr>
            <w:tcW w:w="2893" w:type="dxa"/>
            <w:vAlign w:val="center"/>
          </w:tcPr>
          <w:p>
            <w:pPr>
              <w:spacing w:line="300" w:lineRule="exact"/>
              <w:jc w:val="left"/>
              <w:rPr>
                <w:rFonts w:ascii="方正书宋_GBK" w:eastAsia="方正书宋_GBK"/>
              </w:rPr>
            </w:pPr>
            <w:r>
              <w:rPr>
                <w:rFonts w:hint="eastAsia" w:ascii="方正书宋_GBK" w:eastAsia="方正书宋_GBK"/>
              </w:rPr>
              <w:t>结项鉴定优秀等级项目数量占结项总数量的比例（百分比）</w:t>
            </w:r>
          </w:p>
        </w:tc>
        <w:tc>
          <w:tcPr>
            <w:tcW w:w="1277"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提高业务水平。</w:t>
            </w:r>
          </w:p>
        </w:tc>
        <w:tc>
          <w:tcPr>
            <w:tcW w:w="1702" w:type="dxa"/>
            <w:vAlign w:val="center"/>
          </w:tcPr>
          <w:p>
            <w:pPr>
              <w:spacing w:line="300" w:lineRule="exact"/>
              <w:jc w:val="left"/>
              <w:rPr>
                <w:rFonts w:ascii="方正书宋_GBK" w:eastAsia="方正书宋_GBK"/>
              </w:rPr>
            </w:pPr>
            <w:r>
              <w:rPr>
                <w:rFonts w:hint="eastAsia" w:ascii="方正书宋_GBK" w:eastAsia="方正书宋_GBK"/>
              </w:rPr>
              <w:t>冀发【</w:t>
            </w:r>
            <w:r>
              <w:rPr>
                <w:rFonts w:ascii="方正书宋_GBK" w:eastAsia="方正书宋_GBK"/>
              </w:rPr>
              <w:t>2008</w:t>
            </w:r>
            <w:r>
              <w:rPr>
                <w:rFonts w:hint="eastAsia" w:ascii="方正书宋_GBK" w:eastAsia="方正书宋_GBK"/>
              </w:rPr>
              <w:t>】</w:t>
            </w:r>
            <w:r>
              <w:rPr>
                <w:rFonts w:ascii="方正书宋_GBK" w:eastAsia="方正书宋_GBK"/>
              </w:rPr>
              <w:t>14</w:t>
            </w:r>
            <w:r>
              <w:rPr>
                <w:rFonts w:hint="eastAsia" w:ascii="方正书宋_GBK" w:eastAsia="方正书宋_GBK"/>
              </w:rPr>
              <w:t>号、冀组发【</w:t>
            </w:r>
            <w:r>
              <w:rPr>
                <w:rFonts w:ascii="方正书宋_GBK" w:eastAsia="方正书宋_GBK"/>
              </w:rPr>
              <w:t>2014</w:t>
            </w:r>
            <w:r>
              <w:rPr>
                <w:rFonts w:hint="eastAsia" w:ascii="方正书宋_GBK" w:eastAsia="方正书宋_GBK"/>
              </w:rPr>
              <w:t>】</w:t>
            </w:r>
            <w:r>
              <w:rPr>
                <w:rFonts w:ascii="方正书宋_GBK" w:eastAsia="方正书宋_GBK"/>
              </w:rPr>
              <w:t>28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036"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7" w:type="dxa"/>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3" w:type="dxa"/>
            <w:vAlign w:val="center"/>
          </w:tcPr>
          <w:p>
            <w:pPr>
              <w:spacing w:line="300" w:lineRule="exact"/>
              <w:jc w:val="left"/>
              <w:rPr>
                <w:rFonts w:ascii="方正书宋_GBK" w:eastAsia="方正书宋_GBK"/>
              </w:rPr>
            </w:pPr>
            <w:r>
              <w:rPr>
                <w:rFonts w:hint="eastAsia" w:ascii="方正书宋_GBK" w:eastAsia="方正书宋_GBK"/>
              </w:rPr>
              <w:t>通过实施农村干部培训政策，促进社会稳定水平逐步提高</w:t>
            </w:r>
          </w:p>
        </w:tc>
        <w:tc>
          <w:tcPr>
            <w:tcW w:w="1277"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通过实施培训，</w:t>
            </w:r>
            <w:r>
              <w:rPr>
                <w:rFonts w:hint="eastAsia" w:ascii="方正书宋_GBK" w:eastAsia="方正书宋_GBK"/>
                <w:lang w:eastAsia="zh-CN"/>
              </w:rPr>
              <w:t>更好地为</w:t>
            </w:r>
            <w:r>
              <w:rPr>
                <w:rFonts w:hint="eastAsia" w:ascii="方正书宋_GBK" w:eastAsia="方正书宋_GBK"/>
              </w:rPr>
              <w:t>村民服务。</w:t>
            </w:r>
          </w:p>
        </w:tc>
        <w:tc>
          <w:tcPr>
            <w:tcW w:w="1702" w:type="dxa"/>
            <w:vAlign w:val="center"/>
          </w:tcPr>
          <w:p>
            <w:pPr>
              <w:spacing w:line="300" w:lineRule="exact"/>
              <w:jc w:val="left"/>
              <w:rPr>
                <w:rFonts w:ascii="方正书宋_GBK" w:eastAsia="方正书宋_GBK"/>
              </w:rPr>
            </w:pPr>
            <w:r>
              <w:rPr>
                <w:rFonts w:hint="eastAsia" w:ascii="方正书宋_GBK" w:eastAsia="方正书宋_GBK"/>
              </w:rPr>
              <w:t>冀发【</w:t>
            </w:r>
            <w:r>
              <w:rPr>
                <w:rFonts w:ascii="方正书宋_GBK" w:eastAsia="方正书宋_GBK"/>
              </w:rPr>
              <w:t>2008</w:t>
            </w:r>
            <w:r>
              <w:rPr>
                <w:rFonts w:hint="eastAsia" w:ascii="方正书宋_GBK" w:eastAsia="方正书宋_GBK"/>
              </w:rPr>
              <w:t>】</w:t>
            </w:r>
            <w:r>
              <w:rPr>
                <w:rFonts w:ascii="方正书宋_GBK" w:eastAsia="方正书宋_GBK"/>
              </w:rPr>
              <w:t>14</w:t>
            </w:r>
            <w:r>
              <w:rPr>
                <w:rFonts w:hint="eastAsia" w:ascii="方正书宋_GBK" w:eastAsia="方正书宋_GBK"/>
              </w:rPr>
              <w:t>号、冀组发【</w:t>
            </w:r>
            <w:r>
              <w:rPr>
                <w:rFonts w:ascii="方正书宋_GBK" w:eastAsia="方正书宋_GBK"/>
              </w:rPr>
              <w:t>2014</w:t>
            </w:r>
            <w:r>
              <w:rPr>
                <w:rFonts w:hint="eastAsia" w:ascii="方正书宋_GBK" w:eastAsia="方正书宋_GBK"/>
              </w:rPr>
              <w:t>】</w:t>
            </w:r>
            <w:r>
              <w:rPr>
                <w:rFonts w:ascii="方正书宋_GBK" w:eastAsia="方正书宋_GBK"/>
              </w:rPr>
              <w:t>28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061"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7"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3"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7"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带领群众致富，群众满意度大幅提升。</w:t>
            </w:r>
          </w:p>
        </w:tc>
        <w:tc>
          <w:tcPr>
            <w:tcW w:w="1702" w:type="dxa"/>
            <w:vAlign w:val="center"/>
          </w:tcPr>
          <w:p>
            <w:pPr>
              <w:spacing w:line="300" w:lineRule="exact"/>
              <w:jc w:val="left"/>
              <w:rPr>
                <w:rFonts w:ascii="方正书宋_GBK" w:eastAsia="方正书宋_GBK"/>
              </w:rPr>
            </w:pPr>
            <w:r>
              <w:rPr>
                <w:rFonts w:hint="eastAsia" w:ascii="方正书宋_GBK" w:eastAsia="方正书宋_GBK"/>
              </w:rPr>
              <w:t>冀发【</w:t>
            </w:r>
            <w:r>
              <w:rPr>
                <w:rFonts w:ascii="方正书宋_GBK" w:eastAsia="方正书宋_GBK"/>
              </w:rPr>
              <w:t>2008</w:t>
            </w:r>
            <w:r>
              <w:rPr>
                <w:rFonts w:hint="eastAsia" w:ascii="方正书宋_GBK" w:eastAsia="方正书宋_GBK"/>
              </w:rPr>
              <w:t>】</w:t>
            </w:r>
            <w:r>
              <w:rPr>
                <w:rFonts w:ascii="方正书宋_GBK" w:eastAsia="方正书宋_GBK"/>
              </w:rPr>
              <w:t>14</w:t>
            </w:r>
            <w:r>
              <w:rPr>
                <w:rFonts w:hint="eastAsia" w:ascii="方正书宋_GBK" w:eastAsia="方正书宋_GBK"/>
              </w:rPr>
              <w:t>号、冀组发【</w:t>
            </w:r>
            <w:r>
              <w:rPr>
                <w:rFonts w:ascii="方正书宋_GBK" w:eastAsia="方正书宋_GBK"/>
              </w:rPr>
              <w:t>2014</w:t>
            </w:r>
            <w:r>
              <w:rPr>
                <w:rFonts w:hint="eastAsia" w:ascii="方正书宋_GBK" w:eastAsia="方正书宋_GBK"/>
              </w:rPr>
              <w:t>】</w:t>
            </w:r>
            <w:r>
              <w:rPr>
                <w:rFonts w:ascii="方正书宋_GBK" w:eastAsia="方正书宋_GBK"/>
              </w:rPr>
              <w:t>28</w:t>
            </w:r>
            <w:r>
              <w:rPr>
                <w:rFonts w:hint="eastAsia" w:ascii="方正书宋_GBK" w:eastAsia="方正书宋_GBK"/>
              </w:rPr>
              <w:t>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15、农村干部体检经费绩效目标表</w:t>
      </w:r>
      <w:r>
        <w:fldChar w:fldCharType="begin"/>
      </w:r>
      <w:r>
        <w:rPr>
          <w:rFonts w:hint="eastAsia" w:ascii="方正仿宋_GBK" w:eastAsia="方正仿宋_GBK"/>
          <w:b/>
          <w:sz w:val="28"/>
        </w:rPr>
        <w:instrText xml:space="preserve">TC </w:instrText>
      </w:r>
      <w:bookmarkStart w:id="18" w:name="_Toc34949902"/>
      <w:r>
        <w:rPr>
          <w:rFonts w:hint="eastAsia" w:ascii="方正仿宋_GBK" w:eastAsia="方正仿宋_GBK"/>
          <w:b/>
          <w:sz w:val="28"/>
        </w:rPr>
        <w:instrText xml:space="preserve">15、农村干部体检经费绩效目标表</w:instrText>
      </w:r>
      <w:bookmarkEnd w:id="18"/>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8"/>
        <w:gridCol w:w="1588"/>
        <w:gridCol w:w="1305"/>
        <w:gridCol w:w="1278"/>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6" w:hRule="atLeast"/>
          <w:jc w:val="center"/>
        </w:trPr>
        <w:tc>
          <w:tcPr>
            <w:tcW w:w="7717"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203002</w:t>
            </w:r>
            <w:r>
              <w:rPr>
                <w:rFonts w:hint="eastAsia" w:ascii="方正书宋_GBK" w:eastAsia="方正书宋_GBK"/>
                <w:b/>
              </w:rPr>
              <w:t>中国共产党无极县委员会组织部</w:t>
            </w:r>
          </w:p>
        </w:tc>
        <w:tc>
          <w:tcPr>
            <w:tcW w:w="1702"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2" w:type="dxa"/>
            <w:gridSpan w:val="2"/>
            <w:vAlign w:val="center"/>
          </w:tcPr>
          <w:p>
            <w:pPr>
              <w:spacing w:line="300" w:lineRule="exact"/>
              <w:jc w:val="left"/>
              <w:rPr>
                <w:rFonts w:ascii="方正书宋_GBK" w:eastAsia="方正书宋_GBK"/>
              </w:rPr>
            </w:pPr>
            <w:r>
              <w:rPr>
                <w:rFonts w:ascii="方正书宋_GBK" w:eastAsia="方正书宋_GBK"/>
              </w:rPr>
              <w:t>203-0401-JBN-PN9F</w:t>
            </w:r>
          </w:p>
        </w:tc>
        <w:tc>
          <w:tcPr>
            <w:tcW w:w="1588"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5" w:type="dxa"/>
            <w:gridSpan w:val="3"/>
            <w:vAlign w:val="center"/>
          </w:tcPr>
          <w:p>
            <w:pPr>
              <w:spacing w:line="300" w:lineRule="exact"/>
              <w:jc w:val="left"/>
              <w:rPr>
                <w:rFonts w:ascii="方正书宋_GBK" w:eastAsia="方正书宋_GBK"/>
              </w:rPr>
            </w:pPr>
            <w:r>
              <w:rPr>
                <w:rFonts w:hint="eastAsia" w:ascii="方正书宋_GBK" w:eastAsia="方正书宋_GBK"/>
              </w:rPr>
              <w:t>农村干部体检经费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8" w:type="dxa"/>
            <w:vAlign w:val="center"/>
          </w:tcPr>
          <w:p>
            <w:pPr>
              <w:spacing w:line="300" w:lineRule="exact"/>
              <w:jc w:val="left"/>
              <w:rPr>
                <w:rFonts w:ascii="方正书宋_GBK" w:eastAsia="方正书宋_GBK"/>
              </w:rPr>
            </w:pPr>
            <w:r>
              <w:rPr>
                <w:rFonts w:ascii="方正书宋_GBK" w:eastAsia="方正书宋_GBK"/>
              </w:rPr>
              <w:t>72.60</w:t>
            </w:r>
          </w:p>
        </w:tc>
        <w:tc>
          <w:tcPr>
            <w:tcW w:w="1588"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5" w:type="dxa"/>
            <w:vAlign w:val="center"/>
          </w:tcPr>
          <w:p>
            <w:pPr>
              <w:spacing w:line="300" w:lineRule="exact"/>
              <w:jc w:val="left"/>
              <w:rPr>
                <w:rFonts w:ascii="方正书宋_GBK" w:eastAsia="方正书宋_GBK"/>
              </w:rPr>
            </w:pPr>
            <w:r>
              <w:rPr>
                <w:rFonts w:ascii="方正书宋_GBK" w:eastAsia="方正书宋_GBK"/>
              </w:rPr>
              <w:t>72.60</w:t>
            </w:r>
          </w:p>
        </w:tc>
        <w:tc>
          <w:tcPr>
            <w:tcW w:w="1278"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2"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24" w:hRule="atLeast"/>
          <w:jc w:val="center"/>
        </w:trPr>
        <w:tc>
          <w:tcPr>
            <w:tcW w:w="1134" w:type="dxa"/>
            <w:vMerge w:val="continue"/>
            <w:vAlign w:val="center"/>
          </w:tcPr>
          <w:p>
            <w:pPr>
              <w:spacing w:line="300" w:lineRule="exact"/>
              <w:jc w:val="left"/>
              <w:outlineLvl w:val="1"/>
            </w:pPr>
          </w:p>
        </w:tc>
        <w:tc>
          <w:tcPr>
            <w:tcW w:w="8285" w:type="dxa"/>
            <w:gridSpan w:val="6"/>
            <w:vAlign w:val="center"/>
          </w:tcPr>
          <w:p>
            <w:pPr>
              <w:spacing w:line="300" w:lineRule="exact"/>
              <w:jc w:val="left"/>
              <w:rPr>
                <w:rFonts w:ascii="方正书宋_GBK" w:eastAsia="方正书宋_GBK"/>
              </w:rPr>
            </w:pPr>
            <w:r>
              <w:rPr>
                <w:rFonts w:hint="eastAsia" w:ascii="方正书宋_GBK" w:eastAsia="方正书宋_GBK"/>
              </w:rPr>
              <w:t>按照《石家庄市农村干部实行定期体检制度的暂行办法》（石组通字【</w:t>
            </w:r>
            <w:r>
              <w:rPr>
                <w:rFonts w:ascii="方正书宋_GBK" w:eastAsia="方正书宋_GBK"/>
              </w:rPr>
              <w:t>2004</w:t>
            </w:r>
            <w:r>
              <w:rPr>
                <w:rFonts w:hint="eastAsia" w:ascii="方正书宋_GBK" w:eastAsia="方正书宋_GBK"/>
              </w:rPr>
              <w:t>】</w:t>
            </w:r>
            <w:r>
              <w:rPr>
                <w:rFonts w:ascii="方正书宋_GBK" w:eastAsia="方正书宋_GBK"/>
              </w:rPr>
              <w:t>89</w:t>
            </w:r>
            <w:r>
              <w:rPr>
                <w:rFonts w:hint="eastAsia" w:ascii="方正书宋_GBK" w:eastAsia="方正书宋_GBK"/>
              </w:rPr>
              <w:t>号）要求，各县每年都要组织农村干部进行体检，体检项目包括：常规物理检查、血尿便常规化验、生化常规化验、心电图、脏器</w:t>
            </w:r>
            <w:r>
              <w:rPr>
                <w:rFonts w:ascii="方正书宋_GBK" w:eastAsia="方正书宋_GBK"/>
              </w:rPr>
              <w:t>B</w:t>
            </w:r>
            <w:r>
              <w:rPr>
                <w:rFonts w:hint="eastAsia" w:ascii="方正书宋_GBK" w:eastAsia="方正书宋_GBK"/>
              </w:rPr>
              <w:t>超、</w:t>
            </w:r>
            <w:r>
              <w:rPr>
                <w:rFonts w:ascii="方正书宋_GBK" w:eastAsia="方正书宋_GBK"/>
              </w:rPr>
              <w:t>X</w:t>
            </w:r>
            <w:r>
              <w:rPr>
                <w:rFonts w:hint="eastAsia" w:ascii="方正书宋_GBK" w:eastAsia="方正书宋_GBK"/>
              </w:rPr>
              <w:t>光检查等</w:t>
            </w:r>
            <w:r>
              <w:rPr>
                <w:rFonts w:ascii="方正书宋_GBK" w:eastAsia="方正书宋_GBK"/>
              </w:rPr>
              <w:t>6</w:t>
            </w:r>
            <w:r>
              <w:rPr>
                <w:rFonts w:hint="eastAsia" w:ascii="方正书宋_GBK" w:eastAsia="方正书宋_GBK"/>
              </w:rPr>
              <w:t>项常见病的检查项目。每年体检费用</w:t>
            </w:r>
            <w:r>
              <w:rPr>
                <w:rFonts w:ascii="方正书宋_GBK" w:eastAsia="方正书宋_GBK"/>
              </w:rPr>
              <w:t>1210</w:t>
            </w:r>
            <w:r>
              <w:rPr>
                <w:rFonts w:hint="eastAsia" w:ascii="方正书宋_GBK" w:eastAsia="方正书宋_GBK"/>
              </w:rPr>
              <w:t>（人）</w:t>
            </w:r>
            <w:r>
              <w:rPr>
                <w:rFonts w:ascii="方正书宋_GBK" w:eastAsia="方正书宋_GBK"/>
              </w:rPr>
              <w:t>*600</w:t>
            </w:r>
            <w:r>
              <w:rPr>
                <w:rFonts w:hint="eastAsia" w:ascii="方正书宋_GBK" w:eastAsia="方正书宋_GBK"/>
              </w:rPr>
              <w:t>元</w:t>
            </w:r>
            <w:r>
              <w:rPr>
                <w:rFonts w:ascii="方正书宋_GBK" w:eastAsia="方正书宋_GBK"/>
              </w:rPr>
              <w:t>=72.6</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2"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8"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5"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80"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2"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588"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5" w:type="dxa"/>
            <w:tcBorders>
              <w:bottom w:val="single" w:color="000000" w:sz="6" w:space="0"/>
            </w:tcBorders>
            <w:vAlign w:val="center"/>
          </w:tcPr>
          <w:p>
            <w:pPr>
              <w:spacing w:line="300" w:lineRule="exact"/>
              <w:jc w:val="center"/>
              <w:rPr>
                <w:rFonts w:ascii="方正书宋_GBK" w:eastAsia="方正书宋_GBK"/>
              </w:rPr>
            </w:pPr>
          </w:p>
        </w:tc>
        <w:tc>
          <w:tcPr>
            <w:tcW w:w="2980"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4"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85"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、通过组织农村干部体检项目的实施，使广大干部更好的做好服务工作。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、实施予以拨付经费，为广大农村干部身体健康进行服务。</w:t>
            </w:r>
          </w:p>
        </w:tc>
      </w:tr>
    </w:tbl>
    <w:p>
      <w:pPr>
        <w:spacing w:line="14" w:lineRule="exact"/>
        <w:ind w:firstLine="420" w:firstLineChars="200"/>
        <w:jc w:val="center"/>
        <w:rPr>
          <w:rFonts w:hAnsi="宋体"/>
        </w:rPr>
      </w:pPr>
    </w:p>
    <w:tbl>
      <w:tblPr>
        <w:tblStyle w:val="7"/>
        <w:tblW w:w="939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2"/>
        <w:gridCol w:w="1132"/>
        <w:gridCol w:w="1274"/>
        <w:gridCol w:w="2887"/>
        <w:gridCol w:w="1274"/>
        <w:gridCol w:w="16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58" w:hRule="atLeast"/>
          <w:tblHeader/>
          <w:jc w:val="center"/>
        </w:trPr>
        <w:tc>
          <w:tcPr>
            <w:tcW w:w="1132"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2"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4"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87"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4"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69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40" w:hRule="atLeast"/>
          <w:jc w:val="center"/>
        </w:trPr>
        <w:tc>
          <w:tcPr>
            <w:tcW w:w="1132"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2"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4" w:type="dxa"/>
            <w:vAlign w:val="center"/>
          </w:tcPr>
          <w:p>
            <w:pPr>
              <w:spacing w:line="300" w:lineRule="exact"/>
              <w:jc w:val="left"/>
              <w:rPr>
                <w:rFonts w:ascii="方正书宋_GBK" w:eastAsia="方正书宋_GBK"/>
              </w:rPr>
            </w:pPr>
            <w:r>
              <w:rPr>
                <w:rFonts w:hint="eastAsia" w:ascii="方正书宋_GBK" w:eastAsia="方正书宋_GBK"/>
              </w:rPr>
              <w:t>基本公共卫生服务覆盖人数</w:t>
            </w:r>
          </w:p>
        </w:tc>
        <w:tc>
          <w:tcPr>
            <w:tcW w:w="2887" w:type="dxa"/>
            <w:vAlign w:val="center"/>
          </w:tcPr>
          <w:p>
            <w:pPr>
              <w:spacing w:line="300" w:lineRule="exact"/>
              <w:jc w:val="left"/>
              <w:rPr>
                <w:rFonts w:ascii="方正书宋_GBK" w:eastAsia="方正书宋_GBK"/>
              </w:rPr>
            </w:pPr>
            <w:r>
              <w:rPr>
                <w:rFonts w:hint="eastAsia" w:ascii="方正书宋_GBK" w:eastAsia="方正书宋_GBK"/>
              </w:rPr>
              <w:t>省内基本公共卫生服务项目覆盖的常住人口数</w:t>
            </w:r>
          </w:p>
        </w:tc>
        <w:tc>
          <w:tcPr>
            <w:tcW w:w="1274"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覆盖全县农村干部。</w:t>
            </w:r>
          </w:p>
        </w:tc>
        <w:tc>
          <w:tcPr>
            <w:tcW w:w="1698" w:type="dxa"/>
            <w:vAlign w:val="center"/>
          </w:tcPr>
          <w:p>
            <w:pPr>
              <w:spacing w:line="300" w:lineRule="exact"/>
              <w:jc w:val="left"/>
              <w:rPr>
                <w:rFonts w:ascii="方正书宋_GBK" w:eastAsia="方正书宋_GBK"/>
              </w:rPr>
            </w:pPr>
            <w:r>
              <w:rPr>
                <w:rFonts w:hint="eastAsia" w:ascii="方正书宋_GBK" w:eastAsia="方正书宋_GBK"/>
              </w:rPr>
              <w:t>石组通字【</w:t>
            </w:r>
            <w:r>
              <w:rPr>
                <w:rFonts w:ascii="方正书宋_GBK" w:eastAsia="方正书宋_GBK"/>
              </w:rPr>
              <w:t>2004</w:t>
            </w:r>
            <w:r>
              <w:rPr>
                <w:rFonts w:hint="eastAsia" w:ascii="方正书宋_GBK" w:eastAsia="方正书宋_GBK"/>
              </w:rPr>
              <w:t>】</w:t>
            </w:r>
            <w:r>
              <w:rPr>
                <w:rFonts w:ascii="方正书宋_GBK" w:eastAsia="方正书宋_GBK"/>
              </w:rPr>
              <w:t>89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054" w:hRule="atLeast"/>
          <w:jc w:val="center"/>
        </w:trPr>
        <w:tc>
          <w:tcPr>
            <w:tcW w:w="1132"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2"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4" w:type="dxa"/>
            <w:vAlign w:val="center"/>
          </w:tcPr>
          <w:p>
            <w:pPr>
              <w:spacing w:line="300" w:lineRule="exact"/>
              <w:jc w:val="left"/>
              <w:rPr>
                <w:rFonts w:ascii="方正书宋_GBK" w:eastAsia="方正书宋_GBK"/>
              </w:rPr>
            </w:pPr>
            <w:r>
              <w:rPr>
                <w:rFonts w:hint="eastAsia" w:ascii="方正书宋_GBK" w:eastAsia="方正书宋_GBK"/>
              </w:rPr>
              <w:t>基本公共卫生服务水平</w:t>
            </w:r>
          </w:p>
        </w:tc>
        <w:tc>
          <w:tcPr>
            <w:tcW w:w="2887" w:type="dxa"/>
            <w:vAlign w:val="center"/>
          </w:tcPr>
          <w:p>
            <w:pPr>
              <w:spacing w:line="300" w:lineRule="exact"/>
              <w:jc w:val="left"/>
              <w:rPr>
                <w:rFonts w:ascii="方正书宋_GBK" w:eastAsia="方正书宋_GBK"/>
              </w:rPr>
            </w:pPr>
            <w:r>
              <w:rPr>
                <w:rFonts w:hint="eastAsia" w:ascii="方正书宋_GBK" w:eastAsia="方正书宋_GBK"/>
              </w:rPr>
              <w:t>反映为省内常住人口提供基本公共卫生服务的能力和效果</w:t>
            </w:r>
          </w:p>
        </w:tc>
        <w:tc>
          <w:tcPr>
            <w:tcW w:w="1274"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通过体检检查，对广大农村干部查病查体。</w:t>
            </w:r>
          </w:p>
        </w:tc>
        <w:tc>
          <w:tcPr>
            <w:tcW w:w="1698" w:type="dxa"/>
            <w:vAlign w:val="center"/>
          </w:tcPr>
          <w:p>
            <w:pPr>
              <w:spacing w:line="300" w:lineRule="exact"/>
              <w:jc w:val="left"/>
              <w:rPr>
                <w:rFonts w:ascii="方正书宋_GBK" w:eastAsia="方正书宋_GBK"/>
              </w:rPr>
            </w:pPr>
            <w:r>
              <w:rPr>
                <w:rFonts w:hint="eastAsia" w:ascii="方正书宋_GBK" w:eastAsia="方正书宋_GBK"/>
              </w:rPr>
              <w:t>石组通字【</w:t>
            </w:r>
            <w:r>
              <w:rPr>
                <w:rFonts w:ascii="方正书宋_GBK" w:eastAsia="方正书宋_GBK"/>
              </w:rPr>
              <w:t>2004</w:t>
            </w:r>
            <w:r>
              <w:rPr>
                <w:rFonts w:hint="eastAsia" w:ascii="方正书宋_GBK" w:eastAsia="方正书宋_GBK"/>
              </w:rPr>
              <w:t>】</w:t>
            </w:r>
            <w:r>
              <w:rPr>
                <w:rFonts w:ascii="方正书宋_GBK" w:eastAsia="方正书宋_GBK"/>
              </w:rPr>
              <w:t>89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667" w:hRule="atLeast"/>
          <w:jc w:val="center"/>
        </w:trPr>
        <w:tc>
          <w:tcPr>
            <w:tcW w:w="1132"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2"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4"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87" w:type="dxa"/>
            <w:vAlign w:val="center"/>
          </w:tcPr>
          <w:p>
            <w:pPr>
              <w:spacing w:line="300" w:lineRule="exact"/>
              <w:jc w:val="left"/>
              <w:rPr>
                <w:rFonts w:ascii="方正书宋_GBK" w:eastAsia="方正书宋_GBK"/>
              </w:rPr>
            </w:pPr>
            <w:r>
              <w:rPr>
                <w:rFonts w:hint="eastAsia" w:ascii="方正书宋_GBK" w:eastAsia="方正书宋_GBK"/>
              </w:rPr>
              <w:t>接受基本公共卫生服务的重点人群对基层医疗卫生机构所提供服务的满意程度</w:t>
            </w:r>
          </w:p>
        </w:tc>
        <w:tc>
          <w:tcPr>
            <w:tcW w:w="1274"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通过体检检查，使广大农村干部满意。</w:t>
            </w:r>
          </w:p>
        </w:tc>
        <w:tc>
          <w:tcPr>
            <w:tcW w:w="1698" w:type="dxa"/>
            <w:vAlign w:val="center"/>
          </w:tcPr>
          <w:p>
            <w:pPr>
              <w:spacing w:line="300" w:lineRule="exact"/>
              <w:jc w:val="left"/>
              <w:rPr>
                <w:rFonts w:ascii="方正书宋_GBK" w:eastAsia="方正书宋_GBK"/>
              </w:rPr>
            </w:pPr>
            <w:r>
              <w:rPr>
                <w:rFonts w:hint="eastAsia" w:ascii="方正书宋_GBK" w:eastAsia="方正书宋_GBK"/>
              </w:rPr>
              <w:t>石组通字【</w:t>
            </w:r>
            <w:r>
              <w:rPr>
                <w:rFonts w:ascii="方正书宋_GBK" w:eastAsia="方正书宋_GBK"/>
              </w:rPr>
              <w:t>2004</w:t>
            </w:r>
            <w:r>
              <w:rPr>
                <w:rFonts w:hint="eastAsia" w:ascii="方正书宋_GBK" w:eastAsia="方正书宋_GBK"/>
              </w:rPr>
              <w:t>】</w:t>
            </w:r>
            <w:r>
              <w:rPr>
                <w:rFonts w:ascii="方正书宋_GBK" w:eastAsia="方正书宋_GBK"/>
              </w:rPr>
              <w:t>89</w:t>
            </w:r>
            <w:r>
              <w:rPr>
                <w:rFonts w:hint="eastAsia" w:ascii="方正书宋_GBK" w:eastAsia="方正书宋_GBK"/>
              </w:rPr>
              <w:t>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16、全县干部工资管理系统经费绩效目标表</w:t>
      </w:r>
      <w:r>
        <w:fldChar w:fldCharType="begin"/>
      </w:r>
      <w:r>
        <w:rPr>
          <w:rFonts w:hint="eastAsia" w:ascii="方正仿宋_GBK" w:eastAsia="方正仿宋_GBK"/>
          <w:b/>
          <w:sz w:val="28"/>
        </w:rPr>
        <w:instrText xml:space="preserve">TC </w:instrText>
      </w:r>
      <w:bookmarkStart w:id="19" w:name="_Toc34949903"/>
      <w:r>
        <w:rPr>
          <w:rFonts w:hint="eastAsia" w:ascii="方正仿宋_GBK" w:eastAsia="方正仿宋_GBK"/>
          <w:b/>
          <w:sz w:val="28"/>
        </w:rPr>
        <w:instrText xml:space="preserve">16、全县干部工资管理系统经费绩效目标表</w:instrText>
      </w:r>
      <w:bookmarkEnd w:id="19"/>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53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7"/>
        <w:gridCol w:w="1147"/>
        <w:gridCol w:w="1293"/>
        <w:gridCol w:w="1607"/>
        <w:gridCol w:w="1319"/>
        <w:gridCol w:w="1304"/>
        <w:gridCol w:w="17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6" w:hRule="atLeast"/>
          <w:jc w:val="center"/>
        </w:trPr>
        <w:tc>
          <w:tcPr>
            <w:tcW w:w="7817"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203002</w:t>
            </w:r>
            <w:r>
              <w:rPr>
                <w:rFonts w:hint="eastAsia" w:ascii="方正书宋_GBK" w:eastAsia="方正书宋_GBK"/>
                <w:b/>
              </w:rPr>
              <w:t>中国共产党无极县委员会组织部</w:t>
            </w:r>
          </w:p>
        </w:tc>
        <w:tc>
          <w:tcPr>
            <w:tcW w:w="1722"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jc w:val="center"/>
        </w:trPr>
        <w:tc>
          <w:tcPr>
            <w:tcW w:w="1147"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40" w:type="dxa"/>
            <w:gridSpan w:val="2"/>
            <w:vAlign w:val="center"/>
          </w:tcPr>
          <w:p>
            <w:pPr>
              <w:spacing w:line="300" w:lineRule="exact"/>
              <w:jc w:val="left"/>
              <w:rPr>
                <w:rFonts w:ascii="方正书宋_GBK" w:eastAsia="方正书宋_GBK"/>
              </w:rPr>
            </w:pPr>
            <w:r>
              <w:rPr>
                <w:rFonts w:ascii="方正书宋_GBK" w:eastAsia="方正书宋_GBK"/>
              </w:rPr>
              <w:t>203-0401-JBN-WTPL</w:t>
            </w:r>
          </w:p>
        </w:tc>
        <w:tc>
          <w:tcPr>
            <w:tcW w:w="160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345" w:type="dxa"/>
            <w:gridSpan w:val="3"/>
            <w:vAlign w:val="center"/>
          </w:tcPr>
          <w:p>
            <w:pPr>
              <w:spacing w:line="300" w:lineRule="exact"/>
              <w:jc w:val="left"/>
              <w:rPr>
                <w:rFonts w:ascii="方正书宋_GBK" w:eastAsia="方正书宋_GBK"/>
              </w:rPr>
            </w:pPr>
            <w:r>
              <w:rPr>
                <w:rFonts w:hint="eastAsia" w:ascii="方正书宋_GBK" w:eastAsia="方正书宋_GBK"/>
              </w:rPr>
              <w:t>全县干部工资管理系统经费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jc w:val="center"/>
        </w:trPr>
        <w:tc>
          <w:tcPr>
            <w:tcW w:w="1147"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47"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93" w:type="dxa"/>
            <w:vAlign w:val="center"/>
          </w:tcPr>
          <w:p>
            <w:pPr>
              <w:spacing w:line="300" w:lineRule="exact"/>
              <w:jc w:val="left"/>
              <w:rPr>
                <w:rFonts w:ascii="方正书宋_GBK" w:eastAsia="方正书宋_GBK"/>
              </w:rPr>
            </w:pPr>
            <w:r>
              <w:rPr>
                <w:rFonts w:ascii="方正书宋_GBK" w:eastAsia="方正书宋_GBK"/>
              </w:rPr>
              <w:t>3.00</w:t>
            </w:r>
          </w:p>
        </w:tc>
        <w:tc>
          <w:tcPr>
            <w:tcW w:w="160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19" w:type="dxa"/>
            <w:vAlign w:val="center"/>
          </w:tcPr>
          <w:p>
            <w:pPr>
              <w:spacing w:line="300" w:lineRule="exact"/>
              <w:jc w:val="left"/>
              <w:rPr>
                <w:rFonts w:ascii="方正书宋_GBK" w:eastAsia="方正书宋_GBK"/>
              </w:rPr>
            </w:pPr>
            <w:r>
              <w:rPr>
                <w:rFonts w:ascii="方正书宋_GBK" w:eastAsia="方正书宋_GBK"/>
              </w:rPr>
              <w:t>3.00</w:t>
            </w:r>
          </w:p>
        </w:tc>
        <w:tc>
          <w:tcPr>
            <w:tcW w:w="1304"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22"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59" w:hRule="atLeast"/>
          <w:jc w:val="center"/>
        </w:trPr>
        <w:tc>
          <w:tcPr>
            <w:tcW w:w="1147" w:type="dxa"/>
            <w:vMerge w:val="continue"/>
            <w:vAlign w:val="center"/>
          </w:tcPr>
          <w:p>
            <w:pPr>
              <w:spacing w:line="300" w:lineRule="exact"/>
              <w:jc w:val="left"/>
              <w:outlineLvl w:val="1"/>
            </w:pPr>
          </w:p>
        </w:tc>
        <w:tc>
          <w:tcPr>
            <w:tcW w:w="8392" w:type="dxa"/>
            <w:gridSpan w:val="6"/>
            <w:vAlign w:val="center"/>
          </w:tcPr>
          <w:p>
            <w:pPr>
              <w:spacing w:line="300" w:lineRule="exact"/>
              <w:jc w:val="left"/>
              <w:rPr>
                <w:rFonts w:ascii="方正书宋_GBK" w:eastAsia="方正书宋_GBK"/>
              </w:rPr>
            </w:pPr>
            <w:r>
              <w:rPr>
                <w:rFonts w:hint="eastAsia" w:ascii="方正书宋_GBK" w:eastAsia="方正书宋_GBK"/>
              </w:rPr>
              <w:t>按照中共河北省委组织部《关于推进全省公务员工资管理信息化建设工作的通知》要求，各地在市委组织部的统一指导下，深入推进公务员工资管理信息化建设工作，实现公务员工资福利审批工作的网络化、自动化和精准化，进一步提升工作效率和服务水平。各地组织精干力量统筹推进本级及所辖乡镇公务员工资管理信息化建设工作，积极争取财政等有关部门的支持，做好项目立项和资金安排工作，把公务员工资管理信息化建设所需软件部署、设备购置、运行维护等费用</w:t>
            </w:r>
            <w:r>
              <w:rPr>
                <w:rFonts w:ascii="方正书宋_GBK" w:eastAsia="方正书宋_GBK"/>
              </w:rPr>
              <w:t>3</w:t>
            </w:r>
            <w:r>
              <w:rPr>
                <w:rFonts w:hint="eastAsia" w:ascii="方正书宋_GBK" w:eastAsia="方正书宋_GBK"/>
              </w:rPr>
              <w:t>万元，列入部门年度预算予以保障。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jc w:val="center"/>
        </w:trPr>
        <w:tc>
          <w:tcPr>
            <w:tcW w:w="1147"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4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60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19"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3026"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jc w:val="center"/>
        </w:trPr>
        <w:tc>
          <w:tcPr>
            <w:tcW w:w="1147" w:type="dxa"/>
            <w:vMerge w:val="continue"/>
            <w:tcBorders>
              <w:bottom w:val="single" w:color="000000" w:sz="6" w:space="0"/>
            </w:tcBorders>
            <w:vAlign w:val="center"/>
          </w:tcPr>
          <w:p>
            <w:pPr>
              <w:spacing w:line="300" w:lineRule="exact"/>
              <w:jc w:val="left"/>
              <w:outlineLvl w:val="1"/>
            </w:pPr>
          </w:p>
        </w:tc>
        <w:tc>
          <w:tcPr>
            <w:tcW w:w="244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60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19" w:type="dxa"/>
            <w:tcBorders>
              <w:bottom w:val="single" w:color="000000" w:sz="6" w:space="0"/>
            </w:tcBorders>
            <w:vAlign w:val="center"/>
          </w:tcPr>
          <w:p>
            <w:pPr>
              <w:spacing w:line="300" w:lineRule="exact"/>
              <w:jc w:val="center"/>
              <w:rPr>
                <w:rFonts w:ascii="方正书宋_GBK" w:eastAsia="方正书宋_GBK"/>
              </w:rPr>
            </w:pPr>
          </w:p>
        </w:tc>
        <w:tc>
          <w:tcPr>
            <w:tcW w:w="3026"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8" w:hRule="atLeast"/>
          <w:jc w:val="center"/>
        </w:trPr>
        <w:tc>
          <w:tcPr>
            <w:tcW w:w="1147"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392"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、为适应机构改革职能调整和公务员工资管理工作权限的变化。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、进一步提高公务员工资管理工作的科学化、规范化和信息化水平。</w:t>
            </w:r>
          </w:p>
        </w:tc>
      </w:tr>
    </w:tbl>
    <w:p>
      <w:pPr>
        <w:spacing w:line="14" w:lineRule="exact"/>
        <w:ind w:firstLine="420" w:firstLineChars="200"/>
        <w:jc w:val="center"/>
        <w:rPr>
          <w:rFonts w:hAnsi="宋体"/>
        </w:rPr>
      </w:pPr>
    </w:p>
    <w:tbl>
      <w:tblPr>
        <w:tblStyle w:val="7"/>
        <w:tblW w:w="955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1"/>
        <w:gridCol w:w="1151"/>
        <w:gridCol w:w="1296"/>
        <w:gridCol w:w="2936"/>
        <w:gridCol w:w="1296"/>
        <w:gridCol w:w="17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10" w:hRule="atLeast"/>
          <w:tblHeader/>
          <w:jc w:val="center"/>
        </w:trPr>
        <w:tc>
          <w:tcPr>
            <w:tcW w:w="1151"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51"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9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936"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9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27"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756" w:hRule="atLeast"/>
          <w:jc w:val="center"/>
        </w:trPr>
        <w:tc>
          <w:tcPr>
            <w:tcW w:w="1151"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51"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9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936"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9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为适应机构改革职能调整和公务员工资管理工作权限的变化。</w:t>
            </w:r>
          </w:p>
        </w:tc>
        <w:tc>
          <w:tcPr>
            <w:tcW w:w="1727" w:type="dxa"/>
            <w:vAlign w:val="center"/>
          </w:tcPr>
          <w:p>
            <w:pPr>
              <w:spacing w:line="300" w:lineRule="exact"/>
              <w:jc w:val="left"/>
              <w:rPr>
                <w:rFonts w:ascii="方正书宋_GBK" w:eastAsia="方正书宋_GBK"/>
              </w:rPr>
            </w:pPr>
            <w:r>
              <w:rPr>
                <w:rFonts w:hint="eastAsia" w:ascii="方正书宋_GBK" w:eastAsia="方正书宋_GBK"/>
              </w:rP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468" w:hRule="atLeast"/>
          <w:jc w:val="center"/>
        </w:trPr>
        <w:tc>
          <w:tcPr>
            <w:tcW w:w="1151"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51"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96" w:type="dxa"/>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936" w:type="dxa"/>
            <w:vAlign w:val="center"/>
          </w:tcPr>
          <w:p>
            <w:pPr>
              <w:spacing w:line="300" w:lineRule="exact"/>
              <w:jc w:val="left"/>
              <w:rPr>
                <w:rFonts w:ascii="方正书宋_GBK" w:eastAsia="方正书宋_GBK"/>
              </w:rPr>
            </w:pPr>
            <w:r>
              <w:rPr>
                <w:rFonts w:hint="eastAsia" w:ascii="方正书宋_GBK" w:eastAsia="方正书宋_GBK"/>
              </w:rPr>
              <w:t>在全国或全省产生的重要影响，得到广大受众的充分认可。</w:t>
            </w:r>
          </w:p>
        </w:tc>
        <w:tc>
          <w:tcPr>
            <w:tcW w:w="129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进一步提高公务员工资管理工作的科学化</w:t>
            </w:r>
          </w:p>
        </w:tc>
        <w:tc>
          <w:tcPr>
            <w:tcW w:w="1727" w:type="dxa"/>
            <w:vAlign w:val="center"/>
          </w:tcPr>
          <w:p>
            <w:pPr>
              <w:spacing w:line="300" w:lineRule="exact"/>
              <w:jc w:val="left"/>
              <w:rPr>
                <w:rFonts w:ascii="方正书宋_GBK" w:eastAsia="方正书宋_GBK"/>
              </w:rPr>
            </w:pPr>
            <w:r>
              <w:rPr>
                <w:rFonts w:hint="eastAsia" w:ascii="方正书宋_GBK" w:eastAsia="方正书宋_GBK"/>
              </w:rP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496" w:hRule="atLeast"/>
          <w:jc w:val="center"/>
        </w:trPr>
        <w:tc>
          <w:tcPr>
            <w:tcW w:w="1151"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51"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9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936"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9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进一步提高公务员工资管理工作的规范化、信息化。</w:t>
            </w:r>
          </w:p>
        </w:tc>
        <w:tc>
          <w:tcPr>
            <w:tcW w:w="1727" w:type="dxa"/>
            <w:vAlign w:val="center"/>
          </w:tcPr>
          <w:p>
            <w:pPr>
              <w:spacing w:line="300" w:lineRule="exact"/>
              <w:jc w:val="left"/>
              <w:rPr>
                <w:rFonts w:ascii="方正书宋_GBK" w:eastAsia="方正书宋_GBK"/>
              </w:rPr>
            </w:pPr>
            <w:r>
              <w:rPr>
                <w:rFonts w:hint="eastAsia" w:ascii="方正书宋_GBK" w:eastAsia="方正书宋_GBK"/>
              </w:rPr>
              <w:t>河北省委组织部《关于深入推进全省公务员工资管理信息化建设工作的通知》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17、人才工作经费绩效目标表</w:t>
      </w:r>
      <w:r>
        <w:fldChar w:fldCharType="begin"/>
      </w:r>
      <w:r>
        <w:rPr>
          <w:rFonts w:hint="eastAsia" w:ascii="方正仿宋_GBK" w:eastAsia="方正仿宋_GBK"/>
          <w:b/>
          <w:sz w:val="28"/>
        </w:rPr>
        <w:instrText xml:space="preserve">TC </w:instrText>
      </w:r>
      <w:bookmarkStart w:id="20" w:name="_Toc34949904"/>
      <w:r>
        <w:rPr>
          <w:rFonts w:hint="eastAsia" w:ascii="方正仿宋_GBK" w:eastAsia="方正仿宋_GBK"/>
          <w:b/>
          <w:sz w:val="28"/>
        </w:rPr>
        <w:instrText xml:space="preserve">17、人才工作经费绩效目标表</w:instrText>
      </w:r>
      <w:bookmarkEnd w:id="20"/>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203002</w:t>
            </w:r>
            <w:r>
              <w:rPr>
                <w:rFonts w:hint="eastAsia" w:ascii="方正书宋_GBK" w:eastAsia="方正书宋_GBK"/>
                <w:b/>
              </w:rPr>
              <w:t>中国共产党无极县委员会组织部</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203-0301-JBN-E6TO</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人才工作经费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7.50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7.50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根据无编办【</w:t>
            </w:r>
            <w:r>
              <w:rPr>
                <w:rFonts w:ascii="方正书宋_GBK" w:eastAsia="方正书宋_GBK"/>
              </w:rPr>
              <w:t>2010</w:t>
            </w:r>
            <w:r>
              <w:rPr>
                <w:rFonts w:hint="eastAsia" w:ascii="方正书宋_GBK" w:eastAsia="方正书宋_GBK"/>
              </w:rPr>
              <w:t>】</w:t>
            </w:r>
            <w:r>
              <w:rPr>
                <w:rFonts w:ascii="方正书宋_GBK" w:eastAsia="方正书宋_GBK"/>
              </w:rPr>
              <w:t>11</w:t>
            </w:r>
            <w:r>
              <w:rPr>
                <w:rFonts w:hint="eastAsia" w:ascii="方正书宋_GBK" w:eastAsia="方正书宋_GBK"/>
              </w:rPr>
              <w:t>号文，无发【</w:t>
            </w:r>
            <w:r>
              <w:rPr>
                <w:rFonts w:ascii="方正书宋_GBK" w:eastAsia="方正书宋_GBK"/>
              </w:rPr>
              <w:t>2010</w:t>
            </w:r>
            <w:r>
              <w:rPr>
                <w:rFonts w:hint="eastAsia" w:ascii="方正书宋_GBK" w:eastAsia="方正书宋_GBK"/>
              </w:rPr>
              <w:t>】</w:t>
            </w:r>
            <w:r>
              <w:rPr>
                <w:rFonts w:ascii="方正书宋_GBK" w:eastAsia="方正书宋_GBK"/>
              </w:rPr>
              <w:t>25</w:t>
            </w:r>
            <w:r>
              <w:rPr>
                <w:rFonts w:hint="eastAsia" w:ascii="方正书宋_GBK" w:eastAsia="方正书宋_GBK"/>
              </w:rPr>
              <w:t>号文件精神，县委组织部人才工作科，负责县委人才工作领导小组办公室的人才工作，对全县人才工作进行调查研究和督查、协调指导，为人才提供服务，设立无极县人才工作经费，列入财政预算，并将根据财力状况逐步增加经费投入。根据上级要求，</w:t>
            </w:r>
            <w:r>
              <w:rPr>
                <w:rFonts w:ascii="方正书宋_GBK" w:eastAsia="方正书宋_GBK"/>
              </w:rPr>
              <w:t>2020</w:t>
            </w:r>
            <w:r>
              <w:rPr>
                <w:rFonts w:hint="eastAsia" w:ascii="方正书宋_GBK" w:eastAsia="方正书宋_GBK"/>
              </w:rPr>
              <w:t>年新增活动，举办人才联欢会、生日送温暖等活动，增加经费。根据预算，</w:t>
            </w:r>
            <w:r>
              <w:rPr>
                <w:rFonts w:ascii="方正书宋_GBK" w:eastAsia="方正书宋_GBK"/>
              </w:rPr>
              <w:t>2020</w:t>
            </w:r>
            <w:r>
              <w:rPr>
                <w:rFonts w:hint="eastAsia" w:ascii="方正书宋_GBK" w:eastAsia="方正书宋_GBK"/>
              </w:rPr>
              <w:t>年共需人才工作经费</w:t>
            </w:r>
            <w:r>
              <w:rPr>
                <w:rFonts w:ascii="方正书宋_GBK" w:eastAsia="方正书宋_GBK"/>
              </w:rPr>
              <w:t>7.5</w:t>
            </w:r>
            <w:r>
              <w:rPr>
                <w:rFonts w:hint="eastAsia" w:ascii="方正书宋_GBK" w:eastAsia="方正书宋_GBK"/>
              </w:rPr>
              <w:t>万元由县财政予以拨付。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p>
        </w:tc>
        <w:tc>
          <w:tcPr>
            <w:tcW w:w="2977"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、坚持党管人才，以人为本。</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、为人才提供服务，做好人才工作。</w:t>
            </w:r>
          </w:p>
        </w:tc>
      </w:tr>
    </w:tbl>
    <w:p>
      <w:pPr>
        <w:spacing w:line="14" w:lineRule="exact"/>
        <w:ind w:firstLine="420" w:firstLineChars="200"/>
        <w:jc w:val="center"/>
        <w:rPr>
          <w:rFonts w:hAnsi="宋体"/>
        </w:rPr>
      </w:pPr>
    </w:p>
    <w:tbl>
      <w:tblPr>
        <w:tblStyle w:val="7"/>
        <w:tblW w:w="94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4"/>
        <w:gridCol w:w="1144"/>
        <w:gridCol w:w="1287"/>
        <w:gridCol w:w="2918"/>
        <w:gridCol w:w="1287"/>
        <w:gridCol w:w="17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13" w:hRule="atLeast"/>
          <w:tblHeader/>
          <w:jc w:val="center"/>
        </w:trPr>
        <w:tc>
          <w:tcPr>
            <w:tcW w:w="114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4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87"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918"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87"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16"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398" w:hRule="atLeast"/>
          <w:jc w:val="center"/>
        </w:trPr>
        <w:tc>
          <w:tcPr>
            <w:tcW w:w="114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4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87" w:type="dxa"/>
            <w:vAlign w:val="center"/>
          </w:tcPr>
          <w:p>
            <w:pPr>
              <w:spacing w:line="300" w:lineRule="exact"/>
              <w:jc w:val="left"/>
              <w:rPr>
                <w:rFonts w:ascii="方正书宋_GBK" w:eastAsia="方正书宋_GBK"/>
              </w:rPr>
            </w:pPr>
            <w:r>
              <w:rPr>
                <w:rFonts w:hint="eastAsia" w:ascii="方正书宋_GBK" w:eastAsia="方正书宋_GBK"/>
              </w:rPr>
              <w:t>高技能人才培训完成率</w:t>
            </w:r>
          </w:p>
        </w:tc>
        <w:tc>
          <w:tcPr>
            <w:tcW w:w="2918" w:type="dxa"/>
            <w:vAlign w:val="center"/>
          </w:tcPr>
          <w:p>
            <w:pPr>
              <w:spacing w:line="300" w:lineRule="exact"/>
              <w:jc w:val="left"/>
              <w:rPr>
                <w:rFonts w:ascii="方正书宋_GBK" w:eastAsia="方正书宋_GBK"/>
              </w:rPr>
            </w:pPr>
            <w:r>
              <w:rPr>
                <w:rFonts w:hint="eastAsia" w:ascii="方正书宋_GBK" w:eastAsia="方正书宋_GBK"/>
              </w:rPr>
              <w:t>高技能人才培训完成人次数比率</w:t>
            </w:r>
          </w:p>
        </w:tc>
        <w:tc>
          <w:tcPr>
            <w:tcW w:w="1287"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16" w:type="dxa"/>
            <w:vAlign w:val="center"/>
          </w:tcPr>
          <w:p>
            <w:pPr>
              <w:spacing w:line="300" w:lineRule="exact"/>
              <w:jc w:val="left"/>
              <w:rPr>
                <w:rFonts w:ascii="方正书宋_GBK" w:eastAsia="方正书宋_GBK"/>
              </w:rPr>
            </w:pPr>
            <w:r>
              <w:rPr>
                <w:rFonts w:hint="eastAsia" w:ascii="方正书宋_GBK" w:eastAsia="方正书宋_GBK"/>
              </w:rPr>
              <w:t>无编办【</w:t>
            </w:r>
            <w:r>
              <w:rPr>
                <w:rFonts w:ascii="方正书宋_GBK" w:eastAsia="方正书宋_GBK"/>
              </w:rPr>
              <w:t>2010</w:t>
            </w:r>
            <w:r>
              <w:rPr>
                <w:rFonts w:hint="eastAsia" w:ascii="方正书宋_GBK" w:eastAsia="方正书宋_GBK"/>
              </w:rPr>
              <w:t>】</w:t>
            </w:r>
            <w:r>
              <w:rPr>
                <w:rFonts w:ascii="方正书宋_GBK" w:eastAsia="方正书宋_GBK"/>
              </w:rPr>
              <w:t>11</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无发【</w:t>
            </w:r>
            <w:r>
              <w:rPr>
                <w:rFonts w:ascii="方正书宋_GBK" w:eastAsia="方正书宋_GBK"/>
              </w:rPr>
              <w:t>2010</w:t>
            </w:r>
            <w:r>
              <w:rPr>
                <w:rFonts w:hint="eastAsia" w:ascii="方正书宋_GBK" w:eastAsia="方正书宋_GBK"/>
              </w:rPr>
              <w:t>】</w:t>
            </w:r>
            <w:r>
              <w:rPr>
                <w:rFonts w:ascii="方正书宋_GBK" w:eastAsia="方正书宋_GBK"/>
              </w:rPr>
              <w:t>25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398" w:hRule="atLeast"/>
          <w:jc w:val="center"/>
        </w:trPr>
        <w:tc>
          <w:tcPr>
            <w:tcW w:w="114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4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87" w:type="dxa"/>
            <w:vAlign w:val="center"/>
          </w:tcPr>
          <w:p>
            <w:pPr>
              <w:spacing w:line="300" w:lineRule="exact"/>
              <w:jc w:val="left"/>
              <w:rPr>
                <w:rFonts w:ascii="方正书宋_GBK" w:eastAsia="方正书宋_GBK"/>
              </w:rPr>
            </w:pPr>
            <w:r>
              <w:rPr>
                <w:rFonts w:hint="eastAsia" w:ascii="方正书宋_GBK" w:eastAsia="方正书宋_GBK"/>
              </w:rPr>
              <w:t>人才增长率</w:t>
            </w:r>
          </w:p>
        </w:tc>
        <w:tc>
          <w:tcPr>
            <w:tcW w:w="2918" w:type="dxa"/>
            <w:vAlign w:val="center"/>
          </w:tcPr>
          <w:p>
            <w:pPr>
              <w:spacing w:line="300" w:lineRule="exact"/>
              <w:jc w:val="left"/>
              <w:rPr>
                <w:rFonts w:ascii="方正书宋_GBK" w:eastAsia="方正书宋_GBK"/>
              </w:rPr>
            </w:pPr>
            <w:r>
              <w:rPr>
                <w:rFonts w:hint="eastAsia" w:ascii="方正书宋_GBK" w:eastAsia="方正书宋_GBK"/>
              </w:rPr>
              <w:t>人才数量同比增长比率</w:t>
            </w:r>
          </w:p>
        </w:tc>
        <w:tc>
          <w:tcPr>
            <w:tcW w:w="1287"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16" w:type="dxa"/>
            <w:vAlign w:val="center"/>
          </w:tcPr>
          <w:p>
            <w:pPr>
              <w:spacing w:line="300" w:lineRule="exact"/>
              <w:jc w:val="left"/>
              <w:rPr>
                <w:rFonts w:ascii="方正书宋_GBK" w:eastAsia="方正书宋_GBK"/>
              </w:rPr>
            </w:pPr>
            <w:r>
              <w:rPr>
                <w:rFonts w:hint="eastAsia" w:ascii="方正书宋_GBK" w:eastAsia="方正书宋_GBK"/>
              </w:rPr>
              <w:t>无编办【</w:t>
            </w:r>
            <w:r>
              <w:rPr>
                <w:rFonts w:ascii="方正书宋_GBK" w:eastAsia="方正书宋_GBK"/>
              </w:rPr>
              <w:t>2010</w:t>
            </w:r>
            <w:r>
              <w:rPr>
                <w:rFonts w:hint="eastAsia" w:ascii="方正书宋_GBK" w:eastAsia="方正书宋_GBK"/>
              </w:rPr>
              <w:t>】</w:t>
            </w:r>
            <w:r>
              <w:rPr>
                <w:rFonts w:ascii="方正书宋_GBK" w:eastAsia="方正书宋_GBK"/>
              </w:rPr>
              <w:t>11</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无发【</w:t>
            </w:r>
            <w:r>
              <w:rPr>
                <w:rFonts w:ascii="方正书宋_GBK" w:eastAsia="方正书宋_GBK"/>
              </w:rPr>
              <w:t>2010</w:t>
            </w:r>
            <w:r>
              <w:rPr>
                <w:rFonts w:hint="eastAsia" w:ascii="方正书宋_GBK" w:eastAsia="方正书宋_GBK"/>
              </w:rPr>
              <w:t>】</w:t>
            </w:r>
            <w:r>
              <w:rPr>
                <w:rFonts w:ascii="方正书宋_GBK" w:eastAsia="方正书宋_GBK"/>
              </w:rPr>
              <w:t>25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428" w:hRule="atLeast"/>
          <w:jc w:val="center"/>
        </w:trPr>
        <w:tc>
          <w:tcPr>
            <w:tcW w:w="114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4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87" w:type="dxa"/>
            <w:vAlign w:val="center"/>
          </w:tcPr>
          <w:p>
            <w:pPr>
              <w:spacing w:line="300" w:lineRule="exact"/>
              <w:jc w:val="left"/>
              <w:rPr>
                <w:rFonts w:ascii="方正书宋_GBK" w:eastAsia="方正书宋_GBK"/>
              </w:rPr>
            </w:pPr>
            <w:r>
              <w:rPr>
                <w:rFonts w:hint="eastAsia" w:ascii="方正书宋_GBK" w:eastAsia="方正书宋_GBK"/>
              </w:rPr>
              <w:t>高技能人才增长率</w:t>
            </w:r>
          </w:p>
        </w:tc>
        <w:tc>
          <w:tcPr>
            <w:tcW w:w="2918" w:type="dxa"/>
            <w:vAlign w:val="center"/>
          </w:tcPr>
          <w:p>
            <w:pPr>
              <w:spacing w:line="300" w:lineRule="exact"/>
              <w:jc w:val="left"/>
              <w:rPr>
                <w:rFonts w:ascii="方正书宋_GBK" w:eastAsia="方正书宋_GBK"/>
              </w:rPr>
            </w:pPr>
            <w:r>
              <w:rPr>
                <w:rFonts w:hint="eastAsia" w:ascii="方正书宋_GBK" w:eastAsia="方正书宋_GBK"/>
              </w:rPr>
              <w:t>当年高技能人才比例与上年度比率</w:t>
            </w:r>
          </w:p>
        </w:tc>
        <w:tc>
          <w:tcPr>
            <w:tcW w:w="1287"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p>
        </w:tc>
        <w:tc>
          <w:tcPr>
            <w:tcW w:w="1716" w:type="dxa"/>
            <w:vAlign w:val="center"/>
          </w:tcPr>
          <w:p>
            <w:pPr>
              <w:spacing w:line="300" w:lineRule="exact"/>
              <w:jc w:val="left"/>
              <w:rPr>
                <w:rFonts w:ascii="方正书宋_GBK" w:eastAsia="方正书宋_GBK"/>
              </w:rPr>
            </w:pPr>
            <w:r>
              <w:rPr>
                <w:rFonts w:hint="eastAsia" w:ascii="方正书宋_GBK" w:eastAsia="方正书宋_GBK"/>
              </w:rPr>
              <w:t>无编办【</w:t>
            </w:r>
            <w:r>
              <w:rPr>
                <w:rFonts w:ascii="方正书宋_GBK" w:eastAsia="方正书宋_GBK"/>
              </w:rPr>
              <w:t>2010</w:t>
            </w:r>
            <w:r>
              <w:rPr>
                <w:rFonts w:hint="eastAsia" w:ascii="方正书宋_GBK" w:eastAsia="方正书宋_GBK"/>
              </w:rPr>
              <w:t>】</w:t>
            </w:r>
            <w:r>
              <w:rPr>
                <w:rFonts w:ascii="方正书宋_GBK" w:eastAsia="方正书宋_GBK"/>
              </w:rPr>
              <w:t>11</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无发【</w:t>
            </w:r>
            <w:r>
              <w:rPr>
                <w:rFonts w:ascii="方正书宋_GBK" w:eastAsia="方正书宋_GBK"/>
              </w:rPr>
              <w:t>2010</w:t>
            </w:r>
            <w:r>
              <w:rPr>
                <w:rFonts w:hint="eastAsia" w:ascii="方正书宋_GBK" w:eastAsia="方正书宋_GBK"/>
              </w:rPr>
              <w:t>】</w:t>
            </w:r>
            <w:r>
              <w:rPr>
                <w:rFonts w:ascii="方正书宋_GBK" w:eastAsia="方正书宋_GBK"/>
              </w:rPr>
              <w:t>25</w:t>
            </w:r>
            <w:r>
              <w:rPr>
                <w:rFonts w:hint="eastAsia" w:ascii="方正书宋_GBK" w:eastAsia="方正书宋_GBK"/>
              </w:rPr>
              <w:t>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18、人才绿卡房补专项经费绩效目标表</w:t>
      </w:r>
      <w:r>
        <w:fldChar w:fldCharType="begin"/>
      </w:r>
      <w:r>
        <w:rPr>
          <w:rFonts w:hint="eastAsia" w:ascii="方正仿宋_GBK" w:eastAsia="方正仿宋_GBK"/>
          <w:b/>
          <w:sz w:val="28"/>
        </w:rPr>
        <w:instrText xml:space="preserve">TC </w:instrText>
      </w:r>
      <w:bookmarkStart w:id="21" w:name="_Toc34949905"/>
      <w:r>
        <w:rPr>
          <w:rFonts w:hint="eastAsia" w:ascii="方正仿宋_GBK" w:eastAsia="方正仿宋_GBK"/>
          <w:b/>
          <w:sz w:val="28"/>
        </w:rPr>
        <w:instrText xml:space="preserve">18、人才绿卡房补专项经费绩效目标表</w:instrText>
      </w:r>
      <w:bookmarkEnd w:id="21"/>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203002</w:t>
            </w:r>
            <w:r>
              <w:rPr>
                <w:rFonts w:hint="eastAsia" w:ascii="方正书宋_GBK" w:eastAsia="方正书宋_GBK"/>
                <w:b/>
              </w:rPr>
              <w:t>中国共产党无极县委员会组织部</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203-0301-JBN-GGBA</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人才绿卡房补专项经费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292.40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292.40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截止</w:t>
            </w:r>
            <w:r>
              <w:rPr>
                <w:rFonts w:ascii="方正书宋_GBK" w:eastAsia="方正书宋_GBK"/>
              </w:rPr>
              <w:t>2019</w:t>
            </w:r>
            <w:r>
              <w:rPr>
                <w:rFonts w:hint="eastAsia" w:ascii="方正书宋_GBK" w:eastAsia="方正书宋_GBK"/>
              </w:rPr>
              <w:t>年</w:t>
            </w:r>
            <w:r>
              <w:rPr>
                <w:rFonts w:ascii="方正书宋_GBK" w:eastAsia="方正书宋_GBK"/>
              </w:rPr>
              <w:t>11</w:t>
            </w:r>
            <w:r>
              <w:rPr>
                <w:rFonts w:hint="eastAsia" w:ascii="方正书宋_GBK" w:eastAsia="方正书宋_GBK"/>
              </w:rPr>
              <w:t>月底，全县持有无极县人才绿卡</w:t>
            </w:r>
            <w:r>
              <w:rPr>
                <w:rFonts w:ascii="方正书宋_GBK" w:eastAsia="方正书宋_GBK"/>
              </w:rPr>
              <w:t>353</w:t>
            </w:r>
            <w:r>
              <w:rPr>
                <w:rFonts w:hint="eastAsia" w:ascii="方正书宋_GBK" w:eastAsia="方正书宋_GBK"/>
              </w:rPr>
              <w:t>张，其中硕士研究生、本科一批毕业生</w:t>
            </w:r>
            <w:r>
              <w:rPr>
                <w:rFonts w:ascii="方正书宋_GBK" w:eastAsia="方正书宋_GBK"/>
              </w:rPr>
              <w:t>81</w:t>
            </w:r>
            <w:r>
              <w:rPr>
                <w:rFonts w:hint="eastAsia" w:ascii="方正书宋_GBK" w:eastAsia="方正书宋_GBK"/>
              </w:rPr>
              <w:t>名可享受每年</w:t>
            </w:r>
            <w:r>
              <w:rPr>
                <w:rFonts w:ascii="方正书宋_GBK" w:eastAsia="方正书宋_GBK"/>
              </w:rPr>
              <w:t>7000</w:t>
            </w:r>
            <w:r>
              <w:rPr>
                <w:rFonts w:hint="eastAsia" w:ascii="方正书宋_GBK" w:eastAsia="方正书宋_GBK"/>
              </w:rPr>
              <w:t>元房租补贴、其他本科生</w:t>
            </w:r>
            <w:r>
              <w:rPr>
                <w:rFonts w:ascii="方正书宋_GBK" w:eastAsia="方正书宋_GBK"/>
              </w:rPr>
              <w:t>272</w:t>
            </w:r>
            <w:r>
              <w:rPr>
                <w:rFonts w:hint="eastAsia" w:ascii="方正书宋_GBK" w:eastAsia="方正书宋_GBK"/>
              </w:rPr>
              <w:t>名可享受每年</w:t>
            </w:r>
            <w:r>
              <w:rPr>
                <w:rFonts w:ascii="方正书宋_GBK" w:eastAsia="方正书宋_GBK"/>
              </w:rPr>
              <w:t>4000</w:t>
            </w:r>
            <w:r>
              <w:rPr>
                <w:rFonts w:hint="eastAsia" w:ascii="方正书宋_GBK" w:eastAsia="方正书宋_GBK"/>
              </w:rPr>
              <w:t>元的房租补贴，经测算，</w:t>
            </w:r>
            <w:r>
              <w:rPr>
                <w:rFonts w:ascii="方正书宋_GBK" w:eastAsia="方正书宋_GBK"/>
              </w:rPr>
              <w:t>2020</w:t>
            </w:r>
            <w:r>
              <w:rPr>
                <w:rFonts w:hint="eastAsia" w:ascii="方正书宋_GBK" w:eastAsia="方正书宋_GBK"/>
              </w:rPr>
              <w:t>年需向以上持卡人发放一年的房租补贴</w:t>
            </w:r>
            <w:r>
              <w:rPr>
                <w:rFonts w:ascii="方正书宋_GBK" w:eastAsia="方正书宋_GBK"/>
              </w:rPr>
              <w:t>165.5</w:t>
            </w:r>
            <w:r>
              <w:rPr>
                <w:rFonts w:hint="eastAsia" w:ascii="方正书宋_GBK" w:eastAsia="方正书宋_GBK"/>
              </w:rPr>
              <w:t>万元。</w:t>
            </w:r>
          </w:p>
          <w:p>
            <w:pPr>
              <w:spacing w:line="300" w:lineRule="exact"/>
              <w:jc w:val="left"/>
              <w:rPr>
                <w:rFonts w:ascii="方正书宋_GBK" w:eastAsia="方正书宋_GBK"/>
              </w:rPr>
            </w:pPr>
            <w:r>
              <w:rPr>
                <w:rFonts w:hint="eastAsia" w:ascii="方正书宋_GBK" w:eastAsia="方正书宋_GBK"/>
              </w:rPr>
              <w:t>同时，</w:t>
            </w:r>
            <w:r>
              <w:rPr>
                <w:rFonts w:ascii="方正书宋_GBK" w:eastAsia="方正书宋_GBK"/>
              </w:rPr>
              <w:t>2019</w:t>
            </w:r>
            <w:r>
              <w:rPr>
                <w:rFonts w:hint="eastAsia" w:ascii="方正书宋_GBK" w:eastAsia="方正书宋_GBK"/>
              </w:rPr>
              <w:t>年</w:t>
            </w:r>
            <w:r>
              <w:rPr>
                <w:rFonts w:ascii="方正书宋_GBK" w:eastAsia="方正书宋_GBK"/>
              </w:rPr>
              <w:t>12</w:t>
            </w:r>
            <w:r>
              <w:rPr>
                <w:rFonts w:hint="eastAsia" w:ascii="方正书宋_GBK" w:eastAsia="方正书宋_GBK"/>
              </w:rPr>
              <w:t>月人社局通过</w:t>
            </w:r>
            <w:r>
              <w:rPr>
                <w:rFonts w:hint="cs" w:ascii="方正书宋_GBK" w:eastAsia="方正书宋_GBK"/>
              </w:rPr>
              <w:t>“</w:t>
            </w:r>
            <w:r>
              <w:rPr>
                <w:rFonts w:hint="eastAsia" w:ascii="方正书宋_GBK" w:eastAsia="方正书宋_GBK"/>
              </w:rPr>
              <w:t>英才入石</w:t>
            </w:r>
            <w:r>
              <w:rPr>
                <w:rFonts w:hint="cs" w:ascii="方正书宋_GBK" w:eastAsia="方正书宋_GBK"/>
              </w:rPr>
              <w:t>”</w:t>
            </w:r>
            <w:r>
              <w:rPr>
                <w:rFonts w:hint="eastAsia" w:ascii="方正书宋_GBK" w:eastAsia="方正书宋_GBK"/>
              </w:rPr>
              <w:t>计划和校园招聘与</w:t>
            </w:r>
            <w:r>
              <w:rPr>
                <w:rFonts w:ascii="方正书宋_GBK" w:eastAsia="方正书宋_GBK"/>
              </w:rPr>
              <w:t>7</w:t>
            </w:r>
            <w:r>
              <w:rPr>
                <w:rFonts w:hint="eastAsia" w:ascii="方正书宋_GBK" w:eastAsia="方正书宋_GBK"/>
              </w:rPr>
              <w:t>名应届毕业生签订了就业协议，</w:t>
            </w:r>
            <w:r>
              <w:rPr>
                <w:rFonts w:ascii="方正书宋_GBK" w:eastAsia="方正书宋_GBK"/>
              </w:rPr>
              <w:t>2020</w:t>
            </w:r>
            <w:r>
              <w:rPr>
                <w:rFonts w:hint="eastAsia" w:ascii="方正书宋_GBK" w:eastAsia="方正书宋_GBK"/>
              </w:rPr>
              <w:t>年人社局预计招聘教育、卫生岗位人员</w:t>
            </w:r>
            <w:r>
              <w:rPr>
                <w:rFonts w:ascii="方正书宋_GBK" w:eastAsia="方正书宋_GBK"/>
              </w:rPr>
              <w:t>200</w:t>
            </w:r>
            <w:r>
              <w:rPr>
                <w:rFonts w:hint="eastAsia" w:ascii="方正书宋_GBK" w:eastAsia="方正书宋_GBK"/>
              </w:rPr>
              <w:t>名，</w:t>
            </w:r>
            <w:r>
              <w:rPr>
                <w:rFonts w:ascii="方正书宋_GBK" w:eastAsia="方正书宋_GBK"/>
              </w:rPr>
              <w:t>2020</w:t>
            </w:r>
            <w:r>
              <w:rPr>
                <w:rFonts w:hint="eastAsia" w:ascii="方正书宋_GBK" w:eastAsia="方正书宋_GBK"/>
              </w:rPr>
              <w:t>年预计招聘公务员、常规选调生</w:t>
            </w:r>
            <w:r>
              <w:rPr>
                <w:rFonts w:ascii="方正书宋_GBK" w:eastAsia="方正书宋_GBK"/>
              </w:rPr>
              <w:t>60</w:t>
            </w:r>
            <w:r>
              <w:rPr>
                <w:rFonts w:hint="eastAsia" w:ascii="方正书宋_GBK" w:eastAsia="方正书宋_GBK"/>
              </w:rPr>
              <w:t>名。预测明年还将发放县人才绿卡</w:t>
            </w:r>
            <w:r>
              <w:rPr>
                <w:rFonts w:ascii="方正书宋_GBK" w:eastAsia="方正书宋_GBK"/>
              </w:rPr>
              <w:t>267</w:t>
            </w:r>
            <w:r>
              <w:rPr>
                <w:rFonts w:hint="eastAsia" w:ascii="方正书宋_GBK" w:eastAsia="方正书宋_GBK"/>
              </w:rPr>
              <w:t>张，其中本一以上学历</w:t>
            </w:r>
            <w:r>
              <w:rPr>
                <w:rFonts w:ascii="方正书宋_GBK" w:eastAsia="方正书宋_GBK"/>
              </w:rPr>
              <w:t>67</w:t>
            </w:r>
            <w:r>
              <w:rPr>
                <w:rFonts w:hint="eastAsia" w:ascii="方正书宋_GBK" w:eastAsia="方正书宋_GBK"/>
              </w:rPr>
              <w:t>名享受每年</w:t>
            </w:r>
            <w:r>
              <w:rPr>
                <w:rFonts w:ascii="方正书宋_GBK" w:eastAsia="方正书宋_GBK"/>
              </w:rPr>
              <w:t>7000</w:t>
            </w:r>
            <w:r>
              <w:rPr>
                <w:rFonts w:hint="eastAsia" w:ascii="方正书宋_GBK" w:eastAsia="方正书宋_GBK"/>
              </w:rPr>
              <w:t>元房租补贴，</w:t>
            </w:r>
            <w:r>
              <w:rPr>
                <w:rFonts w:ascii="方正书宋_GBK" w:eastAsia="方正书宋_GBK"/>
              </w:rPr>
              <w:t>200</w:t>
            </w:r>
            <w:r>
              <w:rPr>
                <w:rFonts w:hint="eastAsia" w:ascii="方正书宋_GBK" w:eastAsia="方正书宋_GBK"/>
              </w:rPr>
              <w:t>名其他全日制毕业生享受每年</w:t>
            </w:r>
            <w:r>
              <w:rPr>
                <w:rFonts w:ascii="方正书宋_GBK" w:eastAsia="方正书宋_GBK"/>
              </w:rPr>
              <w:t>4000</w:t>
            </w:r>
            <w:r>
              <w:rPr>
                <w:rFonts w:hint="eastAsia" w:ascii="方正书宋_GBK" w:eastAsia="方正书宋_GBK"/>
              </w:rPr>
              <w:t>元房租补贴，需发放房租补贴</w:t>
            </w:r>
            <w:r>
              <w:rPr>
                <w:rFonts w:ascii="方正书宋_GBK" w:eastAsia="方正书宋_GBK"/>
              </w:rPr>
              <w:t>126.9</w:t>
            </w:r>
            <w:r>
              <w:rPr>
                <w:rFonts w:hint="eastAsia" w:ascii="方正书宋_GBK" w:eastAsia="方正书宋_GBK"/>
              </w:rPr>
              <w:t>万元。</w:t>
            </w:r>
          </w:p>
          <w:p>
            <w:pPr>
              <w:spacing w:line="300" w:lineRule="exact"/>
              <w:jc w:val="left"/>
              <w:rPr>
                <w:rFonts w:ascii="方正书宋_GBK" w:eastAsia="方正书宋_GBK"/>
              </w:rPr>
            </w:pPr>
            <w:r>
              <w:rPr>
                <w:rFonts w:hint="eastAsia" w:ascii="方正书宋_GBK" w:eastAsia="方正书宋_GBK"/>
              </w:rPr>
              <w:t>结合以上共需发放房租补贴</w:t>
            </w:r>
            <w:r>
              <w:rPr>
                <w:rFonts w:ascii="方正书宋_GBK" w:eastAsia="方正书宋_GBK"/>
              </w:rPr>
              <w:t>292.4</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p>
        </w:tc>
        <w:tc>
          <w:tcPr>
            <w:tcW w:w="2977"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、加强人才引进。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、确保房租补贴发放到位。</w:t>
            </w:r>
          </w:p>
        </w:tc>
      </w:tr>
    </w:tbl>
    <w:p>
      <w:pPr>
        <w:spacing w:line="14" w:lineRule="exact"/>
        <w:ind w:firstLine="420" w:firstLineChars="200"/>
        <w:jc w:val="center"/>
        <w:rPr>
          <w:rFonts w:hAnsi="宋体"/>
        </w:rPr>
      </w:pPr>
    </w:p>
    <w:tbl>
      <w:tblPr>
        <w:tblStyle w:val="7"/>
        <w:tblW w:w="943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7"/>
        <w:gridCol w:w="1137"/>
        <w:gridCol w:w="1279"/>
        <w:gridCol w:w="2899"/>
        <w:gridCol w:w="1279"/>
        <w:gridCol w:w="17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19" w:hRule="atLeast"/>
          <w:tblHeader/>
          <w:jc w:val="center"/>
        </w:trPr>
        <w:tc>
          <w:tcPr>
            <w:tcW w:w="113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7"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9"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9"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9"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6"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671" w:hRule="atLeast"/>
          <w:jc w:val="center"/>
        </w:trPr>
        <w:tc>
          <w:tcPr>
            <w:tcW w:w="1137"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7"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9" w:type="dxa"/>
            <w:vAlign w:val="center"/>
          </w:tcPr>
          <w:p>
            <w:pPr>
              <w:spacing w:line="300" w:lineRule="exact"/>
              <w:jc w:val="left"/>
              <w:rPr>
                <w:rFonts w:ascii="方正书宋_GBK" w:eastAsia="方正书宋_GBK"/>
              </w:rPr>
            </w:pPr>
            <w:r>
              <w:rPr>
                <w:rFonts w:hint="eastAsia" w:ascii="方正书宋_GBK" w:eastAsia="方正书宋_GBK"/>
              </w:rPr>
              <w:t>资助人才数</w:t>
            </w:r>
          </w:p>
        </w:tc>
        <w:tc>
          <w:tcPr>
            <w:tcW w:w="2899" w:type="dxa"/>
            <w:vAlign w:val="center"/>
          </w:tcPr>
          <w:p>
            <w:pPr>
              <w:spacing w:line="300" w:lineRule="exact"/>
              <w:jc w:val="left"/>
              <w:rPr>
                <w:rFonts w:ascii="方正书宋_GBK" w:eastAsia="方正书宋_GBK"/>
              </w:rPr>
            </w:pPr>
            <w:r>
              <w:rPr>
                <w:rFonts w:hint="eastAsia" w:ascii="方正书宋_GBK" w:eastAsia="方正书宋_GBK"/>
              </w:rPr>
              <w:t>实际资助的人才数量</w:t>
            </w:r>
          </w:p>
        </w:tc>
        <w:tc>
          <w:tcPr>
            <w:tcW w:w="1279"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6" w:type="dxa"/>
            <w:vAlign w:val="center"/>
          </w:tcPr>
          <w:p>
            <w:pPr>
              <w:spacing w:line="300" w:lineRule="exact"/>
              <w:jc w:val="left"/>
              <w:rPr>
                <w:rFonts w:ascii="方正书宋_GBK" w:eastAsia="方正书宋_GBK"/>
              </w:rPr>
            </w:pPr>
            <w:r>
              <w:rPr>
                <w:rFonts w:hint="eastAsia" w:ascii="方正书宋_GBK" w:eastAsia="方正书宋_GBK"/>
              </w:rP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671" w:hRule="atLeast"/>
          <w:jc w:val="center"/>
        </w:trPr>
        <w:tc>
          <w:tcPr>
            <w:tcW w:w="1137"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7"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9" w:type="dxa"/>
            <w:vAlign w:val="center"/>
          </w:tcPr>
          <w:p>
            <w:pPr>
              <w:spacing w:line="300" w:lineRule="exact"/>
              <w:jc w:val="left"/>
              <w:rPr>
                <w:rFonts w:ascii="方正书宋_GBK" w:eastAsia="方正书宋_GBK"/>
              </w:rPr>
            </w:pPr>
            <w:r>
              <w:rPr>
                <w:rFonts w:hint="eastAsia" w:ascii="方正书宋_GBK" w:eastAsia="方正书宋_GBK"/>
              </w:rPr>
              <w:t>人才增长率</w:t>
            </w:r>
          </w:p>
        </w:tc>
        <w:tc>
          <w:tcPr>
            <w:tcW w:w="2899" w:type="dxa"/>
            <w:vAlign w:val="center"/>
          </w:tcPr>
          <w:p>
            <w:pPr>
              <w:spacing w:line="300" w:lineRule="exact"/>
              <w:jc w:val="left"/>
              <w:rPr>
                <w:rFonts w:ascii="方正书宋_GBK" w:eastAsia="方正书宋_GBK"/>
              </w:rPr>
            </w:pPr>
            <w:r>
              <w:rPr>
                <w:rFonts w:hint="eastAsia" w:ascii="方正书宋_GBK" w:eastAsia="方正书宋_GBK"/>
              </w:rPr>
              <w:t>人才数量同比增长率</w:t>
            </w:r>
          </w:p>
        </w:tc>
        <w:tc>
          <w:tcPr>
            <w:tcW w:w="1279"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6" w:type="dxa"/>
            <w:vAlign w:val="center"/>
          </w:tcPr>
          <w:p>
            <w:pPr>
              <w:spacing w:line="300" w:lineRule="exact"/>
              <w:jc w:val="left"/>
              <w:rPr>
                <w:rFonts w:ascii="方正书宋_GBK" w:eastAsia="方正书宋_GBK"/>
              </w:rPr>
            </w:pPr>
            <w:r>
              <w:rPr>
                <w:rFonts w:hint="eastAsia" w:ascii="方正书宋_GBK" w:eastAsia="方正书宋_GBK"/>
              </w:rP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27" w:hRule="atLeast"/>
          <w:jc w:val="center"/>
        </w:trPr>
        <w:tc>
          <w:tcPr>
            <w:tcW w:w="113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7"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9" w:type="dxa"/>
            <w:vAlign w:val="center"/>
          </w:tcPr>
          <w:p>
            <w:pPr>
              <w:spacing w:line="300" w:lineRule="exact"/>
              <w:jc w:val="left"/>
              <w:rPr>
                <w:rFonts w:ascii="方正书宋_GBK" w:eastAsia="方正书宋_GBK"/>
              </w:rPr>
            </w:pPr>
            <w:r>
              <w:rPr>
                <w:rFonts w:hint="eastAsia" w:ascii="方正书宋_GBK" w:eastAsia="方正书宋_GBK"/>
              </w:rPr>
              <w:t>引进人才数</w:t>
            </w:r>
          </w:p>
        </w:tc>
        <w:tc>
          <w:tcPr>
            <w:tcW w:w="2899" w:type="dxa"/>
            <w:vAlign w:val="center"/>
          </w:tcPr>
          <w:p>
            <w:pPr>
              <w:spacing w:line="300" w:lineRule="exact"/>
              <w:jc w:val="left"/>
              <w:rPr>
                <w:rFonts w:ascii="方正书宋_GBK" w:eastAsia="方正书宋_GBK"/>
              </w:rPr>
            </w:pPr>
            <w:r>
              <w:rPr>
                <w:rFonts w:hint="eastAsia" w:ascii="方正书宋_GBK" w:eastAsia="方正书宋_GBK"/>
              </w:rPr>
              <w:t>引进人才人群满意度比率</w:t>
            </w:r>
          </w:p>
        </w:tc>
        <w:tc>
          <w:tcPr>
            <w:tcW w:w="1279"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p>
        </w:tc>
        <w:tc>
          <w:tcPr>
            <w:tcW w:w="1706" w:type="dxa"/>
            <w:vAlign w:val="center"/>
          </w:tcPr>
          <w:p>
            <w:pPr>
              <w:spacing w:line="300" w:lineRule="exact"/>
              <w:jc w:val="left"/>
              <w:rPr>
                <w:rFonts w:ascii="方正书宋_GBK" w:eastAsia="方正书宋_GBK"/>
              </w:rPr>
            </w:pPr>
            <w:r>
              <w:rPr>
                <w:rFonts w:hint="eastAsia" w:ascii="方正书宋_GBK" w:eastAsia="方正书宋_GBK"/>
              </w:rPr>
              <w:t>《无极县人才绿卡管理办法》</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19、县管拔尖人才工作津贴绩效目标表</w:t>
      </w:r>
      <w:r>
        <w:fldChar w:fldCharType="begin"/>
      </w:r>
      <w:r>
        <w:rPr>
          <w:rFonts w:hint="eastAsia" w:ascii="方正仿宋_GBK" w:eastAsia="方正仿宋_GBK"/>
          <w:b/>
          <w:sz w:val="28"/>
        </w:rPr>
        <w:instrText xml:space="preserve">TC </w:instrText>
      </w:r>
      <w:bookmarkStart w:id="22" w:name="_Toc34949906"/>
      <w:r>
        <w:rPr>
          <w:rFonts w:hint="eastAsia" w:ascii="方正仿宋_GBK" w:eastAsia="方正仿宋_GBK"/>
          <w:b/>
          <w:sz w:val="28"/>
        </w:rPr>
        <w:instrText xml:space="preserve">19、县管拔尖人才工作津贴绩效目标表</w:instrText>
      </w:r>
      <w:bookmarkEnd w:id="22"/>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203002</w:t>
            </w:r>
            <w:r>
              <w:rPr>
                <w:rFonts w:hint="eastAsia" w:ascii="方正书宋_GBK" w:eastAsia="方正书宋_GBK"/>
                <w:b/>
              </w:rPr>
              <w:t>中国共产党无极县委员会组织部</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203-0301-JBN-Z2G2</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县管拔尖人才工作津贴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30.72</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30.72</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根据《无极县县管拔尖人才选拔管理办法》（无组通字【</w:t>
            </w:r>
            <w:r>
              <w:rPr>
                <w:rFonts w:ascii="方正书宋_GBK" w:eastAsia="方正书宋_GBK"/>
              </w:rPr>
              <w:t>2019</w:t>
            </w:r>
            <w:r>
              <w:rPr>
                <w:rFonts w:hint="eastAsia" w:ascii="方正书宋_GBK" w:eastAsia="方正书宋_GBK"/>
              </w:rPr>
              <w:t>】</w:t>
            </w:r>
            <w:r>
              <w:rPr>
                <w:rFonts w:ascii="方正书宋_GBK" w:eastAsia="方正书宋_GBK"/>
              </w:rPr>
              <w:t>24</w:t>
            </w:r>
            <w:r>
              <w:rPr>
                <w:rFonts w:hint="eastAsia" w:ascii="方正书宋_GBK" w:eastAsia="方正书宋_GBK"/>
              </w:rPr>
              <w:t>号文）第十三条规定，</w:t>
            </w:r>
            <w:r>
              <w:rPr>
                <w:rFonts w:hint="cs" w:ascii="方正书宋_GBK" w:eastAsia="方正书宋_GBK"/>
              </w:rPr>
              <w:t>“</w:t>
            </w:r>
            <w:r>
              <w:rPr>
                <w:rFonts w:hint="eastAsia" w:ascii="方正书宋_GBK" w:eastAsia="方正书宋_GBK"/>
              </w:rPr>
              <w:t>县管拔尖人才在管理期内，每人每月享受工作津贴</w:t>
            </w:r>
            <w:r>
              <w:rPr>
                <w:rFonts w:ascii="方正书宋_GBK" w:eastAsia="方正书宋_GBK"/>
              </w:rPr>
              <w:t>400</w:t>
            </w:r>
            <w:r>
              <w:rPr>
                <w:rFonts w:hint="eastAsia" w:ascii="方正书宋_GBK" w:eastAsia="方正书宋_GBK"/>
              </w:rPr>
              <w:t>元，由县财政负担。</w:t>
            </w:r>
            <w:r>
              <w:rPr>
                <w:rFonts w:hint="cs" w:ascii="方正书宋_GBK" w:eastAsia="方正书宋_GBK"/>
              </w:rPr>
              <w:t>”</w:t>
            </w:r>
            <w:r>
              <w:rPr>
                <w:rFonts w:hint="eastAsia" w:ascii="方正书宋_GBK" w:eastAsia="方正书宋_GBK"/>
              </w:rPr>
              <w:t>预计到</w:t>
            </w:r>
            <w:r>
              <w:rPr>
                <w:rFonts w:ascii="方正书宋_GBK" w:eastAsia="方正书宋_GBK"/>
              </w:rPr>
              <w:t>2020</w:t>
            </w:r>
            <w:r>
              <w:rPr>
                <w:rFonts w:hint="eastAsia" w:ascii="方正书宋_GBK" w:eastAsia="方正书宋_GBK"/>
              </w:rPr>
              <w:t>年，我县管理期</w:t>
            </w:r>
            <w:r>
              <w:rPr>
                <w:rFonts w:ascii="方正书宋_GBK" w:eastAsia="方正书宋_GBK"/>
              </w:rPr>
              <w:t>64</w:t>
            </w:r>
            <w:r>
              <w:rPr>
                <w:rFonts w:hint="eastAsia" w:ascii="方正书宋_GBK" w:eastAsia="方正书宋_GBK"/>
              </w:rPr>
              <w:t>名拔尖人才每人每年需享受</w:t>
            </w:r>
            <w:r>
              <w:rPr>
                <w:rFonts w:ascii="方正书宋_GBK" w:eastAsia="方正书宋_GBK"/>
              </w:rPr>
              <w:t>4800</w:t>
            </w:r>
            <w:r>
              <w:rPr>
                <w:rFonts w:hint="eastAsia" w:ascii="方正书宋_GBK" w:eastAsia="方正书宋_GBK"/>
              </w:rPr>
              <w:t>元工作津贴，一年共需</w:t>
            </w:r>
            <w:r>
              <w:rPr>
                <w:rFonts w:ascii="方正书宋_GBK" w:eastAsia="方正书宋_GBK"/>
              </w:rPr>
              <w:t>30.72</w:t>
            </w:r>
            <w:r>
              <w:rPr>
                <w:rFonts w:hint="eastAsia" w:ascii="方正书宋_GBK" w:eastAsia="方正书宋_GBK"/>
              </w:rPr>
              <w:t>万元。根据预算，</w:t>
            </w:r>
            <w:r>
              <w:rPr>
                <w:rFonts w:ascii="方正书宋_GBK" w:eastAsia="方正书宋_GBK"/>
              </w:rPr>
              <w:t>2020</w:t>
            </w:r>
            <w:r>
              <w:rPr>
                <w:rFonts w:hint="eastAsia" w:ascii="方正书宋_GBK" w:eastAsia="方正书宋_GBK"/>
              </w:rPr>
              <w:t>年县管拔尖人才工作津贴共需</w:t>
            </w:r>
            <w:r>
              <w:rPr>
                <w:rFonts w:ascii="方正书宋_GBK" w:eastAsia="方正书宋_GBK"/>
              </w:rPr>
              <w:t>30.72</w:t>
            </w:r>
            <w:r>
              <w:rPr>
                <w:rFonts w:hint="eastAsia" w:ascii="方正书宋_GBK" w:eastAsia="方正书宋_GBK"/>
              </w:rPr>
              <w:t>万元由县财政予以拨付。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p>
        </w:tc>
        <w:tc>
          <w:tcPr>
            <w:tcW w:w="2977"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、加强和改进人才工作。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、推进人才兴县战略，为经济发展提供智力支持。</w:t>
            </w:r>
          </w:p>
        </w:tc>
      </w:tr>
    </w:tbl>
    <w:p>
      <w:pPr>
        <w:spacing w:line="14" w:lineRule="exact"/>
        <w:ind w:firstLine="420" w:firstLineChars="200"/>
        <w:jc w:val="center"/>
        <w:rPr>
          <w:rFonts w:hAnsi="宋体"/>
        </w:rPr>
      </w:pPr>
    </w:p>
    <w:tbl>
      <w:tblPr>
        <w:tblStyle w:val="7"/>
        <w:tblW w:w="937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0"/>
        <w:gridCol w:w="1130"/>
        <w:gridCol w:w="1271"/>
        <w:gridCol w:w="2881"/>
        <w:gridCol w:w="1271"/>
        <w:gridCol w:w="16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29" w:hRule="atLeast"/>
          <w:tblHeader/>
          <w:jc w:val="center"/>
        </w:trPr>
        <w:tc>
          <w:tcPr>
            <w:tcW w:w="1130"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0"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1"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8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695"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835" w:hRule="atLeast"/>
          <w:jc w:val="center"/>
        </w:trPr>
        <w:tc>
          <w:tcPr>
            <w:tcW w:w="1130"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0"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1" w:type="dxa"/>
            <w:vAlign w:val="center"/>
          </w:tcPr>
          <w:p>
            <w:pPr>
              <w:spacing w:line="300" w:lineRule="exact"/>
              <w:jc w:val="left"/>
              <w:rPr>
                <w:rFonts w:ascii="方正书宋_GBK" w:eastAsia="方正书宋_GBK"/>
              </w:rPr>
            </w:pPr>
            <w:r>
              <w:rPr>
                <w:rFonts w:hint="eastAsia" w:ascii="方正书宋_GBK" w:eastAsia="方正书宋_GBK"/>
              </w:rPr>
              <w:t>县管拔尖人才落实率</w:t>
            </w:r>
          </w:p>
        </w:tc>
        <w:tc>
          <w:tcPr>
            <w:tcW w:w="2881" w:type="dxa"/>
            <w:vAlign w:val="center"/>
          </w:tcPr>
          <w:p>
            <w:pPr>
              <w:spacing w:line="300" w:lineRule="exact"/>
              <w:jc w:val="left"/>
              <w:rPr>
                <w:rFonts w:ascii="方正书宋_GBK" w:eastAsia="方正书宋_GBK"/>
              </w:rPr>
            </w:pPr>
            <w:r>
              <w:rPr>
                <w:rFonts w:hint="eastAsia" w:ascii="方正书宋_GBK" w:eastAsia="方正书宋_GBK"/>
              </w:rPr>
              <w:t>人才数量占应落实待遇的比率</w:t>
            </w:r>
          </w:p>
        </w:tc>
        <w:tc>
          <w:tcPr>
            <w:tcW w:w="127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695" w:type="dxa"/>
            <w:vAlign w:val="center"/>
          </w:tcPr>
          <w:p>
            <w:pPr>
              <w:spacing w:line="300" w:lineRule="exact"/>
              <w:jc w:val="left"/>
              <w:rPr>
                <w:rFonts w:ascii="方正书宋_GBK" w:eastAsia="方正书宋_GBK"/>
              </w:rPr>
            </w:pPr>
            <w:r>
              <w:rPr>
                <w:rFonts w:hint="eastAsia" w:ascii="方正书宋_GBK" w:eastAsia="方正书宋_GBK"/>
              </w:rPr>
              <w:t>无组通字【</w:t>
            </w:r>
            <w:r>
              <w:rPr>
                <w:rFonts w:ascii="方正书宋_GBK" w:eastAsia="方正书宋_GBK"/>
              </w:rPr>
              <w:t>2019</w:t>
            </w:r>
            <w:r>
              <w:rPr>
                <w:rFonts w:hint="eastAsia" w:ascii="方正书宋_GBK" w:eastAsia="方正书宋_GBK"/>
              </w:rPr>
              <w:t>】</w:t>
            </w:r>
            <w:r>
              <w:rPr>
                <w:rFonts w:ascii="方正书宋_GBK" w:eastAsia="方正书宋_GBK"/>
              </w:rPr>
              <w:t>24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730" w:hRule="atLeast"/>
          <w:jc w:val="center"/>
        </w:trPr>
        <w:tc>
          <w:tcPr>
            <w:tcW w:w="1130"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0"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1" w:type="dxa"/>
            <w:vAlign w:val="center"/>
          </w:tcPr>
          <w:p>
            <w:pPr>
              <w:spacing w:line="300" w:lineRule="exact"/>
              <w:jc w:val="left"/>
              <w:rPr>
                <w:rFonts w:ascii="方正书宋_GBK" w:eastAsia="方正书宋_GBK"/>
              </w:rPr>
            </w:pPr>
            <w:r>
              <w:rPr>
                <w:rFonts w:hint="eastAsia" w:ascii="方正书宋_GBK" w:eastAsia="方正书宋_GBK"/>
              </w:rPr>
              <w:t>县管拔尖人才政策落实率</w:t>
            </w:r>
          </w:p>
        </w:tc>
        <w:tc>
          <w:tcPr>
            <w:tcW w:w="2881" w:type="dxa"/>
            <w:vAlign w:val="center"/>
          </w:tcPr>
          <w:p>
            <w:pPr>
              <w:spacing w:line="300" w:lineRule="exact"/>
              <w:jc w:val="left"/>
              <w:rPr>
                <w:rFonts w:ascii="方正书宋_GBK" w:eastAsia="方正书宋_GBK"/>
              </w:rPr>
            </w:pPr>
            <w:r>
              <w:rPr>
                <w:rFonts w:hint="eastAsia" w:ascii="方正书宋_GBK" w:eastAsia="方正书宋_GBK"/>
              </w:rPr>
              <w:t>落实人才数量比例</w:t>
            </w:r>
          </w:p>
        </w:tc>
        <w:tc>
          <w:tcPr>
            <w:tcW w:w="127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695" w:type="dxa"/>
            <w:vAlign w:val="center"/>
          </w:tcPr>
          <w:p>
            <w:pPr>
              <w:spacing w:line="300" w:lineRule="exact"/>
              <w:jc w:val="left"/>
              <w:rPr>
                <w:rFonts w:ascii="方正书宋_GBK" w:eastAsia="方正书宋_GBK"/>
              </w:rPr>
            </w:pPr>
            <w:r>
              <w:rPr>
                <w:rFonts w:hint="eastAsia" w:ascii="方正书宋_GBK" w:eastAsia="方正书宋_GBK"/>
              </w:rPr>
              <w:t>无组通字【</w:t>
            </w:r>
            <w:r>
              <w:rPr>
                <w:rFonts w:ascii="方正书宋_GBK" w:eastAsia="方正书宋_GBK"/>
              </w:rPr>
              <w:t>2019</w:t>
            </w:r>
            <w:r>
              <w:rPr>
                <w:rFonts w:hint="eastAsia" w:ascii="方正书宋_GBK" w:eastAsia="方正书宋_GBK"/>
              </w:rPr>
              <w:t>】</w:t>
            </w:r>
            <w:r>
              <w:rPr>
                <w:rFonts w:ascii="方正书宋_GBK" w:eastAsia="方正书宋_GBK"/>
              </w:rPr>
              <w:t>24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775" w:hRule="atLeast"/>
          <w:jc w:val="center"/>
        </w:trPr>
        <w:tc>
          <w:tcPr>
            <w:tcW w:w="1130"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0"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1" w:type="dxa"/>
            <w:vAlign w:val="center"/>
          </w:tcPr>
          <w:p>
            <w:pPr>
              <w:spacing w:line="300" w:lineRule="exact"/>
              <w:jc w:val="left"/>
              <w:rPr>
                <w:rFonts w:ascii="方正书宋_GBK" w:eastAsia="方正书宋_GBK"/>
              </w:rPr>
            </w:pPr>
            <w:r>
              <w:rPr>
                <w:rFonts w:hint="eastAsia" w:ascii="方正书宋_GBK" w:eastAsia="方正书宋_GBK"/>
              </w:rPr>
              <w:t>人才增长率</w:t>
            </w:r>
          </w:p>
        </w:tc>
        <w:tc>
          <w:tcPr>
            <w:tcW w:w="2881" w:type="dxa"/>
            <w:vAlign w:val="center"/>
          </w:tcPr>
          <w:p>
            <w:pPr>
              <w:spacing w:line="300" w:lineRule="exact"/>
              <w:jc w:val="left"/>
              <w:rPr>
                <w:rFonts w:ascii="方正书宋_GBK" w:eastAsia="方正书宋_GBK"/>
              </w:rPr>
            </w:pPr>
            <w:r>
              <w:rPr>
                <w:rFonts w:hint="eastAsia" w:ascii="方正书宋_GBK" w:eastAsia="方正书宋_GBK"/>
              </w:rPr>
              <w:t>人才数量同比增长率</w:t>
            </w:r>
          </w:p>
        </w:tc>
        <w:tc>
          <w:tcPr>
            <w:tcW w:w="127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p>
        </w:tc>
        <w:tc>
          <w:tcPr>
            <w:tcW w:w="1695" w:type="dxa"/>
            <w:vAlign w:val="center"/>
          </w:tcPr>
          <w:p>
            <w:pPr>
              <w:spacing w:line="300" w:lineRule="exact"/>
              <w:jc w:val="left"/>
              <w:rPr>
                <w:rFonts w:ascii="方正书宋_GBK" w:eastAsia="方正书宋_GBK"/>
              </w:rPr>
            </w:pPr>
            <w:r>
              <w:rPr>
                <w:rFonts w:hint="eastAsia" w:ascii="方正书宋_GBK" w:eastAsia="方正书宋_GBK"/>
              </w:rPr>
              <w:t>无组通字【</w:t>
            </w:r>
            <w:r>
              <w:rPr>
                <w:rFonts w:ascii="方正书宋_GBK" w:eastAsia="方正书宋_GBK"/>
              </w:rPr>
              <w:t>2019</w:t>
            </w:r>
            <w:r>
              <w:rPr>
                <w:rFonts w:hint="eastAsia" w:ascii="方正书宋_GBK" w:eastAsia="方正书宋_GBK"/>
              </w:rPr>
              <w:t>】</w:t>
            </w:r>
            <w:r>
              <w:rPr>
                <w:rFonts w:ascii="方正书宋_GBK" w:eastAsia="方正书宋_GBK"/>
              </w:rPr>
              <w:t>24</w:t>
            </w:r>
            <w:r>
              <w:rPr>
                <w:rFonts w:hint="eastAsia" w:ascii="方正书宋_GBK" w:eastAsia="方正书宋_GBK"/>
              </w:rPr>
              <w:t>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20、远教终端站点运行服务费绩效目标表</w:t>
      </w:r>
      <w:r>
        <w:fldChar w:fldCharType="begin"/>
      </w:r>
      <w:r>
        <w:rPr>
          <w:rFonts w:hint="eastAsia" w:ascii="方正仿宋_GBK" w:eastAsia="方正仿宋_GBK"/>
          <w:b/>
          <w:sz w:val="28"/>
        </w:rPr>
        <w:instrText xml:space="preserve">TC </w:instrText>
      </w:r>
      <w:bookmarkStart w:id="23" w:name="_Toc34949907"/>
      <w:r>
        <w:rPr>
          <w:rFonts w:hint="eastAsia" w:ascii="方正仿宋_GBK" w:eastAsia="方正仿宋_GBK"/>
          <w:b/>
          <w:sz w:val="28"/>
        </w:rPr>
        <w:instrText xml:space="preserve">20、远教终端站点运行服务费绩效目标表</w:instrText>
      </w:r>
      <w:bookmarkEnd w:id="23"/>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203002</w:t>
            </w:r>
            <w:r>
              <w:rPr>
                <w:rFonts w:hint="eastAsia" w:ascii="方正书宋_GBK" w:eastAsia="方正书宋_GBK"/>
                <w:b/>
              </w:rPr>
              <w:t>中国共产党无极县委员会组织部</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203-0401-JSN-UX39</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远教终端站点运行服务费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9.24</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9.24</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根据冀组字【</w:t>
            </w:r>
            <w:r>
              <w:rPr>
                <w:rFonts w:ascii="方正书宋_GBK" w:eastAsia="方正书宋_GBK"/>
              </w:rPr>
              <w:t>2015</w:t>
            </w:r>
            <w:r>
              <w:rPr>
                <w:rFonts w:hint="eastAsia" w:ascii="方正书宋_GBK" w:eastAsia="方正书宋_GBK"/>
              </w:rPr>
              <w:t>】</w:t>
            </w:r>
            <w:r>
              <w:rPr>
                <w:rFonts w:ascii="方正书宋_GBK" w:eastAsia="方正书宋_GBK"/>
              </w:rPr>
              <w:t>26</w:t>
            </w:r>
            <w:r>
              <w:rPr>
                <w:rFonts w:hint="eastAsia" w:ascii="方正书宋_GBK" w:eastAsia="方正书宋_GBK"/>
              </w:rPr>
              <w:t>号文件精神，终端站点年运行服务费每年</w:t>
            </w:r>
            <w:r>
              <w:rPr>
                <w:rFonts w:ascii="方正书宋_GBK" w:eastAsia="方正书宋_GBK"/>
              </w:rPr>
              <w:t>400</w:t>
            </w:r>
            <w:r>
              <w:rPr>
                <w:rFonts w:hint="eastAsia" w:ascii="方正书宋_GBK" w:eastAsia="方正书宋_GBK"/>
              </w:rPr>
              <w:t>元，全县</w:t>
            </w:r>
            <w:r>
              <w:rPr>
                <w:rFonts w:ascii="方正书宋_GBK" w:eastAsia="方正书宋_GBK"/>
              </w:rPr>
              <w:t>231</w:t>
            </w:r>
            <w:r>
              <w:rPr>
                <w:rFonts w:hint="eastAsia" w:ascii="方正书宋_GBK" w:eastAsia="方正书宋_GBK"/>
              </w:rPr>
              <w:t>给终端站点，由县财政承担。利用远程教育系统，加强对农村党员教育服务。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p>
        </w:tc>
        <w:tc>
          <w:tcPr>
            <w:tcW w:w="2977"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、切实提高远程教育节目播出质量。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w:t>
            </w:r>
            <w:r>
              <w:rPr>
                <w:rFonts w:ascii="方正书宋_GBK" w:eastAsia="方正书宋_GBK"/>
              </w:rPr>
              <w:t>231</w:t>
            </w:r>
            <w:r>
              <w:rPr>
                <w:rFonts w:hint="eastAsia" w:ascii="方正书宋_GBK" w:eastAsia="方正书宋_GBK"/>
              </w:rPr>
              <w:t>个远程终端站点设备运转正常。</w:t>
            </w:r>
          </w:p>
        </w:tc>
      </w:tr>
    </w:tbl>
    <w:p>
      <w:pPr>
        <w:spacing w:line="14" w:lineRule="exact"/>
        <w:ind w:firstLine="420" w:firstLineChars="200"/>
        <w:jc w:val="center"/>
        <w:rPr>
          <w:rFonts w:hAnsi="宋体"/>
        </w:rPr>
      </w:pPr>
    </w:p>
    <w:tbl>
      <w:tblPr>
        <w:tblStyle w:val="7"/>
        <w:tblW w:w="941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7"/>
        <w:gridCol w:w="2893"/>
        <w:gridCol w:w="1277"/>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464"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7"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3"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7"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2"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186"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7" w:type="dxa"/>
            <w:vAlign w:val="center"/>
          </w:tcPr>
          <w:p>
            <w:pPr>
              <w:spacing w:line="300" w:lineRule="exact"/>
              <w:jc w:val="left"/>
              <w:rPr>
                <w:rFonts w:ascii="方正书宋_GBK" w:eastAsia="方正书宋_GBK"/>
              </w:rPr>
            </w:pPr>
            <w:r>
              <w:rPr>
                <w:rFonts w:hint="eastAsia" w:ascii="方正书宋_GBK" w:eastAsia="方正书宋_GBK"/>
              </w:rPr>
              <w:t>远程终端站点完成情况</w:t>
            </w:r>
          </w:p>
        </w:tc>
        <w:tc>
          <w:tcPr>
            <w:tcW w:w="2893" w:type="dxa"/>
            <w:vAlign w:val="center"/>
          </w:tcPr>
          <w:p>
            <w:pPr>
              <w:spacing w:line="300" w:lineRule="exact"/>
              <w:jc w:val="left"/>
              <w:rPr>
                <w:rFonts w:ascii="方正书宋_GBK" w:eastAsia="方正书宋_GBK"/>
              </w:rPr>
            </w:pPr>
            <w:r>
              <w:rPr>
                <w:rFonts w:hint="eastAsia" w:ascii="方正书宋_GBK" w:eastAsia="方正书宋_GBK"/>
              </w:rPr>
              <w:t>年度内远程教育站点课时量。</w:t>
            </w:r>
          </w:p>
        </w:tc>
        <w:tc>
          <w:tcPr>
            <w:tcW w:w="1277"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2" w:type="dxa"/>
            <w:vAlign w:val="center"/>
          </w:tcPr>
          <w:p>
            <w:pPr>
              <w:spacing w:line="300" w:lineRule="exact"/>
              <w:jc w:val="left"/>
              <w:rPr>
                <w:rFonts w:ascii="方正书宋_GBK" w:eastAsia="方正书宋_GBK"/>
              </w:rPr>
            </w:pPr>
            <w:r>
              <w:rPr>
                <w:rFonts w:hint="eastAsia" w:ascii="方正书宋_GBK" w:eastAsia="方正书宋_GBK"/>
              </w:rPr>
              <w:t>冀组字【</w:t>
            </w:r>
            <w:r>
              <w:rPr>
                <w:rFonts w:ascii="方正书宋_GBK" w:eastAsia="方正书宋_GBK"/>
              </w:rPr>
              <w:t>2015</w:t>
            </w:r>
            <w:r>
              <w:rPr>
                <w:rFonts w:hint="eastAsia" w:ascii="方正书宋_GBK" w:eastAsia="方正书宋_GBK"/>
              </w:rPr>
              <w:t>】</w:t>
            </w:r>
            <w:r>
              <w:rPr>
                <w:rFonts w:ascii="方正书宋_GBK" w:eastAsia="方正书宋_GBK"/>
              </w:rPr>
              <w:t>26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186"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7" w:type="dxa"/>
            <w:vAlign w:val="center"/>
          </w:tcPr>
          <w:p>
            <w:pPr>
              <w:spacing w:line="300" w:lineRule="exact"/>
              <w:jc w:val="left"/>
              <w:rPr>
                <w:rFonts w:ascii="方正书宋_GBK" w:eastAsia="方正书宋_GBK"/>
              </w:rPr>
            </w:pPr>
            <w:r>
              <w:rPr>
                <w:rFonts w:hint="eastAsia" w:ascii="方正书宋_GBK" w:eastAsia="方正书宋_GBK"/>
              </w:rPr>
              <w:t>党员现代教育完成情况</w:t>
            </w:r>
          </w:p>
        </w:tc>
        <w:tc>
          <w:tcPr>
            <w:tcW w:w="2893" w:type="dxa"/>
            <w:vAlign w:val="center"/>
          </w:tcPr>
          <w:p>
            <w:pPr>
              <w:spacing w:line="300" w:lineRule="exact"/>
              <w:jc w:val="left"/>
              <w:rPr>
                <w:rFonts w:ascii="方正书宋_GBK" w:eastAsia="方正书宋_GBK"/>
              </w:rPr>
            </w:pPr>
            <w:r>
              <w:rPr>
                <w:rFonts w:hint="eastAsia" w:ascii="方正书宋_GBK" w:eastAsia="方正书宋_GBK"/>
              </w:rPr>
              <w:t>全年党员群众教育情况</w:t>
            </w:r>
          </w:p>
        </w:tc>
        <w:tc>
          <w:tcPr>
            <w:tcW w:w="1277"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p>
        </w:tc>
        <w:tc>
          <w:tcPr>
            <w:tcW w:w="1702" w:type="dxa"/>
            <w:vAlign w:val="center"/>
          </w:tcPr>
          <w:p>
            <w:pPr>
              <w:spacing w:line="300" w:lineRule="exact"/>
              <w:jc w:val="left"/>
              <w:rPr>
                <w:rFonts w:ascii="方正书宋_GBK" w:eastAsia="方正书宋_GBK"/>
              </w:rPr>
            </w:pPr>
            <w:r>
              <w:rPr>
                <w:rFonts w:hint="eastAsia" w:ascii="方正书宋_GBK" w:eastAsia="方正书宋_GBK"/>
              </w:rPr>
              <w:t>冀组字【</w:t>
            </w:r>
            <w:r>
              <w:rPr>
                <w:rFonts w:ascii="方正书宋_GBK" w:eastAsia="方正书宋_GBK"/>
              </w:rPr>
              <w:t>2015</w:t>
            </w:r>
            <w:r>
              <w:rPr>
                <w:rFonts w:hint="eastAsia" w:ascii="方正书宋_GBK" w:eastAsia="方正书宋_GBK"/>
              </w:rPr>
              <w:t>】</w:t>
            </w:r>
            <w:r>
              <w:rPr>
                <w:rFonts w:ascii="方正书宋_GBK" w:eastAsia="方正书宋_GBK"/>
              </w:rPr>
              <w:t>26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305"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7" w:type="dxa"/>
            <w:vAlign w:val="center"/>
          </w:tcPr>
          <w:p>
            <w:pPr>
              <w:spacing w:line="300" w:lineRule="exact"/>
              <w:jc w:val="left"/>
              <w:rPr>
                <w:rFonts w:ascii="方正书宋_GBK" w:eastAsia="方正书宋_GBK"/>
              </w:rPr>
            </w:pPr>
            <w:r>
              <w:rPr>
                <w:rFonts w:hint="eastAsia" w:ascii="方正书宋_GBK" w:eastAsia="方正书宋_GBK"/>
              </w:rPr>
              <w:t>受益群体满意度</w:t>
            </w:r>
          </w:p>
        </w:tc>
        <w:tc>
          <w:tcPr>
            <w:tcW w:w="2893" w:type="dxa"/>
            <w:vAlign w:val="center"/>
          </w:tcPr>
          <w:p>
            <w:pPr>
              <w:spacing w:line="300" w:lineRule="exact"/>
              <w:jc w:val="left"/>
              <w:rPr>
                <w:rFonts w:ascii="方正书宋_GBK" w:eastAsia="方正书宋_GBK"/>
              </w:rPr>
            </w:pPr>
            <w:r>
              <w:rPr>
                <w:rFonts w:hint="eastAsia" w:ascii="方正书宋_GBK" w:eastAsia="方正书宋_GBK"/>
              </w:rPr>
              <w:t>受益群体调查中，满意度人数比例</w:t>
            </w:r>
          </w:p>
        </w:tc>
        <w:tc>
          <w:tcPr>
            <w:tcW w:w="1277"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2" w:type="dxa"/>
            <w:vAlign w:val="center"/>
          </w:tcPr>
          <w:p>
            <w:pPr>
              <w:spacing w:line="300" w:lineRule="exact"/>
              <w:jc w:val="left"/>
              <w:rPr>
                <w:rFonts w:ascii="方正书宋_GBK" w:eastAsia="方正书宋_GBK"/>
              </w:rPr>
            </w:pPr>
            <w:r>
              <w:rPr>
                <w:rFonts w:hint="eastAsia" w:ascii="方正书宋_GBK" w:eastAsia="方正书宋_GBK"/>
              </w:rPr>
              <w:t>冀组字【</w:t>
            </w:r>
            <w:r>
              <w:rPr>
                <w:rFonts w:ascii="方正书宋_GBK" w:eastAsia="方正书宋_GBK"/>
              </w:rPr>
              <w:t>2015</w:t>
            </w:r>
            <w:r>
              <w:rPr>
                <w:rFonts w:hint="eastAsia" w:ascii="方正书宋_GBK" w:eastAsia="方正书宋_GBK"/>
              </w:rPr>
              <w:t>】</w:t>
            </w:r>
            <w:r>
              <w:rPr>
                <w:rFonts w:ascii="方正书宋_GBK" w:eastAsia="方正书宋_GBK"/>
              </w:rPr>
              <w:t>26</w:t>
            </w:r>
            <w:r>
              <w:rPr>
                <w:rFonts w:hint="eastAsia" w:ascii="方正书宋_GBK" w:eastAsia="方正书宋_GBK"/>
              </w:rPr>
              <w:t>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21、重点工作大督查绩效目标表</w:t>
      </w:r>
      <w:r>
        <w:fldChar w:fldCharType="begin"/>
      </w:r>
      <w:r>
        <w:rPr>
          <w:rFonts w:hint="eastAsia" w:ascii="方正仿宋_GBK" w:eastAsia="方正仿宋_GBK"/>
          <w:b/>
          <w:sz w:val="28"/>
        </w:rPr>
        <w:instrText xml:space="preserve">TC </w:instrText>
      </w:r>
      <w:bookmarkStart w:id="24" w:name="_Toc34949908"/>
      <w:r>
        <w:rPr>
          <w:rFonts w:hint="eastAsia" w:ascii="方正仿宋_GBK" w:eastAsia="方正仿宋_GBK"/>
          <w:b/>
          <w:sz w:val="28"/>
        </w:rPr>
        <w:instrText xml:space="preserve">21、重点工作大督查绩效目标表</w:instrText>
      </w:r>
      <w:bookmarkEnd w:id="24"/>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5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9"/>
        <w:gridCol w:w="1139"/>
        <w:gridCol w:w="1283"/>
        <w:gridCol w:w="1595"/>
        <w:gridCol w:w="1310"/>
        <w:gridCol w:w="1284"/>
        <w:gridCol w:w="1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jc w:val="center"/>
        </w:trPr>
        <w:tc>
          <w:tcPr>
            <w:tcW w:w="7750"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203002</w:t>
            </w:r>
            <w:r>
              <w:rPr>
                <w:rFonts w:hint="eastAsia" w:ascii="方正书宋_GBK" w:eastAsia="方正书宋_GBK"/>
                <w:b/>
              </w:rPr>
              <w:t>中国共产党无极县委员会组织部</w:t>
            </w:r>
          </w:p>
        </w:tc>
        <w:tc>
          <w:tcPr>
            <w:tcW w:w="1709"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3" w:hRule="atLeast"/>
          <w:jc w:val="center"/>
        </w:trPr>
        <w:tc>
          <w:tcPr>
            <w:tcW w:w="1139"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22" w:type="dxa"/>
            <w:gridSpan w:val="2"/>
            <w:vAlign w:val="center"/>
          </w:tcPr>
          <w:p>
            <w:pPr>
              <w:spacing w:line="300" w:lineRule="exact"/>
              <w:jc w:val="left"/>
              <w:rPr>
                <w:rFonts w:ascii="方正书宋_GBK" w:eastAsia="方正书宋_GBK"/>
              </w:rPr>
            </w:pPr>
            <w:r>
              <w:rPr>
                <w:rFonts w:ascii="方正书宋_GBK" w:eastAsia="方正书宋_GBK"/>
              </w:rPr>
              <w:t>203-0401-JBN-L4P9</w:t>
            </w:r>
          </w:p>
        </w:tc>
        <w:tc>
          <w:tcPr>
            <w:tcW w:w="1595"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303" w:type="dxa"/>
            <w:gridSpan w:val="3"/>
            <w:vAlign w:val="center"/>
          </w:tcPr>
          <w:p>
            <w:pPr>
              <w:spacing w:line="300" w:lineRule="exact"/>
              <w:jc w:val="left"/>
              <w:rPr>
                <w:rFonts w:ascii="方正书宋_GBK" w:eastAsia="方正书宋_GBK"/>
              </w:rPr>
            </w:pPr>
            <w:r>
              <w:rPr>
                <w:rFonts w:hint="eastAsia" w:ascii="方正书宋_GBK" w:eastAsia="方正书宋_GBK"/>
              </w:rPr>
              <w:t>重点工作大督查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3" w:hRule="atLeast"/>
          <w:jc w:val="center"/>
        </w:trPr>
        <w:tc>
          <w:tcPr>
            <w:tcW w:w="1139"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9"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83" w:type="dxa"/>
            <w:vAlign w:val="center"/>
          </w:tcPr>
          <w:p>
            <w:pPr>
              <w:spacing w:line="300" w:lineRule="exact"/>
              <w:jc w:val="left"/>
              <w:rPr>
                <w:rFonts w:ascii="方正书宋_GBK" w:eastAsia="方正书宋_GBK"/>
              </w:rPr>
            </w:pPr>
            <w:r>
              <w:rPr>
                <w:rFonts w:ascii="方正书宋_GBK" w:eastAsia="方正书宋_GBK"/>
              </w:rPr>
              <w:t>3.00</w:t>
            </w:r>
          </w:p>
        </w:tc>
        <w:tc>
          <w:tcPr>
            <w:tcW w:w="1595"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10" w:type="dxa"/>
            <w:vAlign w:val="center"/>
          </w:tcPr>
          <w:p>
            <w:pPr>
              <w:spacing w:line="300" w:lineRule="exact"/>
              <w:jc w:val="left"/>
              <w:rPr>
                <w:rFonts w:ascii="方正书宋_GBK" w:eastAsia="方正书宋_GBK"/>
              </w:rPr>
            </w:pPr>
            <w:r>
              <w:rPr>
                <w:rFonts w:ascii="方正书宋_GBK" w:eastAsia="方正书宋_GBK"/>
              </w:rPr>
              <w:t>3.00</w:t>
            </w:r>
          </w:p>
        </w:tc>
        <w:tc>
          <w:tcPr>
            <w:tcW w:w="1284"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9"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81" w:hRule="atLeast"/>
          <w:jc w:val="center"/>
        </w:trPr>
        <w:tc>
          <w:tcPr>
            <w:tcW w:w="1139" w:type="dxa"/>
            <w:vMerge w:val="continue"/>
            <w:vAlign w:val="center"/>
          </w:tcPr>
          <w:p>
            <w:pPr>
              <w:spacing w:line="300" w:lineRule="exact"/>
              <w:jc w:val="left"/>
              <w:outlineLvl w:val="1"/>
            </w:pPr>
          </w:p>
        </w:tc>
        <w:tc>
          <w:tcPr>
            <w:tcW w:w="8320" w:type="dxa"/>
            <w:gridSpan w:val="6"/>
            <w:vAlign w:val="center"/>
          </w:tcPr>
          <w:p>
            <w:pPr>
              <w:spacing w:line="300" w:lineRule="exact"/>
              <w:jc w:val="left"/>
              <w:rPr>
                <w:rFonts w:ascii="方正书宋_GBK" w:eastAsia="方正书宋_GBK"/>
              </w:rPr>
            </w:pPr>
            <w:r>
              <w:rPr>
                <w:rFonts w:hint="eastAsia" w:ascii="方正书宋_GBK" w:eastAsia="方正书宋_GBK"/>
              </w:rPr>
              <w:t>按照省委重点工作大督查工作要求，我省已于</w:t>
            </w:r>
            <w:r>
              <w:rPr>
                <w:rFonts w:ascii="方正书宋_GBK" w:eastAsia="方正书宋_GBK"/>
              </w:rPr>
              <w:t>2017</w:t>
            </w:r>
            <w:r>
              <w:rPr>
                <w:rFonts w:hint="eastAsia" w:ascii="方正书宋_GBK" w:eastAsia="方正书宋_GBK"/>
              </w:rPr>
              <w:t>年</w:t>
            </w:r>
            <w:r>
              <w:rPr>
                <w:rFonts w:ascii="方正书宋_GBK" w:eastAsia="方正书宋_GBK"/>
              </w:rPr>
              <w:t>12</w:t>
            </w:r>
            <w:r>
              <w:rPr>
                <w:rFonts w:hint="eastAsia" w:ascii="方正书宋_GBK" w:eastAsia="方正书宋_GBK"/>
              </w:rPr>
              <w:t>月全面开展重点工作大督查。我县按照省、市要求成立了重点工作大督查领导小组、重点工作大督查协调小组。协调小组设在组织部，负责与省市重点工作大督查沟通、衔接，承担督查任务，协调日常督查工作，及时向省市重点工作大督查上报工作情况，向县委、县政府领导呈报督查情况报告等工作。为切实加强对我县重点工作的督查力度，推动我县重点工作的提质增效，需办公经费</w:t>
            </w:r>
            <w:r>
              <w:rPr>
                <w:rFonts w:ascii="方正书宋_GBK" w:eastAsia="方正书宋_GBK"/>
              </w:rPr>
              <w:t>3</w:t>
            </w:r>
            <w:r>
              <w:rPr>
                <w:rFonts w:hint="eastAsia" w:ascii="方正书宋_GBK" w:eastAsia="方正书宋_GBK"/>
              </w:rPr>
              <w:t>万元，列入每年财政预算。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3" w:hRule="atLeast"/>
          <w:jc w:val="center"/>
        </w:trPr>
        <w:tc>
          <w:tcPr>
            <w:tcW w:w="1139"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22"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95"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10"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93"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3" w:hRule="atLeast"/>
          <w:jc w:val="center"/>
        </w:trPr>
        <w:tc>
          <w:tcPr>
            <w:tcW w:w="1139" w:type="dxa"/>
            <w:vMerge w:val="continue"/>
            <w:tcBorders>
              <w:bottom w:val="single" w:color="000000" w:sz="6" w:space="0"/>
            </w:tcBorders>
            <w:vAlign w:val="center"/>
          </w:tcPr>
          <w:p>
            <w:pPr>
              <w:spacing w:line="300" w:lineRule="exact"/>
              <w:jc w:val="left"/>
              <w:outlineLvl w:val="1"/>
            </w:pPr>
          </w:p>
        </w:tc>
        <w:tc>
          <w:tcPr>
            <w:tcW w:w="2422"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595"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10" w:type="dxa"/>
            <w:tcBorders>
              <w:bottom w:val="single" w:color="000000" w:sz="6" w:space="0"/>
            </w:tcBorders>
            <w:vAlign w:val="center"/>
          </w:tcPr>
          <w:p>
            <w:pPr>
              <w:spacing w:line="300" w:lineRule="exact"/>
              <w:jc w:val="center"/>
              <w:rPr>
                <w:rFonts w:ascii="方正书宋_GBK" w:eastAsia="方正书宋_GBK"/>
              </w:rPr>
            </w:pPr>
          </w:p>
        </w:tc>
        <w:tc>
          <w:tcPr>
            <w:tcW w:w="2993"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7" w:hRule="atLeast"/>
          <w:jc w:val="center"/>
        </w:trPr>
        <w:tc>
          <w:tcPr>
            <w:tcW w:w="1139"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320"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、提高协调服务水平。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、对接好上级大督查工作。</w:t>
            </w:r>
          </w:p>
        </w:tc>
      </w:tr>
    </w:tbl>
    <w:p>
      <w:pPr>
        <w:spacing w:line="14" w:lineRule="exact"/>
        <w:ind w:firstLine="420" w:firstLineChars="200"/>
        <w:jc w:val="center"/>
        <w:rPr>
          <w:rFonts w:hAnsi="宋体"/>
        </w:rPr>
      </w:pPr>
    </w:p>
    <w:tbl>
      <w:tblPr>
        <w:tblStyle w:val="7"/>
        <w:tblW w:w="943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7"/>
        <w:gridCol w:w="1137"/>
        <w:gridCol w:w="1279"/>
        <w:gridCol w:w="2900"/>
        <w:gridCol w:w="1279"/>
        <w:gridCol w:w="17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63" w:hRule="atLeast"/>
          <w:tblHeader/>
          <w:jc w:val="center"/>
        </w:trPr>
        <w:tc>
          <w:tcPr>
            <w:tcW w:w="113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7"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9"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900"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9"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6"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674" w:hRule="atLeast"/>
          <w:jc w:val="center"/>
        </w:trPr>
        <w:tc>
          <w:tcPr>
            <w:tcW w:w="1137"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7"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9"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900"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9"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6" w:type="dxa"/>
            <w:vAlign w:val="center"/>
          </w:tcPr>
          <w:p>
            <w:pPr>
              <w:spacing w:line="300" w:lineRule="exact"/>
              <w:jc w:val="left"/>
              <w:rPr>
                <w:rFonts w:ascii="方正书宋_GBK" w:eastAsia="方正书宋_GBK"/>
              </w:rPr>
            </w:pPr>
            <w:r>
              <w:rPr>
                <w:rFonts w:hint="eastAsia" w:ascii="方正书宋_GBK" w:eastAsia="方正书宋_GBK"/>
              </w:rPr>
              <w:t>政府批示、省委九届五次全会精神和王东峰书记对石家庄大督查工作的重要指示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674" w:hRule="atLeast"/>
          <w:jc w:val="center"/>
        </w:trPr>
        <w:tc>
          <w:tcPr>
            <w:tcW w:w="1137"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7"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9" w:type="dxa"/>
            <w:vAlign w:val="center"/>
          </w:tcPr>
          <w:p>
            <w:pPr>
              <w:spacing w:line="300" w:lineRule="exact"/>
              <w:jc w:val="left"/>
              <w:rPr>
                <w:rFonts w:ascii="方正书宋_GBK" w:eastAsia="方正书宋_GBK"/>
              </w:rPr>
            </w:pPr>
            <w:r>
              <w:rPr>
                <w:rFonts w:hint="eastAsia" w:ascii="方正书宋_GBK" w:eastAsia="方正书宋_GBK"/>
              </w:rPr>
              <w:t>提高协调服务水平。</w:t>
            </w:r>
          </w:p>
        </w:tc>
        <w:tc>
          <w:tcPr>
            <w:tcW w:w="2900" w:type="dxa"/>
            <w:vAlign w:val="center"/>
          </w:tcPr>
          <w:p>
            <w:pPr>
              <w:spacing w:line="300" w:lineRule="exact"/>
              <w:jc w:val="left"/>
              <w:rPr>
                <w:rFonts w:ascii="方正书宋_GBK" w:eastAsia="方正书宋_GBK"/>
              </w:rPr>
            </w:pPr>
            <w:r>
              <w:rPr>
                <w:rFonts w:hint="eastAsia" w:ascii="方正书宋_GBK" w:eastAsia="方正书宋_GBK"/>
              </w:rPr>
              <w:t>上报建议和意见数量。</w:t>
            </w:r>
          </w:p>
        </w:tc>
        <w:tc>
          <w:tcPr>
            <w:tcW w:w="1279"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6" w:type="dxa"/>
            <w:vAlign w:val="center"/>
          </w:tcPr>
          <w:p>
            <w:pPr>
              <w:spacing w:line="300" w:lineRule="exact"/>
              <w:jc w:val="left"/>
              <w:rPr>
                <w:rFonts w:ascii="方正书宋_GBK" w:eastAsia="方正书宋_GBK"/>
              </w:rPr>
            </w:pPr>
            <w:r>
              <w:rPr>
                <w:rFonts w:hint="eastAsia" w:ascii="方正书宋_GBK" w:eastAsia="方正书宋_GBK"/>
              </w:rPr>
              <w:t>政府批示、省委九届五次全会精神和王东峰书记对石家庄大督查工作的重要指示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701" w:hRule="atLeast"/>
          <w:jc w:val="center"/>
        </w:trPr>
        <w:tc>
          <w:tcPr>
            <w:tcW w:w="113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7"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9"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900" w:type="dxa"/>
            <w:vAlign w:val="center"/>
          </w:tcPr>
          <w:p>
            <w:pPr>
              <w:spacing w:line="300" w:lineRule="exact"/>
              <w:jc w:val="left"/>
              <w:rPr>
                <w:rFonts w:ascii="方正书宋_GBK" w:eastAsia="方正书宋_GBK"/>
              </w:rPr>
            </w:pPr>
            <w:r>
              <w:rPr>
                <w:rFonts w:hint="eastAsia" w:ascii="方正书宋_GBK" w:eastAsia="方正书宋_GBK"/>
              </w:rPr>
              <w:t>调查中满意和较满意的人数占调查总人数的比率</w:t>
            </w:r>
          </w:p>
        </w:tc>
        <w:tc>
          <w:tcPr>
            <w:tcW w:w="1279"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p>
        </w:tc>
        <w:tc>
          <w:tcPr>
            <w:tcW w:w="1706" w:type="dxa"/>
            <w:vAlign w:val="center"/>
          </w:tcPr>
          <w:p>
            <w:pPr>
              <w:spacing w:line="300" w:lineRule="exact"/>
              <w:jc w:val="left"/>
              <w:rPr>
                <w:rFonts w:ascii="方正书宋_GBK" w:eastAsia="方正书宋_GBK"/>
              </w:rPr>
            </w:pPr>
            <w:r>
              <w:rPr>
                <w:rFonts w:hint="eastAsia" w:ascii="方正书宋_GBK" w:eastAsia="方正书宋_GBK"/>
              </w:rPr>
              <w:t>政府批示、省委九届五次全会精神和王东峰书记对石家庄大督查工作的重要指示</w:t>
            </w:r>
          </w:p>
        </w:tc>
      </w:tr>
      <w:bookmarkEnd w:id="0"/>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autoSpaceDE w:val="0"/>
        <w:autoSpaceDN w:val="0"/>
        <w:adjustRightInd w:val="0"/>
        <w:ind w:firstLine="640" w:firstLineChars="200"/>
        <w:jc w:val="left"/>
        <w:rPr>
          <w:rFonts w:ascii="Times New Roman" w:hAnsi="Times New Roman" w:eastAsia="仿宋" w:cs="仿宋"/>
          <w:sz w:val="32"/>
          <w:szCs w:val="32"/>
        </w:rPr>
      </w:pPr>
      <w:bookmarkStart w:id="25" w:name="_Toc471398468"/>
      <w:r>
        <w:rPr>
          <w:rFonts w:ascii="Times New Roman" w:hAnsi="Times New Roman" w:eastAsia="仿宋" w:cs="Times New Roman"/>
          <w:sz w:val="32"/>
          <w:szCs w:val="32"/>
        </w:rPr>
        <w:t xml:space="preserve"> 2020</w:t>
      </w:r>
      <w:r>
        <w:rPr>
          <w:rFonts w:hint="eastAsia" w:ascii="Times New Roman" w:hAnsi="Times New Roman" w:eastAsia="仿宋" w:cs="仿宋"/>
          <w:sz w:val="32"/>
          <w:szCs w:val="32"/>
        </w:rPr>
        <w:t>年我单位没有安排政府采购预算，政府采购预算金额为</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w:t>
      </w:r>
      <w:bookmarkEnd w:id="25"/>
    </w:p>
    <w:p>
      <w:pPr>
        <w:jc w:val="center"/>
        <w:rPr>
          <w:rFonts w:ascii="仿宋_GB2312" w:eastAsia="仿宋_GB2312"/>
          <w:sz w:val="32"/>
          <w:szCs w:val="32"/>
        </w:rPr>
      </w:pPr>
      <w:r>
        <w:rPr>
          <w:rFonts w:hint="eastAsia" w:ascii="仿宋_GB2312" w:eastAsia="仿宋_GB2312"/>
          <w:sz w:val="32"/>
          <w:szCs w:val="32"/>
        </w:rPr>
        <w:t>部门政府采购预算</w:t>
      </w:r>
    </w:p>
    <w:p>
      <w:pPr>
        <w:jc w:val="left"/>
        <w:rPr>
          <w:rFonts w:ascii="仿宋_GB2312" w:eastAsia="仿宋_GB2312"/>
          <w:sz w:val="32"/>
          <w:szCs w:val="32"/>
        </w:rPr>
      </w:pPr>
      <w:r>
        <w:rPr>
          <w:rFonts w:ascii="方正书宋_GBK" w:eastAsia="方正书宋_GBK"/>
          <w:b/>
          <w:sz w:val="32"/>
          <w:szCs w:val="32"/>
        </w:rPr>
        <w:t>203002</w:t>
      </w:r>
      <w:r>
        <w:rPr>
          <w:rFonts w:hint="eastAsia" w:ascii="方正书宋_GBK" w:eastAsia="方正书宋_GBK"/>
          <w:b/>
          <w:sz w:val="32"/>
          <w:szCs w:val="32"/>
        </w:rPr>
        <w:t>中国共产党无极县委员会组织部</w:t>
      </w:r>
      <w:r>
        <w:rPr>
          <w:rFonts w:hint="eastAsia" w:ascii="仿宋_GB2312" w:eastAsia="仿宋_GB2312"/>
          <w:sz w:val="32"/>
          <w:szCs w:val="32"/>
        </w:rPr>
        <w:t xml:space="preserve">                                      </w:t>
      </w:r>
      <w:r>
        <w:rPr>
          <w:rFonts w:hint="eastAsia" w:ascii="仿宋_GB2312"/>
          <w:sz w:val="32"/>
          <w:szCs w:val="32"/>
        </w:rPr>
        <w:t xml:space="preserve">   </w:t>
      </w:r>
      <w:r>
        <w:rPr>
          <w:rFonts w:hint="eastAsia" w:ascii="仿宋_GB2312" w:eastAsia="仿宋_GB2312"/>
          <w:sz w:val="32"/>
          <w:szCs w:val="32"/>
        </w:rPr>
        <w:t>单位：万元</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9"/>
        <w:gridCol w:w="1019"/>
        <w:gridCol w:w="1019"/>
        <w:gridCol w:w="1019"/>
        <w:gridCol w:w="1019"/>
        <w:gridCol w:w="1019"/>
        <w:gridCol w:w="1020"/>
        <w:gridCol w:w="1020"/>
        <w:gridCol w:w="1020"/>
        <w:gridCol w:w="1020"/>
        <w:gridCol w:w="1007"/>
        <w:gridCol w:w="998"/>
        <w:gridCol w:w="950"/>
        <w:gridCol w:w="10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38" w:type="dxa"/>
            <w:gridSpan w:val="2"/>
            <w:vAlign w:val="center"/>
          </w:tcPr>
          <w:p>
            <w:pPr>
              <w:jc w:val="center"/>
              <w:rPr>
                <w:rFonts w:ascii="仿宋_GB2312" w:eastAsia="仿宋_GB2312"/>
                <w:szCs w:val="32"/>
              </w:rPr>
            </w:pPr>
            <w:r>
              <w:rPr>
                <w:rFonts w:hint="eastAsia" w:ascii="仿宋_GB2312" w:eastAsia="仿宋_GB2312"/>
                <w:szCs w:val="32"/>
              </w:rPr>
              <w:t>政府采购项目来源</w:t>
            </w:r>
          </w:p>
        </w:tc>
        <w:tc>
          <w:tcPr>
            <w:tcW w:w="1019" w:type="dxa"/>
            <w:vMerge w:val="restart"/>
            <w:vAlign w:val="center"/>
          </w:tcPr>
          <w:p>
            <w:pPr>
              <w:jc w:val="center"/>
              <w:rPr>
                <w:rFonts w:ascii="仿宋_GB2312" w:eastAsia="仿宋_GB2312"/>
                <w:szCs w:val="32"/>
              </w:rPr>
            </w:pPr>
            <w:r>
              <w:rPr>
                <w:rFonts w:hint="eastAsia" w:ascii="仿宋_GB2312" w:eastAsia="仿宋_GB2312"/>
                <w:szCs w:val="32"/>
              </w:rPr>
              <w:t>采购物品名称</w:t>
            </w:r>
          </w:p>
        </w:tc>
        <w:tc>
          <w:tcPr>
            <w:tcW w:w="1019" w:type="dxa"/>
            <w:vMerge w:val="restart"/>
            <w:vAlign w:val="center"/>
          </w:tcPr>
          <w:p>
            <w:pPr>
              <w:jc w:val="center"/>
              <w:rPr>
                <w:rFonts w:ascii="仿宋_GB2312" w:eastAsia="仿宋_GB2312"/>
                <w:szCs w:val="32"/>
              </w:rPr>
            </w:pPr>
            <w:r>
              <w:rPr>
                <w:rFonts w:hint="eastAsia" w:ascii="仿宋_GB2312" w:eastAsia="仿宋_GB2312"/>
                <w:szCs w:val="32"/>
              </w:rPr>
              <w:t>政府采购目录序号</w:t>
            </w:r>
          </w:p>
        </w:tc>
        <w:tc>
          <w:tcPr>
            <w:tcW w:w="1019" w:type="dxa"/>
            <w:vMerge w:val="restart"/>
            <w:vAlign w:val="center"/>
          </w:tcPr>
          <w:p>
            <w:pPr>
              <w:jc w:val="center"/>
              <w:rPr>
                <w:rFonts w:ascii="仿宋_GB2312" w:eastAsia="仿宋_GB2312"/>
                <w:szCs w:val="32"/>
              </w:rPr>
            </w:pPr>
            <w:r>
              <w:rPr>
                <w:rFonts w:hint="eastAsia" w:ascii="仿宋_GB2312" w:eastAsia="仿宋_GB2312"/>
                <w:szCs w:val="32"/>
              </w:rPr>
              <w:t>数量单位</w:t>
            </w:r>
          </w:p>
        </w:tc>
        <w:tc>
          <w:tcPr>
            <w:tcW w:w="1019" w:type="dxa"/>
            <w:vMerge w:val="restart"/>
            <w:vAlign w:val="center"/>
          </w:tcPr>
          <w:p>
            <w:pPr>
              <w:jc w:val="center"/>
              <w:rPr>
                <w:rFonts w:ascii="仿宋_GB2312" w:eastAsia="仿宋_GB2312"/>
                <w:szCs w:val="32"/>
              </w:rPr>
            </w:pPr>
            <w:r>
              <w:rPr>
                <w:rFonts w:hint="eastAsia" w:ascii="仿宋_GB2312" w:eastAsia="仿宋_GB2312"/>
                <w:szCs w:val="32"/>
              </w:rPr>
              <w:t>数量</w:t>
            </w:r>
          </w:p>
        </w:tc>
        <w:tc>
          <w:tcPr>
            <w:tcW w:w="1020" w:type="dxa"/>
            <w:vMerge w:val="restart"/>
            <w:vAlign w:val="center"/>
          </w:tcPr>
          <w:p>
            <w:pPr>
              <w:jc w:val="center"/>
              <w:rPr>
                <w:rFonts w:ascii="仿宋_GB2312" w:eastAsia="仿宋_GB2312"/>
                <w:szCs w:val="32"/>
              </w:rPr>
            </w:pPr>
            <w:r>
              <w:rPr>
                <w:rFonts w:hint="eastAsia" w:ascii="仿宋_GB2312" w:eastAsia="仿宋_GB2312"/>
                <w:szCs w:val="32"/>
              </w:rPr>
              <w:t>单价</w:t>
            </w:r>
          </w:p>
        </w:tc>
        <w:tc>
          <w:tcPr>
            <w:tcW w:w="7017" w:type="dxa"/>
            <w:gridSpan w:val="7"/>
            <w:vAlign w:val="center"/>
          </w:tcPr>
          <w:p>
            <w:pPr>
              <w:jc w:val="center"/>
              <w:rPr>
                <w:rFonts w:ascii="仿宋_GB2312" w:eastAsia="仿宋_GB2312"/>
                <w:szCs w:val="32"/>
              </w:rPr>
            </w:pPr>
            <w:r>
              <w:rPr>
                <w:rFonts w:hint="eastAsia" w:ascii="仿宋_GB2312" w:eastAsia="仿宋_GB2312"/>
                <w:szCs w:val="32"/>
              </w:rPr>
              <w:t>政府采购金额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Merge w:val="restart"/>
            <w:vAlign w:val="center"/>
          </w:tcPr>
          <w:p>
            <w:pPr>
              <w:jc w:val="center"/>
              <w:rPr>
                <w:rFonts w:ascii="仿宋_GB2312" w:eastAsia="仿宋_GB2312"/>
                <w:szCs w:val="32"/>
              </w:rPr>
            </w:pPr>
            <w:r>
              <w:rPr>
                <w:rFonts w:hint="eastAsia" w:ascii="仿宋_GB2312" w:eastAsia="仿宋_GB2312"/>
                <w:szCs w:val="32"/>
              </w:rPr>
              <w:t>项目名称</w:t>
            </w:r>
          </w:p>
        </w:tc>
        <w:tc>
          <w:tcPr>
            <w:tcW w:w="1019" w:type="dxa"/>
            <w:vMerge w:val="restart"/>
            <w:vAlign w:val="center"/>
          </w:tcPr>
          <w:p>
            <w:pPr>
              <w:jc w:val="center"/>
              <w:rPr>
                <w:rFonts w:ascii="仿宋_GB2312" w:eastAsia="仿宋_GB2312"/>
                <w:szCs w:val="32"/>
              </w:rPr>
            </w:pPr>
            <w:r>
              <w:rPr>
                <w:rFonts w:hint="eastAsia" w:ascii="仿宋_GB2312" w:eastAsia="仿宋_GB2312"/>
                <w:szCs w:val="32"/>
              </w:rPr>
              <w:t>预算资金</w:t>
            </w: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20" w:type="dxa"/>
            <w:vMerge w:val="continue"/>
            <w:vAlign w:val="center"/>
          </w:tcPr>
          <w:p>
            <w:pPr>
              <w:jc w:val="center"/>
              <w:rPr>
                <w:rFonts w:ascii="仿宋_GB2312" w:eastAsia="仿宋_GB2312"/>
                <w:szCs w:val="32"/>
              </w:rPr>
            </w:pPr>
          </w:p>
        </w:tc>
        <w:tc>
          <w:tcPr>
            <w:tcW w:w="1020" w:type="dxa"/>
            <w:vMerge w:val="restart"/>
            <w:vAlign w:val="center"/>
          </w:tcPr>
          <w:p>
            <w:pPr>
              <w:jc w:val="center"/>
              <w:rPr>
                <w:rFonts w:ascii="仿宋_GB2312" w:eastAsia="仿宋_GB2312"/>
                <w:szCs w:val="32"/>
              </w:rPr>
            </w:pPr>
            <w:r>
              <w:rPr>
                <w:rFonts w:hint="eastAsia" w:ascii="仿宋_GB2312" w:eastAsia="仿宋_GB2312"/>
                <w:szCs w:val="32"/>
              </w:rPr>
              <w:t>总计</w:t>
            </w:r>
          </w:p>
        </w:tc>
        <w:tc>
          <w:tcPr>
            <w:tcW w:w="4995" w:type="dxa"/>
            <w:gridSpan w:val="5"/>
            <w:vAlign w:val="center"/>
          </w:tcPr>
          <w:p>
            <w:pPr>
              <w:jc w:val="center"/>
              <w:rPr>
                <w:rFonts w:ascii="仿宋_GB2312" w:eastAsia="仿宋_GB2312"/>
                <w:szCs w:val="32"/>
              </w:rPr>
            </w:pPr>
            <w:r>
              <w:rPr>
                <w:rFonts w:hint="eastAsia" w:ascii="仿宋_GB2312" w:eastAsia="仿宋_GB2312"/>
                <w:szCs w:val="32"/>
              </w:rPr>
              <w:t>当年部门预算安排资金</w:t>
            </w:r>
          </w:p>
        </w:tc>
        <w:tc>
          <w:tcPr>
            <w:tcW w:w="1002" w:type="dxa"/>
            <w:vMerge w:val="restart"/>
            <w:vAlign w:val="center"/>
          </w:tcPr>
          <w:p>
            <w:pPr>
              <w:jc w:val="center"/>
              <w:rPr>
                <w:rFonts w:ascii="仿宋_GB2312" w:eastAsia="仿宋_GB2312"/>
                <w:szCs w:val="32"/>
              </w:rPr>
            </w:pPr>
            <w:r>
              <w:rPr>
                <w:rFonts w:hint="eastAsia" w:ascii="仿宋_GB2312" w:eastAsia="仿宋_GB2312"/>
                <w:szCs w:val="32"/>
              </w:rPr>
              <w:t>其他渠道资金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5" w:hRule="atLeast"/>
        </w:trPr>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20" w:type="dxa"/>
            <w:vMerge w:val="continue"/>
            <w:vAlign w:val="center"/>
          </w:tcPr>
          <w:p>
            <w:pPr>
              <w:jc w:val="center"/>
              <w:rPr>
                <w:rFonts w:ascii="仿宋_GB2312" w:eastAsia="仿宋_GB2312"/>
                <w:szCs w:val="32"/>
              </w:rPr>
            </w:pPr>
          </w:p>
        </w:tc>
        <w:tc>
          <w:tcPr>
            <w:tcW w:w="1020" w:type="dxa"/>
            <w:vMerge w:val="continue"/>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r>
              <w:rPr>
                <w:rFonts w:hint="eastAsia" w:ascii="仿宋_GB2312" w:eastAsia="仿宋_GB2312"/>
                <w:szCs w:val="32"/>
              </w:rPr>
              <w:t>合计</w:t>
            </w:r>
          </w:p>
        </w:tc>
        <w:tc>
          <w:tcPr>
            <w:tcW w:w="1020" w:type="dxa"/>
            <w:vAlign w:val="center"/>
          </w:tcPr>
          <w:p>
            <w:pPr>
              <w:jc w:val="center"/>
              <w:rPr>
                <w:rFonts w:ascii="仿宋_GB2312" w:eastAsia="仿宋_GB2312"/>
                <w:szCs w:val="32"/>
              </w:rPr>
            </w:pPr>
            <w:r>
              <w:rPr>
                <w:rFonts w:hint="eastAsia" w:ascii="仿宋_GB2312" w:eastAsia="仿宋_GB2312"/>
                <w:szCs w:val="32"/>
              </w:rPr>
              <w:t>一般公共预算拨款</w:t>
            </w:r>
          </w:p>
        </w:tc>
        <w:tc>
          <w:tcPr>
            <w:tcW w:w="1007" w:type="dxa"/>
            <w:vAlign w:val="center"/>
          </w:tcPr>
          <w:p>
            <w:pPr>
              <w:jc w:val="center"/>
              <w:rPr>
                <w:rFonts w:ascii="仿宋_GB2312" w:eastAsia="仿宋_GB2312"/>
                <w:szCs w:val="32"/>
              </w:rPr>
            </w:pPr>
            <w:r>
              <w:rPr>
                <w:rFonts w:hint="eastAsia" w:ascii="仿宋_GB2312" w:eastAsia="仿宋_GB2312"/>
                <w:szCs w:val="32"/>
              </w:rPr>
              <w:t>基金预算拨款</w:t>
            </w:r>
          </w:p>
        </w:tc>
        <w:tc>
          <w:tcPr>
            <w:tcW w:w="998" w:type="dxa"/>
            <w:vAlign w:val="center"/>
          </w:tcPr>
          <w:p>
            <w:pPr>
              <w:jc w:val="center"/>
              <w:rPr>
                <w:rFonts w:ascii="仿宋_GB2312" w:eastAsia="仿宋_GB2312"/>
                <w:szCs w:val="32"/>
              </w:rPr>
            </w:pPr>
            <w:r>
              <w:rPr>
                <w:rFonts w:hint="eastAsia" w:ascii="仿宋_GB2312" w:eastAsia="仿宋_GB2312"/>
                <w:szCs w:val="32"/>
              </w:rPr>
              <w:t>财政专户核拨</w:t>
            </w:r>
          </w:p>
        </w:tc>
        <w:tc>
          <w:tcPr>
            <w:tcW w:w="950" w:type="dxa"/>
            <w:vAlign w:val="center"/>
          </w:tcPr>
          <w:p>
            <w:pPr>
              <w:jc w:val="center"/>
              <w:rPr>
                <w:rFonts w:ascii="仿宋_GB2312" w:eastAsia="仿宋_GB2312"/>
                <w:szCs w:val="32"/>
              </w:rPr>
            </w:pPr>
            <w:r>
              <w:rPr>
                <w:rFonts w:hint="eastAsia" w:ascii="仿宋_GB2312" w:eastAsia="仿宋_GB2312"/>
                <w:szCs w:val="32"/>
              </w:rPr>
              <w:t>其他来源收入</w:t>
            </w:r>
          </w:p>
        </w:tc>
        <w:tc>
          <w:tcPr>
            <w:tcW w:w="1002" w:type="dxa"/>
            <w:vMerge w:val="continue"/>
            <w:vAlign w:val="center"/>
          </w:tcPr>
          <w:p>
            <w:pPr>
              <w:jc w:val="center"/>
              <w:rPr>
                <w:rFonts w:ascii="仿宋_GB2312" w:eastAsia="仿宋_GB231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07" w:type="dxa"/>
            <w:vAlign w:val="center"/>
          </w:tcPr>
          <w:p>
            <w:pPr>
              <w:jc w:val="center"/>
              <w:rPr>
                <w:rFonts w:ascii="仿宋_GB2312" w:eastAsia="仿宋_GB2312"/>
                <w:szCs w:val="32"/>
              </w:rPr>
            </w:pPr>
          </w:p>
        </w:tc>
        <w:tc>
          <w:tcPr>
            <w:tcW w:w="998" w:type="dxa"/>
            <w:vAlign w:val="center"/>
          </w:tcPr>
          <w:p>
            <w:pPr>
              <w:jc w:val="center"/>
              <w:rPr>
                <w:rFonts w:ascii="仿宋_GB2312" w:eastAsia="仿宋_GB2312"/>
                <w:szCs w:val="32"/>
              </w:rPr>
            </w:pPr>
          </w:p>
        </w:tc>
        <w:tc>
          <w:tcPr>
            <w:tcW w:w="950" w:type="dxa"/>
            <w:vAlign w:val="center"/>
          </w:tcPr>
          <w:p>
            <w:pPr>
              <w:jc w:val="center"/>
              <w:rPr>
                <w:rFonts w:ascii="仿宋_GB2312" w:eastAsia="仿宋_GB2312"/>
                <w:szCs w:val="32"/>
              </w:rPr>
            </w:pPr>
          </w:p>
        </w:tc>
        <w:tc>
          <w:tcPr>
            <w:tcW w:w="1002" w:type="dxa"/>
            <w:vAlign w:val="center"/>
          </w:tcPr>
          <w:p>
            <w:pPr>
              <w:jc w:val="center"/>
              <w:rPr>
                <w:rFonts w:ascii="仿宋_GB2312" w:eastAsia="仿宋_GB231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07" w:type="dxa"/>
            <w:vAlign w:val="center"/>
          </w:tcPr>
          <w:p>
            <w:pPr>
              <w:jc w:val="center"/>
              <w:rPr>
                <w:rFonts w:ascii="仿宋_GB2312" w:eastAsia="仿宋_GB2312"/>
                <w:szCs w:val="32"/>
              </w:rPr>
            </w:pPr>
          </w:p>
        </w:tc>
        <w:tc>
          <w:tcPr>
            <w:tcW w:w="998" w:type="dxa"/>
            <w:vAlign w:val="center"/>
          </w:tcPr>
          <w:p>
            <w:pPr>
              <w:jc w:val="center"/>
              <w:rPr>
                <w:rFonts w:ascii="仿宋_GB2312" w:eastAsia="仿宋_GB2312"/>
                <w:szCs w:val="32"/>
              </w:rPr>
            </w:pPr>
          </w:p>
        </w:tc>
        <w:tc>
          <w:tcPr>
            <w:tcW w:w="950" w:type="dxa"/>
            <w:vAlign w:val="center"/>
          </w:tcPr>
          <w:p>
            <w:pPr>
              <w:jc w:val="center"/>
              <w:rPr>
                <w:rFonts w:ascii="仿宋_GB2312" w:eastAsia="仿宋_GB2312"/>
                <w:szCs w:val="32"/>
              </w:rPr>
            </w:pPr>
          </w:p>
        </w:tc>
        <w:tc>
          <w:tcPr>
            <w:tcW w:w="1002" w:type="dxa"/>
            <w:vAlign w:val="center"/>
          </w:tcPr>
          <w:p>
            <w:pPr>
              <w:jc w:val="center"/>
              <w:rPr>
                <w:rFonts w:ascii="仿宋_GB2312" w:eastAsia="仿宋_GB2312"/>
                <w:szCs w:val="32"/>
              </w:rPr>
            </w:pPr>
          </w:p>
        </w:tc>
      </w:tr>
    </w:tbl>
    <w:p>
      <w:pPr>
        <w:jc w:val="left"/>
        <w:rPr>
          <w:rFonts w:ascii="仿宋_GB2312" w:eastAsia="仿宋_GB2312"/>
          <w:sz w:val="32"/>
          <w:szCs w:val="32"/>
        </w:rPr>
      </w:pPr>
      <w:r>
        <w:rPr>
          <w:rFonts w:hint="eastAsia" w:ascii="仿宋_GB2312" w:eastAsia="仿宋_GB2312"/>
          <w:sz w:val="32"/>
          <w:szCs w:val="32"/>
        </w:rPr>
        <w:t>注：我单位无政府采购，空表列示。</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仿宋"/>
          <w:color w:val="000000"/>
          <w:sz w:val="32"/>
          <w:szCs w:val="32"/>
        </w:rPr>
        <w:t>无极县委组织部</w:t>
      </w:r>
      <w:r>
        <w:rPr>
          <w:rFonts w:ascii="Times New Roman" w:hAnsi="Times New Roman" w:eastAsia="仿宋" w:cs="Times New Roman"/>
          <w:color w:val="000000"/>
          <w:sz w:val="32"/>
          <w:szCs w:val="32"/>
        </w:rPr>
        <w:t>2019</w:t>
      </w:r>
      <w:r>
        <w:rPr>
          <w:rFonts w:hint="eastAsia" w:ascii="Times New Roman" w:hAnsi="Times New Roman" w:eastAsia="仿宋" w:cs="仿宋"/>
          <w:color w:val="000000"/>
          <w:sz w:val="32"/>
          <w:szCs w:val="32"/>
        </w:rPr>
        <w:t>年末固定资产金额为</w:t>
      </w:r>
      <w:r>
        <w:rPr>
          <w:rFonts w:hint="eastAsia" w:ascii="Times New Roman" w:hAnsi="Times New Roman" w:eastAsia="仿宋" w:cs="Times New Roman"/>
          <w:color w:val="000000"/>
          <w:sz w:val="32"/>
          <w:szCs w:val="32"/>
        </w:rPr>
        <w:t>177.37</w:t>
      </w:r>
      <w:r>
        <w:rPr>
          <w:rFonts w:hint="eastAsia" w:ascii="Times New Roman" w:hAnsi="Times New Roman" w:eastAsia="仿宋" w:cs="仿宋"/>
          <w:color w:val="000000"/>
          <w:sz w:val="32"/>
          <w:szCs w:val="32"/>
        </w:rPr>
        <w:t>万元（详见下表），本年度拟购置固定资产总额为</w:t>
      </w:r>
      <w:r>
        <w:rPr>
          <w:rFonts w:hint="eastAsia" w:ascii="Times New Roman" w:hAnsi="Times New Roman" w:eastAsia="仿宋" w:cs="Times New Roman"/>
          <w:color w:val="000000"/>
          <w:sz w:val="32"/>
          <w:szCs w:val="32"/>
        </w:rPr>
        <w:t>0</w:t>
      </w:r>
      <w:r>
        <w:rPr>
          <w:rFonts w:hint="eastAsia" w:ascii="Times New Roman" w:hAnsi="Times New Roman" w:eastAsia="仿宋" w:cs="仿宋"/>
          <w:color w:val="000000"/>
          <w:sz w:val="32"/>
          <w:szCs w:val="32"/>
        </w:rPr>
        <w:t>万元。</w:t>
      </w:r>
    </w:p>
    <w:tbl>
      <w:tblPr>
        <w:tblStyle w:val="7"/>
        <w:tblW w:w="13482" w:type="dxa"/>
        <w:tblInd w:w="-106"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hint="eastAsia" w:ascii="宋体" w:hAnsi="宋体" w:cs="宋体"/>
                <w:b/>
                <w:bCs/>
                <w:kern w:val="0"/>
                <w:sz w:val="32"/>
                <w:szCs w:val="32"/>
              </w:rPr>
              <w:t>无极县委组织部固定资产占用情况表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仿宋"/>
                <w:kern w:val="0"/>
                <w:sz w:val="22"/>
                <w:szCs w:val="22"/>
              </w:rPr>
              <w:t>编制部门：无极县委组织部</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2019</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rPr>
            </w:pPr>
            <w:r>
              <w:rPr>
                <w:rFonts w:hint="eastAsia" w:ascii="宋体" w:hAnsi="宋体" w:cs="宋体"/>
                <w:b/>
                <w:bCs/>
                <w:kern w:val="0"/>
                <w:sz w:val="22"/>
                <w:szCs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rPr>
            </w:pPr>
            <w:r>
              <w:rPr>
                <w:rFonts w:hint="eastAsia" w:ascii="宋体" w:hAnsi="宋体" w:cs="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rPr>
            </w:pPr>
            <w:r>
              <w:rPr>
                <w:rFonts w:hint="eastAsia" w:ascii="宋体" w:hAnsi="宋体" w:cs="宋体"/>
                <w:b/>
                <w:bCs/>
                <w:kern w:val="0"/>
                <w:sz w:val="22"/>
                <w:szCs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仿宋"/>
                <w:kern w:val="0"/>
                <w:sz w:val="22"/>
                <w:szCs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szCs w:val="22"/>
              </w:rPr>
              <w:t>177.37</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szCs w:val="22"/>
              </w:rPr>
              <w:t>1</w:t>
            </w:r>
            <w:r>
              <w:rPr>
                <w:rFonts w:hint="eastAsia" w:ascii="Times New Roman" w:hAnsi="Times New Roman" w:eastAsia="仿宋" w:cs="仿宋"/>
                <w:kern w:val="0"/>
                <w:sz w:val="22"/>
                <w:szCs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仿宋"/>
                <w:kern w:val="0"/>
                <w:sz w:val="22"/>
                <w:szCs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szCs w:val="22"/>
              </w:rPr>
              <w:t>2</w:t>
            </w:r>
            <w:r>
              <w:rPr>
                <w:rFonts w:hint="eastAsia" w:ascii="Times New Roman" w:hAnsi="Times New Roman" w:eastAsia="仿宋" w:cs="仿宋"/>
                <w:kern w:val="0"/>
                <w:sz w:val="22"/>
                <w:szCs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szCs w:val="22"/>
              </w:rPr>
              <w:t>1</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szCs w:val="22"/>
              </w:rPr>
              <w:t>14.9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szCs w:val="22"/>
              </w:rPr>
              <w:t>3</w:t>
            </w:r>
            <w:r>
              <w:rPr>
                <w:rFonts w:hint="eastAsia" w:ascii="Times New Roman" w:hAnsi="Times New Roman" w:eastAsia="仿宋" w:cs="仿宋"/>
                <w:kern w:val="0"/>
                <w:sz w:val="22"/>
                <w:szCs w:val="22"/>
              </w:rPr>
              <w:t>、单价在</w:t>
            </w:r>
            <w:r>
              <w:rPr>
                <w:rFonts w:ascii="Times New Roman" w:hAnsi="Times New Roman" w:eastAsia="仿宋" w:cs="Times New Roman"/>
                <w:kern w:val="0"/>
                <w:sz w:val="22"/>
                <w:szCs w:val="22"/>
              </w:rPr>
              <w:t>20</w:t>
            </w:r>
            <w:r>
              <w:rPr>
                <w:rFonts w:hint="eastAsia" w:ascii="Times New Roman" w:hAnsi="Times New Roman" w:eastAsia="仿宋" w:cs="仿宋"/>
                <w:kern w:val="0"/>
                <w:sz w:val="22"/>
                <w:szCs w:val="22"/>
              </w:rPr>
              <w:t>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szCs w:val="22"/>
              </w:rPr>
              <w:t>4</w:t>
            </w:r>
            <w:r>
              <w:rPr>
                <w:rFonts w:hint="eastAsia" w:ascii="Times New Roman" w:hAnsi="Times New Roman" w:eastAsia="仿宋" w:cs="仿宋"/>
                <w:kern w:val="0"/>
                <w:sz w:val="22"/>
                <w:szCs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szCs w:val="22"/>
              </w:rPr>
              <w:t>162.47</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、一般公共预算拨款收入：指县级财政当年拨付的资金。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4"/>
      </w:rPr>
    </w:pPr>
    <w:r>
      <w:fldChar w:fldCharType="begin"/>
    </w:r>
    <w:r>
      <w:rPr>
        <w:rStyle w:val="14"/>
      </w:rPr>
      <w:instrText xml:space="preserve">PAGE  </w:instrText>
    </w:r>
    <w:r>
      <w:fldChar w:fldCharType="separate"/>
    </w:r>
    <w:r>
      <w:rPr>
        <w:rStyle w:val="14"/>
      </w:rPr>
      <w:t>33</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967BE"/>
    <w:rsid w:val="009134A3"/>
    <w:rsid w:val="00C967BE"/>
    <w:rsid w:val="00F331F6"/>
    <w:rsid w:val="223501B0"/>
    <w:rsid w:val="3BE70E37"/>
    <w:rsid w:val="3F4C7263"/>
    <w:rsid w:val="53C52451"/>
    <w:rsid w:val="59071B54"/>
    <w:rsid w:val="74A358B1"/>
    <w:rsid w:val="771D46AF"/>
    <w:rsid w:val="7D560A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1"/>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rPr>
  </w:style>
  <w:style w:type="paragraph" w:styleId="5">
    <w:name w:val="footnote text"/>
    <w:basedOn w:val="1"/>
    <w:link w:val="12"/>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rPr>
  </w:style>
  <w:style w:type="character" w:styleId="9">
    <w:name w:val="footnote reference"/>
    <w:qFormat/>
    <w:uiPriority w:val="0"/>
    <w:rPr>
      <w:vertAlign w:val="superscript"/>
    </w:rPr>
  </w:style>
  <w:style w:type="character" w:customStyle="1" w:styleId="10">
    <w:name w:val="页脚 Char"/>
    <w:link w:val="2"/>
    <w:semiHidden/>
    <w:qFormat/>
    <w:uiPriority w:val="0"/>
    <w:rPr>
      <w:rFonts w:ascii="Times New Roman" w:hAnsi="Times New Roman" w:eastAsia="宋体" w:cs="Times New Roman"/>
      <w:sz w:val="18"/>
      <w:szCs w:val="18"/>
    </w:rPr>
  </w:style>
  <w:style w:type="character" w:customStyle="1" w:styleId="11">
    <w:name w:val="页眉 Char"/>
    <w:link w:val="3"/>
    <w:semiHidden/>
    <w:qFormat/>
    <w:uiPriority w:val="0"/>
    <w:rPr>
      <w:rFonts w:ascii="Times New Roman" w:hAnsi="Times New Roman" w:eastAsia="宋体" w:cs="Times New Roman"/>
      <w:sz w:val="18"/>
      <w:szCs w:val="18"/>
    </w:rPr>
  </w:style>
  <w:style w:type="character" w:customStyle="1" w:styleId="12">
    <w:name w:val="脚注文本 Char"/>
    <w:link w:val="5"/>
    <w:semiHidden/>
    <w:qFormat/>
    <w:uiPriority w:val="0"/>
    <w:rPr>
      <w:rFonts w:ascii="Calibri" w:hAnsi="Calibri" w:cs="Calibri"/>
      <w:sz w:val="18"/>
      <w:szCs w:val="18"/>
    </w:rPr>
  </w:style>
  <w:style w:type="paragraph" w:customStyle="1" w:styleId="13">
    <w:name w:val="Char"/>
    <w:basedOn w:val="1"/>
    <w:qFormat/>
    <w:uiPriority w:val="0"/>
    <w:rPr>
      <w:rFonts w:ascii="Times New Roman" w:hAnsi="Times New Roman" w:cs="Times New Roman"/>
    </w:rPr>
  </w:style>
  <w:style w:type="character" w:customStyle="1" w:styleId="14">
    <w:name w:val="页码1"/>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34</Pages>
  <Words>2979</Words>
  <Characters>16981</Characters>
  <Lines>141</Lines>
  <Paragraphs>39</Paragraphs>
  <TotalTime>5</TotalTime>
  <ScaleCrop>false</ScaleCrop>
  <LinksUpToDate>false</LinksUpToDate>
  <CharactersWithSpaces>19921</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2017-01-24T01:29:00Z</dcterms:created>
  <dc:creator>guest</dc:creator>
  <cp:lastModifiedBy>浮生</cp:lastModifiedBy>
  <cp:lastPrinted>2020-01-10T23:53:00Z</cp:lastPrinted>
  <dcterms:modified xsi:type="dcterms:W3CDTF">2025-05-21T02:14:01Z</dcterms:modified>
  <dc:title>o</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598784187B384765B248EDA15B3668E1</vt:lpwstr>
  </property>
</Properties>
</file>