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 w:name="_GoBack"/>
      <w:bookmarkEnd w:id="1"/>
      <w:r>
        <w:rPr>
          <w:rFonts w:ascii="黑体" w:hAnsi="黑体" w:eastAsia="黑体" w:cs="黑体"/>
          <w:b/>
          <w:color w:val="000000"/>
          <w:sz w:val="44"/>
        </w:rPr>
        <w:t>2024年单位预算信息公开目录</w:t>
      </w:r>
    </w:p>
    <w:p>
      <w:pPr>
        <w:jc w:val="center"/>
      </w:pPr>
    </w:p>
    <w:p>
      <w:pPr>
        <w:pStyle w:val="23"/>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一、无极县民政局本级收支预算</w:t>
      </w:r>
      <w:r>
        <w:tab/>
      </w:r>
      <w:r>
        <w:fldChar w:fldCharType="begin"/>
      </w:r>
      <w:r>
        <w:instrText xml:space="preserve">PAGEREF _Toc_4_4_0000000001 \h</w:instrText>
      </w:r>
      <w:r>
        <w:fldChar w:fldCharType="separate"/>
      </w:r>
      <w:r>
        <w:t>1</w:t>
      </w:r>
      <w:r>
        <w:fldChar w:fldCharType="end"/>
      </w:r>
      <w:r>
        <w:fldChar w:fldCharType="end"/>
      </w:r>
    </w:p>
    <w:p>
      <w:pPr>
        <w:pStyle w:val="23"/>
        <w:tabs>
          <w:tab w:val="right" w:leader="dot" w:pos="14562"/>
        </w:tabs>
        <w:ind w:firstLine="0"/>
        <w:rPr>
          <w:rFonts w:eastAsiaTheme="minorEastAsia"/>
          <w:lang w:eastAsia="zh-CN"/>
        </w:rPr>
      </w:pPr>
    </w:p>
    <w:p>
      <w:p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01"/>
      <w:r>
        <w:rPr>
          <w:rFonts w:ascii="方正小标宋_GBK" w:hAnsi="方正小标宋_GBK" w:eastAsia="方正小标宋_GBK" w:cs="方正小标宋_GBK"/>
          <w:color w:val="000000"/>
          <w:sz w:val="44"/>
        </w:rPr>
        <w:t>一、无极县民政局本级收支预算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314001无极县民政局本级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7934.67</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258.00</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7904.67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329.91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8192.67</w:t>
            </w:r>
          </w:p>
        </w:tc>
        <w:tc>
          <w:tcPr>
            <w:tcW w:w="4535" w:type="dxa"/>
            <w:vAlign w:val="center"/>
          </w:tcPr>
          <w:p>
            <w:pPr>
              <w:pStyle w:val="14"/>
            </w:pPr>
            <w:r>
              <w:t>本年支出合计</w:t>
            </w:r>
          </w:p>
        </w:tc>
        <w:tc>
          <w:tcPr>
            <w:tcW w:w="2126" w:type="dxa"/>
            <w:vAlign w:val="center"/>
          </w:tcPr>
          <w:p>
            <w:pPr>
              <w:pStyle w:val="15"/>
            </w:pPr>
            <w:r>
              <w:t>8264.58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71.91</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8264.58</w:t>
            </w:r>
          </w:p>
        </w:tc>
        <w:tc>
          <w:tcPr>
            <w:tcW w:w="4535" w:type="dxa"/>
            <w:vAlign w:val="center"/>
          </w:tcPr>
          <w:p>
            <w:pPr>
              <w:pStyle w:val="14"/>
            </w:pPr>
            <w:r>
              <w:t>支出总计</w:t>
            </w:r>
          </w:p>
        </w:tc>
        <w:tc>
          <w:tcPr>
            <w:tcW w:w="2126" w:type="dxa"/>
            <w:vAlign w:val="center"/>
          </w:tcPr>
          <w:p>
            <w:pPr>
              <w:pStyle w:val="15"/>
            </w:pPr>
            <w:r>
              <w:t>8264.58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314001无极县民政局本级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8264.58</w:t>
            </w:r>
          </w:p>
        </w:tc>
        <w:tc>
          <w:tcPr>
            <w:tcW w:w="1134" w:type="dxa"/>
            <w:vAlign w:val="center"/>
          </w:tcPr>
          <w:p>
            <w:pPr>
              <w:pStyle w:val="15"/>
            </w:pPr>
            <w:r>
              <w:t>8192.67</w:t>
            </w:r>
          </w:p>
        </w:tc>
        <w:tc>
          <w:tcPr>
            <w:tcW w:w="1134" w:type="dxa"/>
            <w:vAlign w:val="center"/>
          </w:tcPr>
          <w:p>
            <w:pPr>
              <w:pStyle w:val="15"/>
            </w:pPr>
            <w:r>
              <w:t>8192.67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71.91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7904.67</w:t>
            </w:r>
          </w:p>
        </w:tc>
        <w:tc>
          <w:tcPr>
            <w:tcW w:w="1134" w:type="dxa"/>
            <w:vAlign w:val="center"/>
          </w:tcPr>
          <w:p>
            <w:pPr>
              <w:pStyle w:val="11"/>
            </w:pPr>
            <w:r>
              <w:t>7904.67</w:t>
            </w:r>
          </w:p>
        </w:tc>
        <w:tc>
          <w:tcPr>
            <w:tcW w:w="1134" w:type="dxa"/>
            <w:vAlign w:val="center"/>
          </w:tcPr>
          <w:p>
            <w:pPr>
              <w:pStyle w:val="11"/>
            </w:pPr>
            <w:r>
              <w:t>7904.67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20802</w:t>
            </w:r>
          </w:p>
        </w:tc>
        <w:tc>
          <w:tcPr>
            <w:tcW w:w="1559" w:type="dxa"/>
            <w:vAlign w:val="center"/>
          </w:tcPr>
          <w:p>
            <w:pPr>
              <w:pStyle w:val="12"/>
            </w:pPr>
            <w:r>
              <w:t>民政管理事务</w:t>
            </w:r>
          </w:p>
        </w:tc>
        <w:tc>
          <w:tcPr>
            <w:tcW w:w="1134" w:type="dxa"/>
            <w:vAlign w:val="center"/>
          </w:tcPr>
          <w:p>
            <w:pPr>
              <w:pStyle w:val="11"/>
            </w:pPr>
            <w:r>
              <w:t>1799.07</w:t>
            </w:r>
          </w:p>
        </w:tc>
        <w:tc>
          <w:tcPr>
            <w:tcW w:w="1134" w:type="dxa"/>
            <w:vAlign w:val="center"/>
          </w:tcPr>
          <w:p>
            <w:pPr>
              <w:pStyle w:val="11"/>
            </w:pPr>
            <w:r>
              <w:t>1799.07</w:t>
            </w:r>
          </w:p>
        </w:tc>
        <w:tc>
          <w:tcPr>
            <w:tcW w:w="1134" w:type="dxa"/>
            <w:vAlign w:val="center"/>
          </w:tcPr>
          <w:p>
            <w:pPr>
              <w:pStyle w:val="11"/>
            </w:pPr>
            <w:r>
              <w:t>1799.07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2080201</w:t>
            </w:r>
          </w:p>
        </w:tc>
        <w:tc>
          <w:tcPr>
            <w:tcW w:w="1559" w:type="dxa"/>
            <w:vAlign w:val="center"/>
          </w:tcPr>
          <w:p>
            <w:pPr>
              <w:pStyle w:val="12"/>
            </w:pPr>
            <w:r>
              <w:t>行政运行</w:t>
            </w:r>
          </w:p>
        </w:tc>
        <w:tc>
          <w:tcPr>
            <w:tcW w:w="1134" w:type="dxa"/>
            <w:vAlign w:val="center"/>
          </w:tcPr>
          <w:p>
            <w:pPr>
              <w:pStyle w:val="11"/>
            </w:pPr>
            <w:r>
              <w:t>1272.07</w:t>
            </w:r>
          </w:p>
        </w:tc>
        <w:tc>
          <w:tcPr>
            <w:tcW w:w="1134" w:type="dxa"/>
            <w:vAlign w:val="center"/>
          </w:tcPr>
          <w:p>
            <w:pPr>
              <w:pStyle w:val="11"/>
            </w:pPr>
            <w:r>
              <w:t>1272.07</w:t>
            </w:r>
          </w:p>
        </w:tc>
        <w:tc>
          <w:tcPr>
            <w:tcW w:w="1134" w:type="dxa"/>
            <w:vAlign w:val="center"/>
          </w:tcPr>
          <w:p>
            <w:pPr>
              <w:pStyle w:val="11"/>
            </w:pPr>
            <w:r>
              <w:t>1272.07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2080208</w:t>
            </w:r>
          </w:p>
        </w:tc>
        <w:tc>
          <w:tcPr>
            <w:tcW w:w="1559" w:type="dxa"/>
            <w:vAlign w:val="center"/>
          </w:tcPr>
          <w:p>
            <w:pPr>
              <w:pStyle w:val="12"/>
            </w:pPr>
            <w:r>
              <w:t>基层政权建设和社区治理</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2080299</w:t>
            </w:r>
          </w:p>
        </w:tc>
        <w:tc>
          <w:tcPr>
            <w:tcW w:w="1559" w:type="dxa"/>
            <w:vAlign w:val="center"/>
          </w:tcPr>
          <w:p>
            <w:pPr>
              <w:pStyle w:val="12"/>
            </w:pPr>
            <w:r>
              <w:t>其他民政管理事务支出</w:t>
            </w:r>
          </w:p>
        </w:tc>
        <w:tc>
          <w:tcPr>
            <w:tcW w:w="1134" w:type="dxa"/>
            <w:vAlign w:val="center"/>
          </w:tcPr>
          <w:p>
            <w:pPr>
              <w:pStyle w:val="11"/>
            </w:pPr>
            <w:r>
              <w:t>512.00</w:t>
            </w:r>
          </w:p>
        </w:tc>
        <w:tc>
          <w:tcPr>
            <w:tcW w:w="1134" w:type="dxa"/>
            <w:vAlign w:val="center"/>
          </w:tcPr>
          <w:p>
            <w:pPr>
              <w:pStyle w:val="11"/>
            </w:pPr>
            <w:r>
              <w:t>512.00</w:t>
            </w:r>
          </w:p>
        </w:tc>
        <w:tc>
          <w:tcPr>
            <w:tcW w:w="1134" w:type="dxa"/>
            <w:vAlign w:val="center"/>
          </w:tcPr>
          <w:p>
            <w:pPr>
              <w:pStyle w:val="11"/>
            </w:pPr>
            <w:r>
              <w:t>512.00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73.00</w:t>
            </w:r>
          </w:p>
        </w:tc>
        <w:tc>
          <w:tcPr>
            <w:tcW w:w="1134" w:type="dxa"/>
            <w:vAlign w:val="center"/>
          </w:tcPr>
          <w:p>
            <w:pPr>
              <w:pStyle w:val="11"/>
            </w:pPr>
            <w:r>
              <w:t>73.00</w:t>
            </w:r>
          </w:p>
        </w:tc>
        <w:tc>
          <w:tcPr>
            <w:tcW w:w="1134" w:type="dxa"/>
            <w:vAlign w:val="center"/>
          </w:tcPr>
          <w:p>
            <w:pPr>
              <w:pStyle w:val="11"/>
            </w:pPr>
            <w:r>
              <w:t>73.00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13.00</w:t>
            </w:r>
          </w:p>
        </w:tc>
        <w:tc>
          <w:tcPr>
            <w:tcW w:w="1134" w:type="dxa"/>
            <w:vAlign w:val="center"/>
          </w:tcPr>
          <w:p>
            <w:pPr>
              <w:pStyle w:val="11"/>
            </w:pPr>
            <w:r>
              <w:t>13.00</w:t>
            </w:r>
          </w:p>
        </w:tc>
        <w:tc>
          <w:tcPr>
            <w:tcW w:w="1134" w:type="dxa"/>
            <w:vAlign w:val="center"/>
          </w:tcPr>
          <w:p>
            <w:pPr>
              <w:pStyle w:val="11"/>
            </w:pPr>
            <w:r>
              <w:t>13.00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20810</w:t>
            </w:r>
          </w:p>
        </w:tc>
        <w:tc>
          <w:tcPr>
            <w:tcW w:w="1559" w:type="dxa"/>
            <w:vAlign w:val="center"/>
          </w:tcPr>
          <w:p>
            <w:pPr>
              <w:pStyle w:val="12"/>
            </w:pPr>
            <w:r>
              <w:t>社会福利</w:t>
            </w:r>
          </w:p>
        </w:tc>
        <w:tc>
          <w:tcPr>
            <w:tcW w:w="1134" w:type="dxa"/>
            <w:vAlign w:val="center"/>
          </w:tcPr>
          <w:p>
            <w:pPr>
              <w:pStyle w:val="11"/>
            </w:pPr>
            <w:r>
              <w:t>684.00</w:t>
            </w:r>
          </w:p>
        </w:tc>
        <w:tc>
          <w:tcPr>
            <w:tcW w:w="1134" w:type="dxa"/>
            <w:vAlign w:val="center"/>
          </w:tcPr>
          <w:p>
            <w:pPr>
              <w:pStyle w:val="11"/>
            </w:pPr>
            <w:r>
              <w:t>684.00</w:t>
            </w:r>
          </w:p>
        </w:tc>
        <w:tc>
          <w:tcPr>
            <w:tcW w:w="1134" w:type="dxa"/>
            <w:vAlign w:val="center"/>
          </w:tcPr>
          <w:p>
            <w:pPr>
              <w:pStyle w:val="11"/>
            </w:pPr>
            <w:r>
              <w:t>684.00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2081001</w:t>
            </w:r>
          </w:p>
        </w:tc>
        <w:tc>
          <w:tcPr>
            <w:tcW w:w="1559" w:type="dxa"/>
            <w:vAlign w:val="center"/>
          </w:tcPr>
          <w:p>
            <w:pPr>
              <w:pStyle w:val="12"/>
            </w:pPr>
            <w:r>
              <w:t>儿童福利</w:t>
            </w:r>
          </w:p>
        </w:tc>
        <w:tc>
          <w:tcPr>
            <w:tcW w:w="1134" w:type="dxa"/>
            <w:vAlign w:val="center"/>
          </w:tcPr>
          <w:p>
            <w:pPr>
              <w:pStyle w:val="11"/>
            </w:pPr>
            <w:r>
              <w:t>210.00</w:t>
            </w:r>
          </w:p>
        </w:tc>
        <w:tc>
          <w:tcPr>
            <w:tcW w:w="1134" w:type="dxa"/>
            <w:vAlign w:val="center"/>
          </w:tcPr>
          <w:p>
            <w:pPr>
              <w:pStyle w:val="11"/>
            </w:pPr>
            <w:r>
              <w:t>210.00</w:t>
            </w:r>
          </w:p>
        </w:tc>
        <w:tc>
          <w:tcPr>
            <w:tcW w:w="1134" w:type="dxa"/>
            <w:vAlign w:val="center"/>
          </w:tcPr>
          <w:p>
            <w:pPr>
              <w:pStyle w:val="11"/>
            </w:pPr>
            <w:r>
              <w:t>210.00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2081002</w:t>
            </w:r>
          </w:p>
        </w:tc>
        <w:tc>
          <w:tcPr>
            <w:tcW w:w="1559" w:type="dxa"/>
            <w:vAlign w:val="center"/>
          </w:tcPr>
          <w:p>
            <w:pPr>
              <w:pStyle w:val="12"/>
            </w:pPr>
            <w:r>
              <w:t>老年福利</w:t>
            </w:r>
          </w:p>
        </w:tc>
        <w:tc>
          <w:tcPr>
            <w:tcW w:w="1134" w:type="dxa"/>
            <w:vAlign w:val="center"/>
          </w:tcPr>
          <w:p>
            <w:pPr>
              <w:pStyle w:val="11"/>
            </w:pPr>
            <w:r>
              <w:t>110.00</w:t>
            </w:r>
          </w:p>
        </w:tc>
        <w:tc>
          <w:tcPr>
            <w:tcW w:w="1134" w:type="dxa"/>
            <w:vAlign w:val="center"/>
          </w:tcPr>
          <w:p>
            <w:pPr>
              <w:pStyle w:val="11"/>
            </w:pPr>
            <w:r>
              <w:t>110.00</w:t>
            </w:r>
          </w:p>
        </w:tc>
        <w:tc>
          <w:tcPr>
            <w:tcW w:w="1134" w:type="dxa"/>
            <w:vAlign w:val="center"/>
          </w:tcPr>
          <w:p>
            <w:pPr>
              <w:pStyle w:val="11"/>
            </w:pPr>
            <w:r>
              <w:t>110.00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2081004</w:t>
            </w:r>
          </w:p>
        </w:tc>
        <w:tc>
          <w:tcPr>
            <w:tcW w:w="1559" w:type="dxa"/>
            <w:vAlign w:val="center"/>
          </w:tcPr>
          <w:p>
            <w:pPr>
              <w:pStyle w:val="12"/>
            </w:pPr>
            <w:r>
              <w:t>殡葬</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2081005</w:t>
            </w:r>
          </w:p>
        </w:tc>
        <w:tc>
          <w:tcPr>
            <w:tcW w:w="1559" w:type="dxa"/>
            <w:vAlign w:val="center"/>
          </w:tcPr>
          <w:p>
            <w:pPr>
              <w:pStyle w:val="12"/>
            </w:pPr>
            <w:r>
              <w:t>社会福利事业单位</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2081006</w:t>
            </w:r>
          </w:p>
        </w:tc>
        <w:tc>
          <w:tcPr>
            <w:tcW w:w="1559" w:type="dxa"/>
            <w:vAlign w:val="center"/>
          </w:tcPr>
          <w:p>
            <w:pPr>
              <w:pStyle w:val="12"/>
            </w:pPr>
            <w:r>
              <w:t>养老服务</w:t>
            </w:r>
          </w:p>
        </w:tc>
        <w:tc>
          <w:tcPr>
            <w:tcW w:w="1134" w:type="dxa"/>
            <w:vAlign w:val="center"/>
          </w:tcPr>
          <w:p>
            <w:pPr>
              <w:pStyle w:val="11"/>
            </w:pPr>
            <w:r>
              <w:t>144.00</w:t>
            </w:r>
          </w:p>
        </w:tc>
        <w:tc>
          <w:tcPr>
            <w:tcW w:w="1134" w:type="dxa"/>
            <w:vAlign w:val="center"/>
          </w:tcPr>
          <w:p>
            <w:pPr>
              <w:pStyle w:val="11"/>
            </w:pPr>
            <w:r>
              <w:t>144.00</w:t>
            </w:r>
          </w:p>
        </w:tc>
        <w:tc>
          <w:tcPr>
            <w:tcW w:w="1134" w:type="dxa"/>
            <w:vAlign w:val="center"/>
          </w:tcPr>
          <w:p>
            <w:pPr>
              <w:pStyle w:val="11"/>
            </w:pPr>
            <w:r>
              <w:t>144.00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20811</w:t>
            </w:r>
          </w:p>
        </w:tc>
        <w:tc>
          <w:tcPr>
            <w:tcW w:w="1559" w:type="dxa"/>
            <w:vAlign w:val="center"/>
          </w:tcPr>
          <w:p>
            <w:pPr>
              <w:pStyle w:val="12"/>
            </w:pPr>
            <w:r>
              <w:t>残疾人事业</w:t>
            </w:r>
          </w:p>
        </w:tc>
        <w:tc>
          <w:tcPr>
            <w:tcW w:w="1134" w:type="dxa"/>
            <w:vAlign w:val="center"/>
          </w:tcPr>
          <w:p>
            <w:pPr>
              <w:pStyle w:val="11"/>
            </w:pPr>
            <w:r>
              <w:t>854.60</w:t>
            </w:r>
          </w:p>
        </w:tc>
        <w:tc>
          <w:tcPr>
            <w:tcW w:w="1134" w:type="dxa"/>
            <w:vAlign w:val="center"/>
          </w:tcPr>
          <w:p>
            <w:pPr>
              <w:pStyle w:val="11"/>
            </w:pPr>
            <w:r>
              <w:t>854.60</w:t>
            </w:r>
          </w:p>
        </w:tc>
        <w:tc>
          <w:tcPr>
            <w:tcW w:w="1134" w:type="dxa"/>
            <w:vAlign w:val="center"/>
          </w:tcPr>
          <w:p>
            <w:pPr>
              <w:pStyle w:val="11"/>
            </w:pPr>
            <w:r>
              <w:t>854.60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2081107</w:t>
            </w:r>
          </w:p>
        </w:tc>
        <w:tc>
          <w:tcPr>
            <w:tcW w:w="1559" w:type="dxa"/>
            <w:vAlign w:val="center"/>
          </w:tcPr>
          <w:p>
            <w:pPr>
              <w:pStyle w:val="12"/>
            </w:pPr>
            <w:r>
              <w:t>残疾人生活和护理补贴</w:t>
            </w:r>
          </w:p>
        </w:tc>
        <w:tc>
          <w:tcPr>
            <w:tcW w:w="1134" w:type="dxa"/>
            <w:vAlign w:val="center"/>
          </w:tcPr>
          <w:p>
            <w:pPr>
              <w:pStyle w:val="11"/>
            </w:pPr>
            <w:r>
              <w:t>854.60</w:t>
            </w:r>
          </w:p>
        </w:tc>
        <w:tc>
          <w:tcPr>
            <w:tcW w:w="1134" w:type="dxa"/>
            <w:vAlign w:val="center"/>
          </w:tcPr>
          <w:p>
            <w:pPr>
              <w:pStyle w:val="11"/>
            </w:pPr>
            <w:r>
              <w:t>854.60</w:t>
            </w:r>
          </w:p>
        </w:tc>
        <w:tc>
          <w:tcPr>
            <w:tcW w:w="1134" w:type="dxa"/>
            <w:vAlign w:val="center"/>
          </w:tcPr>
          <w:p>
            <w:pPr>
              <w:pStyle w:val="11"/>
            </w:pPr>
            <w:r>
              <w:t>854.60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20819</w:t>
            </w:r>
          </w:p>
        </w:tc>
        <w:tc>
          <w:tcPr>
            <w:tcW w:w="1559" w:type="dxa"/>
            <w:vAlign w:val="center"/>
          </w:tcPr>
          <w:p>
            <w:pPr>
              <w:pStyle w:val="12"/>
            </w:pPr>
            <w:r>
              <w:t>最低生活保障</w:t>
            </w:r>
          </w:p>
        </w:tc>
        <w:tc>
          <w:tcPr>
            <w:tcW w:w="1134" w:type="dxa"/>
            <w:vAlign w:val="center"/>
          </w:tcPr>
          <w:p>
            <w:pPr>
              <w:pStyle w:val="11"/>
            </w:pPr>
            <w:r>
              <w:t>2750.00</w:t>
            </w:r>
          </w:p>
        </w:tc>
        <w:tc>
          <w:tcPr>
            <w:tcW w:w="1134" w:type="dxa"/>
            <w:vAlign w:val="center"/>
          </w:tcPr>
          <w:p>
            <w:pPr>
              <w:pStyle w:val="11"/>
            </w:pPr>
            <w:r>
              <w:t>2750.00</w:t>
            </w:r>
          </w:p>
        </w:tc>
        <w:tc>
          <w:tcPr>
            <w:tcW w:w="1134" w:type="dxa"/>
            <w:vAlign w:val="center"/>
          </w:tcPr>
          <w:p>
            <w:pPr>
              <w:pStyle w:val="11"/>
            </w:pPr>
            <w:r>
              <w:t>2750.00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2081901</w:t>
            </w:r>
          </w:p>
        </w:tc>
        <w:tc>
          <w:tcPr>
            <w:tcW w:w="1559" w:type="dxa"/>
            <w:vAlign w:val="center"/>
          </w:tcPr>
          <w:p>
            <w:pPr>
              <w:pStyle w:val="12"/>
            </w:pPr>
            <w:r>
              <w:t>城市最低生活保障金支出</w:t>
            </w:r>
          </w:p>
        </w:tc>
        <w:tc>
          <w:tcPr>
            <w:tcW w:w="1134" w:type="dxa"/>
            <w:vAlign w:val="center"/>
          </w:tcPr>
          <w:p>
            <w:pPr>
              <w:pStyle w:val="11"/>
            </w:pPr>
            <w:r>
              <w:t>130.00</w:t>
            </w:r>
          </w:p>
        </w:tc>
        <w:tc>
          <w:tcPr>
            <w:tcW w:w="1134" w:type="dxa"/>
            <w:vAlign w:val="center"/>
          </w:tcPr>
          <w:p>
            <w:pPr>
              <w:pStyle w:val="11"/>
            </w:pPr>
            <w:r>
              <w:t>130.00</w:t>
            </w:r>
          </w:p>
        </w:tc>
        <w:tc>
          <w:tcPr>
            <w:tcW w:w="1134" w:type="dxa"/>
            <w:vAlign w:val="center"/>
          </w:tcPr>
          <w:p>
            <w:pPr>
              <w:pStyle w:val="11"/>
            </w:pPr>
            <w:r>
              <w:t>130.00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2081902</w:t>
            </w:r>
          </w:p>
        </w:tc>
        <w:tc>
          <w:tcPr>
            <w:tcW w:w="1559" w:type="dxa"/>
            <w:vAlign w:val="center"/>
          </w:tcPr>
          <w:p>
            <w:pPr>
              <w:pStyle w:val="12"/>
            </w:pPr>
            <w:r>
              <w:t>农村最低生活保障金支出</w:t>
            </w:r>
          </w:p>
        </w:tc>
        <w:tc>
          <w:tcPr>
            <w:tcW w:w="1134" w:type="dxa"/>
            <w:vAlign w:val="center"/>
          </w:tcPr>
          <w:p>
            <w:pPr>
              <w:pStyle w:val="11"/>
            </w:pPr>
            <w:r>
              <w:t>2620.00</w:t>
            </w:r>
          </w:p>
        </w:tc>
        <w:tc>
          <w:tcPr>
            <w:tcW w:w="1134" w:type="dxa"/>
            <w:vAlign w:val="center"/>
          </w:tcPr>
          <w:p>
            <w:pPr>
              <w:pStyle w:val="11"/>
            </w:pPr>
            <w:r>
              <w:t>2620.00</w:t>
            </w:r>
          </w:p>
        </w:tc>
        <w:tc>
          <w:tcPr>
            <w:tcW w:w="1134" w:type="dxa"/>
            <w:vAlign w:val="center"/>
          </w:tcPr>
          <w:p>
            <w:pPr>
              <w:pStyle w:val="11"/>
            </w:pPr>
            <w:r>
              <w:t>2620.00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20820</w:t>
            </w:r>
          </w:p>
        </w:tc>
        <w:tc>
          <w:tcPr>
            <w:tcW w:w="1559" w:type="dxa"/>
            <w:vAlign w:val="center"/>
          </w:tcPr>
          <w:p>
            <w:pPr>
              <w:pStyle w:val="12"/>
            </w:pPr>
            <w:r>
              <w:t>临时救助</w:t>
            </w:r>
          </w:p>
        </w:tc>
        <w:tc>
          <w:tcPr>
            <w:tcW w:w="1134" w:type="dxa"/>
            <w:vAlign w:val="center"/>
          </w:tcPr>
          <w:p>
            <w:pPr>
              <w:pStyle w:val="11"/>
            </w:pPr>
            <w:r>
              <w:t>144.00</w:t>
            </w:r>
          </w:p>
        </w:tc>
        <w:tc>
          <w:tcPr>
            <w:tcW w:w="1134" w:type="dxa"/>
            <w:vAlign w:val="center"/>
          </w:tcPr>
          <w:p>
            <w:pPr>
              <w:pStyle w:val="11"/>
            </w:pPr>
            <w:r>
              <w:t>144.00</w:t>
            </w:r>
          </w:p>
        </w:tc>
        <w:tc>
          <w:tcPr>
            <w:tcW w:w="1134" w:type="dxa"/>
            <w:vAlign w:val="center"/>
          </w:tcPr>
          <w:p>
            <w:pPr>
              <w:pStyle w:val="11"/>
            </w:pPr>
            <w:r>
              <w:t>144.00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2082001</w:t>
            </w:r>
          </w:p>
        </w:tc>
        <w:tc>
          <w:tcPr>
            <w:tcW w:w="1559" w:type="dxa"/>
            <w:vAlign w:val="center"/>
          </w:tcPr>
          <w:p>
            <w:pPr>
              <w:pStyle w:val="12"/>
            </w:pPr>
            <w:r>
              <w:t>临时救助支出</w:t>
            </w:r>
          </w:p>
        </w:tc>
        <w:tc>
          <w:tcPr>
            <w:tcW w:w="1134" w:type="dxa"/>
            <w:vAlign w:val="center"/>
          </w:tcPr>
          <w:p>
            <w:pPr>
              <w:pStyle w:val="11"/>
            </w:pPr>
            <w:r>
              <w:t>136.00</w:t>
            </w:r>
          </w:p>
        </w:tc>
        <w:tc>
          <w:tcPr>
            <w:tcW w:w="1134" w:type="dxa"/>
            <w:vAlign w:val="center"/>
          </w:tcPr>
          <w:p>
            <w:pPr>
              <w:pStyle w:val="11"/>
            </w:pPr>
            <w:r>
              <w:t>136.00</w:t>
            </w:r>
          </w:p>
        </w:tc>
        <w:tc>
          <w:tcPr>
            <w:tcW w:w="1134" w:type="dxa"/>
            <w:vAlign w:val="center"/>
          </w:tcPr>
          <w:p>
            <w:pPr>
              <w:pStyle w:val="11"/>
            </w:pPr>
            <w:r>
              <w:t>136.00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2082002</w:t>
            </w:r>
          </w:p>
        </w:tc>
        <w:tc>
          <w:tcPr>
            <w:tcW w:w="1559" w:type="dxa"/>
            <w:vAlign w:val="center"/>
          </w:tcPr>
          <w:p>
            <w:pPr>
              <w:pStyle w:val="12"/>
            </w:pPr>
            <w:r>
              <w:t>流浪乞讨人员救助支出</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20821</w:t>
            </w:r>
          </w:p>
        </w:tc>
        <w:tc>
          <w:tcPr>
            <w:tcW w:w="1559" w:type="dxa"/>
            <w:vAlign w:val="center"/>
          </w:tcPr>
          <w:p>
            <w:pPr>
              <w:pStyle w:val="12"/>
            </w:pPr>
            <w:r>
              <w:t>特困人员救助供养</w:t>
            </w:r>
          </w:p>
        </w:tc>
        <w:tc>
          <w:tcPr>
            <w:tcW w:w="1134" w:type="dxa"/>
            <w:vAlign w:val="center"/>
          </w:tcPr>
          <w:p>
            <w:pPr>
              <w:pStyle w:val="11"/>
            </w:pPr>
            <w:r>
              <w:t>1600.00</w:t>
            </w:r>
          </w:p>
        </w:tc>
        <w:tc>
          <w:tcPr>
            <w:tcW w:w="1134" w:type="dxa"/>
            <w:vAlign w:val="center"/>
          </w:tcPr>
          <w:p>
            <w:pPr>
              <w:pStyle w:val="11"/>
            </w:pPr>
            <w:r>
              <w:t>1600.00</w:t>
            </w:r>
          </w:p>
        </w:tc>
        <w:tc>
          <w:tcPr>
            <w:tcW w:w="1134" w:type="dxa"/>
            <w:vAlign w:val="center"/>
          </w:tcPr>
          <w:p>
            <w:pPr>
              <w:pStyle w:val="11"/>
            </w:pPr>
            <w:r>
              <w:t>1600.00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2082102</w:t>
            </w:r>
          </w:p>
        </w:tc>
        <w:tc>
          <w:tcPr>
            <w:tcW w:w="1559" w:type="dxa"/>
            <w:vAlign w:val="center"/>
          </w:tcPr>
          <w:p>
            <w:pPr>
              <w:pStyle w:val="12"/>
            </w:pPr>
            <w:r>
              <w:t>农村特困人员救助供养支出</w:t>
            </w:r>
          </w:p>
        </w:tc>
        <w:tc>
          <w:tcPr>
            <w:tcW w:w="1134" w:type="dxa"/>
            <w:vAlign w:val="center"/>
          </w:tcPr>
          <w:p>
            <w:pPr>
              <w:pStyle w:val="11"/>
            </w:pPr>
            <w:r>
              <w:t>1600.00</w:t>
            </w:r>
          </w:p>
        </w:tc>
        <w:tc>
          <w:tcPr>
            <w:tcW w:w="1134" w:type="dxa"/>
            <w:vAlign w:val="center"/>
          </w:tcPr>
          <w:p>
            <w:pPr>
              <w:pStyle w:val="11"/>
            </w:pPr>
            <w:r>
              <w:t>1600.00</w:t>
            </w:r>
          </w:p>
        </w:tc>
        <w:tc>
          <w:tcPr>
            <w:tcW w:w="1134" w:type="dxa"/>
            <w:vAlign w:val="center"/>
          </w:tcPr>
          <w:p>
            <w:pPr>
              <w:pStyle w:val="11"/>
            </w:pPr>
            <w:r>
              <w:t>1600.00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329.91</w:t>
            </w:r>
          </w:p>
        </w:tc>
        <w:tc>
          <w:tcPr>
            <w:tcW w:w="1134" w:type="dxa"/>
            <w:vAlign w:val="center"/>
          </w:tcPr>
          <w:p>
            <w:pPr>
              <w:pStyle w:val="11"/>
            </w:pPr>
            <w:r>
              <w:t>258.00</w:t>
            </w:r>
          </w:p>
        </w:tc>
        <w:tc>
          <w:tcPr>
            <w:tcW w:w="1134" w:type="dxa"/>
            <w:vAlign w:val="center"/>
          </w:tcPr>
          <w:p>
            <w:pPr>
              <w:pStyle w:val="11"/>
            </w:pPr>
            <w:r>
              <w:t>258.00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71.91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22960</w:t>
            </w:r>
          </w:p>
        </w:tc>
        <w:tc>
          <w:tcPr>
            <w:tcW w:w="1559" w:type="dxa"/>
            <w:vAlign w:val="center"/>
          </w:tcPr>
          <w:p>
            <w:pPr>
              <w:pStyle w:val="12"/>
            </w:pPr>
            <w:r>
              <w:t>彩票公益金安排的支出</w:t>
            </w:r>
          </w:p>
        </w:tc>
        <w:tc>
          <w:tcPr>
            <w:tcW w:w="1134" w:type="dxa"/>
            <w:vAlign w:val="center"/>
          </w:tcPr>
          <w:p>
            <w:pPr>
              <w:pStyle w:val="11"/>
            </w:pPr>
            <w:r>
              <w:t>329.91</w:t>
            </w:r>
          </w:p>
        </w:tc>
        <w:tc>
          <w:tcPr>
            <w:tcW w:w="1134" w:type="dxa"/>
            <w:vAlign w:val="center"/>
          </w:tcPr>
          <w:p>
            <w:pPr>
              <w:pStyle w:val="11"/>
            </w:pPr>
            <w:r>
              <w:t>258.00</w:t>
            </w:r>
          </w:p>
        </w:tc>
        <w:tc>
          <w:tcPr>
            <w:tcW w:w="1134" w:type="dxa"/>
            <w:vAlign w:val="center"/>
          </w:tcPr>
          <w:p>
            <w:pPr>
              <w:pStyle w:val="11"/>
            </w:pPr>
            <w:r>
              <w:t>258.00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71.91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2296002</w:t>
            </w:r>
          </w:p>
        </w:tc>
        <w:tc>
          <w:tcPr>
            <w:tcW w:w="1559" w:type="dxa"/>
            <w:vAlign w:val="center"/>
          </w:tcPr>
          <w:p>
            <w:pPr>
              <w:pStyle w:val="12"/>
            </w:pPr>
            <w:r>
              <w:t>用于社会福利的彩票公益金支出</w:t>
            </w:r>
          </w:p>
        </w:tc>
        <w:tc>
          <w:tcPr>
            <w:tcW w:w="1134" w:type="dxa"/>
            <w:vAlign w:val="center"/>
          </w:tcPr>
          <w:p>
            <w:pPr>
              <w:pStyle w:val="11"/>
            </w:pPr>
            <w:r>
              <w:t>285.81</w:t>
            </w:r>
          </w:p>
        </w:tc>
        <w:tc>
          <w:tcPr>
            <w:tcW w:w="1134" w:type="dxa"/>
            <w:vAlign w:val="center"/>
          </w:tcPr>
          <w:p>
            <w:pPr>
              <w:pStyle w:val="11"/>
            </w:pPr>
            <w:r>
              <w:t>258.00</w:t>
            </w:r>
          </w:p>
        </w:tc>
        <w:tc>
          <w:tcPr>
            <w:tcW w:w="1134" w:type="dxa"/>
            <w:vAlign w:val="center"/>
          </w:tcPr>
          <w:p>
            <w:pPr>
              <w:pStyle w:val="11"/>
            </w:pPr>
            <w:r>
              <w:t>258.00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27.81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2296099</w:t>
            </w:r>
          </w:p>
        </w:tc>
        <w:tc>
          <w:tcPr>
            <w:tcW w:w="1559" w:type="dxa"/>
            <w:vAlign w:val="center"/>
          </w:tcPr>
          <w:p>
            <w:pPr>
              <w:pStyle w:val="12"/>
            </w:pPr>
            <w:r>
              <w:t>用于其他社会公益事业的彩票公益金支出</w:t>
            </w:r>
          </w:p>
        </w:tc>
        <w:tc>
          <w:tcPr>
            <w:tcW w:w="1134" w:type="dxa"/>
            <w:vAlign w:val="center"/>
          </w:tcPr>
          <w:p>
            <w:pPr>
              <w:pStyle w:val="11"/>
            </w:pPr>
            <w:r>
              <w:t>44.10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44.10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314001无极县民政局本级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8264.58</w:t>
            </w:r>
          </w:p>
        </w:tc>
        <w:tc>
          <w:tcPr>
            <w:tcW w:w="1361" w:type="dxa"/>
            <w:vAlign w:val="center"/>
          </w:tcPr>
          <w:p>
            <w:pPr>
              <w:pStyle w:val="15"/>
            </w:pPr>
            <w:r>
              <w:t>1375.07</w:t>
            </w:r>
          </w:p>
        </w:tc>
        <w:tc>
          <w:tcPr>
            <w:tcW w:w="1361" w:type="dxa"/>
            <w:vAlign w:val="center"/>
          </w:tcPr>
          <w:p>
            <w:pPr>
              <w:pStyle w:val="15"/>
            </w:pPr>
            <w:r>
              <w:t>6889.51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7904.67</w:t>
            </w:r>
          </w:p>
        </w:tc>
        <w:tc>
          <w:tcPr>
            <w:tcW w:w="1361" w:type="dxa"/>
            <w:vAlign w:val="center"/>
          </w:tcPr>
          <w:p>
            <w:pPr>
              <w:pStyle w:val="11"/>
            </w:pPr>
            <w:r>
              <w:t>1345.07</w:t>
            </w:r>
          </w:p>
        </w:tc>
        <w:tc>
          <w:tcPr>
            <w:tcW w:w="1361" w:type="dxa"/>
            <w:vAlign w:val="center"/>
          </w:tcPr>
          <w:p>
            <w:pPr>
              <w:pStyle w:val="11"/>
            </w:pPr>
            <w:r>
              <w:t>6559.60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20802</w:t>
            </w:r>
          </w:p>
        </w:tc>
        <w:tc>
          <w:tcPr>
            <w:tcW w:w="4535" w:type="dxa"/>
            <w:vAlign w:val="center"/>
          </w:tcPr>
          <w:p>
            <w:pPr>
              <w:pStyle w:val="12"/>
            </w:pPr>
            <w:r>
              <w:t>民政管理事务</w:t>
            </w:r>
          </w:p>
        </w:tc>
        <w:tc>
          <w:tcPr>
            <w:tcW w:w="1361" w:type="dxa"/>
            <w:vAlign w:val="center"/>
          </w:tcPr>
          <w:p>
            <w:pPr>
              <w:pStyle w:val="11"/>
            </w:pPr>
            <w:r>
              <w:t>1799.07</w:t>
            </w:r>
          </w:p>
        </w:tc>
        <w:tc>
          <w:tcPr>
            <w:tcW w:w="1361" w:type="dxa"/>
            <w:vAlign w:val="center"/>
          </w:tcPr>
          <w:p>
            <w:pPr>
              <w:pStyle w:val="11"/>
            </w:pPr>
            <w:r>
              <w:t>1272.07</w:t>
            </w:r>
          </w:p>
        </w:tc>
        <w:tc>
          <w:tcPr>
            <w:tcW w:w="1361" w:type="dxa"/>
            <w:vAlign w:val="center"/>
          </w:tcPr>
          <w:p>
            <w:pPr>
              <w:pStyle w:val="11"/>
            </w:pPr>
            <w:r>
              <w:t>527.00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2080201</w:t>
            </w:r>
          </w:p>
        </w:tc>
        <w:tc>
          <w:tcPr>
            <w:tcW w:w="4535" w:type="dxa"/>
            <w:vAlign w:val="center"/>
          </w:tcPr>
          <w:p>
            <w:pPr>
              <w:pStyle w:val="12"/>
            </w:pPr>
            <w:r>
              <w:t>行政运行</w:t>
            </w:r>
          </w:p>
        </w:tc>
        <w:tc>
          <w:tcPr>
            <w:tcW w:w="1361" w:type="dxa"/>
            <w:vAlign w:val="center"/>
          </w:tcPr>
          <w:p>
            <w:pPr>
              <w:pStyle w:val="11"/>
            </w:pPr>
            <w:r>
              <w:t>1272.07</w:t>
            </w:r>
          </w:p>
        </w:tc>
        <w:tc>
          <w:tcPr>
            <w:tcW w:w="1361" w:type="dxa"/>
            <w:vAlign w:val="center"/>
          </w:tcPr>
          <w:p>
            <w:pPr>
              <w:pStyle w:val="11"/>
            </w:pPr>
            <w:r>
              <w:t>1272.07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2080208</w:t>
            </w:r>
          </w:p>
        </w:tc>
        <w:tc>
          <w:tcPr>
            <w:tcW w:w="4535" w:type="dxa"/>
            <w:vAlign w:val="center"/>
          </w:tcPr>
          <w:p>
            <w:pPr>
              <w:pStyle w:val="12"/>
            </w:pPr>
            <w:r>
              <w:t>基层政权建设和社区治理</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2080299</w:t>
            </w:r>
          </w:p>
        </w:tc>
        <w:tc>
          <w:tcPr>
            <w:tcW w:w="4535" w:type="dxa"/>
            <w:vAlign w:val="center"/>
          </w:tcPr>
          <w:p>
            <w:pPr>
              <w:pStyle w:val="12"/>
            </w:pPr>
            <w:r>
              <w:t>其他民政管理事务支出</w:t>
            </w:r>
          </w:p>
        </w:tc>
        <w:tc>
          <w:tcPr>
            <w:tcW w:w="1361" w:type="dxa"/>
            <w:vAlign w:val="center"/>
          </w:tcPr>
          <w:p>
            <w:pPr>
              <w:pStyle w:val="11"/>
            </w:pPr>
            <w:r>
              <w:t>512.00</w:t>
            </w:r>
          </w:p>
        </w:tc>
        <w:tc>
          <w:tcPr>
            <w:tcW w:w="1361" w:type="dxa"/>
            <w:vAlign w:val="center"/>
          </w:tcPr>
          <w:p>
            <w:pPr>
              <w:pStyle w:val="11"/>
            </w:pPr>
          </w:p>
        </w:tc>
        <w:tc>
          <w:tcPr>
            <w:tcW w:w="1361" w:type="dxa"/>
            <w:vAlign w:val="center"/>
          </w:tcPr>
          <w:p>
            <w:pPr>
              <w:pStyle w:val="11"/>
            </w:pPr>
            <w:r>
              <w:t>512.00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73.00</w:t>
            </w:r>
          </w:p>
        </w:tc>
        <w:tc>
          <w:tcPr>
            <w:tcW w:w="1361" w:type="dxa"/>
            <w:vAlign w:val="center"/>
          </w:tcPr>
          <w:p>
            <w:pPr>
              <w:pStyle w:val="11"/>
            </w:pPr>
            <w:r>
              <w:t>73.00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60.00</w:t>
            </w: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13.00</w:t>
            </w:r>
          </w:p>
        </w:tc>
        <w:tc>
          <w:tcPr>
            <w:tcW w:w="1361" w:type="dxa"/>
            <w:vAlign w:val="center"/>
          </w:tcPr>
          <w:p>
            <w:pPr>
              <w:pStyle w:val="11"/>
            </w:pPr>
            <w:r>
              <w:t>13.00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20810</w:t>
            </w:r>
          </w:p>
        </w:tc>
        <w:tc>
          <w:tcPr>
            <w:tcW w:w="4535" w:type="dxa"/>
            <w:vAlign w:val="center"/>
          </w:tcPr>
          <w:p>
            <w:pPr>
              <w:pStyle w:val="12"/>
            </w:pPr>
            <w:r>
              <w:t>社会福利</w:t>
            </w:r>
          </w:p>
        </w:tc>
        <w:tc>
          <w:tcPr>
            <w:tcW w:w="1361" w:type="dxa"/>
            <w:vAlign w:val="center"/>
          </w:tcPr>
          <w:p>
            <w:pPr>
              <w:pStyle w:val="11"/>
            </w:pPr>
            <w:r>
              <w:t>684.00</w:t>
            </w:r>
          </w:p>
        </w:tc>
        <w:tc>
          <w:tcPr>
            <w:tcW w:w="1361" w:type="dxa"/>
            <w:vAlign w:val="center"/>
          </w:tcPr>
          <w:p>
            <w:pPr>
              <w:pStyle w:val="11"/>
            </w:pPr>
          </w:p>
        </w:tc>
        <w:tc>
          <w:tcPr>
            <w:tcW w:w="1361" w:type="dxa"/>
            <w:vAlign w:val="center"/>
          </w:tcPr>
          <w:p>
            <w:pPr>
              <w:pStyle w:val="11"/>
            </w:pPr>
            <w:r>
              <w:t>684.00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2081001</w:t>
            </w:r>
          </w:p>
        </w:tc>
        <w:tc>
          <w:tcPr>
            <w:tcW w:w="4535" w:type="dxa"/>
            <w:vAlign w:val="center"/>
          </w:tcPr>
          <w:p>
            <w:pPr>
              <w:pStyle w:val="12"/>
            </w:pPr>
            <w:r>
              <w:t>儿童福利</w:t>
            </w:r>
          </w:p>
        </w:tc>
        <w:tc>
          <w:tcPr>
            <w:tcW w:w="1361" w:type="dxa"/>
            <w:vAlign w:val="center"/>
          </w:tcPr>
          <w:p>
            <w:pPr>
              <w:pStyle w:val="11"/>
            </w:pPr>
            <w:r>
              <w:t>210.00</w:t>
            </w:r>
          </w:p>
        </w:tc>
        <w:tc>
          <w:tcPr>
            <w:tcW w:w="1361" w:type="dxa"/>
            <w:vAlign w:val="center"/>
          </w:tcPr>
          <w:p>
            <w:pPr>
              <w:pStyle w:val="11"/>
            </w:pPr>
          </w:p>
        </w:tc>
        <w:tc>
          <w:tcPr>
            <w:tcW w:w="1361" w:type="dxa"/>
            <w:vAlign w:val="center"/>
          </w:tcPr>
          <w:p>
            <w:pPr>
              <w:pStyle w:val="11"/>
            </w:pPr>
            <w:r>
              <w:t>210.00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2081002</w:t>
            </w:r>
          </w:p>
        </w:tc>
        <w:tc>
          <w:tcPr>
            <w:tcW w:w="4535" w:type="dxa"/>
            <w:vAlign w:val="center"/>
          </w:tcPr>
          <w:p>
            <w:pPr>
              <w:pStyle w:val="12"/>
            </w:pPr>
            <w:r>
              <w:t>老年福利</w:t>
            </w:r>
          </w:p>
        </w:tc>
        <w:tc>
          <w:tcPr>
            <w:tcW w:w="1361" w:type="dxa"/>
            <w:vAlign w:val="center"/>
          </w:tcPr>
          <w:p>
            <w:pPr>
              <w:pStyle w:val="11"/>
            </w:pPr>
            <w:r>
              <w:t>110.00</w:t>
            </w:r>
          </w:p>
        </w:tc>
        <w:tc>
          <w:tcPr>
            <w:tcW w:w="1361" w:type="dxa"/>
            <w:vAlign w:val="center"/>
          </w:tcPr>
          <w:p>
            <w:pPr>
              <w:pStyle w:val="11"/>
            </w:pPr>
          </w:p>
        </w:tc>
        <w:tc>
          <w:tcPr>
            <w:tcW w:w="1361" w:type="dxa"/>
            <w:vAlign w:val="center"/>
          </w:tcPr>
          <w:p>
            <w:pPr>
              <w:pStyle w:val="11"/>
            </w:pPr>
            <w:r>
              <w:t>110.00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2081004</w:t>
            </w:r>
          </w:p>
        </w:tc>
        <w:tc>
          <w:tcPr>
            <w:tcW w:w="4535" w:type="dxa"/>
            <w:vAlign w:val="center"/>
          </w:tcPr>
          <w:p>
            <w:pPr>
              <w:pStyle w:val="12"/>
            </w:pPr>
            <w:r>
              <w:t>殡葬</w:t>
            </w: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2081005</w:t>
            </w:r>
          </w:p>
        </w:tc>
        <w:tc>
          <w:tcPr>
            <w:tcW w:w="4535" w:type="dxa"/>
            <w:vAlign w:val="center"/>
          </w:tcPr>
          <w:p>
            <w:pPr>
              <w:pStyle w:val="12"/>
            </w:pPr>
            <w:r>
              <w:t>社会福利事业单位</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2081006</w:t>
            </w:r>
          </w:p>
        </w:tc>
        <w:tc>
          <w:tcPr>
            <w:tcW w:w="4535" w:type="dxa"/>
            <w:vAlign w:val="center"/>
          </w:tcPr>
          <w:p>
            <w:pPr>
              <w:pStyle w:val="12"/>
            </w:pPr>
            <w:r>
              <w:t>养老服务</w:t>
            </w:r>
          </w:p>
        </w:tc>
        <w:tc>
          <w:tcPr>
            <w:tcW w:w="1361" w:type="dxa"/>
            <w:vAlign w:val="center"/>
          </w:tcPr>
          <w:p>
            <w:pPr>
              <w:pStyle w:val="11"/>
            </w:pPr>
            <w:r>
              <w:t>144.00</w:t>
            </w:r>
          </w:p>
        </w:tc>
        <w:tc>
          <w:tcPr>
            <w:tcW w:w="1361" w:type="dxa"/>
            <w:vAlign w:val="center"/>
          </w:tcPr>
          <w:p>
            <w:pPr>
              <w:pStyle w:val="11"/>
            </w:pPr>
          </w:p>
        </w:tc>
        <w:tc>
          <w:tcPr>
            <w:tcW w:w="1361" w:type="dxa"/>
            <w:vAlign w:val="center"/>
          </w:tcPr>
          <w:p>
            <w:pPr>
              <w:pStyle w:val="11"/>
            </w:pPr>
            <w:r>
              <w:t>144.00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20811</w:t>
            </w:r>
          </w:p>
        </w:tc>
        <w:tc>
          <w:tcPr>
            <w:tcW w:w="4535" w:type="dxa"/>
            <w:vAlign w:val="center"/>
          </w:tcPr>
          <w:p>
            <w:pPr>
              <w:pStyle w:val="12"/>
            </w:pPr>
            <w:r>
              <w:t>残疾人事业</w:t>
            </w:r>
          </w:p>
        </w:tc>
        <w:tc>
          <w:tcPr>
            <w:tcW w:w="1361" w:type="dxa"/>
            <w:vAlign w:val="center"/>
          </w:tcPr>
          <w:p>
            <w:pPr>
              <w:pStyle w:val="11"/>
            </w:pPr>
            <w:r>
              <w:t>854.60</w:t>
            </w:r>
          </w:p>
        </w:tc>
        <w:tc>
          <w:tcPr>
            <w:tcW w:w="1361" w:type="dxa"/>
            <w:vAlign w:val="center"/>
          </w:tcPr>
          <w:p>
            <w:pPr>
              <w:pStyle w:val="11"/>
            </w:pPr>
          </w:p>
        </w:tc>
        <w:tc>
          <w:tcPr>
            <w:tcW w:w="1361" w:type="dxa"/>
            <w:vAlign w:val="center"/>
          </w:tcPr>
          <w:p>
            <w:pPr>
              <w:pStyle w:val="11"/>
            </w:pPr>
            <w:r>
              <w:t>854.60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2081107</w:t>
            </w:r>
          </w:p>
        </w:tc>
        <w:tc>
          <w:tcPr>
            <w:tcW w:w="4535" w:type="dxa"/>
            <w:vAlign w:val="center"/>
          </w:tcPr>
          <w:p>
            <w:pPr>
              <w:pStyle w:val="12"/>
            </w:pPr>
            <w:r>
              <w:t>残疾人生活和护理补贴</w:t>
            </w:r>
          </w:p>
        </w:tc>
        <w:tc>
          <w:tcPr>
            <w:tcW w:w="1361" w:type="dxa"/>
            <w:vAlign w:val="center"/>
          </w:tcPr>
          <w:p>
            <w:pPr>
              <w:pStyle w:val="11"/>
            </w:pPr>
            <w:r>
              <w:t>854.60</w:t>
            </w:r>
          </w:p>
        </w:tc>
        <w:tc>
          <w:tcPr>
            <w:tcW w:w="1361" w:type="dxa"/>
            <w:vAlign w:val="center"/>
          </w:tcPr>
          <w:p>
            <w:pPr>
              <w:pStyle w:val="11"/>
            </w:pPr>
          </w:p>
        </w:tc>
        <w:tc>
          <w:tcPr>
            <w:tcW w:w="1361" w:type="dxa"/>
            <w:vAlign w:val="center"/>
          </w:tcPr>
          <w:p>
            <w:pPr>
              <w:pStyle w:val="11"/>
            </w:pPr>
            <w:r>
              <w:t>854.60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20819</w:t>
            </w:r>
          </w:p>
        </w:tc>
        <w:tc>
          <w:tcPr>
            <w:tcW w:w="4535" w:type="dxa"/>
            <w:vAlign w:val="center"/>
          </w:tcPr>
          <w:p>
            <w:pPr>
              <w:pStyle w:val="12"/>
            </w:pPr>
            <w:r>
              <w:t>最低生活保障</w:t>
            </w:r>
          </w:p>
        </w:tc>
        <w:tc>
          <w:tcPr>
            <w:tcW w:w="1361" w:type="dxa"/>
            <w:vAlign w:val="center"/>
          </w:tcPr>
          <w:p>
            <w:pPr>
              <w:pStyle w:val="11"/>
            </w:pPr>
            <w:r>
              <w:t>2750.00</w:t>
            </w:r>
          </w:p>
        </w:tc>
        <w:tc>
          <w:tcPr>
            <w:tcW w:w="1361" w:type="dxa"/>
            <w:vAlign w:val="center"/>
          </w:tcPr>
          <w:p>
            <w:pPr>
              <w:pStyle w:val="11"/>
            </w:pPr>
          </w:p>
        </w:tc>
        <w:tc>
          <w:tcPr>
            <w:tcW w:w="1361" w:type="dxa"/>
            <w:vAlign w:val="center"/>
          </w:tcPr>
          <w:p>
            <w:pPr>
              <w:pStyle w:val="11"/>
            </w:pPr>
            <w:r>
              <w:t>2750.00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2081901</w:t>
            </w:r>
          </w:p>
        </w:tc>
        <w:tc>
          <w:tcPr>
            <w:tcW w:w="4535" w:type="dxa"/>
            <w:vAlign w:val="center"/>
          </w:tcPr>
          <w:p>
            <w:pPr>
              <w:pStyle w:val="12"/>
            </w:pPr>
            <w:r>
              <w:t>城市最低生活保障金支出</w:t>
            </w:r>
          </w:p>
        </w:tc>
        <w:tc>
          <w:tcPr>
            <w:tcW w:w="1361" w:type="dxa"/>
            <w:vAlign w:val="center"/>
          </w:tcPr>
          <w:p>
            <w:pPr>
              <w:pStyle w:val="11"/>
            </w:pPr>
            <w:r>
              <w:t>130.00</w:t>
            </w:r>
          </w:p>
        </w:tc>
        <w:tc>
          <w:tcPr>
            <w:tcW w:w="1361" w:type="dxa"/>
            <w:vAlign w:val="center"/>
          </w:tcPr>
          <w:p>
            <w:pPr>
              <w:pStyle w:val="11"/>
            </w:pPr>
          </w:p>
        </w:tc>
        <w:tc>
          <w:tcPr>
            <w:tcW w:w="1361" w:type="dxa"/>
            <w:vAlign w:val="center"/>
          </w:tcPr>
          <w:p>
            <w:pPr>
              <w:pStyle w:val="11"/>
            </w:pPr>
            <w:r>
              <w:t>130.00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2081902</w:t>
            </w:r>
          </w:p>
        </w:tc>
        <w:tc>
          <w:tcPr>
            <w:tcW w:w="4535" w:type="dxa"/>
            <w:vAlign w:val="center"/>
          </w:tcPr>
          <w:p>
            <w:pPr>
              <w:pStyle w:val="12"/>
            </w:pPr>
            <w:r>
              <w:t>农村最低生活保障金支出</w:t>
            </w:r>
          </w:p>
        </w:tc>
        <w:tc>
          <w:tcPr>
            <w:tcW w:w="1361" w:type="dxa"/>
            <w:vAlign w:val="center"/>
          </w:tcPr>
          <w:p>
            <w:pPr>
              <w:pStyle w:val="11"/>
            </w:pPr>
            <w:r>
              <w:t>2620.00</w:t>
            </w:r>
          </w:p>
        </w:tc>
        <w:tc>
          <w:tcPr>
            <w:tcW w:w="1361" w:type="dxa"/>
            <w:vAlign w:val="center"/>
          </w:tcPr>
          <w:p>
            <w:pPr>
              <w:pStyle w:val="11"/>
            </w:pPr>
          </w:p>
        </w:tc>
        <w:tc>
          <w:tcPr>
            <w:tcW w:w="1361" w:type="dxa"/>
            <w:vAlign w:val="center"/>
          </w:tcPr>
          <w:p>
            <w:pPr>
              <w:pStyle w:val="11"/>
            </w:pPr>
            <w:r>
              <w:t>2620.00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20820</w:t>
            </w:r>
          </w:p>
        </w:tc>
        <w:tc>
          <w:tcPr>
            <w:tcW w:w="4535" w:type="dxa"/>
            <w:vAlign w:val="center"/>
          </w:tcPr>
          <w:p>
            <w:pPr>
              <w:pStyle w:val="12"/>
            </w:pPr>
            <w:r>
              <w:t>临时救助</w:t>
            </w:r>
          </w:p>
        </w:tc>
        <w:tc>
          <w:tcPr>
            <w:tcW w:w="1361" w:type="dxa"/>
            <w:vAlign w:val="center"/>
          </w:tcPr>
          <w:p>
            <w:pPr>
              <w:pStyle w:val="11"/>
            </w:pPr>
            <w:r>
              <w:t>144.00</w:t>
            </w:r>
          </w:p>
        </w:tc>
        <w:tc>
          <w:tcPr>
            <w:tcW w:w="1361" w:type="dxa"/>
            <w:vAlign w:val="center"/>
          </w:tcPr>
          <w:p>
            <w:pPr>
              <w:pStyle w:val="11"/>
            </w:pPr>
          </w:p>
        </w:tc>
        <w:tc>
          <w:tcPr>
            <w:tcW w:w="1361" w:type="dxa"/>
            <w:vAlign w:val="center"/>
          </w:tcPr>
          <w:p>
            <w:pPr>
              <w:pStyle w:val="11"/>
            </w:pPr>
            <w:r>
              <w:t>144.00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2082001</w:t>
            </w:r>
          </w:p>
        </w:tc>
        <w:tc>
          <w:tcPr>
            <w:tcW w:w="4535" w:type="dxa"/>
            <w:vAlign w:val="center"/>
          </w:tcPr>
          <w:p>
            <w:pPr>
              <w:pStyle w:val="12"/>
            </w:pPr>
            <w:r>
              <w:t>临时救助支出</w:t>
            </w:r>
          </w:p>
        </w:tc>
        <w:tc>
          <w:tcPr>
            <w:tcW w:w="1361" w:type="dxa"/>
            <w:vAlign w:val="center"/>
          </w:tcPr>
          <w:p>
            <w:pPr>
              <w:pStyle w:val="11"/>
            </w:pPr>
            <w:r>
              <w:t>136.00</w:t>
            </w:r>
          </w:p>
        </w:tc>
        <w:tc>
          <w:tcPr>
            <w:tcW w:w="1361" w:type="dxa"/>
            <w:vAlign w:val="center"/>
          </w:tcPr>
          <w:p>
            <w:pPr>
              <w:pStyle w:val="11"/>
            </w:pPr>
          </w:p>
        </w:tc>
        <w:tc>
          <w:tcPr>
            <w:tcW w:w="1361" w:type="dxa"/>
            <w:vAlign w:val="center"/>
          </w:tcPr>
          <w:p>
            <w:pPr>
              <w:pStyle w:val="11"/>
            </w:pPr>
            <w:r>
              <w:t>136.00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2082002</w:t>
            </w:r>
          </w:p>
        </w:tc>
        <w:tc>
          <w:tcPr>
            <w:tcW w:w="4535" w:type="dxa"/>
            <w:vAlign w:val="center"/>
          </w:tcPr>
          <w:p>
            <w:pPr>
              <w:pStyle w:val="12"/>
            </w:pPr>
            <w:r>
              <w:t>流浪乞讨人员救助支出</w:t>
            </w: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20821</w:t>
            </w:r>
          </w:p>
        </w:tc>
        <w:tc>
          <w:tcPr>
            <w:tcW w:w="4535" w:type="dxa"/>
            <w:vAlign w:val="center"/>
          </w:tcPr>
          <w:p>
            <w:pPr>
              <w:pStyle w:val="12"/>
            </w:pPr>
            <w:r>
              <w:t>特困人员救助供养</w:t>
            </w:r>
          </w:p>
        </w:tc>
        <w:tc>
          <w:tcPr>
            <w:tcW w:w="1361" w:type="dxa"/>
            <w:vAlign w:val="center"/>
          </w:tcPr>
          <w:p>
            <w:pPr>
              <w:pStyle w:val="11"/>
            </w:pPr>
            <w:r>
              <w:t>1600.00</w:t>
            </w:r>
          </w:p>
        </w:tc>
        <w:tc>
          <w:tcPr>
            <w:tcW w:w="1361" w:type="dxa"/>
            <w:vAlign w:val="center"/>
          </w:tcPr>
          <w:p>
            <w:pPr>
              <w:pStyle w:val="11"/>
            </w:pPr>
          </w:p>
        </w:tc>
        <w:tc>
          <w:tcPr>
            <w:tcW w:w="1361" w:type="dxa"/>
            <w:vAlign w:val="center"/>
          </w:tcPr>
          <w:p>
            <w:pPr>
              <w:pStyle w:val="11"/>
            </w:pPr>
            <w:r>
              <w:t>1600.00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2082102</w:t>
            </w:r>
          </w:p>
        </w:tc>
        <w:tc>
          <w:tcPr>
            <w:tcW w:w="4535" w:type="dxa"/>
            <w:vAlign w:val="center"/>
          </w:tcPr>
          <w:p>
            <w:pPr>
              <w:pStyle w:val="12"/>
            </w:pPr>
            <w:r>
              <w:t>农村特困人员救助供养支出</w:t>
            </w:r>
          </w:p>
        </w:tc>
        <w:tc>
          <w:tcPr>
            <w:tcW w:w="1361" w:type="dxa"/>
            <w:vAlign w:val="center"/>
          </w:tcPr>
          <w:p>
            <w:pPr>
              <w:pStyle w:val="11"/>
            </w:pPr>
            <w:r>
              <w:t>1600.00</w:t>
            </w:r>
          </w:p>
        </w:tc>
        <w:tc>
          <w:tcPr>
            <w:tcW w:w="1361" w:type="dxa"/>
            <w:vAlign w:val="center"/>
          </w:tcPr>
          <w:p>
            <w:pPr>
              <w:pStyle w:val="11"/>
            </w:pPr>
          </w:p>
        </w:tc>
        <w:tc>
          <w:tcPr>
            <w:tcW w:w="1361" w:type="dxa"/>
            <w:vAlign w:val="center"/>
          </w:tcPr>
          <w:p>
            <w:pPr>
              <w:pStyle w:val="11"/>
            </w:pPr>
            <w:r>
              <w:t>1600.00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30.00</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30.00</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30.00</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329.91</w:t>
            </w:r>
          </w:p>
        </w:tc>
        <w:tc>
          <w:tcPr>
            <w:tcW w:w="1361" w:type="dxa"/>
            <w:vAlign w:val="center"/>
          </w:tcPr>
          <w:p>
            <w:pPr>
              <w:pStyle w:val="11"/>
            </w:pPr>
          </w:p>
        </w:tc>
        <w:tc>
          <w:tcPr>
            <w:tcW w:w="1361" w:type="dxa"/>
            <w:vAlign w:val="center"/>
          </w:tcPr>
          <w:p>
            <w:pPr>
              <w:pStyle w:val="11"/>
            </w:pPr>
            <w:r>
              <w:t>329.91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22960</w:t>
            </w:r>
          </w:p>
        </w:tc>
        <w:tc>
          <w:tcPr>
            <w:tcW w:w="4535" w:type="dxa"/>
            <w:vAlign w:val="center"/>
          </w:tcPr>
          <w:p>
            <w:pPr>
              <w:pStyle w:val="12"/>
            </w:pPr>
            <w:r>
              <w:t>彩票公益金安排的支出</w:t>
            </w:r>
          </w:p>
        </w:tc>
        <w:tc>
          <w:tcPr>
            <w:tcW w:w="1361" w:type="dxa"/>
            <w:vAlign w:val="center"/>
          </w:tcPr>
          <w:p>
            <w:pPr>
              <w:pStyle w:val="11"/>
            </w:pPr>
            <w:r>
              <w:t>329.91</w:t>
            </w:r>
          </w:p>
        </w:tc>
        <w:tc>
          <w:tcPr>
            <w:tcW w:w="1361" w:type="dxa"/>
            <w:vAlign w:val="center"/>
          </w:tcPr>
          <w:p>
            <w:pPr>
              <w:pStyle w:val="11"/>
            </w:pPr>
          </w:p>
        </w:tc>
        <w:tc>
          <w:tcPr>
            <w:tcW w:w="1361" w:type="dxa"/>
            <w:vAlign w:val="center"/>
          </w:tcPr>
          <w:p>
            <w:pPr>
              <w:pStyle w:val="11"/>
            </w:pPr>
            <w:r>
              <w:t>329.91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2296002</w:t>
            </w:r>
          </w:p>
        </w:tc>
        <w:tc>
          <w:tcPr>
            <w:tcW w:w="4535" w:type="dxa"/>
            <w:vAlign w:val="center"/>
          </w:tcPr>
          <w:p>
            <w:pPr>
              <w:pStyle w:val="12"/>
            </w:pPr>
            <w:r>
              <w:t>用于社会福利的彩票公益金支出</w:t>
            </w:r>
          </w:p>
        </w:tc>
        <w:tc>
          <w:tcPr>
            <w:tcW w:w="1361" w:type="dxa"/>
            <w:vAlign w:val="center"/>
          </w:tcPr>
          <w:p>
            <w:pPr>
              <w:pStyle w:val="11"/>
            </w:pPr>
            <w:r>
              <w:t>285.81</w:t>
            </w:r>
          </w:p>
        </w:tc>
        <w:tc>
          <w:tcPr>
            <w:tcW w:w="1361" w:type="dxa"/>
            <w:vAlign w:val="center"/>
          </w:tcPr>
          <w:p>
            <w:pPr>
              <w:pStyle w:val="11"/>
            </w:pPr>
          </w:p>
        </w:tc>
        <w:tc>
          <w:tcPr>
            <w:tcW w:w="1361" w:type="dxa"/>
            <w:vAlign w:val="center"/>
          </w:tcPr>
          <w:p>
            <w:pPr>
              <w:pStyle w:val="11"/>
            </w:pPr>
            <w:r>
              <w:t>285.81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2296099</w:t>
            </w:r>
          </w:p>
        </w:tc>
        <w:tc>
          <w:tcPr>
            <w:tcW w:w="4535" w:type="dxa"/>
            <w:vAlign w:val="center"/>
          </w:tcPr>
          <w:p>
            <w:pPr>
              <w:pStyle w:val="12"/>
            </w:pPr>
            <w:r>
              <w:t>用于其他社会公益事业的彩票公益金支出</w:t>
            </w:r>
          </w:p>
        </w:tc>
        <w:tc>
          <w:tcPr>
            <w:tcW w:w="1361" w:type="dxa"/>
            <w:vAlign w:val="center"/>
          </w:tcPr>
          <w:p>
            <w:pPr>
              <w:pStyle w:val="11"/>
            </w:pPr>
            <w:r>
              <w:t>44.10</w:t>
            </w:r>
          </w:p>
        </w:tc>
        <w:tc>
          <w:tcPr>
            <w:tcW w:w="1361" w:type="dxa"/>
            <w:vAlign w:val="center"/>
          </w:tcPr>
          <w:p>
            <w:pPr>
              <w:pStyle w:val="11"/>
            </w:pPr>
          </w:p>
        </w:tc>
        <w:tc>
          <w:tcPr>
            <w:tcW w:w="1361" w:type="dxa"/>
            <w:vAlign w:val="center"/>
          </w:tcPr>
          <w:p>
            <w:pPr>
              <w:pStyle w:val="11"/>
            </w:pPr>
            <w:r>
              <w:t>44.10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314001无极县民政局本级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7934.67</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258.00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7904.67</w:t>
            </w:r>
          </w:p>
        </w:tc>
        <w:tc>
          <w:tcPr>
            <w:tcW w:w="1474" w:type="dxa"/>
            <w:vAlign w:val="center"/>
          </w:tcPr>
          <w:p>
            <w:pPr>
              <w:pStyle w:val="11"/>
            </w:pPr>
            <w:r>
              <w:t>7904.67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30.00</w:t>
            </w:r>
          </w:p>
        </w:tc>
        <w:tc>
          <w:tcPr>
            <w:tcW w:w="1474" w:type="dxa"/>
            <w:vAlign w:val="center"/>
          </w:tcPr>
          <w:p>
            <w:pPr>
              <w:pStyle w:val="11"/>
            </w:pPr>
            <w:r>
              <w:t>30.00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329.91</w:t>
            </w:r>
          </w:p>
        </w:tc>
        <w:tc>
          <w:tcPr>
            <w:tcW w:w="1474" w:type="dxa"/>
            <w:vAlign w:val="center"/>
          </w:tcPr>
          <w:p>
            <w:pPr>
              <w:pStyle w:val="11"/>
            </w:pPr>
          </w:p>
        </w:tc>
        <w:tc>
          <w:tcPr>
            <w:tcW w:w="1474" w:type="dxa"/>
            <w:vAlign w:val="center"/>
          </w:tcPr>
          <w:p>
            <w:pPr>
              <w:pStyle w:val="11"/>
            </w:pPr>
            <w:r>
              <w:t>329.91</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8192.67</w:t>
            </w:r>
          </w:p>
        </w:tc>
        <w:tc>
          <w:tcPr>
            <w:tcW w:w="3402" w:type="dxa"/>
            <w:vAlign w:val="center"/>
          </w:tcPr>
          <w:p>
            <w:pPr>
              <w:pStyle w:val="14"/>
            </w:pPr>
            <w:r>
              <w:t>本年支出合计</w:t>
            </w:r>
          </w:p>
        </w:tc>
        <w:tc>
          <w:tcPr>
            <w:tcW w:w="1474" w:type="dxa"/>
            <w:vAlign w:val="center"/>
          </w:tcPr>
          <w:p>
            <w:pPr>
              <w:pStyle w:val="15"/>
            </w:pPr>
            <w:r>
              <w:t>8264.58</w:t>
            </w:r>
          </w:p>
        </w:tc>
        <w:tc>
          <w:tcPr>
            <w:tcW w:w="1474" w:type="dxa"/>
            <w:vAlign w:val="center"/>
          </w:tcPr>
          <w:p>
            <w:pPr>
              <w:pStyle w:val="15"/>
            </w:pPr>
            <w:r>
              <w:t>7934.67</w:t>
            </w:r>
          </w:p>
        </w:tc>
        <w:tc>
          <w:tcPr>
            <w:tcW w:w="1474" w:type="dxa"/>
            <w:vAlign w:val="center"/>
          </w:tcPr>
          <w:p>
            <w:pPr>
              <w:pStyle w:val="15"/>
            </w:pPr>
            <w:r>
              <w:t>329.91</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71.91</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71.91</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8264.58</w:t>
            </w:r>
          </w:p>
        </w:tc>
        <w:tc>
          <w:tcPr>
            <w:tcW w:w="3402" w:type="dxa"/>
            <w:vAlign w:val="center"/>
          </w:tcPr>
          <w:p>
            <w:pPr>
              <w:pStyle w:val="14"/>
            </w:pPr>
            <w:r>
              <w:t>支出总计</w:t>
            </w:r>
          </w:p>
        </w:tc>
        <w:tc>
          <w:tcPr>
            <w:tcW w:w="1474" w:type="dxa"/>
            <w:vAlign w:val="center"/>
          </w:tcPr>
          <w:p>
            <w:pPr>
              <w:pStyle w:val="15"/>
            </w:pPr>
            <w:r>
              <w:t>8264.58</w:t>
            </w:r>
          </w:p>
        </w:tc>
        <w:tc>
          <w:tcPr>
            <w:tcW w:w="1474" w:type="dxa"/>
            <w:vAlign w:val="center"/>
          </w:tcPr>
          <w:p>
            <w:pPr>
              <w:pStyle w:val="15"/>
            </w:pPr>
            <w:r>
              <w:t>7934.67</w:t>
            </w:r>
          </w:p>
        </w:tc>
        <w:tc>
          <w:tcPr>
            <w:tcW w:w="1474" w:type="dxa"/>
            <w:vAlign w:val="center"/>
          </w:tcPr>
          <w:p>
            <w:pPr>
              <w:pStyle w:val="15"/>
            </w:pPr>
            <w:r>
              <w:t>329.91</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314001无极县民政局本级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7934.67</w:t>
            </w:r>
          </w:p>
        </w:tc>
        <w:tc>
          <w:tcPr>
            <w:tcW w:w="2551" w:type="dxa"/>
            <w:vAlign w:val="center"/>
          </w:tcPr>
          <w:p>
            <w:pPr>
              <w:pStyle w:val="15"/>
            </w:pPr>
            <w:r>
              <w:t>1375.07</w:t>
            </w:r>
          </w:p>
        </w:tc>
        <w:tc>
          <w:tcPr>
            <w:tcW w:w="2551" w:type="dxa"/>
            <w:vAlign w:val="center"/>
          </w:tcPr>
          <w:p>
            <w:pPr>
              <w:pStyle w:val="15"/>
            </w:pPr>
            <w:r>
              <w:t>6559.60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7904.67</w:t>
            </w:r>
          </w:p>
        </w:tc>
        <w:tc>
          <w:tcPr>
            <w:tcW w:w="2551" w:type="dxa"/>
            <w:vAlign w:val="center"/>
          </w:tcPr>
          <w:p>
            <w:pPr>
              <w:pStyle w:val="11"/>
            </w:pPr>
            <w:r>
              <w:t>1345.07</w:t>
            </w:r>
          </w:p>
        </w:tc>
        <w:tc>
          <w:tcPr>
            <w:tcW w:w="2551" w:type="dxa"/>
            <w:vAlign w:val="center"/>
          </w:tcPr>
          <w:p>
            <w:pPr>
              <w:pStyle w:val="11"/>
            </w:pPr>
            <w:r>
              <w:t>6559.60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20802</w:t>
            </w:r>
          </w:p>
        </w:tc>
        <w:tc>
          <w:tcPr>
            <w:tcW w:w="4535" w:type="dxa"/>
            <w:vAlign w:val="center"/>
          </w:tcPr>
          <w:p>
            <w:pPr>
              <w:pStyle w:val="12"/>
            </w:pPr>
            <w:r>
              <w:t>民政管理事务</w:t>
            </w:r>
          </w:p>
        </w:tc>
        <w:tc>
          <w:tcPr>
            <w:tcW w:w="2551" w:type="dxa"/>
            <w:vAlign w:val="center"/>
          </w:tcPr>
          <w:p>
            <w:pPr>
              <w:pStyle w:val="11"/>
            </w:pPr>
            <w:r>
              <w:t>1799.07</w:t>
            </w:r>
          </w:p>
        </w:tc>
        <w:tc>
          <w:tcPr>
            <w:tcW w:w="2551" w:type="dxa"/>
            <w:vAlign w:val="center"/>
          </w:tcPr>
          <w:p>
            <w:pPr>
              <w:pStyle w:val="11"/>
            </w:pPr>
            <w:r>
              <w:t>1272.07</w:t>
            </w:r>
          </w:p>
        </w:tc>
        <w:tc>
          <w:tcPr>
            <w:tcW w:w="2551" w:type="dxa"/>
            <w:vAlign w:val="center"/>
          </w:tcPr>
          <w:p>
            <w:pPr>
              <w:pStyle w:val="11"/>
            </w:pPr>
            <w:r>
              <w:t>527.00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2080201</w:t>
            </w:r>
          </w:p>
        </w:tc>
        <w:tc>
          <w:tcPr>
            <w:tcW w:w="4535" w:type="dxa"/>
            <w:vAlign w:val="center"/>
          </w:tcPr>
          <w:p>
            <w:pPr>
              <w:pStyle w:val="12"/>
            </w:pPr>
            <w:r>
              <w:t>行政运行</w:t>
            </w:r>
          </w:p>
        </w:tc>
        <w:tc>
          <w:tcPr>
            <w:tcW w:w="2551" w:type="dxa"/>
            <w:vAlign w:val="center"/>
          </w:tcPr>
          <w:p>
            <w:pPr>
              <w:pStyle w:val="11"/>
            </w:pPr>
            <w:r>
              <w:t>1272.07</w:t>
            </w:r>
          </w:p>
        </w:tc>
        <w:tc>
          <w:tcPr>
            <w:tcW w:w="2551" w:type="dxa"/>
            <w:vAlign w:val="center"/>
          </w:tcPr>
          <w:p>
            <w:pPr>
              <w:pStyle w:val="11"/>
            </w:pPr>
            <w:r>
              <w:t>1272.07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2080208</w:t>
            </w:r>
          </w:p>
        </w:tc>
        <w:tc>
          <w:tcPr>
            <w:tcW w:w="4535" w:type="dxa"/>
            <w:vAlign w:val="center"/>
          </w:tcPr>
          <w:p>
            <w:pPr>
              <w:pStyle w:val="12"/>
            </w:pPr>
            <w:r>
              <w:t>基层政权建设和社区治理</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2080299</w:t>
            </w:r>
          </w:p>
        </w:tc>
        <w:tc>
          <w:tcPr>
            <w:tcW w:w="4535" w:type="dxa"/>
            <w:vAlign w:val="center"/>
          </w:tcPr>
          <w:p>
            <w:pPr>
              <w:pStyle w:val="12"/>
            </w:pPr>
            <w:r>
              <w:t>其他民政管理事务支出</w:t>
            </w:r>
          </w:p>
        </w:tc>
        <w:tc>
          <w:tcPr>
            <w:tcW w:w="2551" w:type="dxa"/>
            <w:vAlign w:val="center"/>
          </w:tcPr>
          <w:p>
            <w:pPr>
              <w:pStyle w:val="11"/>
            </w:pPr>
            <w:r>
              <w:t>512.00</w:t>
            </w:r>
          </w:p>
        </w:tc>
        <w:tc>
          <w:tcPr>
            <w:tcW w:w="2551" w:type="dxa"/>
            <w:vAlign w:val="center"/>
          </w:tcPr>
          <w:p>
            <w:pPr>
              <w:pStyle w:val="11"/>
            </w:pPr>
          </w:p>
        </w:tc>
        <w:tc>
          <w:tcPr>
            <w:tcW w:w="2551" w:type="dxa"/>
            <w:vAlign w:val="center"/>
          </w:tcPr>
          <w:p>
            <w:pPr>
              <w:pStyle w:val="11"/>
            </w:pPr>
            <w:r>
              <w:t>512.00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73.00</w:t>
            </w:r>
          </w:p>
        </w:tc>
        <w:tc>
          <w:tcPr>
            <w:tcW w:w="2551" w:type="dxa"/>
            <w:vAlign w:val="center"/>
          </w:tcPr>
          <w:p>
            <w:pPr>
              <w:pStyle w:val="11"/>
            </w:pPr>
            <w:r>
              <w:t>73.00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60.00</w:t>
            </w:r>
          </w:p>
        </w:tc>
        <w:tc>
          <w:tcPr>
            <w:tcW w:w="2551" w:type="dxa"/>
            <w:vAlign w:val="center"/>
          </w:tcPr>
          <w:p>
            <w:pPr>
              <w:pStyle w:val="11"/>
            </w:pPr>
            <w:r>
              <w:t>60.00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13.00</w:t>
            </w:r>
          </w:p>
        </w:tc>
        <w:tc>
          <w:tcPr>
            <w:tcW w:w="2551" w:type="dxa"/>
            <w:vAlign w:val="center"/>
          </w:tcPr>
          <w:p>
            <w:pPr>
              <w:pStyle w:val="11"/>
            </w:pPr>
            <w:r>
              <w:t>13.00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20810</w:t>
            </w:r>
          </w:p>
        </w:tc>
        <w:tc>
          <w:tcPr>
            <w:tcW w:w="4535" w:type="dxa"/>
            <w:vAlign w:val="center"/>
          </w:tcPr>
          <w:p>
            <w:pPr>
              <w:pStyle w:val="12"/>
            </w:pPr>
            <w:r>
              <w:t>社会福利</w:t>
            </w:r>
          </w:p>
        </w:tc>
        <w:tc>
          <w:tcPr>
            <w:tcW w:w="2551" w:type="dxa"/>
            <w:vAlign w:val="center"/>
          </w:tcPr>
          <w:p>
            <w:pPr>
              <w:pStyle w:val="11"/>
            </w:pPr>
            <w:r>
              <w:t>684.00</w:t>
            </w:r>
          </w:p>
        </w:tc>
        <w:tc>
          <w:tcPr>
            <w:tcW w:w="2551" w:type="dxa"/>
            <w:vAlign w:val="center"/>
          </w:tcPr>
          <w:p>
            <w:pPr>
              <w:pStyle w:val="11"/>
            </w:pPr>
          </w:p>
        </w:tc>
        <w:tc>
          <w:tcPr>
            <w:tcW w:w="2551" w:type="dxa"/>
            <w:vAlign w:val="center"/>
          </w:tcPr>
          <w:p>
            <w:pPr>
              <w:pStyle w:val="11"/>
            </w:pPr>
            <w:r>
              <w:t>684.00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2081001</w:t>
            </w:r>
          </w:p>
        </w:tc>
        <w:tc>
          <w:tcPr>
            <w:tcW w:w="4535" w:type="dxa"/>
            <w:vAlign w:val="center"/>
          </w:tcPr>
          <w:p>
            <w:pPr>
              <w:pStyle w:val="12"/>
            </w:pPr>
            <w:r>
              <w:t>儿童福利</w:t>
            </w:r>
          </w:p>
        </w:tc>
        <w:tc>
          <w:tcPr>
            <w:tcW w:w="2551" w:type="dxa"/>
            <w:vAlign w:val="center"/>
          </w:tcPr>
          <w:p>
            <w:pPr>
              <w:pStyle w:val="11"/>
            </w:pPr>
            <w:r>
              <w:t>210.00</w:t>
            </w:r>
          </w:p>
        </w:tc>
        <w:tc>
          <w:tcPr>
            <w:tcW w:w="2551" w:type="dxa"/>
            <w:vAlign w:val="center"/>
          </w:tcPr>
          <w:p>
            <w:pPr>
              <w:pStyle w:val="11"/>
            </w:pPr>
          </w:p>
        </w:tc>
        <w:tc>
          <w:tcPr>
            <w:tcW w:w="2551" w:type="dxa"/>
            <w:vAlign w:val="center"/>
          </w:tcPr>
          <w:p>
            <w:pPr>
              <w:pStyle w:val="11"/>
            </w:pPr>
            <w:r>
              <w:t>210.00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2081002</w:t>
            </w:r>
          </w:p>
        </w:tc>
        <w:tc>
          <w:tcPr>
            <w:tcW w:w="4535" w:type="dxa"/>
            <w:vAlign w:val="center"/>
          </w:tcPr>
          <w:p>
            <w:pPr>
              <w:pStyle w:val="12"/>
            </w:pPr>
            <w:r>
              <w:t>老年福利</w:t>
            </w:r>
          </w:p>
        </w:tc>
        <w:tc>
          <w:tcPr>
            <w:tcW w:w="2551" w:type="dxa"/>
            <w:vAlign w:val="center"/>
          </w:tcPr>
          <w:p>
            <w:pPr>
              <w:pStyle w:val="11"/>
            </w:pPr>
            <w:r>
              <w:t>110.00</w:t>
            </w:r>
          </w:p>
        </w:tc>
        <w:tc>
          <w:tcPr>
            <w:tcW w:w="2551" w:type="dxa"/>
            <w:vAlign w:val="center"/>
          </w:tcPr>
          <w:p>
            <w:pPr>
              <w:pStyle w:val="11"/>
            </w:pPr>
          </w:p>
        </w:tc>
        <w:tc>
          <w:tcPr>
            <w:tcW w:w="2551" w:type="dxa"/>
            <w:vAlign w:val="center"/>
          </w:tcPr>
          <w:p>
            <w:pPr>
              <w:pStyle w:val="11"/>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2081004</w:t>
            </w:r>
          </w:p>
        </w:tc>
        <w:tc>
          <w:tcPr>
            <w:tcW w:w="4535" w:type="dxa"/>
            <w:vAlign w:val="center"/>
          </w:tcPr>
          <w:p>
            <w:pPr>
              <w:pStyle w:val="12"/>
            </w:pPr>
            <w:r>
              <w:t>殡葬</w:t>
            </w:r>
          </w:p>
        </w:tc>
        <w:tc>
          <w:tcPr>
            <w:tcW w:w="2551" w:type="dxa"/>
            <w:vAlign w:val="center"/>
          </w:tcPr>
          <w:p>
            <w:pPr>
              <w:pStyle w:val="11"/>
            </w:pPr>
            <w:r>
              <w:t>200.00</w:t>
            </w:r>
          </w:p>
        </w:tc>
        <w:tc>
          <w:tcPr>
            <w:tcW w:w="2551" w:type="dxa"/>
            <w:vAlign w:val="center"/>
          </w:tcPr>
          <w:p>
            <w:pPr>
              <w:pStyle w:val="11"/>
            </w:pPr>
          </w:p>
        </w:tc>
        <w:tc>
          <w:tcPr>
            <w:tcW w:w="2551" w:type="dxa"/>
            <w:vAlign w:val="center"/>
          </w:tcPr>
          <w:p>
            <w:pPr>
              <w:pStyle w:val="11"/>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2081005</w:t>
            </w:r>
          </w:p>
        </w:tc>
        <w:tc>
          <w:tcPr>
            <w:tcW w:w="4535" w:type="dxa"/>
            <w:vAlign w:val="center"/>
          </w:tcPr>
          <w:p>
            <w:pPr>
              <w:pStyle w:val="12"/>
            </w:pPr>
            <w:r>
              <w:t>社会福利事业单位</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2081006</w:t>
            </w:r>
          </w:p>
        </w:tc>
        <w:tc>
          <w:tcPr>
            <w:tcW w:w="4535" w:type="dxa"/>
            <w:vAlign w:val="center"/>
          </w:tcPr>
          <w:p>
            <w:pPr>
              <w:pStyle w:val="12"/>
            </w:pPr>
            <w:r>
              <w:t>养老服务</w:t>
            </w:r>
          </w:p>
        </w:tc>
        <w:tc>
          <w:tcPr>
            <w:tcW w:w="2551" w:type="dxa"/>
            <w:vAlign w:val="center"/>
          </w:tcPr>
          <w:p>
            <w:pPr>
              <w:pStyle w:val="11"/>
            </w:pPr>
            <w:r>
              <w:t>144.00</w:t>
            </w:r>
          </w:p>
        </w:tc>
        <w:tc>
          <w:tcPr>
            <w:tcW w:w="2551" w:type="dxa"/>
            <w:vAlign w:val="center"/>
          </w:tcPr>
          <w:p>
            <w:pPr>
              <w:pStyle w:val="11"/>
            </w:pPr>
          </w:p>
        </w:tc>
        <w:tc>
          <w:tcPr>
            <w:tcW w:w="2551" w:type="dxa"/>
            <w:vAlign w:val="center"/>
          </w:tcPr>
          <w:p>
            <w:pPr>
              <w:pStyle w:val="11"/>
            </w:pPr>
            <w:r>
              <w:t>144.00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20811</w:t>
            </w:r>
          </w:p>
        </w:tc>
        <w:tc>
          <w:tcPr>
            <w:tcW w:w="4535" w:type="dxa"/>
            <w:vAlign w:val="center"/>
          </w:tcPr>
          <w:p>
            <w:pPr>
              <w:pStyle w:val="12"/>
            </w:pPr>
            <w:r>
              <w:t>残疾人事业</w:t>
            </w:r>
          </w:p>
        </w:tc>
        <w:tc>
          <w:tcPr>
            <w:tcW w:w="2551" w:type="dxa"/>
            <w:vAlign w:val="center"/>
          </w:tcPr>
          <w:p>
            <w:pPr>
              <w:pStyle w:val="11"/>
            </w:pPr>
            <w:r>
              <w:t>854.60</w:t>
            </w:r>
          </w:p>
        </w:tc>
        <w:tc>
          <w:tcPr>
            <w:tcW w:w="2551" w:type="dxa"/>
            <w:vAlign w:val="center"/>
          </w:tcPr>
          <w:p>
            <w:pPr>
              <w:pStyle w:val="11"/>
            </w:pPr>
          </w:p>
        </w:tc>
        <w:tc>
          <w:tcPr>
            <w:tcW w:w="2551" w:type="dxa"/>
            <w:vAlign w:val="center"/>
          </w:tcPr>
          <w:p>
            <w:pPr>
              <w:pStyle w:val="11"/>
            </w:pPr>
            <w:r>
              <w:t>854.60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2081107</w:t>
            </w:r>
          </w:p>
        </w:tc>
        <w:tc>
          <w:tcPr>
            <w:tcW w:w="4535" w:type="dxa"/>
            <w:vAlign w:val="center"/>
          </w:tcPr>
          <w:p>
            <w:pPr>
              <w:pStyle w:val="12"/>
            </w:pPr>
            <w:r>
              <w:t>残疾人生活和护理补贴</w:t>
            </w:r>
          </w:p>
        </w:tc>
        <w:tc>
          <w:tcPr>
            <w:tcW w:w="2551" w:type="dxa"/>
            <w:vAlign w:val="center"/>
          </w:tcPr>
          <w:p>
            <w:pPr>
              <w:pStyle w:val="11"/>
            </w:pPr>
            <w:r>
              <w:t>854.60</w:t>
            </w:r>
          </w:p>
        </w:tc>
        <w:tc>
          <w:tcPr>
            <w:tcW w:w="2551" w:type="dxa"/>
            <w:vAlign w:val="center"/>
          </w:tcPr>
          <w:p>
            <w:pPr>
              <w:pStyle w:val="11"/>
            </w:pPr>
          </w:p>
        </w:tc>
        <w:tc>
          <w:tcPr>
            <w:tcW w:w="2551" w:type="dxa"/>
            <w:vAlign w:val="center"/>
          </w:tcPr>
          <w:p>
            <w:pPr>
              <w:pStyle w:val="11"/>
            </w:pPr>
            <w:r>
              <w:t>854.60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20819</w:t>
            </w:r>
          </w:p>
        </w:tc>
        <w:tc>
          <w:tcPr>
            <w:tcW w:w="4535" w:type="dxa"/>
            <w:vAlign w:val="center"/>
          </w:tcPr>
          <w:p>
            <w:pPr>
              <w:pStyle w:val="12"/>
            </w:pPr>
            <w:r>
              <w:t>最低生活保障</w:t>
            </w:r>
          </w:p>
        </w:tc>
        <w:tc>
          <w:tcPr>
            <w:tcW w:w="2551" w:type="dxa"/>
            <w:vAlign w:val="center"/>
          </w:tcPr>
          <w:p>
            <w:pPr>
              <w:pStyle w:val="11"/>
            </w:pPr>
            <w:r>
              <w:t>2750.00</w:t>
            </w:r>
          </w:p>
        </w:tc>
        <w:tc>
          <w:tcPr>
            <w:tcW w:w="2551" w:type="dxa"/>
            <w:vAlign w:val="center"/>
          </w:tcPr>
          <w:p>
            <w:pPr>
              <w:pStyle w:val="11"/>
            </w:pPr>
          </w:p>
        </w:tc>
        <w:tc>
          <w:tcPr>
            <w:tcW w:w="2551" w:type="dxa"/>
            <w:vAlign w:val="center"/>
          </w:tcPr>
          <w:p>
            <w:pPr>
              <w:pStyle w:val="11"/>
            </w:pPr>
            <w:r>
              <w:t>2750.00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2081901</w:t>
            </w:r>
          </w:p>
        </w:tc>
        <w:tc>
          <w:tcPr>
            <w:tcW w:w="4535" w:type="dxa"/>
            <w:vAlign w:val="center"/>
          </w:tcPr>
          <w:p>
            <w:pPr>
              <w:pStyle w:val="12"/>
            </w:pPr>
            <w:r>
              <w:t>城市最低生活保障金支出</w:t>
            </w:r>
          </w:p>
        </w:tc>
        <w:tc>
          <w:tcPr>
            <w:tcW w:w="2551" w:type="dxa"/>
            <w:vAlign w:val="center"/>
          </w:tcPr>
          <w:p>
            <w:pPr>
              <w:pStyle w:val="11"/>
            </w:pPr>
            <w:r>
              <w:t>130.00</w:t>
            </w:r>
          </w:p>
        </w:tc>
        <w:tc>
          <w:tcPr>
            <w:tcW w:w="2551" w:type="dxa"/>
            <w:vAlign w:val="center"/>
          </w:tcPr>
          <w:p>
            <w:pPr>
              <w:pStyle w:val="11"/>
            </w:pPr>
          </w:p>
        </w:tc>
        <w:tc>
          <w:tcPr>
            <w:tcW w:w="2551" w:type="dxa"/>
            <w:vAlign w:val="center"/>
          </w:tcPr>
          <w:p>
            <w:pPr>
              <w:pStyle w:val="11"/>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2081902</w:t>
            </w:r>
          </w:p>
        </w:tc>
        <w:tc>
          <w:tcPr>
            <w:tcW w:w="4535" w:type="dxa"/>
            <w:vAlign w:val="center"/>
          </w:tcPr>
          <w:p>
            <w:pPr>
              <w:pStyle w:val="12"/>
            </w:pPr>
            <w:r>
              <w:t>农村最低生活保障金支出</w:t>
            </w:r>
          </w:p>
        </w:tc>
        <w:tc>
          <w:tcPr>
            <w:tcW w:w="2551" w:type="dxa"/>
            <w:vAlign w:val="center"/>
          </w:tcPr>
          <w:p>
            <w:pPr>
              <w:pStyle w:val="11"/>
            </w:pPr>
            <w:r>
              <w:t>2620.00</w:t>
            </w:r>
          </w:p>
        </w:tc>
        <w:tc>
          <w:tcPr>
            <w:tcW w:w="2551" w:type="dxa"/>
            <w:vAlign w:val="center"/>
          </w:tcPr>
          <w:p>
            <w:pPr>
              <w:pStyle w:val="11"/>
            </w:pPr>
          </w:p>
        </w:tc>
        <w:tc>
          <w:tcPr>
            <w:tcW w:w="2551" w:type="dxa"/>
            <w:vAlign w:val="center"/>
          </w:tcPr>
          <w:p>
            <w:pPr>
              <w:pStyle w:val="11"/>
            </w:pPr>
            <w:r>
              <w:t>2620.00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20820</w:t>
            </w:r>
          </w:p>
        </w:tc>
        <w:tc>
          <w:tcPr>
            <w:tcW w:w="4535" w:type="dxa"/>
            <w:vAlign w:val="center"/>
          </w:tcPr>
          <w:p>
            <w:pPr>
              <w:pStyle w:val="12"/>
            </w:pPr>
            <w:r>
              <w:t>临时救助</w:t>
            </w:r>
          </w:p>
        </w:tc>
        <w:tc>
          <w:tcPr>
            <w:tcW w:w="2551" w:type="dxa"/>
            <w:vAlign w:val="center"/>
          </w:tcPr>
          <w:p>
            <w:pPr>
              <w:pStyle w:val="11"/>
            </w:pPr>
            <w:r>
              <w:t>144.00</w:t>
            </w:r>
          </w:p>
        </w:tc>
        <w:tc>
          <w:tcPr>
            <w:tcW w:w="2551" w:type="dxa"/>
            <w:vAlign w:val="center"/>
          </w:tcPr>
          <w:p>
            <w:pPr>
              <w:pStyle w:val="11"/>
            </w:pPr>
          </w:p>
        </w:tc>
        <w:tc>
          <w:tcPr>
            <w:tcW w:w="2551" w:type="dxa"/>
            <w:vAlign w:val="center"/>
          </w:tcPr>
          <w:p>
            <w:pPr>
              <w:pStyle w:val="11"/>
            </w:pPr>
            <w:r>
              <w:t>144.00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2082001</w:t>
            </w:r>
          </w:p>
        </w:tc>
        <w:tc>
          <w:tcPr>
            <w:tcW w:w="4535" w:type="dxa"/>
            <w:vAlign w:val="center"/>
          </w:tcPr>
          <w:p>
            <w:pPr>
              <w:pStyle w:val="12"/>
            </w:pPr>
            <w:r>
              <w:t>临时救助支出</w:t>
            </w:r>
          </w:p>
        </w:tc>
        <w:tc>
          <w:tcPr>
            <w:tcW w:w="2551" w:type="dxa"/>
            <w:vAlign w:val="center"/>
          </w:tcPr>
          <w:p>
            <w:pPr>
              <w:pStyle w:val="11"/>
            </w:pPr>
            <w:r>
              <w:t>136.00</w:t>
            </w:r>
          </w:p>
        </w:tc>
        <w:tc>
          <w:tcPr>
            <w:tcW w:w="2551" w:type="dxa"/>
            <w:vAlign w:val="center"/>
          </w:tcPr>
          <w:p>
            <w:pPr>
              <w:pStyle w:val="11"/>
            </w:pPr>
          </w:p>
        </w:tc>
        <w:tc>
          <w:tcPr>
            <w:tcW w:w="2551" w:type="dxa"/>
            <w:vAlign w:val="center"/>
          </w:tcPr>
          <w:p>
            <w:pPr>
              <w:pStyle w:val="11"/>
            </w:pPr>
            <w:r>
              <w:t>136.00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2082002</w:t>
            </w:r>
          </w:p>
        </w:tc>
        <w:tc>
          <w:tcPr>
            <w:tcW w:w="4535" w:type="dxa"/>
            <w:vAlign w:val="center"/>
          </w:tcPr>
          <w:p>
            <w:pPr>
              <w:pStyle w:val="12"/>
            </w:pPr>
            <w:r>
              <w:t>流浪乞讨人员救助支出</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20821</w:t>
            </w:r>
          </w:p>
        </w:tc>
        <w:tc>
          <w:tcPr>
            <w:tcW w:w="4535" w:type="dxa"/>
            <w:vAlign w:val="center"/>
          </w:tcPr>
          <w:p>
            <w:pPr>
              <w:pStyle w:val="12"/>
            </w:pPr>
            <w:r>
              <w:t>特困人员救助供养</w:t>
            </w:r>
          </w:p>
        </w:tc>
        <w:tc>
          <w:tcPr>
            <w:tcW w:w="2551" w:type="dxa"/>
            <w:vAlign w:val="center"/>
          </w:tcPr>
          <w:p>
            <w:pPr>
              <w:pStyle w:val="11"/>
            </w:pPr>
            <w:r>
              <w:t>1600.00</w:t>
            </w:r>
          </w:p>
        </w:tc>
        <w:tc>
          <w:tcPr>
            <w:tcW w:w="2551" w:type="dxa"/>
            <w:vAlign w:val="center"/>
          </w:tcPr>
          <w:p>
            <w:pPr>
              <w:pStyle w:val="11"/>
            </w:pPr>
          </w:p>
        </w:tc>
        <w:tc>
          <w:tcPr>
            <w:tcW w:w="2551" w:type="dxa"/>
            <w:vAlign w:val="center"/>
          </w:tcPr>
          <w:p>
            <w:pPr>
              <w:pStyle w:val="11"/>
            </w:pPr>
            <w:r>
              <w:t>1600.00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2082102</w:t>
            </w:r>
          </w:p>
        </w:tc>
        <w:tc>
          <w:tcPr>
            <w:tcW w:w="4535" w:type="dxa"/>
            <w:vAlign w:val="center"/>
          </w:tcPr>
          <w:p>
            <w:pPr>
              <w:pStyle w:val="12"/>
            </w:pPr>
            <w:r>
              <w:t>农村特困人员救助供养支出</w:t>
            </w:r>
          </w:p>
        </w:tc>
        <w:tc>
          <w:tcPr>
            <w:tcW w:w="2551" w:type="dxa"/>
            <w:vAlign w:val="center"/>
          </w:tcPr>
          <w:p>
            <w:pPr>
              <w:pStyle w:val="11"/>
            </w:pPr>
            <w:r>
              <w:t>1600.00</w:t>
            </w:r>
          </w:p>
        </w:tc>
        <w:tc>
          <w:tcPr>
            <w:tcW w:w="2551" w:type="dxa"/>
            <w:vAlign w:val="center"/>
          </w:tcPr>
          <w:p>
            <w:pPr>
              <w:pStyle w:val="11"/>
            </w:pPr>
          </w:p>
        </w:tc>
        <w:tc>
          <w:tcPr>
            <w:tcW w:w="2551" w:type="dxa"/>
            <w:vAlign w:val="center"/>
          </w:tcPr>
          <w:p>
            <w:pPr>
              <w:pStyle w:val="11"/>
            </w:pPr>
            <w:r>
              <w:t>1600.00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30.00</w:t>
            </w:r>
          </w:p>
        </w:tc>
        <w:tc>
          <w:tcPr>
            <w:tcW w:w="2551" w:type="dxa"/>
            <w:vAlign w:val="center"/>
          </w:tcPr>
          <w:p>
            <w:pPr>
              <w:pStyle w:val="11"/>
            </w:pPr>
            <w:r>
              <w:t>30.00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30.00</w:t>
            </w:r>
          </w:p>
        </w:tc>
        <w:tc>
          <w:tcPr>
            <w:tcW w:w="2551" w:type="dxa"/>
            <w:vAlign w:val="center"/>
          </w:tcPr>
          <w:p>
            <w:pPr>
              <w:pStyle w:val="11"/>
            </w:pPr>
            <w:r>
              <w:t>30.00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30.00</w:t>
            </w:r>
          </w:p>
        </w:tc>
        <w:tc>
          <w:tcPr>
            <w:tcW w:w="2551" w:type="dxa"/>
            <w:vAlign w:val="center"/>
          </w:tcPr>
          <w:p>
            <w:pPr>
              <w:pStyle w:val="11"/>
            </w:pPr>
            <w:r>
              <w:t>30.00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314001无极县民政局本级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1375.07</w:t>
            </w:r>
          </w:p>
        </w:tc>
        <w:tc>
          <w:tcPr>
            <w:tcW w:w="2551" w:type="dxa"/>
            <w:vAlign w:val="center"/>
          </w:tcPr>
          <w:p>
            <w:pPr>
              <w:pStyle w:val="15"/>
            </w:pPr>
            <w:r>
              <w:t>1067.77</w:t>
            </w:r>
          </w:p>
        </w:tc>
        <w:tc>
          <w:tcPr>
            <w:tcW w:w="2551" w:type="dxa"/>
            <w:vAlign w:val="center"/>
          </w:tcPr>
          <w:p>
            <w:pPr>
              <w:pStyle w:val="15"/>
            </w:pPr>
            <w:r>
              <w:t>307.30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985.16</w:t>
            </w:r>
          </w:p>
        </w:tc>
        <w:tc>
          <w:tcPr>
            <w:tcW w:w="2551" w:type="dxa"/>
            <w:vAlign w:val="center"/>
          </w:tcPr>
          <w:p>
            <w:pPr>
              <w:pStyle w:val="11"/>
            </w:pPr>
            <w:r>
              <w:t>985.16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738.80</w:t>
            </w:r>
          </w:p>
        </w:tc>
        <w:tc>
          <w:tcPr>
            <w:tcW w:w="2551" w:type="dxa"/>
            <w:vAlign w:val="center"/>
          </w:tcPr>
          <w:p>
            <w:pPr>
              <w:pStyle w:val="11"/>
            </w:pPr>
            <w:r>
              <w:t>738.80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49.00</w:t>
            </w:r>
          </w:p>
        </w:tc>
        <w:tc>
          <w:tcPr>
            <w:tcW w:w="2551" w:type="dxa"/>
            <w:vAlign w:val="center"/>
          </w:tcPr>
          <w:p>
            <w:pPr>
              <w:pStyle w:val="11"/>
            </w:pPr>
            <w:r>
              <w:t>49.00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41.36</w:t>
            </w:r>
          </w:p>
        </w:tc>
        <w:tc>
          <w:tcPr>
            <w:tcW w:w="2551" w:type="dxa"/>
            <w:vAlign w:val="center"/>
          </w:tcPr>
          <w:p>
            <w:pPr>
              <w:pStyle w:val="11"/>
            </w:pPr>
            <w:r>
              <w:t>41.36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50.00</w:t>
            </w:r>
          </w:p>
        </w:tc>
        <w:tc>
          <w:tcPr>
            <w:tcW w:w="2551" w:type="dxa"/>
            <w:vAlign w:val="center"/>
          </w:tcPr>
          <w:p>
            <w:pPr>
              <w:pStyle w:val="11"/>
            </w:pPr>
            <w:r>
              <w:t>50.00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60.00</w:t>
            </w:r>
          </w:p>
        </w:tc>
        <w:tc>
          <w:tcPr>
            <w:tcW w:w="2551" w:type="dxa"/>
            <w:vAlign w:val="center"/>
          </w:tcPr>
          <w:p>
            <w:pPr>
              <w:pStyle w:val="11"/>
            </w:pPr>
            <w:r>
              <w:t>60.00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13.00</w:t>
            </w:r>
          </w:p>
        </w:tc>
        <w:tc>
          <w:tcPr>
            <w:tcW w:w="2551" w:type="dxa"/>
            <w:vAlign w:val="center"/>
          </w:tcPr>
          <w:p>
            <w:pPr>
              <w:pStyle w:val="11"/>
            </w:pPr>
            <w:r>
              <w:t>13.00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30.00</w:t>
            </w:r>
          </w:p>
        </w:tc>
        <w:tc>
          <w:tcPr>
            <w:tcW w:w="2551" w:type="dxa"/>
            <w:vAlign w:val="center"/>
          </w:tcPr>
          <w:p>
            <w:pPr>
              <w:pStyle w:val="11"/>
            </w:pPr>
            <w:r>
              <w:t>30.00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3.00</w:t>
            </w:r>
          </w:p>
        </w:tc>
        <w:tc>
          <w:tcPr>
            <w:tcW w:w="2551" w:type="dxa"/>
            <w:vAlign w:val="center"/>
          </w:tcPr>
          <w:p>
            <w:pPr>
              <w:pStyle w:val="11"/>
            </w:pPr>
            <w:r>
              <w:t>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307.30</w:t>
            </w:r>
          </w:p>
        </w:tc>
        <w:tc>
          <w:tcPr>
            <w:tcW w:w="2551" w:type="dxa"/>
            <w:vAlign w:val="center"/>
          </w:tcPr>
          <w:p>
            <w:pPr>
              <w:pStyle w:val="11"/>
            </w:pPr>
          </w:p>
        </w:tc>
        <w:tc>
          <w:tcPr>
            <w:tcW w:w="2551" w:type="dxa"/>
            <w:vAlign w:val="center"/>
          </w:tcPr>
          <w:p>
            <w:pPr>
              <w:pStyle w:val="11"/>
            </w:pPr>
            <w:r>
              <w:t>307.30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135.00</w:t>
            </w:r>
          </w:p>
        </w:tc>
        <w:tc>
          <w:tcPr>
            <w:tcW w:w="2551" w:type="dxa"/>
            <w:vAlign w:val="center"/>
          </w:tcPr>
          <w:p>
            <w:pPr>
              <w:pStyle w:val="11"/>
            </w:pPr>
          </w:p>
        </w:tc>
        <w:tc>
          <w:tcPr>
            <w:tcW w:w="2551" w:type="dxa"/>
            <w:vAlign w:val="center"/>
          </w:tcPr>
          <w:p>
            <w:pPr>
              <w:pStyle w:val="11"/>
            </w:pPr>
            <w:r>
              <w:t>135.00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7.00</w:t>
            </w:r>
          </w:p>
        </w:tc>
        <w:tc>
          <w:tcPr>
            <w:tcW w:w="2551" w:type="dxa"/>
            <w:vAlign w:val="center"/>
          </w:tcPr>
          <w:p>
            <w:pPr>
              <w:pStyle w:val="11"/>
            </w:pPr>
          </w:p>
        </w:tc>
        <w:tc>
          <w:tcPr>
            <w:tcW w:w="2551" w:type="dxa"/>
            <w:vAlign w:val="center"/>
          </w:tcPr>
          <w:p>
            <w:pPr>
              <w:pStyle w:val="11"/>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150.00</w:t>
            </w:r>
          </w:p>
        </w:tc>
        <w:tc>
          <w:tcPr>
            <w:tcW w:w="2551" w:type="dxa"/>
            <w:vAlign w:val="center"/>
          </w:tcPr>
          <w:p>
            <w:pPr>
              <w:pStyle w:val="11"/>
            </w:pPr>
          </w:p>
        </w:tc>
        <w:tc>
          <w:tcPr>
            <w:tcW w:w="2551" w:type="dxa"/>
            <w:vAlign w:val="center"/>
          </w:tcPr>
          <w:p>
            <w:pPr>
              <w:pStyle w:val="11"/>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9.30</w:t>
            </w:r>
          </w:p>
        </w:tc>
        <w:tc>
          <w:tcPr>
            <w:tcW w:w="2551" w:type="dxa"/>
            <w:vAlign w:val="center"/>
          </w:tcPr>
          <w:p>
            <w:pPr>
              <w:pStyle w:val="11"/>
            </w:pPr>
          </w:p>
        </w:tc>
        <w:tc>
          <w:tcPr>
            <w:tcW w:w="2551" w:type="dxa"/>
            <w:vAlign w:val="center"/>
          </w:tcPr>
          <w:p>
            <w:pPr>
              <w:pStyle w:val="11"/>
            </w:pPr>
            <w:r>
              <w:t>9.30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82.61</w:t>
            </w:r>
          </w:p>
        </w:tc>
        <w:tc>
          <w:tcPr>
            <w:tcW w:w="2551" w:type="dxa"/>
            <w:vAlign w:val="center"/>
          </w:tcPr>
          <w:p>
            <w:pPr>
              <w:pStyle w:val="11"/>
            </w:pPr>
            <w:r>
              <w:t>82.61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82.61</w:t>
            </w:r>
          </w:p>
        </w:tc>
        <w:tc>
          <w:tcPr>
            <w:tcW w:w="2551" w:type="dxa"/>
            <w:vAlign w:val="center"/>
          </w:tcPr>
          <w:p>
            <w:pPr>
              <w:pStyle w:val="11"/>
            </w:pPr>
            <w:r>
              <w:t>82.61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314001无极县民政局本级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329.91</w:t>
            </w:r>
          </w:p>
        </w:tc>
        <w:tc>
          <w:tcPr>
            <w:tcW w:w="2551" w:type="dxa"/>
            <w:vAlign w:val="center"/>
          </w:tcPr>
          <w:p>
            <w:pPr>
              <w:pStyle w:val="15"/>
            </w:pPr>
          </w:p>
        </w:tc>
        <w:tc>
          <w:tcPr>
            <w:tcW w:w="2551" w:type="dxa"/>
            <w:vAlign w:val="center"/>
          </w:tcPr>
          <w:p>
            <w:pPr>
              <w:pStyle w:val="15"/>
            </w:pPr>
            <w:r>
              <w:t>329.91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329.91</w:t>
            </w:r>
          </w:p>
        </w:tc>
        <w:tc>
          <w:tcPr>
            <w:tcW w:w="2551" w:type="dxa"/>
            <w:vAlign w:val="center"/>
          </w:tcPr>
          <w:p>
            <w:pPr>
              <w:pStyle w:val="11"/>
            </w:pPr>
          </w:p>
        </w:tc>
        <w:tc>
          <w:tcPr>
            <w:tcW w:w="2551" w:type="dxa"/>
            <w:vAlign w:val="center"/>
          </w:tcPr>
          <w:p>
            <w:pPr>
              <w:pStyle w:val="11"/>
            </w:pPr>
            <w:r>
              <w:t>329.91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22960</w:t>
            </w:r>
          </w:p>
        </w:tc>
        <w:tc>
          <w:tcPr>
            <w:tcW w:w="4535" w:type="dxa"/>
            <w:vAlign w:val="center"/>
          </w:tcPr>
          <w:p>
            <w:pPr>
              <w:pStyle w:val="12"/>
            </w:pPr>
            <w:r>
              <w:t>彩票公益金安排的支出</w:t>
            </w:r>
          </w:p>
        </w:tc>
        <w:tc>
          <w:tcPr>
            <w:tcW w:w="2551" w:type="dxa"/>
            <w:vAlign w:val="center"/>
          </w:tcPr>
          <w:p>
            <w:pPr>
              <w:pStyle w:val="11"/>
            </w:pPr>
            <w:r>
              <w:t>329.91</w:t>
            </w:r>
          </w:p>
        </w:tc>
        <w:tc>
          <w:tcPr>
            <w:tcW w:w="2551" w:type="dxa"/>
            <w:vAlign w:val="center"/>
          </w:tcPr>
          <w:p>
            <w:pPr>
              <w:pStyle w:val="11"/>
            </w:pPr>
          </w:p>
        </w:tc>
        <w:tc>
          <w:tcPr>
            <w:tcW w:w="2551" w:type="dxa"/>
            <w:vAlign w:val="center"/>
          </w:tcPr>
          <w:p>
            <w:pPr>
              <w:pStyle w:val="11"/>
            </w:pPr>
            <w:r>
              <w:t>329.91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2296002</w:t>
            </w:r>
          </w:p>
        </w:tc>
        <w:tc>
          <w:tcPr>
            <w:tcW w:w="4535" w:type="dxa"/>
            <w:vAlign w:val="center"/>
          </w:tcPr>
          <w:p>
            <w:pPr>
              <w:pStyle w:val="12"/>
            </w:pPr>
            <w:r>
              <w:t>用于社会福利的彩票公益金支出</w:t>
            </w:r>
          </w:p>
        </w:tc>
        <w:tc>
          <w:tcPr>
            <w:tcW w:w="2551" w:type="dxa"/>
            <w:vAlign w:val="center"/>
          </w:tcPr>
          <w:p>
            <w:pPr>
              <w:pStyle w:val="11"/>
            </w:pPr>
            <w:r>
              <w:t>285.81</w:t>
            </w:r>
          </w:p>
        </w:tc>
        <w:tc>
          <w:tcPr>
            <w:tcW w:w="2551" w:type="dxa"/>
            <w:vAlign w:val="center"/>
          </w:tcPr>
          <w:p>
            <w:pPr>
              <w:pStyle w:val="11"/>
            </w:pPr>
          </w:p>
        </w:tc>
        <w:tc>
          <w:tcPr>
            <w:tcW w:w="2551" w:type="dxa"/>
            <w:vAlign w:val="center"/>
          </w:tcPr>
          <w:p>
            <w:pPr>
              <w:pStyle w:val="11"/>
            </w:pPr>
            <w:r>
              <w:t>285.81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2296099</w:t>
            </w:r>
          </w:p>
        </w:tc>
        <w:tc>
          <w:tcPr>
            <w:tcW w:w="4535" w:type="dxa"/>
            <w:vAlign w:val="center"/>
          </w:tcPr>
          <w:p>
            <w:pPr>
              <w:pStyle w:val="12"/>
            </w:pPr>
            <w:r>
              <w:t>用于其他社会公益事业的彩票公益金支出</w:t>
            </w:r>
          </w:p>
        </w:tc>
        <w:tc>
          <w:tcPr>
            <w:tcW w:w="2551" w:type="dxa"/>
            <w:vAlign w:val="center"/>
          </w:tcPr>
          <w:p>
            <w:pPr>
              <w:pStyle w:val="11"/>
            </w:pPr>
            <w:r>
              <w:t>44.10</w:t>
            </w:r>
          </w:p>
        </w:tc>
        <w:tc>
          <w:tcPr>
            <w:tcW w:w="2551" w:type="dxa"/>
            <w:vAlign w:val="center"/>
          </w:tcPr>
          <w:p>
            <w:pPr>
              <w:pStyle w:val="11"/>
            </w:pPr>
          </w:p>
        </w:tc>
        <w:tc>
          <w:tcPr>
            <w:tcW w:w="2551" w:type="dxa"/>
            <w:vAlign w:val="center"/>
          </w:tcPr>
          <w:p>
            <w:pPr>
              <w:pStyle w:val="11"/>
            </w:pPr>
            <w:r>
              <w:t>44.10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314001无极县民政局本级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314001无极县民政局本级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6.00</w:t>
            </w:r>
          </w:p>
        </w:tc>
        <w:tc>
          <w:tcPr>
            <w:tcW w:w="2381" w:type="dxa"/>
            <w:vAlign w:val="center"/>
          </w:tcPr>
          <w:p>
            <w:pPr>
              <w:pStyle w:val="15"/>
            </w:pPr>
            <w:r>
              <w:t>6.00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6.00</w:t>
            </w:r>
          </w:p>
        </w:tc>
        <w:tc>
          <w:tcPr>
            <w:tcW w:w="2381" w:type="dxa"/>
            <w:vAlign w:val="center"/>
          </w:tcPr>
          <w:p>
            <w:pPr>
              <w:pStyle w:val="11"/>
            </w:pPr>
            <w:r>
              <w:t>6.00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6.00</w:t>
            </w:r>
          </w:p>
        </w:tc>
        <w:tc>
          <w:tcPr>
            <w:tcW w:w="2381" w:type="dxa"/>
            <w:vAlign w:val="center"/>
          </w:tcPr>
          <w:p>
            <w:pPr>
              <w:pStyle w:val="11"/>
            </w:pPr>
            <w:r>
              <w:t>6.00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6.00</w:t>
            </w:r>
          </w:p>
        </w:tc>
        <w:tc>
          <w:tcPr>
            <w:tcW w:w="2381" w:type="dxa"/>
            <w:vAlign w:val="center"/>
          </w:tcPr>
          <w:p>
            <w:pPr>
              <w:pStyle w:val="11"/>
            </w:pPr>
            <w:r>
              <w:t>6.00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无极县民政局本级2024年单位预算信息公开情况说明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按照《中华人民共和国预算法》、《地方预决算公开操作规程》和《关于进一步推进预算公开工作的实施意见》规定，现将无极县民政局本级2024年单位预算公开如下：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r>
        <w:t>（一）贯彻执行国家和省、市民政事业发展法律法规、政策、规划；拟定民政事业发展规划并组织实施。</w:t>
      </w:r>
    </w:p>
    <w:p>
      <w:pPr>
        <w:pStyle w:val="17"/>
      </w:pPr>
      <w:r>
        <w:t>（二）拟定社会团体、社会服务机构等社会组织监督管理办法并组织实施，依法对全县社会组织进行管理和监督检查，负责县社会组织党建日常工作。</w:t>
      </w:r>
    </w:p>
    <w:p>
      <w:pPr>
        <w:pStyle w:val="17"/>
      </w:pPr>
      <w:r>
        <w:t>（三）牵头负责全县社会救助有关政策和标准，统筹社会救助体系建设，负责城乡居民最低生活保障、特困人员救助供养、临时救助、生活无着流浪乞讨人员救助工作。</w:t>
      </w:r>
    </w:p>
    <w:p>
      <w:pPr>
        <w:pStyle w:val="17"/>
      </w:pPr>
      <w:r>
        <w:t>（四）拟定全县社区建设政策及基层群众自治管理办法；指导城乡社区治理体系和能力建设；提出加强和改进基层政权建设的建议，推动基层民主政治建设。</w:t>
      </w:r>
    </w:p>
    <w:p>
      <w:pPr>
        <w:pStyle w:val="17"/>
      </w:pPr>
      <w:r>
        <w:t>（五）拟定全县行政区划、行政区域界线管理和地名管理办法，负责行政区划调整及乡镇、社区、村（居）委会的设立、命名、撤销、更名和政府驻地迁移的审核报批工作，负责行政区域界线的勘察和管理工作，负责地名管理及重要自然地理实体命名、更名的审核报批工作；承担县地名委员会的日常工作。</w:t>
      </w:r>
    </w:p>
    <w:p>
      <w:pPr>
        <w:pStyle w:val="17"/>
      </w:pPr>
      <w:r>
        <w:t>（六）负责婚姻登记管理工作，推进婚俗改革，指导婚姻登记机关做好相关工作。</w:t>
      </w:r>
    </w:p>
    <w:p>
      <w:pPr>
        <w:pStyle w:val="17"/>
      </w:pPr>
      <w:r>
        <w:t>（七）贯彻落实殡葬管理政策法规，规范殡葬服务，推进殡葬改革，指导殡葬服务机构做好相关工作。</w:t>
      </w:r>
    </w:p>
    <w:p>
      <w:pPr>
        <w:pStyle w:val="17"/>
      </w:pPr>
      <w:r>
        <w:t>（八）统筹推进、督促指导、监督管理全县养老服务工作。负责全县养老服务体系建设规划、政策、标准并组织实施，承担老年人福利和特殊困难老年人救助工作。</w:t>
      </w:r>
    </w:p>
    <w:p>
      <w:pPr>
        <w:pStyle w:val="17"/>
      </w:pPr>
      <w:r>
        <w:t>（九）会同相关部门做好残疾人权益保护相关工作，统筹推进残疾人福利制度建设和康复辅助器具产业发展。</w:t>
      </w:r>
    </w:p>
    <w:p>
      <w:pPr>
        <w:pStyle w:val="17"/>
      </w:pPr>
      <w:r>
        <w:t>（十）拟定全县儿童福利、儿童救助管理办法并组织实施，负责儿童收养登记管理工作，负责农村留守儿童关爱保护和困境儿童保障工作。</w:t>
      </w:r>
    </w:p>
    <w:p>
      <w:pPr>
        <w:pStyle w:val="17"/>
      </w:pPr>
      <w:r>
        <w:t>（十一）负责促进全县慈善事业发展，负责慈善信托、慈善组织活动管理办法，组织开展慈善救助工作，负责社会公益性慈善捐赠监管工作，指导慈善精准扶贫帮扶工作，负责福利彩票管理工作。</w:t>
      </w:r>
    </w:p>
    <w:p>
      <w:pPr>
        <w:pStyle w:val="17"/>
      </w:pPr>
      <w:r>
        <w:t>（十二）拟定全县社会工作发展规划、志愿服务规范和标准并组织实施，会同有关部门推进社会工作人才队伍和志愿者队伍建设。</w:t>
      </w:r>
    </w:p>
    <w:p>
      <w:pPr>
        <w:pStyle w:val="17"/>
      </w:pPr>
      <w:r>
        <w:t>（十三）负责民政系统综合执法工作；指导乡镇做好民政执法工作。</w:t>
      </w:r>
    </w:p>
    <w:p>
      <w:pPr>
        <w:pStyle w:val="17"/>
      </w:pPr>
      <w:r>
        <w:t>（十四）完成县委、县政府交办的其他任务。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无极县民政局本级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8264.58万元，其中：一般公共预算收入7934.67万元，基金预算收入258.00万元，国有资本经营预算收入0.00万元，财政专户核拨收入0.00万元，单位资金收入0.00万元，上年结转结余71.91万元。</w:t>
      </w:r>
    </w:p>
    <w:p>
      <w:pPr>
        <w:pStyle w:val="18"/>
      </w:pPr>
      <w:r>
        <w:t>2、支出说明</w:t>
      </w:r>
    </w:p>
    <w:p>
      <w:pPr>
        <w:pStyle w:val="18"/>
      </w:pPr>
      <w:r>
        <w:t>收支预算总表支出栏、基本支出表、项目支出表按经济分类和支出功能分类科目编制，反映无极县民政局本级年度单位预算中支出预算的总体情况。2024年支出预算8264.58万元，其中基本支出1375.07万元，包括人员经费1067.77万元和日常公用经费307.30万元；项目支出6889.51万元，主要为困难群众补助5668.6万，城乡社区建设补助15万，养老服务体系建设256万，一元民生保险53万，中央集中彩票公益金支持社会福利事业58万，省级专项福利彩票公益金88万，2024年遗属补400万，丧葬所免费火化补200万，三不管人员工资11万，救助站及福利院费用28万，其他民政事业费40万，2023年中央彩票公益金支持福利事业0.8334万，2023年本级福彩公益金44.09784万，2023年省级福彩公益金26.98万。</w:t>
      </w:r>
    </w:p>
    <w:p>
      <w:pPr>
        <w:pStyle w:val="18"/>
      </w:pPr>
      <w:r>
        <w:t>3、比上年增减情况</w:t>
      </w:r>
    </w:p>
    <w:p>
      <w:pPr>
        <w:pStyle w:val="18"/>
      </w:pPr>
      <w:r>
        <w:t>2024年预算收支安排8264.58万元，较2023年预算减少1991.65万元，其中：基本支出增加128.05万元，主要为2023年第四季度补贴、自收自支人员工资、劳务派遣工资未发放，2024年待发放。项目支出减少2119.70万元，主要为丧葬所专项事务减少，免费火化补减少，遗属补预算减少，基层民政协理员及小组长减少等。</w:t>
      </w:r>
    </w:p>
    <w:p>
      <w:pPr>
        <w:spacing w:before="10" w:after="10"/>
        <w:ind w:firstLine="640"/>
        <w:outlineLvl w:val="5"/>
      </w:pPr>
      <w:r>
        <w:rPr>
          <w:rFonts w:ascii="黑体" w:hAnsi="黑体" w:eastAsia="黑体" w:cs="黑体"/>
          <w:color w:val="000000"/>
          <w:sz w:val="32"/>
        </w:rPr>
        <w:t>三、机关运行经费安排情况</w:t>
      </w:r>
    </w:p>
    <w:p>
      <w:pPr>
        <w:pStyle w:val="19"/>
      </w:pPr>
      <w:r>
        <w:rPr>
          <w:rFonts w:hint="eastAsia"/>
        </w:rPr>
        <w:t>2024</w:t>
      </w:r>
      <w:r>
        <w:rPr>
          <w:rFonts w:hint="eastAsia" w:eastAsiaTheme="minorEastAsia"/>
          <w:lang w:eastAsia="zh-CN"/>
        </w:rPr>
        <w:t>年，我单位机关运行经费共计安排307.3万元，主要用于保障机关正常运转的办公及印刷费、邮电费、差旅费、办公用房水电费、办公用房取暖费、日常维修费、公务用车运行维护费等</w:t>
      </w:r>
    </w:p>
    <w:p>
      <w:pPr>
        <w:spacing w:before="10" w:after="10"/>
        <w:ind w:firstLine="640"/>
        <w:outlineLvl w:val="5"/>
        <w:rPr>
          <w:rFonts w:ascii="黑体" w:hAnsi="黑体" w:eastAsia="黑体" w:cs="黑体"/>
          <w:color w:val="000000"/>
          <w:sz w:val="32"/>
          <w:lang w:eastAsia="zh-CN"/>
        </w:rPr>
      </w:pPr>
      <w:r>
        <w:rPr>
          <w:rFonts w:ascii="黑体" w:hAnsi="黑体" w:eastAsia="黑体" w:cs="黑体"/>
          <w:color w:val="000000"/>
          <w:sz w:val="32"/>
        </w:rPr>
        <w:t>四、财政拨款“三公”经费预算情况及增减变化原因</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lang w:eastAsia="zh-CN"/>
        </w:rPr>
      </w:pPr>
      <w:r>
        <w:rPr>
          <w:rFonts w:hint="eastAsia" w:eastAsia="方正仿宋_GBK"/>
          <w:sz w:val="28"/>
        </w:rPr>
        <w:t>2024年</w:t>
      </w:r>
      <w:r>
        <w:rPr>
          <w:rFonts w:hint="eastAsia" w:eastAsiaTheme="minorEastAsia"/>
          <w:sz w:val="28"/>
          <w:lang w:eastAsia="zh-CN"/>
        </w:rPr>
        <w:t>，我单位财政拨款“三公”经费预算安排6.0万元，其中：因公出国（境）费0万元；公务用车购置及运维费6.0万元（其中：公务用车购置费0万元，公务用车运行维护费6.0万元）；公共接待费0万元。“三公”经费与上年持平，无增减变化，原因为严格按照公务用车相关制度执行，厉行节约。</w:t>
      </w:r>
    </w:p>
    <w:p>
      <w:pPr>
        <w:pStyle w:val="20"/>
      </w:pP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1、2023年关于提前下达2023年中央集中彩票公益金支持社会福利事业专项资金绩效目标表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13013023P000021100016</w:t>
            </w:r>
          </w:p>
        </w:tc>
        <w:tc>
          <w:tcPr>
            <w:tcW w:w="2835" w:type="dxa"/>
            <w:vAlign w:val="center"/>
          </w:tcPr>
          <w:p>
            <w:pPr>
              <w:pStyle w:val="10"/>
            </w:pPr>
            <w:r>
              <w:t>项目名称</w:t>
            </w:r>
          </w:p>
        </w:tc>
        <w:tc>
          <w:tcPr>
            <w:tcW w:w="6094" w:type="dxa"/>
            <w:gridSpan w:val="3"/>
            <w:vAlign w:val="center"/>
          </w:tcPr>
          <w:p>
            <w:pPr>
              <w:pStyle w:val="12"/>
            </w:pPr>
            <w:r>
              <w:t>2023年关于提前下达2023年中央集中彩票公益金支持社会福利事业专项资金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0.83</w:t>
            </w:r>
          </w:p>
        </w:tc>
        <w:tc>
          <w:tcPr>
            <w:tcW w:w="2835" w:type="dxa"/>
            <w:vAlign w:val="center"/>
          </w:tcPr>
          <w:p>
            <w:pPr>
              <w:pStyle w:val="10"/>
            </w:pPr>
            <w:r>
              <w:t>其中：财政    资金</w:t>
            </w:r>
          </w:p>
        </w:tc>
        <w:tc>
          <w:tcPr>
            <w:tcW w:w="2551" w:type="dxa"/>
            <w:vAlign w:val="center"/>
          </w:tcPr>
          <w:p>
            <w:pPr>
              <w:pStyle w:val="12"/>
            </w:pPr>
            <w:r>
              <w:t>0.83</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用于孤儿助学工程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0.00</w:t>
            </w:r>
          </w:p>
        </w:tc>
        <w:tc>
          <w:tcPr>
            <w:tcW w:w="2835" w:type="dxa"/>
            <w:vAlign w:val="center"/>
          </w:tcPr>
          <w:p>
            <w:pPr>
              <w:pStyle w:val="13"/>
            </w:pPr>
            <w:r>
              <w:t>0.00</w:t>
            </w:r>
          </w:p>
        </w:tc>
        <w:tc>
          <w:tcPr>
            <w:tcW w:w="2551" w:type="dxa"/>
            <w:vAlign w:val="center"/>
          </w:tcPr>
          <w:p>
            <w:pPr>
              <w:pStyle w:val="13"/>
            </w:pPr>
            <w:r>
              <w:t>0.00</w:t>
            </w:r>
          </w:p>
        </w:tc>
        <w:tc>
          <w:tcPr>
            <w:tcW w:w="3543" w:type="dxa"/>
            <w:gridSpan w:val="2"/>
            <w:vAlign w:val="center"/>
          </w:tcPr>
          <w:p>
            <w:pPr>
              <w:pStyle w:val="13"/>
            </w:pP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1.用于孤儿助学工程</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资金到位率</w:t>
            </w:r>
          </w:p>
        </w:tc>
        <w:tc>
          <w:tcPr>
            <w:tcW w:w="2891" w:type="dxa"/>
            <w:vAlign w:val="center"/>
          </w:tcPr>
          <w:p>
            <w:pPr>
              <w:pStyle w:val="12"/>
            </w:pPr>
            <w:r>
              <w:t>资金到位率</w:t>
            </w:r>
          </w:p>
        </w:tc>
        <w:tc>
          <w:tcPr>
            <w:tcW w:w="1276" w:type="dxa"/>
            <w:vAlign w:val="center"/>
          </w:tcPr>
          <w:p>
            <w:pPr>
              <w:pStyle w:val="12"/>
            </w:pPr>
            <w:r>
              <w:t>100%</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资金使用效益</w:t>
            </w:r>
          </w:p>
        </w:tc>
        <w:tc>
          <w:tcPr>
            <w:tcW w:w="2891" w:type="dxa"/>
            <w:vAlign w:val="center"/>
          </w:tcPr>
          <w:p>
            <w:pPr>
              <w:pStyle w:val="12"/>
            </w:pPr>
            <w:r>
              <w:t>资金使用效益</w:t>
            </w:r>
          </w:p>
        </w:tc>
        <w:tc>
          <w:tcPr>
            <w:tcW w:w="1276" w:type="dxa"/>
            <w:vAlign w:val="center"/>
          </w:tcPr>
          <w:p>
            <w:pPr>
              <w:pStyle w:val="12"/>
            </w:pPr>
            <w:r>
              <w:t>充分发挥资金使用效益</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各项任务完成及时率（%）</w:t>
            </w:r>
          </w:p>
        </w:tc>
        <w:tc>
          <w:tcPr>
            <w:tcW w:w="2891" w:type="dxa"/>
            <w:vAlign w:val="center"/>
          </w:tcPr>
          <w:p>
            <w:pPr>
              <w:pStyle w:val="12"/>
            </w:pPr>
            <w:r>
              <w:t>各项任务完成及时率（%）</w:t>
            </w:r>
          </w:p>
        </w:tc>
        <w:tc>
          <w:tcPr>
            <w:tcW w:w="1276" w:type="dxa"/>
            <w:vAlign w:val="center"/>
          </w:tcPr>
          <w:p>
            <w:pPr>
              <w:pStyle w:val="12"/>
            </w:pPr>
            <w:r>
              <w:t>≥90%</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不超过各项目预算数</w:t>
            </w:r>
          </w:p>
        </w:tc>
        <w:tc>
          <w:tcPr>
            <w:tcW w:w="2891" w:type="dxa"/>
            <w:vAlign w:val="center"/>
          </w:tcPr>
          <w:p>
            <w:pPr>
              <w:pStyle w:val="12"/>
            </w:pPr>
            <w:r>
              <w:t>不超过各项目预算数</w:t>
            </w:r>
          </w:p>
        </w:tc>
        <w:tc>
          <w:tcPr>
            <w:tcW w:w="1276" w:type="dxa"/>
            <w:vAlign w:val="center"/>
          </w:tcPr>
          <w:p>
            <w:pPr>
              <w:pStyle w:val="12"/>
            </w:pPr>
            <w:r>
              <w:t>100不超过各项目预算数</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孤儿助学工程正常运转</w:t>
            </w:r>
          </w:p>
        </w:tc>
        <w:tc>
          <w:tcPr>
            <w:tcW w:w="2891" w:type="dxa"/>
            <w:vAlign w:val="center"/>
          </w:tcPr>
          <w:p>
            <w:pPr>
              <w:pStyle w:val="12"/>
            </w:pPr>
            <w:r>
              <w:t>孤儿助学工程正常运转</w:t>
            </w:r>
          </w:p>
        </w:tc>
        <w:tc>
          <w:tcPr>
            <w:tcW w:w="1276" w:type="dxa"/>
            <w:vAlign w:val="center"/>
          </w:tcPr>
          <w:p>
            <w:pPr>
              <w:pStyle w:val="12"/>
            </w:pPr>
            <w:r>
              <w:t>保证正常运转</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提高城乡居家和社区养老服务覆盖率</w:t>
            </w:r>
          </w:p>
        </w:tc>
        <w:tc>
          <w:tcPr>
            <w:tcW w:w="2891" w:type="dxa"/>
            <w:vAlign w:val="center"/>
          </w:tcPr>
          <w:p>
            <w:pPr>
              <w:pStyle w:val="12"/>
            </w:pPr>
            <w:r>
              <w:t>提高城乡居家和社区养老服务覆盖率</w:t>
            </w:r>
          </w:p>
        </w:tc>
        <w:tc>
          <w:tcPr>
            <w:tcW w:w="1276" w:type="dxa"/>
            <w:vAlign w:val="center"/>
          </w:tcPr>
          <w:p>
            <w:pPr>
              <w:pStyle w:val="12"/>
            </w:pPr>
            <w:r>
              <w:t>有所提高</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提升基层儿童福利机构</w:t>
            </w:r>
          </w:p>
        </w:tc>
        <w:tc>
          <w:tcPr>
            <w:tcW w:w="2891" w:type="dxa"/>
            <w:vAlign w:val="center"/>
          </w:tcPr>
          <w:p>
            <w:pPr>
              <w:pStyle w:val="12"/>
            </w:pPr>
            <w:r>
              <w:t>提升基层儿童福利机构</w:t>
            </w:r>
          </w:p>
        </w:tc>
        <w:tc>
          <w:tcPr>
            <w:tcW w:w="1276" w:type="dxa"/>
            <w:vAlign w:val="center"/>
          </w:tcPr>
          <w:p>
            <w:pPr>
              <w:pStyle w:val="12"/>
            </w:pPr>
            <w:r>
              <w:t>进一步完善</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孤儿基本生活保障制度</w:t>
            </w:r>
          </w:p>
        </w:tc>
        <w:tc>
          <w:tcPr>
            <w:tcW w:w="2891" w:type="dxa"/>
            <w:vAlign w:val="center"/>
          </w:tcPr>
          <w:p>
            <w:pPr>
              <w:pStyle w:val="12"/>
            </w:pPr>
            <w:r>
              <w:t>孤儿基本生活保障制度</w:t>
            </w:r>
          </w:p>
        </w:tc>
        <w:tc>
          <w:tcPr>
            <w:tcW w:w="1276" w:type="dxa"/>
            <w:vAlign w:val="center"/>
          </w:tcPr>
          <w:p>
            <w:pPr>
              <w:pStyle w:val="12"/>
            </w:pPr>
            <w:r>
              <w:t>进一步完善</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孤儿助学对象满意度</w:t>
            </w:r>
          </w:p>
        </w:tc>
        <w:tc>
          <w:tcPr>
            <w:tcW w:w="2891" w:type="dxa"/>
            <w:vAlign w:val="center"/>
          </w:tcPr>
          <w:p>
            <w:pPr>
              <w:pStyle w:val="12"/>
            </w:pPr>
            <w:r>
              <w:t>孤儿助学对象满意度</w:t>
            </w:r>
          </w:p>
        </w:tc>
        <w:tc>
          <w:tcPr>
            <w:tcW w:w="1276" w:type="dxa"/>
            <w:vAlign w:val="center"/>
          </w:tcPr>
          <w:p>
            <w:pPr>
              <w:pStyle w:val="12"/>
            </w:pPr>
            <w:r>
              <w:t>≥90%</w:t>
            </w:r>
          </w:p>
        </w:tc>
        <w:tc>
          <w:tcPr>
            <w:tcW w:w="1843" w:type="dxa"/>
            <w:vAlign w:val="center"/>
          </w:tcPr>
          <w:p>
            <w:pPr>
              <w:pStyle w:val="12"/>
            </w:pPr>
            <w:r>
              <w:t>孤儿助学对象满意度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2、2023年省级专项福利彩票公益金绩效目标表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13013023P00001610001B</w:t>
            </w:r>
          </w:p>
        </w:tc>
        <w:tc>
          <w:tcPr>
            <w:tcW w:w="2835" w:type="dxa"/>
            <w:vAlign w:val="center"/>
          </w:tcPr>
          <w:p>
            <w:pPr>
              <w:pStyle w:val="10"/>
            </w:pPr>
            <w:r>
              <w:t>项目名称</w:t>
            </w:r>
          </w:p>
        </w:tc>
        <w:tc>
          <w:tcPr>
            <w:tcW w:w="6094" w:type="dxa"/>
            <w:gridSpan w:val="3"/>
            <w:vAlign w:val="center"/>
          </w:tcPr>
          <w:p>
            <w:pPr>
              <w:pStyle w:val="12"/>
            </w:pPr>
            <w:r>
              <w:t>2023年省级专项福利彩票公益金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26.98</w:t>
            </w:r>
          </w:p>
        </w:tc>
        <w:tc>
          <w:tcPr>
            <w:tcW w:w="2835" w:type="dxa"/>
            <w:vAlign w:val="center"/>
          </w:tcPr>
          <w:p>
            <w:pPr>
              <w:pStyle w:val="10"/>
            </w:pPr>
            <w:r>
              <w:t>其中：财政    资金</w:t>
            </w:r>
          </w:p>
        </w:tc>
        <w:tc>
          <w:tcPr>
            <w:tcW w:w="2551" w:type="dxa"/>
            <w:vAlign w:val="center"/>
          </w:tcPr>
          <w:p>
            <w:pPr>
              <w:pStyle w:val="12"/>
            </w:pPr>
            <w:r>
              <w:t>26.98</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适老化改造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0.00</w:t>
            </w:r>
          </w:p>
        </w:tc>
        <w:tc>
          <w:tcPr>
            <w:tcW w:w="2835" w:type="dxa"/>
            <w:vAlign w:val="center"/>
          </w:tcPr>
          <w:p>
            <w:pPr>
              <w:pStyle w:val="13"/>
            </w:pPr>
            <w:r>
              <w:t>0.00</w:t>
            </w:r>
          </w:p>
        </w:tc>
        <w:tc>
          <w:tcPr>
            <w:tcW w:w="2551" w:type="dxa"/>
            <w:vAlign w:val="center"/>
          </w:tcPr>
          <w:p>
            <w:pPr>
              <w:pStyle w:val="13"/>
            </w:pPr>
            <w:r>
              <w:t>0.00</w:t>
            </w:r>
          </w:p>
        </w:tc>
        <w:tc>
          <w:tcPr>
            <w:tcW w:w="3543" w:type="dxa"/>
            <w:gridSpan w:val="2"/>
            <w:vAlign w:val="center"/>
          </w:tcPr>
          <w:p>
            <w:pPr>
              <w:pStyle w:val="13"/>
            </w:pP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1.目标内容1</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资金到位率</w:t>
            </w:r>
          </w:p>
        </w:tc>
        <w:tc>
          <w:tcPr>
            <w:tcW w:w="2891" w:type="dxa"/>
            <w:vAlign w:val="center"/>
          </w:tcPr>
          <w:p>
            <w:pPr>
              <w:pStyle w:val="12"/>
            </w:pPr>
            <w:r>
              <w:t>资金到位率</w:t>
            </w:r>
          </w:p>
        </w:tc>
        <w:tc>
          <w:tcPr>
            <w:tcW w:w="1276" w:type="dxa"/>
            <w:vAlign w:val="center"/>
          </w:tcPr>
          <w:p>
            <w:pPr>
              <w:pStyle w:val="12"/>
            </w:pPr>
            <w:r>
              <w:t>100%</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资金使用效益</w:t>
            </w:r>
          </w:p>
        </w:tc>
        <w:tc>
          <w:tcPr>
            <w:tcW w:w="2891" w:type="dxa"/>
            <w:vAlign w:val="center"/>
          </w:tcPr>
          <w:p>
            <w:pPr>
              <w:pStyle w:val="12"/>
            </w:pPr>
            <w:r>
              <w:t>资金使用效益</w:t>
            </w:r>
          </w:p>
        </w:tc>
        <w:tc>
          <w:tcPr>
            <w:tcW w:w="1276" w:type="dxa"/>
            <w:vAlign w:val="center"/>
          </w:tcPr>
          <w:p>
            <w:pPr>
              <w:pStyle w:val="12"/>
            </w:pPr>
            <w:r>
              <w:t>充分发挥资金使用效益</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各项任务完成及时率（%）</w:t>
            </w:r>
          </w:p>
        </w:tc>
        <w:tc>
          <w:tcPr>
            <w:tcW w:w="2891" w:type="dxa"/>
            <w:vAlign w:val="center"/>
          </w:tcPr>
          <w:p>
            <w:pPr>
              <w:pStyle w:val="12"/>
            </w:pPr>
            <w:r>
              <w:t>各项任务完成及时率（%）</w:t>
            </w:r>
          </w:p>
        </w:tc>
        <w:tc>
          <w:tcPr>
            <w:tcW w:w="1276" w:type="dxa"/>
            <w:vAlign w:val="center"/>
          </w:tcPr>
          <w:p>
            <w:pPr>
              <w:pStyle w:val="12"/>
            </w:pPr>
            <w:r>
              <w:t>≥90%</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不超过各项目预算数</w:t>
            </w:r>
          </w:p>
        </w:tc>
        <w:tc>
          <w:tcPr>
            <w:tcW w:w="2891" w:type="dxa"/>
            <w:vAlign w:val="center"/>
          </w:tcPr>
          <w:p>
            <w:pPr>
              <w:pStyle w:val="12"/>
            </w:pPr>
            <w:r>
              <w:t>不超过各项目预算数</w:t>
            </w:r>
          </w:p>
        </w:tc>
        <w:tc>
          <w:tcPr>
            <w:tcW w:w="1276" w:type="dxa"/>
            <w:vAlign w:val="center"/>
          </w:tcPr>
          <w:p>
            <w:pPr>
              <w:pStyle w:val="12"/>
            </w:pPr>
            <w:r>
              <w:t>不超过各项目预算数</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居家适老化改造情况</w:t>
            </w:r>
          </w:p>
        </w:tc>
        <w:tc>
          <w:tcPr>
            <w:tcW w:w="2891" w:type="dxa"/>
            <w:vAlign w:val="center"/>
          </w:tcPr>
          <w:p>
            <w:pPr>
              <w:pStyle w:val="12"/>
            </w:pPr>
            <w:r>
              <w:t>居家适老化改造情况</w:t>
            </w:r>
          </w:p>
        </w:tc>
        <w:tc>
          <w:tcPr>
            <w:tcW w:w="1276" w:type="dxa"/>
            <w:vAlign w:val="center"/>
          </w:tcPr>
          <w:p>
            <w:pPr>
              <w:pStyle w:val="12"/>
            </w:pPr>
            <w:r>
              <w:t>有所提升</w:t>
            </w:r>
          </w:p>
        </w:tc>
        <w:tc>
          <w:tcPr>
            <w:tcW w:w="1843" w:type="dxa"/>
            <w:vAlign w:val="center"/>
          </w:tcPr>
          <w:p>
            <w:pPr>
              <w:pStyle w:val="12"/>
            </w:pPr>
            <w:r>
              <w:t>有所提升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公益性公墓建设情况</w:t>
            </w:r>
          </w:p>
        </w:tc>
        <w:tc>
          <w:tcPr>
            <w:tcW w:w="2891" w:type="dxa"/>
            <w:vAlign w:val="center"/>
          </w:tcPr>
          <w:p>
            <w:pPr>
              <w:pStyle w:val="12"/>
            </w:pPr>
            <w:r>
              <w:t>公益性公墓建设情况</w:t>
            </w:r>
          </w:p>
        </w:tc>
        <w:tc>
          <w:tcPr>
            <w:tcW w:w="1276" w:type="dxa"/>
            <w:vAlign w:val="center"/>
          </w:tcPr>
          <w:p>
            <w:pPr>
              <w:pStyle w:val="12"/>
            </w:pPr>
            <w:r>
              <w:t>有所提升</w:t>
            </w:r>
          </w:p>
        </w:tc>
        <w:tc>
          <w:tcPr>
            <w:tcW w:w="1843" w:type="dxa"/>
            <w:vAlign w:val="center"/>
          </w:tcPr>
          <w:p>
            <w:pPr>
              <w:pStyle w:val="12"/>
            </w:pPr>
            <w:r>
              <w:t>有所提升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福彩公益金社会发放率</w:t>
            </w:r>
          </w:p>
        </w:tc>
        <w:tc>
          <w:tcPr>
            <w:tcW w:w="2891" w:type="dxa"/>
            <w:vAlign w:val="center"/>
          </w:tcPr>
          <w:p>
            <w:pPr>
              <w:pStyle w:val="12"/>
            </w:pPr>
            <w:r>
              <w:t>福彩公益金社会发放率</w:t>
            </w:r>
          </w:p>
        </w:tc>
        <w:tc>
          <w:tcPr>
            <w:tcW w:w="1276" w:type="dxa"/>
            <w:vAlign w:val="center"/>
          </w:tcPr>
          <w:p>
            <w:pPr>
              <w:pStyle w:val="12"/>
            </w:pPr>
            <w:r>
              <w:t>≥90%</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对符合条件的及时进行改造</w:t>
            </w:r>
          </w:p>
        </w:tc>
        <w:tc>
          <w:tcPr>
            <w:tcW w:w="2891" w:type="dxa"/>
            <w:vAlign w:val="center"/>
          </w:tcPr>
          <w:p>
            <w:pPr>
              <w:pStyle w:val="12"/>
            </w:pPr>
            <w:r>
              <w:t>对符合条件的及时进行改造</w:t>
            </w:r>
          </w:p>
        </w:tc>
        <w:tc>
          <w:tcPr>
            <w:tcW w:w="1276" w:type="dxa"/>
            <w:vAlign w:val="center"/>
          </w:tcPr>
          <w:p>
            <w:pPr>
              <w:pStyle w:val="12"/>
            </w:pPr>
            <w:r>
              <w:t>及时改造</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政策知晓率</w:t>
            </w:r>
          </w:p>
        </w:tc>
        <w:tc>
          <w:tcPr>
            <w:tcW w:w="2891" w:type="dxa"/>
            <w:vAlign w:val="center"/>
          </w:tcPr>
          <w:p>
            <w:pPr>
              <w:pStyle w:val="12"/>
            </w:pPr>
            <w:r>
              <w:t>政策知晓率</w:t>
            </w:r>
          </w:p>
        </w:tc>
        <w:tc>
          <w:tcPr>
            <w:tcW w:w="1276" w:type="dxa"/>
            <w:vAlign w:val="center"/>
          </w:tcPr>
          <w:p>
            <w:pPr>
              <w:pStyle w:val="12"/>
            </w:pPr>
            <w:r>
              <w:t>≥85%</w:t>
            </w:r>
          </w:p>
        </w:tc>
        <w:tc>
          <w:tcPr>
            <w:tcW w:w="1843" w:type="dxa"/>
            <w:vAlign w:val="center"/>
          </w:tcPr>
          <w:p>
            <w:pPr>
              <w:pStyle w:val="12"/>
            </w:pPr>
            <w:r>
              <w:t>政策知晓率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3、2024年残疾人双项补贴（困难残疾人）绩效目标表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13013024P000002101209</w:t>
            </w:r>
          </w:p>
        </w:tc>
        <w:tc>
          <w:tcPr>
            <w:tcW w:w="2835" w:type="dxa"/>
            <w:vAlign w:val="center"/>
          </w:tcPr>
          <w:p>
            <w:pPr>
              <w:pStyle w:val="10"/>
            </w:pPr>
            <w:r>
              <w:t>项目名称</w:t>
            </w:r>
          </w:p>
        </w:tc>
        <w:tc>
          <w:tcPr>
            <w:tcW w:w="6094" w:type="dxa"/>
            <w:gridSpan w:val="3"/>
            <w:vAlign w:val="center"/>
          </w:tcPr>
          <w:p>
            <w:pPr>
              <w:pStyle w:val="12"/>
            </w:pPr>
            <w:r>
              <w:t>2024年残疾人双项补贴（困难残疾人）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138.00</w:t>
            </w:r>
          </w:p>
        </w:tc>
        <w:tc>
          <w:tcPr>
            <w:tcW w:w="2835" w:type="dxa"/>
            <w:vAlign w:val="center"/>
          </w:tcPr>
          <w:p>
            <w:pPr>
              <w:pStyle w:val="10"/>
            </w:pPr>
            <w:r>
              <w:t>其中：财政    资金</w:t>
            </w:r>
          </w:p>
        </w:tc>
        <w:tc>
          <w:tcPr>
            <w:tcW w:w="2551" w:type="dxa"/>
            <w:vAlign w:val="center"/>
          </w:tcPr>
          <w:p>
            <w:pPr>
              <w:pStyle w:val="12"/>
            </w:pPr>
            <w:r>
              <w:t>138.00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用于困难残疾人生活补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34.50</w:t>
            </w:r>
          </w:p>
        </w:tc>
        <w:tc>
          <w:tcPr>
            <w:tcW w:w="2835" w:type="dxa"/>
            <w:vAlign w:val="center"/>
          </w:tcPr>
          <w:p>
            <w:pPr>
              <w:pStyle w:val="13"/>
            </w:pPr>
            <w:r>
              <w:t>69.00</w:t>
            </w:r>
          </w:p>
        </w:tc>
        <w:tc>
          <w:tcPr>
            <w:tcW w:w="2551" w:type="dxa"/>
            <w:vAlign w:val="center"/>
          </w:tcPr>
          <w:p>
            <w:pPr>
              <w:pStyle w:val="13"/>
            </w:pPr>
            <w:r>
              <w:t>103.50</w:t>
            </w:r>
          </w:p>
        </w:tc>
        <w:tc>
          <w:tcPr>
            <w:tcW w:w="3543" w:type="dxa"/>
            <w:gridSpan w:val="2"/>
            <w:vAlign w:val="center"/>
          </w:tcPr>
          <w:p>
            <w:pPr>
              <w:pStyle w:val="13"/>
            </w:pPr>
            <w:r>
              <w:t>138.00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1.用于困难残疾人生活补</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资金到位率</w:t>
            </w:r>
          </w:p>
        </w:tc>
        <w:tc>
          <w:tcPr>
            <w:tcW w:w="2891" w:type="dxa"/>
            <w:vAlign w:val="center"/>
          </w:tcPr>
          <w:p>
            <w:pPr>
              <w:pStyle w:val="12"/>
            </w:pPr>
            <w:r>
              <w:t>资金到位率</w:t>
            </w:r>
          </w:p>
        </w:tc>
        <w:tc>
          <w:tcPr>
            <w:tcW w:w="1276" w:type="dxa"/>
            <w:vAlign w:val="center"/>
          </w:tcPr>
          <w:p>
            <w:pPr>
              <w:pStyle w:val="12"/>
            </w:pPr>
            <w:r>
              <w:t>100%</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资金使用效益</w:t>
            </w:r>
          </w:p>
        </w:tc>
        <w:tc>
          <w:tcPr>
            <w:tcW w:w="2891" w:type="dxa"/>
            <w:vAlign w:val="center"/>
          </w:tcPr>
          <w:p>
            <w:pPr>
              <w:pStyle w:val="12"/>
            </w:pPr>
            <w:r>
              <w:t>资金使用效益</w:t>
            </w:r>
          </w:p>
        </w:tc>
        <w:tc>
          <w:tcPr>
            <w:tcW w:w="1276" w:type="dxa"/>
            <w:vAlign w:val="center"/>
          </w:tcPr>
          <w:p>
            <w:pPr>
              <w:pStyle w:val="12"/>
            </w:pPr>
            <w:r>
              <w:t>充分发挥资金使用效益</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各项任务完成及时率（%）</w:t>
            </w:r>
          </w:p>
        </w:tc>
        <w:tc>
          <w:tcPr>
            <w:tcW w:w="2891" w:type="dxa"/>
            <w:vAlign w:val="center"/>
          </w:tcPr>
          <w:p>
            <w:pPr>
              <w:pStyle w:val="12"/>
            </w:pPr>
            <w:r>
              <w:t>各项任务完成及时率（%）</w:t>
            </w:r>
          </w:p>
        </w:tc>
        <w:tc>
          <w:tcPr>
            <w:tcW w:w="1276" w:type="dxa"/>
            <w:vAlign w:val="center"/>
          </w:tcPr>
          <w:p>
            <w:pPr>
              <w:pStyle w:val="12"/>
            </w:pPr>
            <w:r>
              <w:t>≥90%</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不超过各项目预算数</w:t>
            </w:r>
          </w:p>
        </w:tc>
        <w:tc>
          <w:tcPr>
            <w:tcW w:w="2891" w:type="dxa"/>
            <w:vAlign w:val="center"/>
          </w:tcPr>
          <w:p>
            <w:pPr>
              <w:pStyle w:val="12"/>
            </w:pPr>
            <w:r>
              <w:t>不超过各项目预算数</w:t>
            </w:r>
          </w:p>
        </w:tc>
        <w:tc>
          <w:tcPr>
            <w:tcW w:w="1276" w:type="dxa"/>
            <w:vAlign w:val="center"/>
          </w:tcPr>
          <w:p>
            <w:pPr>
              <w:pStyle w:val="12"/>
            </w:pPr>
            <w:r>
              <w:t>不超过各项目预算数</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困难群众基本生活补助资金</w:t>
            </w:r>
          </w:p>
        </w:tc>
        <w:tc>
          <w:tcPr>
            <w:tcW w:w="2891" w:type="dxa"/>
            <w:vAlign w:val="center"/>
          </w:tcPr>
          <w:p>
            <w:pPr>
              <w:pStyle w:val="12"/>
            </w:pPr>
            <w:r>
              <w:t>困难群众基本生活补助资金</w:t>
            </w:r>
          </w:p>
        </w:tc>
        <w:tc>
          <w:tcPr>
            <w:tcW w:w="1276" w:type="dxa"/>
            <w:vAlign w:val="center"/>
          </w:tcPr>
          <w:p>
            <w:pPr>
              <w:pStyle w:val="12"/>
            </w:pPr>
            <w:r>
              <w:t>充分发挥资金使用效益</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困难群众基本生活救助保障制度</w:t>
            </w:r>
          </w:p>
        </w:tc>
        <w:tc>
          <w:tcPr>
            <w:tcW w:w="2891" w:type="dxa"/>
            <w:vAlign w:val="center"/>
          </w:tcPr>
          <w:p>
            <w:pPr>
              <w:pStyle w:val="12"/>
            </w:pPr>
            <w:r>
              <w:t>困难群众基本生活救助保障制度</w:t>
            </w:r>
          </w:p>
        </w:tc>
        <w:tc>
          <w:tcPr>
            <w:tcW w:w="1276" w:type="dxa"/>
            <w:vAlign w:val="center"/>
          </w:tcPr>
          <w:p>
            <w:pPr>
              <w:pStyle w:val="12"/>
            </w:pPr>
            <w:r>
              <w:t>不断完善</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困难群众生活水平情况</w:t>
            </w:r>
          </w:p>
        </w:tc>
        <w:tc>
          <w:tcPr>
            <w:tcW w:w="2891" w:type="dxa"/>
            <w:vAlign w:val="center"/>
          </w:tcPr>
          <w:p>
            <w:pPr>
              <w:pStyle w:val="12"/>
            </w:pPr>
            <w:r>
              <w:t>困难群众生活水平情况</w:t>
            </w:r>
          </w:p>
        </w:tc>
        <w:tc>
          <w:tcPr>
            <w:tcW w:w="1276" w:type="dxa"/>
            <w:vAlign w:val="center"/>
          </w:tcPr>
          <w:p>
            <w:pPr>
              <w:pStyle w:val="12"/>
            </w:pPr>
            <w:r>
              <w:t>有所提升</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困难群众生活水平提升情况</w:t>
            </w:r>
          </w:p>
        </w:tc>
        <w:tc>
          <w:tcPr>
            <w:tcW w:w="2891" w:type="dxa"/>
            <w:vAlign w:val="center"/>
          </w:tcPr>
          <w:p>
            <w:pPr>
              <w:pStyle w:val="12"/>
            </w:pPr>
            <w:r>
              <w:t>困难群众生活水平提升情况</w:t>
            </w:r>
          </w:p>
        </w:tc>
        <w:tc>
          <w:tcPr>
            <w:tcW w:w="1276" w:type="dxa"/>
            <w:vAlign w:val="center"/>
          </w:tcPr>
          <w:p>
            <w:pPr>
              <w:pStyle w:val="12"/>
            </w:pPr>
            <w:r>
              <w:t>不断完善</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救助对象满意度</w:t>
            </w:r>
          </w:p>
        </w:tc>
        <w:tc>
          <w:tcPr>
            <w:tcW w:w="2891" w:type="dxa"/>
            <w:vAlign w:val="center"/>
          </w:tcPr>
          <w:p>
            <w:pPr>
              <w:pStyle w:val="12"/>
            </w:pPr>
            <w:r>
              <w:t>救助对象满意度</w:t>
            </w:r>
          </w:p>
        </w:tc>
        <w:tc>
          <w:tcPr>
            <w:tcW w:w="1276" w:type="dxa"/>
            <w:vAlign w:val="center"/>
          </w:tcPr>
          <w:p>
            <w:pPr>
              <w:pStyle w:val="12"/>
            </w:pPr>
            <w:r>
              <w:t>≥90%</w:t>
            </w:r>
          </w:p>
        </w:tc>
        <w:tc>
          <w:tcPr>
            <w:tcW w:w="1843" w:type="dxa"/>
            <w:vAlign w:val="center"/>
          </w:tcPr>
          <w:p>
            <w:pPr>
              <w:pStyle w:val="12"/>
            </w:pPr>
            <w:r>
              <w:t>根据救助对象满意度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4、2024年残疾人双项补贴（重度残疾人）绩效目标表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13013024P00000210119X</w:t>
            </w:r>
          </w:p>
        </w:tc>
        <w:tc>
          <w:tcPr>
            <w:tcW w:w="2835" w:type="dxa"/>
            <w:vAlign w:val="center"/>
          </w:tcPr>
          <w:p>
            <w:pPr>
              <w:pStyle w:val="10"/>
            </w:pPr>
            <w:r>
              <w:t>项目名称</w:t>
            </w:r>
          </w:p>
        </w:tc>
        <w:tc>
          <w:tcPr>
            <w:tcW w:w="6094" w:type="dxa"/>
            <w:gridSpan w:val="3"/>
            <w:vAlign w:val="center"/>
          </w:tcPr>
          <w:p>
            <w:pPr>
              <w:pStyle w:val="12"/>
            </w:pPr>
            <w:r>
              <w:t>2024年残疾人双项补贴（重度残疾人）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232.00</w:t>
            </w:r>
          </w:p>
        </w:tc>
        <w:tc>
          <w:tcPr>
            <w:tcW w:w="2835" w:type="dxa"/>
            <w:vAlign w:val="center"/>
          </w:tcPr>
          <w:p>
            <w:pPr>
              <w:pStyle w:val="10"/>
            </w:pPr>
            <w:r>
              <w:t>其中：财政    资金</w:t>
            </w:r>
          </w:p>
        </w:tc>
        <w:tc>
          <w:tcPr>
            <w:tcW w:w="2551" w:type="dxa"/>
            <w:vAlign w:val="center"/>
          </w:tcPr>
          <w:p>
            <w:pPr>
              <w:pStyle w:val="12"/>
            </w:pPr>
            <w:r>
              <w:t>232.00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用于重度残疾人护理补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58.00</w:t>
            </w:r>
          </w:p>
        </w:tc>
        <w:tc>
          <w:tcPr>
            <w:tcW w:w="2835" w:type="dxa"/>
            <w:vAlign w:val="center"/>
          </w:tcPr>
          <w:p>
            <w:pPr>
              <w:pStyle w:val="13"/>
            </w:pPr>
            <w:r>
              <w:t>116.00</w:t>
            </w:r>
          </w:p>
        </w:tc>
        <w:tc>
          <w:tcPr>
            <w:tcW w:w="2551" w:type="dxa"/>
            <w:vAlign w:val="center"/>
          </w:tcPr>
          <w:p>
            <w:pPr>
              <w:pStyle w:val="13"/>
            </w:pPr>
            <w:r>
              <w:t>174.00</w:t>
            </w:r>
          </w:p>
        </w:tc>
        <w:tc>
          <w:tcPr>
            <w:tcW w:w="3543" w:type="dxa"/>
            <w:gridSpan w:val="2"/>
            <w:vAlign w:val="center"/>
          </w:tcPr>
          <w:p>
            <w:pPr>
              <w:pStyle w:val="13"/>
            </w:pPr>
            <w:r>
              <w:t>232.00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1.用于重度残疾人护理补</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资金到位率</w:t>
            </w:r>
          </w:p>
        </w:tc>
        <w:tc>
          <w:tcPr>
            <w:tcW w:w="2891" w:type="dxa"/>
            <w:vAlign w:val="center"/>
          </w:tcPr>
          <w:p>
            <w:pPr>
              <w:pStyle w:val="12"/>
            </w:pPr>
            <w:r>
              <w:t>资金到位率</w:t>
            </w:r>
          </w:p>
        </w:tc>
        <w:tc>
          <w:tcPr>
            <w:tcW w:w="1276" w:type="dxa"/>
            <w:vAlign w:val="center"/>
          </w:tcPr>
          <w:p>
            <w:pPr>
              <w:pStyle w:val="12"/>
            </w:pPr>
            <w:r>
              <w:t>100%</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资金使用效益</w:t>
            </w:r>
          </w:p>
        </w:tc>
        <w:tc>
          <w:tcPr>
            <w:tcW w:w="2891" w:type="dxa"/>
            <w:vAlign w:val="center"/>
          </w:tcPr>
          <w:p>
            <w:pPr>
              <w:pStyle w:val="12"/>
            </w:pPr>
            <w:r>
              <w:t>资金使用效益</w:t>
            </w:r>
          </w:p>
        </w:tc>
        <w:tc>
          <w:tcPr>
            <w:tcW w:w="1276" w:type="dxa"/>
            <w:vAlign w:val="center"/>
          </w:tcPr>
          <w:p>
            <w:pPr>
              <w:pStyle w:val="12"/>
            </w:pPr>
            <w:r>
              <w:t>充分发挥资金使用效益</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各项任务完成及时率（%）</w:t>
            </w:r>
          </w:p>
        </w:tc>
        <w:tc>
          <w:tcPr>
            <w:tcW w:w="2891" w:type="dxa"/>
            <w:vAlign w:val="center"/>
          </w:tcPr>
          <w:p>
            <w:pPr>
              <w:pStyle w:val="12"/>
            </w:pPr>
            <w:r>
              <w:t>各项任务完成及时率（%）</w:t>
            </w:r>
          </w:p>
        </w:tc>
        <w:tc>
          <w:tcPr>
            <w:tcW w:w="1276" w:type="dxa"/>
            <w:vAlign w:val="center"/>
          </w:tcPr>
          <w:p>
            <w:pPr>
              <w:pStyle w:val="12"/>
            </w:pPr>
            <w:r>
              <w:t>≥90%</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不超过各项目预算数</w:t>
            </w:r>
          </w:p>
        </w:tc>
        <w:tc>
          <w:tcPr>
            <w:tcW w:w="2891" w:type="dxa"/>
            <w:vAlign w:val="center"/>
          </w:tcPr>
          <w:p>
            <w:pPr>
              <w:pStyle w:val="12"/>
            </w:pPr>
            <w:r>
              <w:t>不超过各项目预算数</w:t>
            </w:r>
          </w:p>
        </w:tc>
        <w:tc>
          <w:tcPr>
            <w:tcW w:w="1276" w:type="dxa"/>
            <w:vAlign w:val="center"/>
          </w:tcPr>
          <w:p>
            <w:pPr>
              <w:pStyle w:val="12"/>
            </w:pPr>
            <w:r>
              <w:t>不超过各项目预算数</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困难群众基本生活补助资金</w:t>
            </w:r>
          </w:p>
        </w:tc>
        <w:tc>
          <w:tcPr>
            <w:tcW w:w="2891" w:type="dxa"/>
            <w:vAlign w:val="center"/>
          </w:tcPr>
          <w:p>
            <w:pPr>
              <w:pStyle w:val="12"/>
            </w:pPr>
            <w:r>
              <w:t>困难群众基本生活补助资金</w:t>
            </w:r>
          </w:p>
        </w:tc>
        <w:tc>
          <w:tcPr>
            <w:tcW w:w="1276" w:type="dxa"/>
            <w:vAlign w:val="center"/>
          </w:tcPr>
          <w:p>
            <w:pPr>
              <w:pStyle w:val="12"/>
            </w:pPr>
            <w:r>
              <w:t>充分发挥资金使用效益</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困难群众基本生活救助保障制度</w:t>
            </w:r>
          </w:p>
        </w:tc>
        <w:tc>
          <w:tcPr>
            <w:tcW w:w="2891" w:type="dxa"/>
            <w:vAlign w:val="center"/>
          </w:tcPr>
          <w:p>
            <w:pPr>
              <w:pStyle w:val="12"/>
            </w:pPr>
            <w:r>
              <w:t>困难群众基本生活救助保障制度</w:t>
            </w:r>
          </w:p>
        </w:tc>
        <w:tc>
          <w:tcPr>
            <w:tcW w:w="1276" w:type="dxa"/>
            <w:vAlign w:val="center"/>
          </w:tcPr>
          <w:p>
            <w:pPr>
              <w:pStyle w:val="12"/>
            </w:pPr>
            <w:r>
              <w:t>不断完善</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困难群众生活水平情况</w:t>
            </w:r>
          </w:p>
        </w:tc>
        <w:tc>
          <w:tcPr>
            <w:tcW w:w="2891" w:type="dxa"/>
            <w:vAlign w:val="center"/>
          </w:tcPr>
          <w:p>
            <w:pPr>
              <w:pStyle w:val="12"/>
            </w:pPr>
            <w:r>
              <w:t>困难群众生活水平情况</w:t>
            </w:r>
          </w:p>
        </w:tc>
        <w:tc>
          <w:tcPr>
            <w:tcW w:w="1276" w:type="dxa"/>
            <w:vAlign w:val="center"/>
          </w:tcPr>
          <w:p>
            <w:pPr>
              <w:pStyle w:val="12"/>
            </w:pPr>
            <w:r>
              <w:t>有所提升</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困难群众生活水平提升情况</w:t>
            </w:r>
          </w:p>
        </w:tc>
        <w:tc>
          <w:tcPr>
            <w:tcW w:w="2891" w:type="dxa"/>
            <w:vAlign w:val="center"/>
          </w:tcPr>
          <w:p>
            <w:pPr>
              <w:pStyle w:val="12"/>
            </w:pPr>
            <w:r>
              <w:t>困难群众生活水平提升情况</w:t>
            </w:r>
          </w:p>
        </w:tc>
        <w:tc>
          <w:tcPr>
            <w:tcW w:w="1276" w:type="dxa"/>
            <w:vAlign w:val="center"/>
          </w:tcPr>
          <w:p>
            <w:pPr>
              <w:pStyle w:val="12"/>
            </w:pPr>
            <w:r>
              <w:t>不断完善</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救助对象满意度</w:t>
            </w:r>
          </w:p>
        </w:tc>
        <w:tc>
          <w:tcPr>
            <w:tcW w:w="2891" w:type="dxa"/>
            <w:vAlign w:val="center"/>
          </w:tcPr>
          <w:p>
            <w:pPr>
              <w:pStyle w:val="12"/>
            </w:pPr>
            <w:r>
              <w:t>救助对象满意度</w:t>
            </w:r>
          </w:p>
        </w:tc>
        <w:tc>
          <w:tcPr>
            <w:tcW w:w="1276" w:type="dxa"/>
            <w:vAlign w:val="center"/>
          </w:tcPr>
          <w:p>
            <w:pPr>
              <w:pStyle w:val="12"/>
            </w:pPr>
            <w:r>
              <w:t>≥90%</w:t>
            </w:r>
          </w:p>
        </w:tc>
        <w:tc>
          <w:tcPr>
            <w:tcW w:w="1843" w:type="dxa"/>
            <w:vAlign w:val="center"/>
          </w:tcPr>
          <w:p>
            <w:pPr>
              <w:pStyle w:val="12"/>
            </w:pPr>
            <w:r>
              <w:t>根据救助对象满意度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5、2024年低保县级配套绩效目标表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13013024P00000210046D</w:t>
            </w:r>
          </w:p>
        </w:tc>
        <w:tc>
          <w:tcPr>
            <w:tcW w:w="2835" w:type="dxa"/>
            <w:vAlign w:val="center"/>
          </w:tcPr>
          <w:p>
            <w:pPr>
              <w:pStyle w:val="10"/>
            </w:pPr>
            <w:r>
              <w:t>项目名称</w:t>
            </w:r>
          </w:p>
        </w:tc>
        <w:tc>
          <w:tcPr>
            <w:tcW w:w="6094" w:type="dxa"/>
            <w:gridSpan w:val="3"/>
            <w:vAlign w:val="center"/>
          </w:tcPr>
          <w:p>
            <w:pPr>
              <w:pStyle w:val="12"/>
            </w:pPr>
            <w:r>
              <w:t>2024年低保县级配套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1400.00</w:t>
            </w:r>
          </w:p>
        </w:tc>
        <w:tc>
          <w:tcPr>
            <w:tcW w:w="2835" w:type="dxa"/>
            <w:vAlign w:val="center"/>
          </w:tcPr>
          <w:p>
            <w:pPr>
              <w:pStyle w:val="10"/>
            </w:pPr>
            <w:r>
              <w:t>其中：财政    资金</w:t>
            </w:r>
          </w:p>
        </w:tc>
        <w:tc>
          <w:tcPr>
            <w:tcW w:w="2551" w:type="dxa"/>
            <w:vAlign w:val="center"/>
          </w:tcPr>
          <w:p>
            <w:pPr>
              <w:pStyle w:val="12"/>
            </w:pPr>
            <w:r>
              <w:t>1400.00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用于城乡低保发放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350.00</w:t>
            </w:r>
          </w:p>
        </w:tc>
        <w:tc>
          <w:tcPr>
            <w:tcW w:w="2835" w:type="dxa"/>
            <w:vAlign w:val="center"/>
          </w:tcPr>
          <w:p>
            <w:pPr>
              <w:pStyle w:val="13"/>
            </w:pPr>
            <w:r>
              <w:t>700.00</w:t>
            </w:r>
          </w:p>
        </w:tc>
        <w:tc>
          <w:tcPr>
            <w:tcW w:w="2551" w:type="dxa"/>
            <w:vAlign w:val="center"/>
          </w:tcPr>
          <w:p>
            <w:pPr>
              <w:pStyle w:val="13"/>
            </w:pPr>
            <w:r>
              <w:t>1050.00</w:t>
            </w:r>
          </w:p>
        </w:tc>
        <w:tc>
          <w:tcPr>
            <w:tcW w:w="3543" w:type="dxa"/>
            <w:gridSpan w:val="2"/>
            <w:vAlign w:val="center"/>
          </w:tcPr>
          <w:p>
            <w:pPr>
              <w:pStyle w:val="13"/>
            </w:pPr>
            <w:r>
              <w:t>1400.00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1.城乡低保发放</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资金到位率</w:t>
            </w:r>
          </w:p>
        </w:tc>
        <w:tc>
          <w:tcPr>
            <w:tcW w:w="2891" w:type="dxa"/>
            <w:vAlign w:val="center"/>
          </w:tcPr>
          <w:p>
            <w:pPr>
              <w:pStyle w:val="12"/>
            </w:pPr>
            <w:r>
              <w:t>资金到位率</w:t>
            </w:r>
          </w:p>
        </w:tc>
        <w:tc>
          <w:tcPr>
            <w:tcW w:w="1276" w:type="dxa"/>
            <w:vAlign w:val="center"/>
          </w:tcPr>
          <w:p>
            <w:pPr>
              <w:pStyle w:val="12"/>
            </w:pPr>
            <w:r>
              <w:t>100%</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资金使用效益</w:t>
            </w:r>
          </w:p>
        </w:tc>
        <w:tc>
          <w:tcPr>
            <w:tcW w:w="2891" w:type="dxa"/>
            <w:vAlign w:val="center"/>
          </w:tcPr>
          <w:p>
            <w:pPr>
              <w:pStyle w:val="12"/>
            </w:pPr>
            <w:r>
              <w:t>资金使用效益</w:t>
            </w:r>
          </w:p>
        </w:tc>
        <w:tc>
          <w:tcPr>
            <w:tcW w:w="1276" w:type="dxa"/>
            <w:vAlign w:val="center"/>
          </w:tcPr>
          <w:p>
            <w:pPr>
              <w:pStyle w:val="12"/>
            </w:pPr>
            <w:r>
              <w:t>充分发挥资金使用效益</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各项任务完成及时率（%）</w:t>
            </w:r>
          </w:p>
        </w:tc>
        <w:tc>
          <w:tcPr>
            <w:tcW w:w="2891" w:type="dxa"/>
            <w:vAlign w:val="center"/>
          </w:tcPr>
          <w:p>
            <w:pPr>
              <w:pStyle w:val="12"/>
            </w:pPr>
            <w:r>
              <w:t>各项任务完成及时率（%）</w:t>
            </w:r>
          </w:p>
        </w:tc>
        <w:tc>
          <w:tcPr>
            <w:tcW w:w="1276" w:type="dxa"/>
            <w:vAlign w:val="center"/>
          </w:tcPr>
          <w:p>
            <w:pPr>
              <w:pStyle w:val="12"/>
            </w:pPr>
            <w:r>
              <w:t>≥90%</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不超过各项目预算数</w:t>
            </w:r>
          </w:p>
        </w:tc>
        <w:tc>
          <w:tcPr>
            <w:tcW w:w="2891" w:type="dxa"/>
            <w:vAlign w:val="center"/>
          </w:tcPr>
          <w:p>
            <w:pPr>
              <w:pStyle w:val="12"/>
            </w:pPr>
            <w:r>
              <w:t>不超过各项目预算数</w:t>
            </w:r>
          </w:p>
        </w:tc>
        <w:tc>
          <w:tcPr>
            <w:tcW w:w="1276" w:type="dxa"/>
            <w:vAlign w:val="center"/>
          </w:tcPr>
          <w:p>
            <w:pPr>
              <w:pStyle w:val="12"/>
            </w:pPr>
            <w:r>
              <w:t>不超过各项目预算数</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困难群众生活水平提升情况</w:t>
            </w:r>
          </w:p>
        </w:tc>
        <w:tc>
          <w:tcPr>
            <w:tcW w:w="2891" w:type="dxa"/>
            <w:vAlign w:val="center"/>
          </w:tcPr>
          <w:p>
            <w:pPr>
              <w:pStyle w:val="12"/>
            </w:pPr>
            <w:r>
              <w:t>困难群众生活水平提升情况</w:t>
            </w:r>
          </w:p>
        </w:tc>
        <w:tc>
          <w:tcPr>
            <w:tcW w:w="1276" w:type="dxa"/>
            <w:vAlign w:val="center"/>
          </w:tcPr>
          <w:p>
            <w:pPr>
              <w:pStyle w:val="12"/>
            </w:pPr>
            <w:r>
              <w:t>有所提升</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困难群众基本生活保障制度</w:t>
            </w:r>
          </w:p>
        </w:tc>
        <w:tc>
          <w:tcPr>
            <w:tcW w:w="2891" w:type="dxa"/>
            <w:vAlign w:val="center"/>
          </w:tcPr>
          <w:p>
            <w:pPr>
              <w:pStyle w:val="12"/>
            </w:pPr>
            <w:r>
              <w:t>困难群众基本生活保障制度</w:t>
            </w:r>
          </w:p>
        </w:tc>
        <w:tc>
          <w:tcPr>
            <w:tcW w:w="1276" w:type="dxa"/>
            <w:vAlign w:val="center"/>
          </w:tcPr>
          <w:p>
            <w:pPr>
              <w:pStyle w:val="12"/>
            </w:pPr>
            <w:r>
              <w:t>进一步完善</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对符合条件的困难群众及时救助</w:t>
            </w:r>
          </w:p>
        </w:tc>
        <w:tc>
          <w:tcPr>
            <w:tcW w:w="2891" w:type="dxa"/>
            <w:vAlign w:val="center"/>
          </w:tcPr>
          <w:p>
            <w:pPr>
              <w:pStyle w:val="12"/>
            </w:pPr>
            <w:r>
              <w:t>对符合条件的困难群众及时救助</w:t>
            </w:r>
          </w:p>
        </w:tc>
        <w:tc>
          <w:tcPr>
            <w:tcW w:w="1276" w:type="dxa"/>
            <w:vAlign w:val="center"/>
          </w:tcPr>
          <w:p>
            <w:pPr>
              <w:pStyle w:val="12"/>
            </w:pPr>
            <w:r>
              <w:t>及时救助</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困难群众生活状况得到基本保障</w:t>
            </w:r>
          </w:p>
        </w:tc>
        <w:tc>
          <w:tcPr>
            <w:tcW w:w="2891" w:type="dxa"/>
            <w:vAlign w:val="center"/>
          </w:tcPr>
          <w:p>
            <w:pPr>
              <w:pStyle w:val="12"/>
            </w:pPr>
            <w:r>
              <w:t>困难群众生活状况得到基本保障</w:t>
            </w:r>
          </w:p>
        </w:tc>
        <w:tc>
          <w:tcPr>
            <w:tcW w:w="1276" w:type="dxa"/>
            <w:vAlign w:val="center"/>
          </w:tcPr>
          <w:p>
            <w:pPr>
              <w:pStyle w:val="12"/>
            </w:pPr>
            <w:r>
              <w:t>有所提升</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救助对象满意度</w:t>
            </w:r>
          </w:p>
        </w:tc>
        <w:tc>
          <w:tcPr>
            <w:tcW w:w="2891" w:type="dxa"/>
            <w:vAlign w:val="center"/>
          </w:tcPr>
          <w:p>
            <w:pPr>
              <w:pStyle w:val="12"/>
            </w:pPr>
            <w:r>
              <w:t>救助对象满意度</w:t>
            </w:r>
          </w:p>
        </w:tc>
        <w:tc>
          <w:tcPr>
            <w:tcW w:w="1276" w:type="dxa"/>
            <w:vAlign w:val="center"/>
          </w:tcPr>
          <w:p>
            <w:pPr>
              <w:pStyle w:val="12"/>
            </w:pPr>
            <w:r>
              <w:t>≥90救助对象满意度</w:t>
            </w:r>
          </w:p>
        </w:tc>
        <w:tc>
          <w:tcPr>
            <w:tcW w:w="1843" w:type="dxa"/>
            <w:vAlign w:val="center"/>
          </w:tcPr>
          <w:p>
            <w:pPr>
              <w:pStyle w:val="12"/>
            </w:pPr>
            <w:r>
              <w:t>救助对象满意度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6、2024年分散供养孤儿生活补绩效目标表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13013024P00000210043J</w:t>
            </w:r>
          </w:p>
        </w:tc>
        <w:tc>
          <w:tcPr>
            <w:tcW w:w="2835" w:type="dxa"/>
            <w:vAlign w:val="center"/>
          </w:tcPr>
          <w:p>
            <w:pPr>
              <w:pStyle w:val="10"/>
            </w:pPr>
            <w:r>
              <w:t>项目名称</w:t>
            </w:r>
          </w:p>
        </w:tc>
        <w:tc>
          <w:tcPr>
            <w:tcW w:w="6094" w:type="dxa"/>
            <w:gridSpan w:val="3"/>
            <w:vAlign w:val="center"/>
          </w:tcPr>
          <w:p>
            <w:pPr>
              <w:pStyle w:val="12"/>
            </w:pPr>
            <w:r>
              <w:t>2024年分散供养孤儿生活补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用于孤儿生活补贴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2.50</w:t>
            </w:r>
          </w:p>
        </w:tc>
        <w:tc>
          <w:tcPr>
            <w:tcW w:w="2835" w:type="dxa"/>
            <w:vAlign w:val="center"/>
          </w:tcPr>
          <w:p>
            <w:pPr>
              <w:pStyle w:val="13"/>
            </w:pPr>
            <w:r>
              <w:t>5.00</w:t>
            </w:r>
          </w:p>
        </w:tc>
        <w:tc>
          <w:tcPr>
            <w:tcW w:w="2551" w:type="dxa"/>
            <w:vAlign w:val="center"/>
          </w:tcPr>
          <w:p>
            <w:pPr>
              <w:pStyle w:val="13"/>
            </w:pPr>
            <w:r>
              <w:t>7.50</w:t>
            </w:r>
          </w:p>
        </w:tc>
        <w:tc>
          <w:tcPr>
            <w:tcW w:w="3543" w:type="dxa"/>
            <w:gridSpan w:val="2"/>
            <w:vAlign w:val="center"/>
          </w:tcPr>
          <w:p>
            <w:pPr>
              <w:pStyle w:val="13"/>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1.用于孤儿生活补贴</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资金到位率</w:t>
            </w:r>
          </w:p>
        </w:tc>
        <w:tc>
          <w:tcPr>
            <w:tcW w:w="2891" w:type="dxa"/>
            <w:vAlign w:val="center"/>
          </w:tcPr>
          <w:p>
            <w:pPr>
              <w:pStyle w:val="12"/>
            </w:pPr>
            <w:r>
              <w:t>资金到位率</w:t>
            </w:r>
          </w:p>
        </w:tc>
        <w:tc>
          <w:tcPr>
            <w:tcW w:w="1276" w:type="dxa"/>
            <w:vAlign w:val="center"/>
          </w:tcPr>
          <w:p>
            <w:pPr>
              <w:pStyle w:val="12"/>
            </w:pPr>
            <w:r>
              <w:t>100%</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资金使用效益</w:t>
            </w:r>
          </w:p>
        </w:tc>
        <w:tc>
          <w:tcPr>
            <w:tcW w:w="2891" w:type="dxa"/>
            <w:vAlign w:val="center"/>
          </w:tcPr>
          <w:p>
            <w:pPr>
              <w:pStyle w:val="12"/>
            </w:pPr>
            <w:r>
              <w:t>资金使用效益</w:t>
            </w:r>
          </w:p>
        </w:tc>
        <w:tc>
          <w:tcPr>
            <w:tcW w:w="1276" w:type="dxa"/>
            <w:vAlign w:val="center"/>
          </w:tcPr>
          <w:p>
            <w:pPr>
              <w:pStyle w:val="12"/>
            </w:pPr>
            <w:r>
              <w:t>充分发挥资金使用效益</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各项任务完成及时率（%）</w:t>
            </w:r>
          </w:p>
        </w:tc>
        <w:tc>
          <w:tcPr>
            <w:tcW w:w="2891" w:type="dxa"/>
            <w:vAlign w:val="center"/>
          </w:tcPr>
          <w:p>
            <w:pPr>
              <w:pStyle w:val="12"/>
            </w:pPr>
            <w:r>
              <w:t>各项任务完成及时率（%）</w:t>
            </w:r>
          </w:p>
        </w:tc>
        <w:tc>
          <w:tcPr>
            <w:tcW w:w="1276" w:type="dxa"/>
            <w:vAlign w:val="center"/>
          </w:tcPr>
          <w:p>
            <w:pPr>
              <w:pStyle w:val="12"/>
            </w:pPr>
            <w:r>
              <w:t>≥90%</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不超过各项目预算数</w:t>
            </w:r>
          </w:p>
        </w:tc>
        <w:tc>
          <w:tcPr>
            <w:tcW w:w="2891" w:type="dxa"/>
            <w:vAlign w:val="center"/>
          </w:tcPr>
          <w:p>
            <w:pPr>
              <w:pStyle w:val="12"/>
            </w:pPr>
            <w:r>
              <w:t>不超过各项目预算数</w:t>
            </w:r>
          </w:p>
        </w:tc>
        <w:tc>
          <w:tcPr>
            <w:tcW w:w="1276" w:type="dxa"/>
            <w:vAlign w:val="center"/>
          </w:tcPr>
          <w:p>
            <w:pPr>
              <w:pStyle w:val="12"/>
            </w:pPr>
            <w:r>
              <w:t>不超过各项目预算数</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孤儿生活水平情况</w:t>
            </w:r>
          </w:p>
        </w:tc>
        <w:tc>
          <w:tcPr>
            <w:tcW w:w="2891" w:type="dxa"/>
            <w:vAlign w:val="center"/>
          </w:tcPr>
          <w:p>
            <w:pPr>
              <w:pStyle w:val="12"/>
            </w:pPr>
            <w:r>
              <w:t>孤儿生活水平情况</w:t>
            </w:r>
          </w:p>
        </w:tc>
        <w:tc>
          <w:tcPr>
            <w:tcW w:w="1276" w:type="dxa"/>
            <w:vAlign w:val="center"/>
          </w:tcPr>
          <w:p>
            <w:pPr>
              <w:pStyle w:val="12"/>
            </w:pPr>
            <w:r>
              <w:t>有所提升</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孤儿基本生活保障制度</w:t>
            </w:r>
          </w:p>
        </w:tc>
        <w:tc>
          <w:tcPr>
            <w:tcW w:w="2891" w:type="dxa"/>
            <w:vAlign w:val="center"/>
          </w:tcPr>
          <w:p>
            <w:pPr>
              <w:pStyle w:val="12"/>
            </w:pPr>
            <w:r>
              <w:t>孤儿基本生活保障制度</w:t>
            </w:r>
          </w:p>
        </w:tc>
        <w:tc>
          <w:tcPr>
            <w:tcW w:w="1276" w:type="dxa"/>
            <w:vAlign w:val="center"/>
          </w:tcPr>
          <w:p>
            <w:pPr>
              <w:pStyle w:val="12"/>
            </w:pPr>
            <w:r>
              <w:t>进一步完善</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对符合条件的孤儿及时救助</w:t>
            </w:r>
          </w:p>
        </w:tc>
        <w:tc>
          <w:tcPr>
            <w:tcW w:w="2891" w:type="dxa"/>
            <w:vAlign w:val="center"/>
          </w:tcPr>
          <w:p>
            <w:pPr>
              <w:pStyle w:val="12"/>
            </w:pPr>
            <w:r>
              <w:t>对符合条件的孤儿及时救助</w:t>
            </w:r>
          </w:p>
        </w:tc>
        <w:tc>
          <w:tcPr>
            <w:tcW w:w="1276" w:type="dxa"/>
            <w:vAlign w:val="center"/>
          </w:tcPr>
          <w:p>
            <w:pPr>
              <w:pStyle w:val="12"/>
            </w:pPr>
            <w:r>
              <w:t>及时救助</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孤儿生活状况得到基本保障</w:t>
            </w:r>
          </w:p>
        </w:tc>
        <w:tc>
          <w:tcPr>
            <w:tcW w:w="2891" w:type="dxa"/>
            <w:vAlign w:val="center"/>
          </w:tcPr>
          <w:p>
            <w:pPr>
              <w:pStyle w:val="12"/>
            </w:pPr>
            <w:r>
              <w:t>孤儿生活状况得到基本保障</w:t>
            </w:r>
          </w:p>
        </w:tc>
        <w:tc>
          <w:tcPr>
            <w:tcW w:w="1276" w:type="dxa"/>
            <w:vAlign w:val="center"/>
          </w:tcPr>
          <w:p>
            <w:pPr>
              <w:pStyle w:val="12"/>
            </w:pPr>
            <w:r>
              <w:t>有所提升</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救助对象满意度</w:t>
            </w:r>
          </w:p>
        </w:tc>
        <w:tc>
          <w:tcPr>
            <w:tcW w:w="2891" w:type="dxa"/>
            <w:vAlign w:val="center"/>
          </w:tcPr>
          <w:p>
            <w:pPr>
              <w:pStyle w:val="12"/>
            </w:pPr>
            <w:r>
              <w:t>救助对象满意度</w:t>
            </w:r>
          </w:p>
        </w:tc>
        <w:tc>
          <w:tcPr>
            <w:tcW w:w="1276" w:type="dxa"/>
            <w:vAlign w:val="center"/>
          </w:tcPr>
          <w:p>
            <w:pPr>
              <w:pStyle w:val="12"/>
            </w:pPr>
            <w:r>
              <w:t>≥90%</w:t>
            </w:r>
          </w:p>
        </w:tc>
        <w:tc>
          <w:tcPr>
            <w:tcW w:w="1843" w:type="dxa"/>
            <w:vAlign w:val="center"/>
          </w:tcPr>
          <w:p>
            <w:pPr>
              <w:pStyle w:val="12"/>
            </w:pPr>
            <w:r>
              <w:t>救助对象满意度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7、2024年福利院经费绩效目标表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13013024P00000210192K</w:t>
            </w:r>
          </w:p>
        </w:tc>
        <w:tc>
          <w:tcPr>
            <w:tcW w:w="2835" w:type="dxa"/>
            <w:vAlign w:val="center"/>
          </w:tcPr>
          <w:p>
            <w:pPr>
              <w:pStyle w:val="10"/>
            </w:pPr>
            <w:r>
              <w:t>项目名称</w:t>
            </w:r>
          </w:p>
        </w:tc>
        <w:tc>
          <w:tcPr>
            <w:tcW w:w="6094" w:type="dxa"/>
            <w:gridSpan w:val="3"/>
            <w:vAlign w:val="center"/>
          </w:tcPr>
          <w:p>
            <w:pPr>
              <w:pStyle w:val="12"/>
            </w:pPr>
            <w:r>
              <w:t>2024年福利院经费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 xml:space="preserve">福利院临时人员工资、水电费等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5.00</w:t>
            </w:r>
          </w:p>
        </w:tc>
        <w:tc>
          <w:tcPr>
            <w:tcW w:w="2835" w:type="dxa"/>
            <w:vAlign w:val="center"/>
          </w:tcPr>
          <w:p>
            <w:pPr>
              <w:pStyle w:val="13"/>
            </w:pPr>
            <w:r>
              <w:t>10.00</w:t>
            </w:r>
          </w:p>
        </w:tc>
        <w:tc>
          <w:tcPr>
            <w:tcW w:w="2551" w:type="dxa"/>
            <w:vAlign w:val="center"/>
          </w:tcPr>
          <w:p>
            <w:pPr>
              <w:pStyle w:val="13"/>
            </w:pPr>
            <w:r>
              <w:t>15.00</w:t>
            </w:r>
          </w:p>
        </w:tc>
        <w:tc>
          <w:tcPr>
            <w:tcW w:w="3543" w:type="dxa"/>
            <w:gridSpan w:val="2"/>
            <w:vAlign w:val="center"/>
          </w:tcPr>
          <w:p>
            <w:pPr>
              <w:pStyle w:val="13"/>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 xml:space="preserve">1.福利院临时人员工资、水电费等 </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按时支付水电暖等日常费用</w:t>
            </w:r>
          </w:p>
        </w:tc>
        <w:tc>
          <w:tcPr>
            <w:tcW w:w="2891" w:type="dxa"/>
            <w:vAlign w:val="center"/>
          </w:tcPr>
          <w:p>
            <w:pPr>
              <w:pStyle w:val="12"/>
            </w:pPr>
            <w:r>
              <w:t>按时支付水电暖等日常费用</w:t>
            </w:r>
          </w:p>
        </w:tc>
        <w:tc>
          <w:tcPr>
            <w:tcW w:w="1276" w:type="dxa"/>
            <w:vAlign w:val="center"/>
          </w:tcPr>
          <w:p>
            <w:pPr>
              <w:pStyle w:val="12"/>
            </w:pPr>
            <w:r>
              <w:t>支付水电暖等日常费用是否及时</w:t>
            </w:r>
          </w:p>
        </w:tc>
        <w:tc>
          <w:tcPr>
            <w:tcW w:w="1843" w:type="dxa"/>
            <w:vAlign w:val="center"/>
          </w:tcPr>
          <w:p>
            <w:pPr>
              <w:pStyle w:val="12"/>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机关运行质量</w:t>
            </w:r>
          </w:p>
        </w:tc>
        <w:tc>
          <w:tcPr>
            <w:tcW w:w="2891" w:type="dxa"/>
            <w:vAlign w:val="center"/>
          </w:tcPr>
          <w:p>
            <w:pPr>
              <w:pStyle w:val="12"/>
            </w:pPr>
            <w:r>
              <w:t>被上级部门批评次数</w:t>
            </w:r>
          </w:p>
        </w:tc>
        <w:tc>
          <w:tcPr>
            <w:tcW w:w="1276" w:type="dxa"/>
            <w:vAlign w:val="center"/>
          </w:tcPr>
          <w:p>
            <w:pPr>
              <w:pStyle w:val="12"/>
            </w:pPr>
            <w:r>
              <w:t>&gt;1次</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完成日常工作</w:t>
            </w:r>
          </w:p>
        </w:tc>
        <w:tc>
          <w:tcPr>
            <w:tcW w:w="2891" w:type="dxa"/>
            <w:vAlign w:val="center"/>
          </w:tcPr>
          <w:p>
            <w:pPr>
              <w:pStyle w:val="12"/>
            </w:pPr>
            <w:r>
              <w:t>无拖延情况</w:t>
            </w:r>
          </w:p>
        </w:tc>
        <w:tc>
          <w:tcPr>
            <w:tcW w:w="1276" w:type="dxa"/>
            <w:vAlign w:val="center"/>
          </w:tcPr>
          <w:p>
            <w:pPr>
              <w:pStyle w:val="12"/>
            </w:pPr>
            <w:r>
              <w:t>及时完成工作</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不超出各项目预算数</w:t>
            </w:r>
          </w:p>
        </w:tc>
        <w:tc>
          <w:tcPr>
            <w:tcW w:w="2891" w:type="dxa"/>
            <w:vAlign w:val="center"/>
          </w:tcPr>
          <w:p>
            <w:pPr>
              <w:pStyle w:val="12"/>
            </w:pPr>
            <w:r>
              <w:t>不超出各项目预算数</w:t>
            </w:r>
          </w:p>
        </w:tc>
        <w:tc>
          <w:tcPr>
            <w:tcW w:w="1276" w:type="dxa"/>
            <w:vAlign w:val="center"/>
          </w:tcPr>
          <w:p>
            <w:pPr>
              <w:pStyle w:val="12"/>
            </w:pPr>
            <w:r>
              <w:t>不超出各项目预算数</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满足正常办公需求</w:t>
            </w:r>
          </w:p>
        </w:tc>
        <w:tc>
          <w:tcPr>
            <w:tcW w:w="2891" w:type="dxa"/>
            <w:vAlign w:val="center"/>
          </w:tcPr>
          <w:p>
            <w:pPr>
              <w:pStyle w:val="12"/>
            </w:pPr>
            <w:r>
              <w:t>保障人员正常办公</w:t>
            </w:r>
          </w:p>
        </w:tc>
        <w:tc>
          <w:tcPr>
            <w:tcW w:w="1276" w:type="dxa"/>
            <w:vAlign w:val="center"/>
          </w:tcPr>
          <w:p>
            <w:pPr>
              <w:pStyle w:val="12"/>
            </w:pPr>
            <w:r>
              <w:t>满足正常办公需求</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保障单位正常运转</w:t>
            </w:r>
          </w:p>
        </w:tc>
        <w:tc>
          <w:tcPr>
            <w:tcW w:w="2891" w:type="dxa"/>
            <w:vAlign w:val="center"/>
          </w:tcPr>
          <w:p>
            <w:pPr>
              <w:pStyle w:val="12"/>
            </w:pPr>
            <w:r>
              <w:t>保障单位正常运转</w:t>
            </w:r>
          </w:p>
        </w:tc>
        <w:tc>
          <w:tcPr>
            <w:tcW w:w="1276" w:type="dxa"/>
            <w:vAlign w:val="center"/>
          </w:tcPr>
          <w:p>
            <w:pPr>
              <w:pStyle w:val="12"/>
            </w:pPr>
            <w:r>
              <w:t>保障单位正常运转</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社会发展力</w:t>
            </w:r>
          </w:p>
        </w:tc>
        <w:tc>
          <w:tcPr>
            <w:tcW w:w="2891" w:type="dxa"/>
            <w:vAlign w:val="center"/>
          </w:tcPr>
          <w:p>
            <w:pPr>
              <w:pStyle w:val="12"/>
            </w:pPr>
            <w:r>
              <w:t>社会发展力</w:t>
            </w:r>
          </w:p>
        </w:tc>
        <w:tc>
          <w:tcPr>
            <w:tcW w:w="1276" w:type="dxa"/>
            <w:vAlign w:val="center"/>
          </w:tcPr>
          <w:p>
            <w:pPr>
              <w:pStyle w:val="12"/>
            </w:pPr>
            <w:r>
              <w:t>社会发展力</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保持单位人员稳定</w:t>
            </w:r>
          </w:p>
        </w:tc>
        <w:tc>
          <w:tcPr>
            <w:tcW w:w="2891" w:type="dxa"/>
            <w:vAlign w:val="center"/>
          </w:tcPr>
          <w:p>
            <w:pPr>
              <w:pStyle w:val="12"/>
            </w:pPr>
            <w:r>
              <w:t>保持单位人员稳定</w:t>
            </w:r>
          </w:p>
        </w:tc>
        <w:tc>
          <w:tcPr>
            <w:tcW w:w="1276" w:type="dxa"/>
            <w:vAlign w:val="center"/>
          </w:tcPr>
          <w:p>
            <w:pPr>
              <w:pStyle w:val="12"/>
            </w:pPr>
            <w:r>
              <w:t>保持单位人员稳定</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干部职工满意度</w:t>
            </w:r>
          </w:p>
        </w:tc>
        <w:tc>
          <w:tcPr>
            <w:tcW w:w="2891" w:type="dxa"/>
            <w:vAlign w:val="center"/>
          </w:tcPr>
          <w:p>
            <w:pPr>
              <w:pStyle w:val="12"/>
            </w:pPr>
            <w:r>
              <w:t>保障机关工作正常运转，服务到位</w:t>
            </w:r>
          </w:p>
        </w:tc>
        <w:tc>
          <w:tcPr>
            <w:tcW w:w="1276" w:type="dxa"/>
            <w:vAlign w:val="center"/>
          </w:tcPr>
          <w:p>
            <w:pPr>
              <w:pStyle w:val="12"/>
            </w:pPr>
            <w:r>
              <w:t>&gt;95%</w:t>
            </w:r>
          </w:p>
        </w:tc>
        <w:tc>
          <w:tcPr>
            <w:tcW w:w="1843" w:type="dxa"/>
            <w:vAlign w:val="center"/>
          </w:tcPr>
          <w:p>
            <w:pPr>
              <w:pStyle w:val="12"/>
            </w:pPr>
            <w:r>
              <w:t>干部职工满意度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8、2024年高龄补及失能困难老人补助绩效目标表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13013024P00000210045R</w:t>
            </w:r>
          </w:p>
        </w:tc>
        <w:tc>
          <w:tcPr>
            <w:tcW w:w="2835" w:type="dxa"/>
            <w:vAlign w:val="center"/>
          </w:tcPr>
          <w:p>
            <w:pPr>
              <w:pStyle w:val="10"/>
            </w:pPr>
            <w:r>
              <w:t>项目名称</w:t>
            </w:r>
          </w:p>
        </w:tc>
        <w:tc>
          <w:tcPr>
            <w:tcW w:w="6094" w:type="dxa"/>
            <w:gridSpan w:val="3"/>
            <w:vAlign w:val="center"/>
          </w:tcPr>
          <w:p>
            <w:pPr>
              <w:pStyle w:val="12"/>
            </w:pPr>
            <w:r>
              <w:t>2024年高龄补及失能困难老人补助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110.00</w:t>
            </w:r>
          </w:p>
        </w:tc>
        <w:tc>
          <w:tcPr>
            <w:tcW w:w="2835" w:type="dxa"/>
            <w:vAlign w:val="center"/>
          </w:tcPr>
          <w:p>
            <w:pPr>
              <w:pStyle w:val="10"/>
            </w:pPr>
            <w:r>
              <w:t>其中：财政    资金</w:t>
            </w:r>
          </w:p>
        </w:tc>
        <w:tc>
          <w:tcPr>
            <w:tcW w:w="2551" w:type="dxa"/>
            <w:vAlign w:val="center"/>
          </w:tcPr>
          <w:p>
            <w:pPr>
              <w:pStyle w:val="12"/>
            </w:pPr>
            <w:r>
              <w:t>110.00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用于高龄及失能困难老人补助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27.50</w:t>
            </w:r>
          </w:p>
        </w:tc>
        <w:tc>
          <w:tcPr>
            <w:tcW w:w="2835" w:type="dxa"/>
            <w:vAlign w:val="center"/>
          </w:tcPr>
          <w:p>
            <w:pPr>
              <w:pStyle w:val="13"/>
            </w:pPr>
            <w:r>
              <w:t>55.00</w:t>
            </w:r>
          </w:p>
        </w:tc>
        <w:tc>
          <w:tcPr>
            <w:tcW w:w="2551" w:type="dxa"/>
            <w:vAlign w:val="center"/>
          </w:tcPr>
          <w:p>
            <w:pPr>
              <w:pStyle w:val="13"/>
            </w:pPr>
            <w:r>
              <w:t>82.50</w:t>
            </w:r>
          </w:p>
        </w:tc>
        <w:tc>
          <w:tcPr>
            <w:tcW w:w="3543" w:type="dxa"/>
            <w:gridSpan w:val="2"/>
            <w:vAlign w:val="center"/>
          </w:tcPr>
          <w:p>
            <w:pPr>
              <w:pStyle w:val="13"/>
            </w:pPr>
            <w:r>
              <w:t>110.00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1.用于高龄及失能困难老人补助</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资金到位率</w:t>
            </w:r>
          </w:p>
        </w:tc>
        <w:tc>
          <w:tcPr>
            <w:tcW w:w="2891" w:type="dxa"/>
            <w:vAlign w:val="center"/>
          </w:tcPr>
          <w:p>
            <w:pPr>
              <w:pStyle w:val="12"/>
            </w:pPr>
            <w:r>
              <w:t>资金到位率</w:t>
            </w:r>
          </w:p>
        </w:tc>
        <w:tc>
          <w:tcPr>
            <w:tcW w:w="1276" w:type="dxa"/>
            <w:vAlign w:val="center"/>
          </w:tcPr>
          <w:p>
            <w:pPr>
              <w:pStyle w:val="12"/>
            </w:pPr>
            <w:r>
              <w:t>100%</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资金使用效益</w:t>
            </w:r>
          </w:p>
        </w:tc>
        <w:tc>
          <w:tcPr>
            <w:tcW w:w="2891" w:type="dxa"/>
            <w:vAlign w:val="center"/>
          </w:tcPr>
          <w:p>
            <w:pPr>
              <w:pStyle w:val="12"/>
            </w:pPr>
            <w:r>
              <w:t>资金使用效益</w:t>
            </w:r>
          </w:p>
        </w:tc>
        <w:tc>
          <w:tcPr>
            <w:tcW w:w="1276" w:type="dxa"/>
            <w:vAlign w:val="center"/>
          </w:tcPr>
          <w:p>
            <w:pPr>
              <w:pStyle w:val="12"/>
            </w:pPr>
            <w:r>
              <w:t>充分发挥资金使用效益</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各项任务完成及时率（%）</w:t>
            </w:r>
          </w:p>
        </w:tc>
        <w:tc>
          <w:tcPr>
            <w:tcW w:w="2891" w:type="dxa"/>
            <w:vAlign w:val="center"/>
          </w:tcPr>
          <w:p>
            <w:pPr>
              <w:pStyle w:val="12"/>
            </w:pPr>
            <w:r>
              <w:t>各项任务完成及时率（%）</w:t>
            </w:r>
          </w:p>
        </w:tc>
        <w:tc>
          <w:tcPr>
            <w:tcW w:w="1276" w:type="dxa"/>
            <w:vAlign w:val="center"/>
          </w:tcPr>
          <w:p>
            <w:pPr>
              <w:pStyle w:val="12"/>
            </w:pPr>
            <w:r>
              <w:t>≥90%</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不超过各项目预算数</w:t>
            </w:r>
          </w:p>
        </w:tc>
        <w:tc>
          <w:tcPr>
            <w:tcW w:w="2891" w:type="dxa"/>
            <w:vAlign w:val="center"/>
          </w:tcPr>
          <w:p>
            <w:pPr>
              <w:pStyle w:val="12"/>
            </w:pPr>
            <w:r>
              <w:t>不超过各项目预算数</w:t>
            </w:r>
          </w:p>
        </w:tc>
        <w:tc>
          <w:tcPr>
            <w:tcW w:w="1276" w:type="dxa"/>
            <w:vAlign w:val="center"/>
          </w:tcPr>
          <w:p>
            <w:pPr>
              <w:pStyle w:val="12"/>
            </w:pPr>
            <w:r>
              <w:t>不超过各项目预算数</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困难老人生活情况</w:t>
            </w:r>
          </w:p>
        </w:tc>
        <w:tc>
          <w:tcPr>
            <w:tcW w:w="2891" w:type="dxa"/>
            <w:vAlign w:val="center"/>
          </w:tcPr>
          <w:p>
            <w:pPr>
              <w:pStyle w:val="12"/>
            </w:pPr>
            <w:r>
              <w:t>困难老人生活情况</w:t>
            </w:r>
          </w:p>
        </w:tc>
        <w:tc>
          <w:tcPr>
            <w:tcW w:w="1276" w:type="dxa"/>
            <w:vAlign w:val="center"/>
          </w:tcPr>
          <w:p>
            <w:pPr>
              <w:pStyle w:val="12"/>
            </w:pPr>
            <w:r>
              <w:t>有所提升</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困难群众生活状况得到基本保障</w:t>
            </w:r>
          </w:p>
        </w:tc>
        <w:tc>
          <w:tcPr>
            <w:tcW w:w="2891" w:type="dxa"/>
            <w:vAlign w:val="center"/>
          </w:tcPr>
          <w:p>
            <w:pPr>
              <w:pStyle w:val="12"/>
            </w:pPr>
            <w:r>
              <w:t>困难群众生活状况得到基本保障</w:t>
            </w:r>
          </w:p>
        </w:tc>
        <w:tc>
          <w:tcPr>
            <w:tcW w:w="1276" w:type="dxa"/>
            <w:vAlign w:val="center"/>
          </w:tcPr>
          <w:p>
            <w:pPr>
              <w:pStyle w:val="12"/>
            </w:pPr>
            <w:r>
              <w:t>有所提升</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对符合条件的困难群众及时救助</w:t>
            </w:r>
          </w:p>
        </w:tc>
        <w:tc>
          <w:tcPr>
            <w:tcW w:w="2891" w:type="dxa"/>
            <w:vAlign w:val="center"/>
          </w:tcPr>
          <w:p>
            <w:pPr>
              <w:pStyle w:val="12"/>
            </w:pPr>
            <w:r>
              <w:t>对符合条件的困难群众及时救助</w:t>
            </w:r>
          </w:p>
        </w:tc>
        <w:tc>
          <w:tcPr>
            <w:tcW w:w="1276" w:type="dxa"/>
            <w:vAlign w:val="center"/>
          </w:tcPr>
          <w:p>
            <w:pPr>
              <w:pStyle w:val="12"/>
            </w:pPr>
            <w:r>
              <w:t>及时救助</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困难群众基本生活保障制度</w:t>
            </w:r>
          </w:p>
        </w:tc>
        <w:tc>
          <w:tcPr>
            <w:tcW w:w="2891" w:type="dxa"/>
            <w:vAlign w:val="center"/>
          </w:tcPr>
          <w:p>
            <w:pPr>
              <w:pStyle w:val="12"/>
            </w:pPr>
            <w:r>
              <w:t>困难群众基本生活保障制度</w:t>
            </w:r>
          </w:p>
        </w:tc>
        <w:tc>
          <w:tcPr>
            <w:tcW w:w="1276" w:type="dxa"/>
            <w:vAlign w:val="center"/>
          </w:tcPr>
          <w:p>
            <w:pPr>
              <w:pStyle w:val="12"/>
            </w:pPr>
            <w:r>
              <w:t>进一步完善</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救助对象满意度</w:t>
            </w:r>
          </w:p>
        </w:tc>
        <w:tc>
          <w:tcPr>
            <w:tcW w:w="2891" w:type="dxa"/>
            <w:vAlign w:val="center"/>
          </w:tcPr>
          <w:p>
            <w:pPr>
              <w:pStyle w:val="12"/>
            </w:pPr>
            <w:r>
              <w:t>救助对象满意度</w:t>
            </w:r>
          </w:p>
        </w:tc>
        <w:tc>
          <w:tcPr>
            <w:tcW w:w="1276" w:type="dxa"/>
            <w:vAlign w:val="center"/>
          </w:tcPr>
          <w:p>
            <w:pPr>
              <w:pStyle w:val="12"/>
            </w:pPr>
            <w:r>
              <w:t>≥90%</w:t>
            </w:r>
          </w:p>
        </w:tc>
        <w:tc>
          <w:tcPr>
            <w:tcW w:w="1843" w:type="dxa"/>
            <w:vAlign w:val="center"/>
          </w:tcPr>
          <w:p>
            <w:pPr>
              <w:pStyle w:val="12"/>
            </w:pPr>
            <w:r>
              <w:t>救助对象满意度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9、2024年集中供养孤儿生活补绩效目标表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13013024P000002100446</w:t>
            </w:r>
          </w:p>
        </w:tc>
        <w:tc>
          <w:tcPr>
            <w:tcW w:w="2835" w:type="dxa"/>
            <w:vAlign w:val="center"/>
          </w:tcPr>
          <w:p>
            <w:pPr>
              <w:pStyle w:val="10"/>
            </w:pPr>
            <w:r>
              <w:t>项目名称</w:t>
            </w:r>
          </w:p>
        </w:tc>
        <w:tc>
          <w:tcPr>
            <w:tcW w:w="6094" w:type="dxa"/>
            <w:gridSpan w:val="3"/>
            <w:vAlign w:val="center"/>
          </w:tcPr>
          <w:p>
            <w:pPr>
              <w:pStyle w:val="12"/>
            </w:pPr>
            <w:r>
              <w:t>2024年集中供养孤儿生活补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孤儿生活补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2.50</w:t>
            </w:r>
          </w:p>
        </w:tc>
        <w:tc>
          <w:tcPr>
            <w:tcW w:w="2835" w:type="dxa"/>
            <w:vAlign w:val="center"/>
          </w:tcPr>
          <w:p>
            <w:pPr>
              <w:pStyle w:val="13"/>
            </w:pPr>
            <w:r>
              <w:t>5.00</w:t>
            </w:r>
          </w:p>
        </w:tc>
        <w:tc>
          <w:tcPr>
            <w:tcW w:w="2551" w:type="dxa"/>
            <w:vAlign w:val="center"/>
          </w:tcPr>
          <w:p>
            <w:pPr>
              <w:pStyle w:val="13"/>
            </w:pPr>
            <w:r>
              <w:t>7.50</w:t>
            </w:r>
          </w:p>
        </w:tc>
        <w:tc>
          <w:tcPr>
            <w:tcW w:w="3543" w:type="dxa"/>
            <w:gridSpan w:val="2"/>
            <w:vAlign w:val="center"/>
          </w:tcPr>
          <w:p>
            <w:pPr>
              <w:pStyle w:val="13"/>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1.孤儿生活补</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资金到位率</w:t>
            </w:r>
          </w:p>
        </w:tc>
        <w:tc>
          <w:tcPr>
            <w:tcW w:w="2891" w:type="dxa"/>
            <w:vAlign w:val="center"/>
          </w:tcPr>
          <w:p>
            <w:pPr>
              <w:pStyle w:val="12"/>
            </w:pPr>
            <w:r>
              <w:t>资金到位率</w:t>
            </w:r>
          </w:p>
        </w:tc>
        <w:tc>
          <w:tcPr>
            <w:tcW w:w="1276" w:type="dxa"/>
            <w:vAlign w:val="center"/>
          </w:tcPr>
          <w:p>
            <w:pPr>
              <w:pStyle w:val="12"/>
            </w:pPr>
            <w:r>
              <w:t>100%</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资金使用效益</w:t>
            </w:r>
          </w:p>
        </w:tc>
        <w:tc>
          <w:tcPr>
            <w:tcW w:w="2891" w:type="dxa"/>
            <w:vAlign w:val="center"/>
          </w:tcPr>
          <w:p>
            <w:pPr>
              <w:pStyle w:val="12"/>
            </w:pPr>
            <w:r>
              <w:t>资金使用效益</w:t>
            </w:r>
          </w:p>
        </w:tc>
        <w:tc>
          <w:tcPr>
            <w:tcW w:w="1276" w:type="dxa"/>
            <w:vAlign w:val="center"/>
          </w:tcPr>
          <w:p>
            <w:pPr>
              <w:pStyle w:val="12"/>
            </w:pPr>
            <w:r>
              <w:t>充分发挥资金使用效益</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各项任务完成及时率（%）</w:t>
            </w:r>
          </w:p>
        </w:tc>
        <w:tc>
          <w:tcPr>
            <w:tcW w:w="2891" w:type="dxa"/>
            <w:vAlign w:val="center"/>
          </w:tcPr>
          <w:p>
            <w:pPr>
              <w:pStyle w:val="12"/>
            </w:pPr>
            <w:r>
              <w:t>各项任务完成及时率（%）</w:t>
            </w:r>
          </w:p>
        </w:tc>
        <w:tc>
          <w:tcPr>
            <w:tcW w:w="1276" w:type="dxa"/>
            <w:vAlign w:val="center"/>
          </w:tcPr>
          <w:p>
            <w:pPr>
              <w:pStyle w:val="12"/>
            </w:pPr>
            <w:r>
              <w:t>≥90%</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不超过各项目预算数</w:t>
            </w:r>
          </w:p>
        </w:tc>
        <w:tc>
          <w:tcPr>
            <w:tcW w:w="2891" w:type="dxa"/>
            <w:vAlign w:val="center"/>
          </w:tcPr>
          <w:p>
            <w:pPr>
              <w:pStyle w:val="12"/>
            </w:pPr>
            <w:r>
              <w:t>不超过各项目预算数</w:t>
            </w:r>
          </w:p>
        </w:tc>
        <w:tc>
          <w:tcPr>
            <w:tcW w:w="1276" w:type="dxa"/>
            <w:vAlign w:val="center"/>
          </w:tcPr>
          <w:p>
            <w:pPr>
              <w:pStyle w:val="12"/>
            </w:pPr>
            <w:r>
              <w:t>不超过各项目预算数</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孤儿生活水平情况</w:t>
            </w:r>
          </w:p>
        </w:tc>
        <w:tc>
          <w:tcPr>
            <w:tcW w:w="2891" w:type="dxa"/>
            <w:vAlign w:val="center"/>
          </w:tcPr>
          <w:p>
            <w:pPr>
              <w:pStyle w:val="12"/>
            </w:pPr>
            <w:r>
              <w:t>孤儿生活水平情况</w:t>
            </w:r>
          </w:p>
        </w:tc>
        <w:tc>
          <w:tcPr>
            <w:tcW w:w="1276" w:type="dxa"/>
            <w:vAlign w:val="center"/>
          </w:tcPr>
          <w:p>
            <w:pPr>
              <w:pStyle w:val="12"/>
            </w:pPr>
            <w:r>
              <w:t>有所提升</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孤儿基本生活保障制度</w:t>
            </w:r>
          </w:p>
        </w:tc>
        <w:tc>
          <w:tcPr>
            <w:tcW w:w="2891" w:type="dxa"/>
            <w:vAlign w:val="center"/>
          </w:tcPr>
          <w:p>
            <w:pPr>
              <w:pStyle w:val="12"/>
            </w:pPr>
            <w:r>
              <w:t>孤儿基本生活保障制度</w:t>
            </w:r>
          </w:p>
        </w:tc>
        <w:tc>
          <w:tcPr>
            <w:tcW w:w="1276" w:type="dxa"/>
            <w:vAlign w:val="center"/>
          </w:tcPr>
          <w:p>
            <w:pPr>
              <w:pStyle w:val="12"/>
            </w:pPr>
            <w:r>
              <w:t>进一步完善</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对符合条件的孤儿及时救助</w:t>
            </w:r>
          </w:p>
        </w:tc>
        <w:tc>
          <w:tcPr>
            <w:tcW w:w="2891" w:type="dxa"/>
            <w:vAlign w:val="center"/>
          </w:tcPr>
          <w:p>
            <w:pPr>
              <w:pStyle w:val="12"/>
            </w:pPr>
            <w:r>
              <w:t>对符合条件的孤儿及时救助</w:t>
            </w:r>
          </w:p>
        </w:tc>
        <w:tc>
          <w:tcPr>
            <w:tcW w:w="1276" w:type="dxa"/>
            <w:vAlign w:val="center"/>
          </w:tcPr>
          <w:p>
            <w:pPr>
              <w:pStyle w:val="12"/>
            </w:pPr>
            <w:r>
              <w:t>及时救助</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孤儿生活状况得到基本保障</w:t>
            </w:r>
          </w:p>
        </w:tc>
        <w:tc>
          <w:tcPr>
            <w:tcW w:w="2891" w:type="dxa"/>
            <w:vAlign w:val="center"/>
          </w:tcPr>
          <w:p>
            <w:pPr>
              <w:pStyle w:val="12"/>
            </w:pPr>
            <w:r>
              <w:t>孤儿生活状况得到基本保障</w:t>
            </w:r>
          </w:p>
        </w:tc>
        <w:tc>
          <w:tcPr>
            <w:tcW w:w="1276" w:type="dxa"/>
            <w:vAlign w:val="center"/>
          </w:tcPr>
          <w:p>
            <w:pPr>
              <w:pStyle w:val="12"/>
            </w:pPr>
            <w:r>
              <w:t>有所提升</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救助对象满意度</w:t>
            </w:r>
          </w:p>
        </w:tc>
        <w:tc>
          <w:tcPr>
            <w:tcW w:w="2891" w:type="dxa"/>
            <w:vAlign w:val="center"/>
          </w:tcPr>
          <w:p>
            <w:pPr>
              <w:pStyle w:val="12"/>
            </w:pPr>
            <w:r>
              <w:t>救助对象满意度</w:t>
            </w:r>
          </w:p>
        </w:tc>
        <w:tc>
          <w:tcPr>
            <w:tcW w:w="1276" w:type="dxa"/>
            <w:vAlign w:val="center"/>
          </w:tcPr>
          <w:p>
            <w:pPr>
              <w:pStyle w:val="12"/>
            </w:pPr>
            <w:r>
              <w:t>≥90%</w:t>
            </w:r>
          </w:p>
        </w:tc>
        <w:tc>
          <w:tcPr>
            <w:tcW w:w="1843" w:type="dxa"/>
            <w:vAlign w:val="center"/>
          </w:tcPr>
          <w:p>
            <w:pPr>
              <w:pStyle w:val="12"/>
            </w:pPr>
            <w:r>
              <w:t>救助对象满意度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10、2024年救助站经费绩效目标表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13013024P000002101937</w:t>
            </w:r>
          </w:p>
        </w:tc>
        <w:tc>
          <w:tcPr>
            <w:tcW w:w="2835" w:type="dxa"/>
            <w:vAlign w:val="center"/>
          </w:tcPr>
          <w:p>
            <w:pPr>
              <w:pStyle w:val="10"/>
            </w:pPr>
            <w:r>
              <w:t>项目名称</w:t>
            </w:r>
          </w:p>
        </w:tc>
        <w:tc>
          <w:tcPr>
            <w:tcW w:w="6094" w:type="dxa"/>
            <w:gridSpan w:val="3"/>
            <w:vAlign w:val="center"/>
          </w:tcPr>
          <w:p>
            <w:pPr>
              <w:pStyle w:val="12"/>
            </w:pPr>
            <w:r>
              <w:t>2024年救助站经费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救助站水电取暖费等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2.00</w:t>
            </w:r>
          </w:p>
        </w:tc>
        <w:tc>
          <w:tcPr>
            <w:tcW w:w="2835" w:type="dxa"/>
            <w:vAlign w:val="center"/>
          </w:tcPr>
          <w:p>
            <w:pPr>
              <w:pStyle w:val="13"/>
            </w:pPr>
            <w:r>
              <w:t>4.00</w:t>
            </w:r>
          </w:p>
        </w:tc>
        <w:tc>
          <w:tcPr>
            <w:tcW w:w="2551" w:type="dxa"/>
            <w:vAlign w:val="center"/>
          </w:tcPr>
          <w:p>
            <w:pPr>
              <w:pStyle w:val="13"/>
            </w:pPr>
            <w:r>
              <w:t>6.00</w:t>
            </w:r>
          </w:p>
        </w:tc>
        <w:tc>
          <w:tcPr>
            <w:tcW w:w="3543" w:type="dxa"/>
            <w:gridSpan w:val="2"/>
            <w:vAlign w:val="center"/>
          </w:tcPr>
          <w:p>
            <w:pPr>
              <w:pStyle w:val="13"/>
            </w:pPr>
            <w:r>
              <w:t>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1.救助站水电取暖费等</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按时支付水电暖等日常费用</w:t>
            </w:r>
          </w:p>
        </w:tc>
        <w:tc>
          <w:tcPr>
            <w:tcW w:w="2891" w:type="dxa"/>
            <w:vAlign w:val="center"/>
          </w:tcPr>
          <w:p>
            <w:pPr>
              <w:pStyle w:val="12"/>
            </w:pPr>
            <w:r>
              <w:t>按时支付水电暖等日常费用</w:t>
            </w:r>
          </w:p>
        </w:tc>
        <w:tc>
          <w:tcPr>
            <w:tcW w:w="1276" w:type="dxa"/>
            <w:vAlign w:val="center"/>
          </w:tcPr>
          <w:p>
            <w:pPr>
              <w:pStyle w:val="12"/>
            </w:pPr>
            <w:r>
              <w:t>支付水电暖等日常费用是否及时</w:t>
            </w:r>
          </w:p>
        </w:tc>
        <w:tc>
          <w:tcPr>
            <w:tcW w:w="1843" w:type="dxa"/>
            <w:vAlign w:val="center"/>
          </w:tcPr>
          <w:p>
            <w:pPr>
              <w:pStyle w:val="12"/>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机关运行质量</w:t>
            </w:r>
          </w:p>
        </w:tc>
        <w:tc>
          <w:tcPr>
            <w:tcW w:w="2891" w:type="dxa"/>
            <w:vAlign w:val="center"/>
          </w:tcPr>
          <w:p>
            <w:pPr>
              <w:pStyle w:val="12"/>
            </w:pPr>
            <w:r>
              <w:t>被上级部门批评次数</w:t>
            </w:r>
          </w:p>
        </w:tc>
        <w:tc>
          <w:tcPr>
            <w:tcW w:w="1276" w:type="dxa"/>
            <w:vAlign w:val="center"/>
          </w:tcPr>
          <w:p>
            <w:pPr>
              <w:pStyle w:val="12"/>
            </w:pPr>
            <w:r>
              <w:t>&gt;1次</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完成日常工作</w:t>
            </w:r>
          </w:p>
        </w:tc>
        <w:tc>
          <w:tcPr>
            <w:tcW w:w="2891" w:type="dxa"/>
            <w:vAlign w:val="center"/>
          </w:tcPr>
          <w:p>
            <w:pPr>
              <w:pStyle w:val="12"/>
            </w:pPr>
            <w:r>
              <w:t>无拖延情况</w:t>
            </w:r>
          </w:p>
        </w:tc>
        <w:tc>
          <w:tcPr>
            <w:tcW w:w="1276" w:type="dxa"/>
            <w:vAlign w:val="center"/>
          </w:tcPr>
          <w:p>
            <w:pPr>
              <w:pStyle w:val="12"/>
            </w:pPr>
            <w:r>
              <w:t>及时完成工作</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不超出各项目预算数</w:t>
            </w:r>
          </w:p>
        </w:tc>
        <w:tc>
          <w:tcPr>
            <w:tcW w:w="2891" w:type="dxa"/>
            <w:vAlign w:val="center"/>
          </w:tcPr>
          <w:p>
            <w:pPr>
              <w:pStyle w:val="12"/>
            </w:pPr>
            <w:r>
              <w:t>不超出各项目预算数</w:t>
            </w:r>
          </w:p>
        </w:tc>
        <w:tc>
          <w:tcPr>
            <w:tcW w:w="1276" w:type="dxa"/>
            <w:vAlign w:val="center"/>
          </w:tcPr>
          <w:p>
            <w:pPr>
              <w:pStyle w:val="12"/>
            </w:pPr>
            <w:r>
              <w:t>不超出各项目预算数</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满足正常办公需求</w:t>
            </w:r>
          </w:p>
        </w:tc>
        <w:tc>
          <w:tcPr>
            <w:tcW w:w="2891" w:type="dxa"/>
            <w:vAlign w:val="center"/>
          </w:tcPr>
          <w:p>
            <w:pPr>
              <w:pStyle w:val="12"/>
            </w:pPr>
            <w:r>
              <w:t>保障人员正常办公</w:t>
            </w:r>
          </w:p>
        </w:tc>
        <w:tc>
          <w:tcPr>
            <w:tcW w:w="1276" w:type="dxa"/>
            <w:vAlign w:val="center"/>
          </w:tcPr>
          <w:p>
            <w:pPr>
              <w:pStyle w:val="12"/>
            </w:pPr>
            <w:r>
              <w:t>满足正常办公需求</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保障单位正常运转</w:t>
            </w:r>
          </w:p>
        </w:tc>
        <w:tc>
          <w:tcPr>
            <w:tcW w:w="2891" w:type="dxa"/>
            <w:vAlign w:val="center"/>
          </w:tcPr>
          <w:p>
            <w:pPr>
              <w:pStyle w:val="12"/>
            </w:pPr>
            <w:r>
              <w:t>保障单位正常运转</w:t>
            </w:r>
          </w:p>
        </w:tc>
        <w:tc>
          <w:tcPr>
            <w:tcW w:w="1276" w:type="dxa"/>
            <w:vAlign w:val="center"/>
          </w:tcPr>
          <w:p>
            <w:pPr>
              <w:pStyle w:val="12"/>
            </w:pPr>
            <w:r>
              <w:t>保障单位正常运转</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社会发展力</w:t>
            </w:r>
          </w:p>
        </w:tc>
        <w:tc>
          <w:tcPr>
            <w:tcW w:w="2891" w:type="dxa"/>
            <w:vAlign w:val="center"/>
          </w:tcPr>
          <w:p>
            <w:pPr>
              <w:pStyle w:val="12"/>
            </w:pPr>
            <w:r>
              <w:t>社会发展力</w:t>
            </w:r>
          </w:p>
        </w:tc>
        <w:tc>
          <w:tcPr>
            <w:tcW w:w="1276" w:type="dxa"/>
            <w:vAlign w:val="center"/>
          </w:tcPr>
          <w:p>
            <w:pPr>
              <w:pStyle w:val="12"/>
            </w:pPr>
            <w:r>
              <w:t>社会发展力</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保持单位人员稳定</w:t>
            </w:r>
          </w:p>
        </w:tc>
        <w:tc>
          <w:tcPr>
            <w:tcW w:w="2891" w:type="dxa"/>
            <w:vAlign w:val="center"/>
          </w:tcPr>
          <w:p>
            <w:pPr>
              <w:pStyle w:val="12"/>
            </w:pPr>
            <w:r>
              <w:t>保持单位人员稳定</w:t>
            </w:r>
          </w:p>
        </w:tc>
        <w:tc>
          <w:tcPr>
            <w:tcW w:w="1276" w:type="dxa"/>
            <w:vAlign w:val="center"/>
          </w:tcPr>
          <w:p>
            <w:pPr>
              <w:pStyle w:val="12"/>
            </w:pPr>
            <w:r>
              <w:t>保持单位人员稳定</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干部职工满意度</w:t>
            </w:r>
          </w:p>
        </w:tc>
        <w:tc>
          <w:tcPr>
            <w:tcW w:w="2891" w:type="dxa"/>
            <w:vAlign w:val="center"/>
          </w:tcPr>
          <w:p>
            <w:pPr>
              <w:pStyle w:val="12"/>
            </w:pPr>
            <w:r>
              <w:t>保障机关工作正常运转，服务到位</w:t>
            </w:r>
          </w:p>
        </w:tc>
        <w:tc>
          <w:tcPr>
            <w:tcW w:w="1276" w:type="dxa"/>
            <w:vAlign w:val="center"/>
          </w:tcPr>
          <w:p>
            <w:pPr>
              <w:pStyle w:val="12"/>
            </w:pPr>
            <w:r>
              <w:t>&gt;95%</w:t>
            </w:r>
          </w:p>
        </w:tc>
        <w:tc>
          <w:tcPr>
            <w:tcW w:w="1843" w:type="dxa"/>
            <w:vAlign w:val="center"/>
          </w:tcPr>
          <w:p>
            <w:pPr>
              <w:pStyle w:val="12"/>
            </w:pPr>
            <w:r>
              <w:t>干部职工满意度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11、2024年免费火化政府补贴资金绩效目标表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13013024P00000210188D</w:t>
            </w:r>
          </w:p>
        </w:tc>
        <w:tc>
          <w:tcPr>
            <w:tcW w:w="2835" w:type="dxa"/>
            <w:vAlign w:val="center"/>
          </w:tcPr>
          <w:p>
            <w:pPr>
              <w:pStyle w:val="10"/>
            </w:pPr>
            <w:r>
              <w:t>项目名称</w:t>
            </w:r>
          </w:p>
        </w:tc>
        <w:tc>
          <w:tcPr>
            <w:tcW w:w="6094" w:type="dxa"/>
            <w:gridSpan w:val="3"/>
            <w:vAlign w:val="center"/>
          </w:tcPr>
          <w:p>
            <w:pPr>
              <w:pStyle w:val="12"/>
            </w:pPr>
            <w:r>
              <w:t>2024年免费火化政府补贴资金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丧葬所免费火化补贴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50.00</w:t>
            </w:r>
          </w:p>
        </w:tc>
        <w:tc>
          <w:tcPr>
            <w:tcW w:w="2835" w:type="dxa"/>
            <w:vAlign w:val="center"/>
          </w:tcPr>
          <w:p>
            <w:pPr>
              <w:pStyle w:val="13"/>
            </w:pPr>
            <w:r>
              <w:t>100.00</w:t>
            </w:r>
          </w:p>
        </w:tc>
        <w:tc>
          <w:tcPr>
            <w:tcW w:w="2551" w:type="dxa"/>
            <w:vAlign w:val="center"/>
          </w:tcPr>
          <w:p>
            <w:pPr>
              <w:pStyle w:val="13"/>
            </w:pPr>
            <w:r>
              <w:t>150.00</w:t>
            </w:r>
          </w:p>
        </w:tc>
        <w:tc>
          <w:tcPr>
            <w:tcW w:w="3543" w:type="dxa"/>
            <w:gridSpan w:val="2"/>
            <w:vAlign w:val="center"/>
          </w:tcPr>
          <w:p>
            <w:pPr>
              <w:pStyle w:val="13"/>
            </w:pPr>
            <w:r>
              <w:t>200.00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1.丧葬所免费火化补贴</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按时支付水电暖等日常费用</w:t>
            </w:r>
          </w:p>
        </w:tc>
        <w:tc>
          <w:tcPr>
            <w:tcW w:w="2891" w:type="dxa"/>
            <w:vAlign w:val="center"/>
          </w:tcPr>
          <w:p>
            <w:pPr>
              <w:pStyle w:val="12"/>
            </w:pPr>
            <w:r>
              <w:t>按时支付水电暖等日常费用</w:t>
            </w:r>
          </w:p>
        </w:tc>
        <w:tc>
          <w:tcPr>
            <w:tcW w:w="1276" w:type="dxa"/>
            <w:vAlign w:val="center"/>
          </w:tcPr>
          <w:p>
            <w:pPr>
              <w:pStyle w:val="12"/>
            </w:pPr>
            <w:r>
              <w:t>支付水电暖等日常费用是否及时</w:t>
            </w:r>
          </w:p>
        </w:tc>
        <w:tc>
          <w:tcPr>
            <w:tcW w:w="1843" w:type="dxa"/>
            <w:vAlign w:val="center"/>
          </w:tcPr>
          <w:p>
            <w:pPr>
              <w:pStyle w:val="12"/>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机关运行质量</w:t>
            </w:r>
          </w:p>
        </w:tc>
        <w:tc>
          <w:tcPr>
            <w:tcW w:w="2891" w:type="dxa"/>
            <w:vAlign w:val="center"/>
          </w:tcPr>
          <w:p>
            <w:pPr>
              <w:pStyle w:val="12"/>
            </w:pPr>
            <w:r>
              <w:t>被上级部门批评次数</w:t>
            </w:r>
          </w:p>
        </w:tc>
        <w:tc>
          <w:tcPr>
            <w:tcW w:w="1276" w:type="dxa"/>
            <w:vAlign w:val="center"/>
          </w:tcPr>
          <w:p>
            <w:pPr>
              <w:pStyle w:val="12"/>
            </w:pPr>
            <w:r>
              <w:t>&gt;1次</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完成日常工作</w:t>
            </w:r>
          </w:p>
        </w:tc>
        <w:tc>
          <w:tcPr>
            <w:tcW w:w="2891" w:type="dxa"/>
            <w:vAlign w:val="center"/>
          </w:tcPr>
          <w:p>
            <w:pPr>
              <w:pStyle w:val="12"/>
            </w:pPr>
            <w:r>
              <w:t>无拖延情况</w:t>
            </w:r>
          </w:p>
        </w:tc>
        <w:tc>
          <w:tcPr>
            <w:tcW w:w="1276" w:type="dxa"/>
            <w:vAlign w:val="center"/>
          </w:tcPr>
          <w:p>
            <w:pPr>
              <w:pStyle w:val="12"/>
            </w:pPr>
            <w:r>
              <w:t>及时完成工作</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不超出各项目预算数</w:t>
            </w:r>
          </w:p>
        </w:tc>
        <w:tc>
          <w:tcPr>
            <w:tcW w:w="2891" w:type="dxa"/>
            <w:vAlign w:val="center"/>
          </w:tcPr>
          <w:p>
            <w:pPr>
              <w:pStyle w:val="12"/>
            </w:pPr>
            <w:r>
              <w:t>超支成本</w:t>
            </w:r>
          </w:p>
        </w:tc>
        <w:tc>
          <w:tcPr>
            <w:tcW w:w="1276" w:type="dxa"/>
            <w:vAlign w:val="center"/>
          </w:tcPr>
          <w:p>
            <w:pPr>
              <w:pStyle w:val="12"/>
            </w:pPr>
            <w:r>
              <w:t>不超出各项目预算数</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满足正常办公需求</w:t>
            </w:r>
          </w:p>
        </w:tc>
        <w:tc>
          <w:tcPr>
            <w:tcW w:w="2891" w:type="dxa"/>
            <w:vAlign w:val="center"/>
          </w:tcPr>
          <w:p>
            <w:pPr>
              <w:pStyle w:val="12"/>
            </w:pPr>
            <w:r>
              <w:t>保障人员正常办公</w:t>
            </w:r>
          </w:p>
        </w:tc>
        <w:tc>
          <w:tcPr>
            <w:tcW w:w="1276" w:type="dxa"/>
            <w:vAlign w:val="center"/>
          </w:tcPr>
          <w:p>
            <w:pPr>
              <w:pStyle w:val="12"/>
            </w:pPr>
            <w:r>
              <w:t>满足正常办公需求</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保障机关单位正常运转</w:t>
            </w:r>
          </w:p>
        </w:tc>
        <w:tc>
          <w:tcPr>
            <w:tcW w:w="2891" w:type="dxa"/>
            <w:vAlign w:val="center"/>
          </w:tcPr>
          <w:p>
            <w:pPr>
              <w:pStyle w:val="12"/>
            </w:pPr>
            <w:r>
              <w:t>通过开展维修、购置等工作</w:t>
            </w:r>
          </w:p>
        </w:tc>
        <w:tc>
          <w:tcPr>
            <w:tcW w:w="1276" w:type="dxa"/>
            <w:vAlign w:val="center"/>
          </w:tcPr>
          <w:p>
            <w:pPr>
              <w:pStyle w:val="12"/>
            </w:pPr>
            <w:r>
              <w:t>保障机关单位正常运转</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无纸化办公节约率</w:t>
            </w:r>
          </w:p>
        </w:tc>
        <w:tc>
          <w:tcPr>
            <w:tcW w:w="2891" w:type="dxa"/>
            <w:vAlign w:val="center"/>
          </w:tcPr>
          <w:p>
            <w:pPr>
              <w:pStyle w:val="12"/>
            </w:pPr>
            <w:r>
              <w:t>反映使用数据采集终端减少纸质表的填报工作情况</w:t>
            </w:r>
          </w:p>
        </w:tc>
        <w:tc>
          <w:tcPr>
            <w:tcW w:w="1276" w:type="dxa"/>
            <w:vAlign w:val="center"/>
          </w:tcPr>
          <w:p>
            <w:pPr>
              <w:pStyle w:val="12"/>
            </w:pPr>
            <w:r>
              <w:t>无纸化办公节约率</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保证单位正常运转</w:t>
            </w:r>
          </w:p>
        </w:tc>
        <w:tc>
          <w:tcPr>
            <w:tcW w:w="2891" w:type="dxa"/>
            <w:vAlign w:val="center"/>
          </w:tcPr>
          <w:p>
            <w:pPr>
              <w:pStyle w:val="12"/>
            </w:pPr>
            <w:r>
              <w:t>为单位日常工作开展提供有力保障。</w:t>
            </w:r>
          </w:p>
        </w:tc>
        <w:tc>
          <w:tcPr>
            <w:tcW w:w="1276" w:type="dxa"/>
            <w:vAlign w:val="center"/>
          </w:tcPr>
          <w:p>
            <w:pPr>
              <w:pStyle w:val="12"/>
            </w:pPr>
            <w:r>
              <w:t>保证单位正常运转</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干部职工满意度</w:t>
            </w:r>
          </w:p>
        </w:tc>
        <w:tc>
          <w:tcPr>
            <w:tcW w:w="2891" w:type="dxa"/>
            <w:vAlign w:val="center"/>
          </w:tcPr>
          <w:p>
            <w:pPr>
              <w:pStyle w:val="12"/>
            </w:pPr>
            <w:r>
              <w:t>保障机关工作正常运转，服务到位</w:t>
            </w:r>
          </w:p>
        </w:tc>
        <w:tc>
          <w:tcPr>
            <w:tcW w:w="1276" w:type="dxa"/>
            <w:vAlign w:val="center"/>
          </w:tcPr>
          <w:p>
            <w:pPr>
              <w:pStyle w:val="12"/>
            </w:pPr>
            <w:r>
              <w:t>&gt;95%</w:t>
            </w:r>
          </w:p>
        </w:tc>
        <w:tc>
          <w:tcPr>
            <w:tcW w:w="1843"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12、2024年其他民政事业费绩效目标表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13013024P00000210190C</w:t>
            </w:r>
          </w:p>
        </w:tc>
        <w:tc>
          <w:tcPr>
            <w:tcW w:w="2835" w:type="dxa"/>
            <w:vAlign w:val="center"/>
          </w:tcPr>
          <w:p>
            <w:pPr>
              <w:pStyle w:val="10"/>
            </w:pPr>
            <w:r>
              <w:t>项目名称</w:t>
            </w:r>
          </w:p>
        </w:tc>
        <w:tc>
          <w:tcPr>
            <w:tcW w:w="6094" w:type="dxa"/>
            <w:gridSpan w:val="3"/>
            <w:vAlign w:val="center"/>
          </w:tcPr>
          <w:p>
            <w:pPr>
              <w:pStyle w:val="12"/>
            </w:pPr>
            <w:r>
              <w:t>2024年其他民政事业费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用于民政服务能力的提高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10.00</w:t>
            </w:r>
          </w:p>
        </w:tc>
        <w:tc>
          <w:tcPr>
            <w:tcW w:w="2835" w:type="dxa"/>
            <w:vAlign w:val="center"/>
          </w:tcPr>
          <w:p>
            <w:pPr>
              <w:pStyle w:val="13"/>
            </w:pPr>
            <w:r>
              <w:t>20.00</w:t>
            </w:r>
          </w:p>
        </w:tc>
        <w:tc>
          <w:tcPr>
            <w:tcW w:w="2551" w:type="dxa"/>
            <w:vAlign w:val="center"/>
          </w:tcPr>
          <w:p>
            <w:pPr>
              <w:pStyle w:val="13"/>
            </w:pPr>
            <w:r>
              <w:t>30.00</w:t>
            </w:r>
          </w:p>
        </w:tc>
        <w:tc>
          <w:tcPr>
            <w:tcW w:w="3543" w:type="dxa"/>
            <w:gridSpan w:val="2"/>
            <w:vAlign w:val="center"/>
          </w:tcPr>
          <w:p>
            <w:pPr>
              <w:pStyle w:val="13"/>
            </w:pPr>
            <w:r>
              <w:t>40.00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1.用于民政服务能力的提高</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按时支付水电暖等日常费用</w:t>
            </w:r>
          </w:p>
        </w:tc>
        <w:tc>
          <w:tcPr>
            <w:tcW w:w="2891" w:type="dxa"/>
            <w:vAlign w:val="center"/>
          </w:tcPr>
          <w:p>
            <w:pPr>
              <w:pStyle w:val="12"/>
            </w:pPr>
            <w:r>
              <w:t>按时支付水电暖等日常费用</w:t>
            </w:r>
          </w:p>
        </w:tc>
        <w:tc>
          <w:tcPr>
            <w:tcW w:w="1276" w:type="dxa"/>
            <w:vAlign w:val="center"/>
          </w:tcPr>
          <w:p>
            <w:pPr>
              <w:pStyle w:val="12"/>
            </w:pPr>
            <w:r>
              <w:t>支付水电暖等日常费用是否及时</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机关运行质量</w:t>
            </w:r>
          </w:p>
        </w:tc>
        <w:tc>
          <w:tcPr>
            <w:tcW w:w="2891" w:type="dxa"/>
            <w:vAlign w:val="center"/>
          </w:tcPr>
          <w:p>
            <w:pPr>
              <w:pStyle w:val="12"/>
            </w:pPr>
            <w:r>
              <w:t>被上级部门批评次数</w:t>
            </w:r>
          </w:p>
        </w:tc>
        <w:tc>
          <w:tcPr>
            <w:tcW w:w="1276" w:type="dxa"/>
            <w:vAlign w:val="center"/>
          </w:tcPr>
          <w:p>
            <w:pPr>
              <w:pStyle w:val="12"/>
            </w:pPr>
            <w:r>
              <w:t>&gt;1次</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完成日常工作</w:t>
            </w:r>
          </w:p>
        </w:tc>
        <w:tc>
          <w:tcPr>
            <w:tcW w:w="2891" w:type="dxa"/>
            <w:vAlign w:val="center"/>
          </w:tcPr>
          <w:p>
            <w:pPr>
              <w:pStyle w:val="12"/>
            </w:pPr>
            <w:r>
              <w:t>无拖延情况</w:t>
            </w:r>
          </w:p>
        </w:tc>
        <w:tc>
          <w:tcPr>
            <w:tcW w:w="1276" w:type="dxa"/>
            <w:vAlign w:val="center"/>
          </w:tcPr>
          <w:p>
            <w:pPr>
              <w:pStyle w:val="12"/>
            </w:pPr>
            <w:r>
              <w:t>及时完成工作</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不超出各项目预算数</w:t>
            </w:r>
          </w:p>
        </w:tc>
        <w:tc>
          <w:tcPr>
            <w:tcW w:w="2891" w:type="dxa"/>
            <w:vAlign w:val="center"/>
          </w:tcPr>
          <w:p>
            <w:pPr>
              <w:pStyle w:val="12"/>
            </w:pPr>
            <w:r>
              <w:t>超支成本</w:t>
            </w:r>
          </w:p>
        </w:tc>
        <w:tc>
          <w:tcPr>
            <w:tcW w:w="1276" w:type="dxa"/>
            <w:vAlign w:val="center"/>
          </w:tcPr>
          <w:p>
            <w:pPr>
              <w:pStyle w:val="12"/>
            </w:pPr>
            <w:r>
              <w:t>不超出各项目预算数</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保障人员正常办公</w:t>
            </w:r>
          </w:p>
        </w:tc>
        <w:tc>
          <w:tcPr>
            <w:tcW w:w="2891" w:type="dxa"/>
            <w:vAlign w:val="center"/>
          </w:tcPr>
          <w:p>
            <w:pPr>
              <w:pStyle w:val="12"/>
            </w:pPr>
            <w:r>
              <w:t>保障人员正常办公</w:t>
            </w:r>
          </w:p>
        </w:tc>
        <w:tc>
          <w:tcPr>
            <w:tcW w:w="1276" w:type="dxa"/>
            <w:vAlign w:val="center"/>
          </w:tcPr>
          <w:p>
            <w:pPr>
              <w:pStyle w:val="12"/>
            </w:pPr>
            <w:r>
              <w:t>满足正常办公需求</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保证工作正常进行</w:t>
            </w:r>
          </w:p>
        </w:tc>
        <w:tc>
          <w:tcPr>
            <w:tcW w:w="2891" w:type="dxa"/>
            <w:vAlign w:val="center"/>
          </w:tcPr>
          <w:p>
            <w:pPr>
              <w:pStyle w:val="12"/>
            </w:pPr>
            <w:r>
              <w:t>必要的经费支出</w:t>
            </w:r>
          </w:p>
        </w:tc>
        <w:tc>
          <w:tcPr>
            <w:tcW w:w="1276" w:type="dxa"/>
            <w:vAlign w:val="center"/>
          </w:tcPr>
          <w:p>
            <w:pPr>
              <w:pStyle w:val="12"/>
            </w:pPr>
            <w:r>
              <w:t>必要的经费支出</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保持单位人员稳定</w:t>
            </w:r>
          </w:p>
        </w:tc>
        <w:tc>
          <w:tcPr>
            <w:tcW w:w="2891" w:type="dxa"/>
            <w:vAlign w:val="center"/>
          </w:tcPr>
          <w:p>
            <w:pPr>
              <w:pStyle w:val="12"/>
            </w:pPr>
            <w:r>
              <w:t>保障人员稳定</w:t>
            </w:r>
          </w:p>
        </w:tc>
        <w:tc>
          <w:tcPr>
            <w:tcW w:w="1276" w:type="dxa"/>
            <w:vAlign w:val="center"/>
          </w:tcPr>
          <w:p>
            <w:pPr>
              <w:pStyle w:val="12"/>
            </w:pPr>
            <w:r>
              <w:t>保障人员稳定</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社会发展保障力</w:t>
            </w:r>
          </w:p>
        </w:tc>
        <w:tc>
          <w:tcPr>
            <w:tcW w:w="2891" w:type="dxa"/>
            <w:vAlign w:val="center"/>
          </w:tcPr>
          <w:p>
            <w:pPr>
              <w:pStyle w:val="12"/>
            </w:pPr>
            <w:r>
              <w:t>社会发展保障力</w:t>
            </w:r>
          </w:p>
        </w:tc>
        <w:tc>
          <w:tcPr>
            <w:tcW w:w="1276" w:type="dxa"/>
            <w:vAlign w:val="center"/>
          </w:tcPr>
          <w:p>
            <w:pPr>
              <w:pStyle w:val="12"/>
            </w:pPr>
            <w:r>
              <w:t>社会发展保障力</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干部职工满意度</w:t>
            </w:r>
          </w:p>
        </w:tc>
        <w:tc>
          <w:tcPr>
            <w:tcW w:w="2891" w:type="dxa"/>
            <w:vAlign w:val="center"/>
          </w:tcPr>
          <w:p>
            <w:pPr>
              <w:pStyle w:val="12"/>
            </w:pPr>
            <w:r>
              <w:t>保障机关工作正常运转，服务到位</w:t>
            </w:r>
          </w:p>
        </w:tc>
        <w:tc>
          <w:tcPr>
            <w:tcW w:w="1276" w:type="dxa"/>
            <w:vAlign w:val="center"/>
          </w:tcPr>
          <w:p>
            <w:pPr>
              <w:pStyle w:val="12"/>
            </w:pPr>
            <w:r>
              <w:t>&gt;95%</w:t>
            </w:r>
          </w:p>
        </w:tc>
        <w:tc>
          <w:tcPr>
            <w:tcW w:w="1843" w:type="dxa"/>
            <w:vAlign w:val="center"/>
          </w:tcPr>
          <w:p>
            <w:pPr>
              <w:pStyle w:val="12"/>
            </w:pPr>
            <w:r>
              <w:t>干部职工满意度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13、2024年三不管人员工资绩效目标表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13013024P00000210187R</w:t>
            </w:r>
          </w:p>
        </w:tc>
        <w:tc>
          <w:tcPr>
            <w:tcW w:w="2835" w:type="dxa"/>
            <w:vAlign w:val="center"/>
          </w:tcPr>
          <w:p>
            <w:pPr>
              <w:pStyle w:val="10"/>
            </w:pPr>
            <w:r>
              <w:t>项目名称</w:t>
            </w:r>
          </w:p>
        </w:tc>
        <w:tc>
          <w:tcPr>
            <w:tcW w:w="6094" w:type="dxa"/>
            <w:gridSpan w:val="3"/>
            <w:vAlign w:val="center"/>
          </w:tcPr>
          <w:p>
            <w:pPr>
              <w:pStyle w:val="12"/>
            </w:pPr>
            <w:r>
              <w:t>2024年三不管人员工资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11.00</w:t>
            </w:r>
          </w:p>
        </w:tc>
        <w:tc>
          <w:tcPr>
            <w:tcW w:w="2835" w:type="dxa"/>
            <w:vAlign w:val="center"/>
          </w:tcPr>
          <w:p>
            <w:pPr>
              <w:pStyle w:val="10"/>
            </w:pPr>
            <w:r>
              <w:t>其中：财政    资金</w:t>
            </w:r>
          </w:p>
        </w:tc>
        <w:tc>
          <w:tcPr>
            <w:tcW w:w="2551" w:type="dxa"/>
            <w:vAlign w:val="center"/>
          </w:tcPr>
          <w:p>
            <w:pPr>
              <w:pStyle w:val="12"/>
            </w:pPr>
            <w:r>
              <w:t>11.00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杨生印的工资保险补贴按时发放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2.75</w:t>
            </w:r>
          </w:p>
        </w:tc>
        <w:tc>
          <w:tcPr>
            <w:tcW w:w="2835" w:type="dxa"/>
            <w:vAlign w:val="center"/>
          </w:tcPr>
          <w:p>
            <w:pPr>
              <w:pStyle w:val="13"/>
            </w:pPr>
            <w:r>
              <w:t>5.50</w:t>
            </w:r>
          </w:p>
        </w:tc>
        <w:tc>
          <w:tcPr>
            <w:tcW w:w="2551" w:type="dxa"/>
            <w:vAlign w:val="center"/>
          </w:tcPr>
          <w:p>
            <w:pPr>
              <w:pStyle w:val="13"/>
            </w:pPr>
            <w:r>
              <w:t>8.25</w:t>
            </w:r>
          </w:p>
        </w:tc>
        <w:tc>
          <w:tcPr>
            <w:tcW w:w="3543" w:type="dxa"/>
            <w:gridSpan w:val="2"/>
            <w:vAlign w:val="center"/>
          </w:tcPr>
          <w:p>
            <w:pPr>
              <w:pStyle w:val="13"/>
            </w:pPr>
            <w:r>
              <w:t>11.00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1.杨生印的工资保险补贴按时发放</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资金到位率</w:t>
            </w:r>
          </w:p>
        </w:tc>
        <w:tc>
          <w:tcPr>
            <w:tcW w:w="2891" w:type="dxa"/>
            <w:vAlign w:val="center"/>
          </w:tcPr>
          <w:p>
            <w:pPr>
              <w:pStyle w:val="12"/>
            </w:pPr>
            <w:r>
              <w:t>资金到位率</w:t>
            </w:r>
          </w:p>
        </w:tc>
        <w:tc>
          <w:tcPr>
            <w:tcW w:w="1276" w:type="dxa"/>
            <w:vAlign w:val="center"/>
          </w:tcPr>
          <w:p>
            <w:pPr>
              <w:pStyle w:val="12"/>
            </w:pPr>
            <w:r>
              <w:t>100%</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资金使用效益</w:t>
            </w:r>
          </w:p>
        </w:tc>
        <w:tc>
          <w:tcPr>
            <w:tcW w:w="2891" w:type="dxa"/>
            <w:vAlign w:val="center"/>
          </w:tcPr>
          <w:p>
            <w:pPr>
              <w:pStyle w:val="12"/>
            </w:pPr>
            <w:r>
              <w:t>资金使用效益</w:t>
            </w:r>
          </w:p>
        </w:tc>
        <w:tc>
          <w:tcPr>
            <w:tcW w:w="1276" w:type="dxa"/>
            <w:vAlign w:val="center"/>
          </w:tcPr>
          <w:p>
            <w:pPr>
              <w:pStyle w:val="12"/>
            </w:pPr>
            <w:r>
              <w:t>充分发挥资金使用效益</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各项任务完成及时率（%）</w:t>
            </w:r>
          </w:p>
        </w:tc>
        <w:tc>
          <w:tcPr>
            <w:tcW w:w="2891" w:type="dxa"/>
            <w:vAlign w:val="center"/>
          </w:tcPr>
          <w:p>
            <w:pPr>
              <w:pStyle w:val="12"/>
            </w:pPr>
            <w:r>
              <w:t>各项任务完成及时率（%）</w:t>
            </w:r>
          </w:p>
        </w:tc>
        <w:tc>
          <w:tcPr>
            <w:tcW w:w="1276" w:type="dxa"/>
            <w:vAlign w:val="center"/>
          </w:tcPr>
          <w:p>
            <w:pPr>
              <w:pStyle w:val="12"/>
            </w:pPr>
            <w:r>
              <w:t>≥90%</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不超过各项目预算数</w:t>
            </w:r>
          </w:p>
        </w:tc>
        <w:tc>
          <w:tcPr>
            <w:tcW w:w="2891" w:type="dxa"/>
            <w:vAlign w:val="center"/>
          </w:tcPr>
          <w:p>
            <w:pPr>
              <w:pStyle w:val="12"/>
            </w:pPr>
            <w:r>
              <w:t>不超过各项目预算数</w:t>
            </w:r>
          </w:p>
        </w:tc>
        <w:tc>
          <w:tcPr>
            <w:tcW w:w="1276" w:type="dxa"/>
            <w:vAlign w:val="center"/>
          </w:tcPr>
          <w:p>
            <w:pPr>
              <w:pStyle w:val="12"/>
            </w:pPr>
            <w:r>
              <w:t>不超过各项目预算数</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工作正常运转完成率</w:t>
            </w:r>
          </w:p>
        </w:tc>
        <w:tc>
          <w:tcPr>
            <w:tcW w:w="2891" w:type="dxa"/>
            <w:vAlign w:val="center"/>
          </w:tcPr>
          <w:p>
            <w:pPr>
              <w:pStyle w:val="12"/>
            </w:pPr>
            <w:r>
              <w:t>工作正常运转完成率</w:t>
            </w:r>
          </w:p>
        </w:tc>
        <w:tc>
          <w:tcPr>
            <w:tcW w:w="1276" w:type="dxa"/>
            <w:vAlign w:val="center"/>
          </w:tcPr>
          <w:p>
            <w:pPr>
              <w:pStyle w:val="12"/>
            </w:pPr>
            <w:r>
              <w:t>正常运转</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保障单位工作正常开展</w:t>
            </w:r>
          </w:p>
        </w:tc>
        <w:tc>
          <w:tcPr>
            <w:tcW w:w="2891" w:type="dxa"/>
            <w:vAlign w:val="center"/>
          </w:tcPr>
          <w:p>
            <w:pPr>
              <w:pStyle w:val="12"/>
            </w:pPr>
            <w:r>
              <w:t>保障单位工作正常开展</w:t>
            </w:r>
          </w:p>
        </w:tc>
        <w:tc>
          <w:tcPr>
            <w:tcW w:w="1276" w:type="dxa"/>
            <w:vAlign w:val="center"/>
          </w:tcPr>
          <w:p>
            <w:pPr>
              <w:pStyle w:val="12"/>
            </w:pPr>
            <w:r>
              <w:t>保障单位工作正常开展</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社会发展保障力</w:t>
            </w:r>
          </w:p>
        </w:tc>
        <w:tc>
          <w:tcPr>
            <w:tcW w:w="2891" w:type="dxa"/>
            <w:vAlign w:val="center"/>
          </w:tcPr>
          <w:p>
            <w:pPr>
              <w:pStyle w:val="12"/>
            </w:pPr>
            <w:r>
              <w:t>社会发展保障力</w:t>
            </w:r>
          </w:p>
        </w:tc>
        <w:tc>
          <w:tcPr>
            <w:tcW w:w="1276" w:type="dxa"/>
            <w:vAlign w:val="center"/>
          </w:tcPr>
          <w:p>
            <w:pPr>
              <w:pStyle w:val="12"/>
            </w:pPr>
            <w:r>
              <w:t>保障社会发展</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保持单位人员稳定</w:t>
            </w:r>
          </w:p>
        </w:tc>
        <w:tc>
          <w:tcPr>
            <w:tcW w:w="2891" w:type="dxa"/>
            <w:vAlign w:val="center"/>
          </w:tcPr>
          <w:p>
            <w:pPr>
              <w:pStyle w:val="12"/>
            </w:pPr>
            <w:r>
              <w:t>保持单位人员稳定</w:t>
            </w:r>
          </w:p>
        </w:tc>
        <w:tc>
          <w:tcPr>
            <w:tcW w:w="1276" w:type="dxa"/>
            <w:vAlign w:val="center"/>
          </w:tcPr>
          <w:p>
            <w:pPr>
              <w:pStyle w:val="12"/>
            </w:pPr>
            <w:r>
              <w:t>保持单位人员稳定</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职工满意度</w:t>
            </w:r>
          </w:p>
        </w:tc>
        <w:tc>
          <w:tcPr>
            <w:tcW w:w="2891" w:type="dxa"/>
            <w:vAlign w:val="center"/>
          </w:tcPr>
          <w:p>
            <w:pPr>
              <w:pStyle w:val="12"/>
            </w:pPr>
            <w:r>
              <w:t>职工满意度</w:t>
            </w:r>
          </w:p>
        </w:tc>
        <w:tc>
          <w:tcPr>
            <w:tcW w:w="1276" w:type="dxa"/>
            <w:vAlign w:val="center"/>
          </w:tcPr>
          <w:p>
            <w:pPr>
              <w:pStyle w:val="12"/>
            </w:pPr>
            <w:r>
              <w:t>≥95职工满意度</w:t>
            </w:r>
          </w:p>
        </w:tc>
        <w:tc>
          <w:tcPr>
            <w:tcW w:w="1843" w:type="dxa"/>
            <w:vAlign w:val="center"/>
          </w:tcPr>
          <w:p>
            <w:pPr>
              <w:pStyle w:val="12"/>
            </w:pPr>
            <w:r>
              <w:t>职工满意度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14、2024年省级财政困难群众基本生活补助资金（孤儿）绩效目标表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13013024P00000210075D</w:t>
            </w:r>
          </w:p>
        </w:tc>
        <w:tc>
          <w:tcPr>
            <w:tcW w:w="2835" w:type="dxa"/>
            <w:vAlign w:val="center"/>
          </w:tcPr>
          <w:p>
            <w:pPr>
              <w:pStyle w:val="10"/>
            </w:pPr>
            <w:r>
              <w:t>项目名称</w:t>
            </w:r>
          </w:p>
        </w:tc>
        <w:tc>
          <w:tcPr>
            <w:tcW w:w="6094" w:type="dxa"/>
            <w:gridSpan w:val="3"/>
            <w:vAlign w:val="center"/>
          </w:tcPr>
          <w:p>
            <w:pPr>
              <w:pStyle w:val="12"/>
            </w:pPr>
            <w:r>
              <w:t>2024年省级财政困难群众基本生活补助资金（孤儿）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190.00</w:t>
            </w:r>
          </w:p>
        </w:tc>
        <w:tc>
          <w:tcPr>
            <w:tcW w:w="2835" w:type="dxa"/>
            <w:vAlign w:val="center"/>
          </w:tcPr>
          <w:p>
            <w:pPr>
              <w:pStyle w:val="10"/>
            </w:pPr>
            <w:r>
              <w:t>其中：财政    资金</w:t>
            </w:r>
          </w:p>
        </w:tc>
        <w:tc>
          <w:tcPr>
            <w:tcW w:w="2551" w:type="dxa"/>
            <w:vAlign w:val="center"/>
          </w:tcPr>
          <w:p>
            <w:pPr>
              <w:pStyle w:val="12"/>
            </w:pPr>
            <w:r>
              <w:t>190.00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用于孤儿补助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47.50</w:t>
            </w:r>
          </w:p>
        </w:tc>
        <w:tc>
          <w:tcPr>
            <w:tcW w:w="2835" w:type="dxa"/>
            <w:vAlign w:val="center"/>
          </w:tcPr>
          <w:p>
            <w:pPr>
              <w:pStyle w:val="13"/>
            </w:pPr>
            <w:r>
              <w:t>95.00</w:t>
            </w:r>
          </w:p>
        </w:tc>
        <w:tc>
          <w:tcPr>
            <w:tcW w:w="2551" w:type="dxa"/>
            <w:vAlign w:val="center"/>
          </w:tcPr>
          <w:p>
            <w:pPr>
              <w:pStyle w:val="13"/>
            </w:pPr>
            <w:r>
              <w:t>142.50</w:t>
            </w:r>
          </w:p>
        </w:tc>
        <w:tc>
          <w:tcPr>
            <w:tcW w:w="3543" w:type="dxa"/>
            <w:gridSpan w:val="2"/>
            <w:vAlign w:val="center"/>
          </w:tcPr>
          <w:p>
            <w:pPr>
              <w:pStyle w:val="13"/>
            </w:pPr>
            <w:r>
              <w:t>190.00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1.用于孤儿补助</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资金到位率</w:t>
            </w:r>
          </w:p>
        </w:tc>
        <w:tc>
          <w:tcPr>
            <w:tcW w:w="2891" w:type="dxa"/>
            <w:vAlign w:val="center"/>
          </w:tcPr>
          <w:p>
            <w:pPr>
              <w:pStyle w:val="12"/>
            </w:pPr>
            <w:r>
              <w:t>资金到位率</w:t>
            </w:r>
          </w:p>
        </w:tc>
        <w:tc>
          <w:tcPr>
            <w:tcW w:w="1276" w:type="dxa"/>
            <w:vAlign w:val="center"/>
          </w:tcPr>
          <w:p>
            <w:pPr>
              <w:pStyle w:val="12"/>
            </w:pPr>
            <w:r>
              <w:t>100%</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资金使用效益</w:t>
            </w:r>
          </w:p>
        </w:tc>
        <w:tc>
          <w:tcPr>
            <w:tcW w:w="2891" w:type="dxa"/>
            <w:vAlign w:val="center"/>
          </w:tcPr>
          <w:p>
            <w:pPr>
              <w:pStyle w:val="12"/>
            </w:pPr>
            <w:r>
              <w:t>资金使用效益</w:t>
            </w:r>
          </w:p>
        </w:tc>
        <w:tc>
          <w:tcPr>
            <w:tcW w:w="1276" w:type="dxa"/>
            <w:vAlign w:val="center"/>
          </w:tcPr>
          <w:p>
            <w:pPr>
              <w:pStyle w:val="12"/>
            </w:pPr>
            <w:r>
              <w:t>充分发挥资金使用效益</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各项任务完成及时率（%）</w:t>
            </w:r>
          </w:p>
        </w:tc>
        <w:tc>
          <w:tcPr>
            <w:tcW w:w="2891" w:type="dxa"/>
            <w:vAlign w:val="center"/>
          </w:tcPr>
          <w:p>
            <w:pPr>
              <w:pStyle w:val="12"/>
            </w:pPr>
            <w:r>
              <w:t>各项任务完成及时率（%）</w:t>
            </w:r>
          </w:p>
        </w:tc>
        <w:tc>
          <w:tcPr>
            <w:tcW w:w="1276" w:type="dxa"/>
            <w:vAlign w:val="center"/>
          </w:tcPr>
          <w:p>
            <w:pPr>
              <w:pStyle w:val="12"/>
            </w:pPr>
            <w:r>
              <w:t>≥90%</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不超过各项目预算数</w:t>
            </w:r>
          </w:p>
        </w:tc>
        <w:tc>
          <w:tcPr>
            <w:tcW w:w="2891" w:type="dxa"/>
            <w:vAlign w:val="center"/>
          </w:tcPr>
          <w:p>
            <w:pPr>
              <w:pStyle w:val="12"/>
            </w:pPr>
            <w:r>
              <w:t>不超过各项目预算数</w:t>
            </w:r>
          </w:p>
        </w:tc>
        <w:tc>
          <w:tcPr>
            <w:tcW w:w="1276" w:type="dxa"/>
            <w:vAlign w:val="center"/>
          </w:tcPr>
          <w:p>
            <w:pPr>
              <w:pStyle w:val="12"/>
            </w:pPr>
            <w:r>
              <w:t>不超过各项目预算数</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困难群众基本生活补助资金</w:t>
            </w:r>
          </w:p>
        </w:tc>
        <w:tc>
          <w:tcPr>
            <w:tcW w:w="2891" w:type="dxa"/>
            <w:vAlign w:val="center"/>
          </w:tcPr>
          <w:p>
            <w:pPr>
              <w:pStyle w:val="12"/>
            </w:pPr>
            <w:r>
              <w:t>困难群众基本生活补助资金</w:t>
            </w:r>
          </w:p>
        </w:tc>
        <w:tc>
          <w:tcPr>
            <w:tcW w:w="1276" w:type="dxa"/>
            <w:vAlign w:val="center"/>
          </w:tcPr>
          <w:p>
            <w:pPr>
              <w:pStyle w:val="12"/>
            </w:pPr>
            <w:r>
              <w:t>充分发挥资金使用效益</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困难群众基本生活救助保障制度</w:t>
            </w:r>
          </w:p>
        </w:tc>
        <w:tc>
          <w:tcPr>
            <w:tcW w:w="2891" w:type="dxa"/>
            <w:vAlign w:val="center"/>
          </w:tcPr>
          <w:p>
            <w:pPr>
              <w:pStyle w:val="12"/>
            </w:pPr>
            <w:r>
              <w:t>困难群众基本生活救助保障制度</w:t>
            </w:r>
          </w:p>
        </w:tc>
        <w:tc>
          <w:tcPr>
            <w:tcW w:w="1276" w:type="dxa"/>
            <w:vAlign w:val="center"/>
          </w:tcPr>
          <w:p>
            <w:pPr>
              <w:pStyle w:val="12"/>
            </w:pPr>
            <w:r>
              <w:t>不断完善</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困难群众生活水平情况</w:t>
            </w:r>
          </w:p>
        </w:tc>
        <w:tc>
          <w:tcPr>
            <w:tcW w:w="2891" w:type="dxa"/>
            <w:vAlign w:val="center"/>
          </w:tcPr>
          <w:p>
            <w:pPr>
              <w:pStyle w:val="12"/>
            </w:pPr>
            <w:r>
              <w:t>困难群众生活水平情况</w:t>
            </w:r>
          </w:p>
        </w:tc>
        <w:tc>
          <w:tcPr>
            <w:tcW w:w="1276" w:type="dxa"/>
            <w:vAlign w:val="center"/>
          </w:tcPr>
          <w:p>
            <w:pPr>
              <w:pStyle w:val="12"/>
            </w:pPr>
            <w:r>
              <w:t>有所提升</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困难群众生活水平提升情况</w:t>
            </w:r>
          </w:p>
        </w:tc>
        <w:tc>
          <w:tcPr>
            <w:tcW w:w="2891" w:type="dxa"/>
            <w:vAlign w:val="center"/>
          </w:tcPr>
          <w:p>
            <w:pPr>
              <w:pStyle w:val="12"/>
            </w:pPr>
            <w:r>
              <w:t>困难群众生活状况得到基本保障</w:t>
            </w:r>
          </w:p>
        </w:tc>
        <w:tc>
          <w:tcPr>
            <w:tcW w:w="1276" w:type="dxa"/>
            <w:vAlign w:val="center"/>
          </w:tcPr>
          <w:p>
            <w:pPr>
              <w:pStyle w:val="12"/>
            </w:pPr>
            <w:r>
              <w:t>不断完善</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救助对象满意度</w:t>
            </w:r>
          </w:p>
        </w:tc>
        <w:tc>
          <w:tcPr>
            <w:tcW w:w="2891" w:type="dxa"/>
            <w:vAlign w:val="center"/>
          </w:tcPr>
          <w:p>
            <w:pPr>
              <w:pStyle w:val="12"/>
            </w:pPr>
            <w:r>
              <w:t>救助对象满意度</w:t>
            </w:r>
          </w:p>
        </w:tc>
        <w:tc>
          <w:tcPr>
            <w:tcW w:w="1276" w:type="dxa"/>
            <w:vAlign w:val="center"/>
          </w:tcPr>
          <w:p>
            <w:pPr>
              <w:pStyle w:val="12"/>
            </w:pPr>
            <w:r>
              <w:t>≥90%</w:t>
            </w:r>
          </w:p>
        </w:tc>
        <w:tc>
          <w:tcPr>
            <w:tcW w:w="1843" w:type="dxa"/>
            <w:vAlign w:val="center"/>
          </w:tcPr>
          <w:p>
            <w:pPr>
              <w:pStyle w:val="12"/>
            </w:pPr>
            <w:r>
              <w:t>根据救助对象满意度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15、2024年省级财政困难群众基本生活补助资金（困难残疾人）绩效目标表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13013024P00000210077L</w:t>
            </w:r>
          </w:p>
        </w:tc>
        <w:tc>
          <w:tcPr>
            <w:tcW w:w="2835" w:type="dxa"/>
            <w:vAlign w:val="center"/>
          </w:tcPr>
          <w:p>
            <w:pPr>
              <w:pStyle w:val="10"/>
            </w:pPr>
            <w:r>
              <w:t>项目名称</w:t>
            </w:r>
          </w:p>
        </w:tc>
        <w:tc>
          <w:tcPr>
            <w:tcW w:w="6094" w:type="dxa"/>
            <w:gridSpan w:val="3"/>
            <w:vAlign w:val="center"/>
          </w:tcPr>
          <w:p>
            <w:pPr>
              <w:pStyle w:val="12"/>
            </w:pPr>
            <w:r>
              <w:t>2024年省级财政困难群众基本生活补助资金（困难残疾人）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180.00</w:t>
            </w:r>
          </w:p>
        </w:tc>
        <w:tc>
          <w:tcPr>
            <w:tcW w:w="2835" w:type="dxa"/>
            <w:vAlign w:val="center"/>
          </w:tcPr>
          <w:p>
            <w:pPr>
              <w:pStyle w:val="10"/>
            </w:pPr>
            <w:r>
              <w:t>其中：财政    资金</w:t>
            </w:r>
          </w:p>
        </w:tc>
        <w:tc>
          <w:tcPr>
            <w:tcW w:w="2551" w:type="dxa"/>
            <w:vAlign w:val="center"/>
          </w:tcPr>
          <w:p>
            <w:pPr>
              <w:pStyle w:val="12"/>
            </w:pPr>
            <w:r>
              <w:t>180.00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用于困难残疾人生活补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45.00</w:t>
            </w:r>
          </w:p>
        </w:tc>
        <w:tc>
          <w:tcPr>
            <w:tcW w:w="2835" w:type="dxa"/>
            <w:vAlign w:val="center"/>
          </w:tcPr>
          <w:p>
            <w:pPr>
              <w:pStyle w:val="13"/>
            </w:pPr>
            <w:r>
              <w:t>90.00</w:t>
            </w:r>
          </w:p>
        </w:tc>
        <w:tc>
          <w:tcPr>
            <w:tcW w:w="2551" w:type="dxa"/>
            <w:vAlign w:val="center"/>
          </w:tcPr>
          <w:p>
            <w:pPr>
              <w:pStyle w:val="13"/>
            </w:pPr>
            <w:r>
              <w:t>135.00</w:t>
            </w:r>
          </w:p>
        </w:tc>
        <w:tc>
          <w:tcPr>
            <w:tcW w:w="3543" w:type="dxa"/>
            <w:gridSpan w:val="2"/>
            <w:vAlign w:val="center"/>
          </w:tcPr>
          <w:p>
            <w:pPr>
              <w:pStyle w:val="13"/>
            </w:pPr>
            <w:r>
              <w:t>180.00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1.用于困难残疾人生活补</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资金到位率</w:t>
            </w:r>
          </w:p>
        </w:tc>
        <w:tc>
          <w:tcPr>
            <w:tcW w:w="2891" w:type="dxa"/>
            <w:vAlign w:val="center"/>
          </w:tcPr>
          <w:p>
            <w:pPr>
              <w:pStyle w:val="12"/>
            </w:pPr>
            <w:r>
              <w:t>资金到位率</w:t>
            </w:r>
          </w:p>
        </w:tc>
        <w:tc>
          <w:tcPr>
            <w:tcW w:w="1276" w:type="dxa"/>
            <w:vAlign w:val="center"/>
          </w:tcPr>
          <w:p>
            <w:pPr>
              <w:pStyle w:val="12"/>
            </w:pPr>
            <w:r>
              <w:t>100%</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资金使用效益</w:t>
            </w:r>
          </w:p>
        </w:tc>
        <w:tc>
          <w:tcPr>
            <w:tcW w:w="2891" w:type="dxa"/>
            <w:vAlign w:val="center"/>
          </w:tcPr>
          <w:p>
            <w:pPr>
              <w:pStyle w:val="12"/>
            </w:pPr>
            <w:r>
              <w:t>资金使用效益</w:t>
            </w:r>
          </w:p>
        </w:tc>
        <w:tc>
          <w:tcPr>
            <w:tcW w:w="1276" w:type="dxa"/>
            <w:vAlign w:val="center"/>
          </w:tcPr>
          <w:p>
            <w:pPr>
              <w:pStyle w:val="12"/>
            </w:pPr>
            <w:r>
              <w:t>充分发挥资金使用效益</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各项任务完成及时率（%）</w:t>
            </w:r>
          </w:p>
        </w:tc>
        <w:tc>
          <w:tcPr>
            <w:tcW w:w="2891" w:type="dxa"/>
            <w:vAlign w:val="center"/>
          </w:tcPr>
          <w:p>
            <w:pPr>
              <w:pStyle w:val="12"/>
            </w:pPr>
            <w:r>
              <w:t>各项任务完成及时率（%）</w:t>
            </w:r>
          </w:p>
        </w:tc>
        <w:tc>
          <w:tcPr>
            <w:tcW w:w="1276" w:type="dxa"/>
            <w:vAlign w:val="center"/>
          </w:tcPr>
          <w:p>
            <w:pPr>
              <w:pStyle w:val="12"/>
            </w:pPr>
            <w:r>
              <w:t>≥90%</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不超过各项目预算数</w:t>
            </w:r>
          </w:p>
        </w:tc>
        <w:tc>
          <w:tcPr>
            <w:tcW w:w="2891" w:type="dxa"/>
            <w:vAlign w:val="center"/>
          </w:tcPr>
          <w:p>
            <w:pPr>
              <w:pStyle w:val="12"/>
            </w:pPr>
            <w:r>
              <w:t>不超过各项目预算数</w:t>
            </w:r>
          </w:p>
        </w:tc>
        <w:tc>
          <w:tcPr>
            <w:tcW w:w="1276" w:type="dxa"/>
            <w:vAlign w:val="center"/>
          </w:tcPr>
          <w:p>
            <w:pPr>
              <w:pStyle w:val="12"/>
            </w:pPr>
            <w:r>
              <w:t>不超过各项目预算数</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困难群众基本生活补助资金</w:t>
            </w:r>
          </w:p>
        </w:tc>
        <w:tc>
          <w:tcPr>
            <w:tcW w:w="2891" w:type="dxa"/>
            <w:vAlign w:val="center"/>
          </w:tcPr>
          <w:p>
            <w:pPr>
              <w:pStyle w:val="12"/>
            </w:pPr>
            <w:r>
              <w:t>困难群众基本生活补助资金</w:t>
            </w:r>
          </w:p>
        </w:tc>
        <w:tc>
          <w:tcPr>
            <w:tcW w:w="1276" w:type="dxa"/>
            <w:vAlign w:val="center"/>
          </w:tcPr>
          <w:p>
            <w:pPr>
              <w:pStyle w:val="12"/>
            </w:pPr>
            <w:r>
              <w:t>充分发挥资金使用效益</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困难群众基本生活救助保障制度</w:t>
            </w:r>
          </w:p>
        </w:tc>
        <w:tc>
          <w:tcPr>
            <w:tcW w:w="2891" w:type="dxa"/>
            <w:vAlign w:val="center"/>
          </w:tcPr>
          <w:p>
            <w:pPr>
              <w:pStyle w:val="12"/>
            </w:pPr>
            <w:r>
              <w:t>困难群众基本生活救助保障制度</w:t>
            </w:r>
          </w:p>
        </w:tc>
        <w:tc>
          <w:tcPr>
            <w:tcW w:w="1276" w:type="dxa"/>
            <w:vAlign w:val="center"/>
          </w:tcPr>
          <w:p>
            <w:pPr>
              <w:pStyle w:val="12"/>
            </w:pPr>
            <w:r>
              <w:t>不断完善</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困难群众生活水平情况</w:t>
            </w:r>
          </w:p>
        </w:tc>
        <w:tc>
          <w:tcPr>
            <w:tcW w:w="2891" w:type="dxa"/>
            <w:vAlign w:val="center"/>
          </w:tcPr>
          <w:p>
            <w:pPr>
              <w:pStyle w:val="12"/>
            </w:pPr>
            <w:r>
              <w:t>困难群众生活水平情况</w:t>
            </w:r>
          </w:p>
        </w:tc>
        <w:tc>
          <w:tcPr>
            <w:tcW w:w="1276" w:type="dxa"/>
            <w:vAlign w:val="center"/>
          </w:tcPr>
          <w:p>
            <w:pPr>
              <w:pStyle w:val="12"/>
            </w:pPr>
            <w:r>
              <w:t>有所提升</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困难群众生活水平提升情况</w:t>
            </w:r>
          </w:p>
        </w:tc>
        <w:tc>
          <w:tcPr>
            <w:tcW w:w="2891" w:type="dxa"/>
            <w:vAlign w:val="center"/>
          </w:tcPr>
          <w:p>
            <w:pPr>
              <w:pStyle w:val="12"/>
            </w:pPr>
            <w:r>
              <w:t>困难群众生活水平提升情况</w:t>
            </w:r>
          </w:p>
        </w:tc>
        <w:tc>
          <w:tcPr>
            <w:tcW w:w="1276" w:type="dxa"/>
            <w:vAlign w:val="center"/>
          </w:tcPr>
          <w:p>
            <w:pPr>
              <w:pStyle w:val="12"/>
            </w:pPr>
            <w:r>
              <w:t>不断完善</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救助对象满意度</w:t>
            </w:r>
          </w:p>
        </w:tc>
        <w:tc>
          <w:tcPr>
            <w:tcW w:w="2891" w:type="dxa"/>
            <w:vAlign w:val="center"/>
          </w:tcPr>
          <w:p>
            <w:pPr>
              <w:pStyle w:val="12"/>
            </w:pPr>
            <w:r>
              <w:t>救助对象满意度</w:t>
            </w:r>
          </w:p>
        </w:tc>
        <w:tc>
          <w:tcPr>
            <w:tcW w:w="1276" w:type="dxa"/>
            <w:vAlign w:val="center"/>
          </w:tcPr>
          <w:p>
            <w:pPr>
              <w:pStyle w:val="12"/>
            </w:pPr>
            <w:r>
              <w:t>≥90%</w:t>
            </w:r>
          </w:p>
        </w:tc>
        <w:tc>
          <w:tcPr>
            <w:tcW w:w="1843" w:type="dxa"/>
            <w:vAlign w:val="center"/>
          </w:tcPr>
          <w:p>
            <w:pPr>
              <w:pStyle w:val="12"/>
            </w:pPr>
            <w:r>
              <w:t>根据救助对象满意度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16、2024年省级财政困难群众基本生活补助资金（临时救助）绩效目标表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13013024P00000210074R</w:t>
            </w:r>
          </w:p>
        </w:tc>
        <w:tc>
          <w:tcPr>
            <w:tcW w:w="2835" w:type="dxa"/>
            <w:vAlign w:val="center"/>
          </w:tcPr>
          <w:p>
            <w:pPr>
              <w:pStyle w:val="10"/>
            </w:pPr>
            <w:r>
              <w:t>项目名称</w:t>
            </w:r>
          </w:p>
        </w:tc>
        <w:tc>
          <w:tcPr>
            <w:tcW w:w="6094" w:type="dxa"/>
            <w:gridSpan w:val="3"/>
            <w:vAlign w:val="center"/>
          </w:tcPr>
          <w:p>
            <w:pPr>
              <w:pStyle w:val="12"/>
            </w:pPr>
            <w:r>
              <w:t>2024年省级财政困难群众基本生活补助资金（临时救助）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136.00</w:t>
            </w:r>
          </w:p>
        </w:tc>
        <w:tc>
          <w:tcPr>
            <w:tcW w:w="2835" w:type="dxa"/>
            <w:vAlign w:val="center"/>
          </w:tcPr>
          <w:p>
            <w:pPr>
              <w:pStyle w:val="10"/>
            </w:pPr>
            <w:r>
              <w:t>其中：财政    资金</w:t>
            </w:r>
          </w:p>
        </w:tc>
        <w:tc>
          <w:tcPr>
            <w:tcW w:w="2551" w:type="dxa"/>
            <w:vAlign w:val="center"/>
          </w:tcPr>
          <w:p>
            <w:pPr>
              <w:pStyle w:val="12"/>
            </w:pPr>
            <w:r>
              <w:t>136.00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用于临时救助发放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34.00</w:t>
            </w:r>
          </w:p>
        </w:tc>
        <w:tc>
          <w:tcPr>
            <w:tcW w:w="2835" w:type="dxa"/>
            <w:vAlign w:val="center"/>
          </w:tcPr>
          <w:p>
            <w:pPr>
              <w:pStyle w:val="13"/>
            </w:pPr>
            <w:r>
              <w:t>78.00</w:t>
            </w:r>
          </w:p>
        </w:tc>
        <w:tc>
          <w:tcPr>
            <w:tcW w:w="2551" w:type="dxa"/>
            <w:vAlign w:val="center"/>
          </w:tcPr>
          <w:p>
            <w:pPr>
              <w:pStyle w:val="13"/>
            </w:pPr>
            <w:r>
              <w:t>102.00</w:t>
            </w:r>
          </w:p>
        </w:tc>
        <w:tc>
          <w:tcPr>
            <w:tcW w:w="3543" w:type="dxa"/>
            <w:gridSpan w:val="2"/>
            <w:vAlign w:val="center"/>
          </w:tcPr>
          <w:p>
            <w:pPr>
              <w:pStyle w:val="13"/>
            </w:pPr>
            <w:r>
              <w:t>136.00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1.用于临时救助发放</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资金到位率</w:t>
            </w:r>
          </w:p>
        </w:tc>
        <w:tc>
          <w:tcPr>
            <w:tcW w:w="2891" w:type="dxa"/>
            <w:vAlign w:val="center"/>
          </w:tcPr>
          <w:p>
            <w:pPr>
              <w:pStyle w:val="12"/>
            </w:pPr>
            <w:r>
              <w:t>资金到位率</w:t>
            </w:r>
          </w:p>
        </w:tc>
        <w:tc>
          <w:tcPr>
            <w:tcW w:w="1276" w:type="dxa"/>
            <w:vAlign w:val="center"/>
          </w:tcPr>
          <w:p>
            <w:pPr>
              <w:pStyle w:val="12"/>
            </w:pPr>
            <w:r>
              <w:t>100%</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资金使用效益</w:t>
            </w:r>
          </w:p>
        </w:tc>
        <w:tc>
          <w:tcPr>
            <w:tcW w:w="2891" w:type="dxa"/>
            <w:vAlign w:val="center"/>
          </w:tcPr>
          <w:p>
            <w:pPr>
              <w:pStyle w:val="12"/>
            </w:pPr>
            <w:r>
              <w:t>资金使用效益</w:t>
            </w:r>
          </w:p>
        </w:tc>
        <w:tc>
          <w:tcPr>
            <w:tcW w:w="1276" w:type="dxa"/>
            <w:vAlign w:val="center"/>
          </w:tcPr>
          <w:p>
            <w:pPr>
              <w:pStyle w:val="12"/>
            </w:pPr>
            <w:r>
              <w:t>充分发挥资金使用效益</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各项任务完成及时率（%）</w:t>
            </w:r>
          </w:p>
        </w:tc>
        <w:tc>
          <w:tcPr>
            <w:tcW w:w="2891" w:type="dxa"/>
            <w:vAlign w:val="center"/>
          </w:tcPr>
          <w:p>
            <w:pPr>
              <w:pStyle w:val="12"/>
            </w:pPr>
            <w:r>
              <w:t>各项任务完成及时率（%）</w:t>
            </w:r>
          </w:p>
        </w:tc>
        <w:tc>
          <w:tcPr>
            <w:tcW w:w="1276" w:type="dxa"/>
            <w:vAlign w:val="center"/>
          </w:tcPr>
          <w:p>
            <w:pPr>
              <w:pStyle w:val="12"/>
            </w:pPr>
            <w:r>
              <w:t>≥90%</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不超过各项目预算数</w:t>
            </w:r>
          </w:p>
        </w:tc>
        <w:tc>
          <w:tcPr>
            <w:tcW w:w="2891" w:type="dxa"/>
            <w:vAlign w:val="center"/>
          </w:tcPr>
          <w:p>
            <w:pPr>
              <w:pStyle w:val="12"/>
            </w:pPr>
            <w:r>
              <w:t>不超过各项目预算数</w:t>
            </w:r>
          </w:p>
        </w:tc>
        <w:tc>
          <w:tcPr>
            <w:tcW w:w="1276" w:type="dxa"/>
            <w:vAlign w:val="center"/>
          </w:tcPr>
          <w:p>
            <w:pPr>
              <w:pStyle w:val="12"/>
            </w:pPr>
            <w:r>
              <w:t>不超过各项目预算数</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困难群众基本生活补助资金</w:t>
            </w:r>
          </w:p>
        </w:tc>
        <w:tc>
          <w:tcPr>
            <w:tcW w:w="2891" w:type="dxa"/>
            <w:vAlign w:val="center"/>
          </w:tcPr>
          <w:p>
            <w:pPr>
              <w:pStyle w:val="12"/>
            </w:pPr>
            <w:r>
              <w:t>困难群众基本生活补助资金</w:t>
            </w:r>
          </w:p>
        </w:tc>
        <w:tc>
          <w:tcPr>
            <w:tcW w:w="1276" w:type="dxa"/>
            <w:vAlign w:val="center"/>
          </w:tcPr>
          <w:p>
            <w:pPr>
              <w:pStyle w:val="12"/>
            </w:pPr>
            <w:r>
              <w:t>充分发挥资金使用效益</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困难群众基本生活救助保障制度</w:t>
            </w:r>
          </w:p>
        </w:tc>
        <w:tc>
          <w:tcPr>
            <w:tcW w:w="2891" w:type="dxa"/>
            <w:vAlign w:val="center"/>
          </w:tcPr>
          <w:p>
            <w:pPr>
              <w:pStyle w:val="12"/>
            </w:pPr>
            <w:r>
              <w:t>困难群众基本生活救助保障制度</w:t>
            </w:r>
          </w:p>
        </w:tc>
        <w:tc>
          <w:tcPr>
            <w:tcW w:w="1276" w:type="dxa"/>
            <w:vAlign w:val="center"/>
          </w:tcPr>
          <w:p>
            <w:pPr>
              <w:pStyle w:val="12"/>
            </w:pPr>
            <w:r>
              <w:t>不断完善</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困难群众生活水平情况</w:t>
            </w:r>
          </w:p>
        </w:tc>
        <w:tc>
          <w:tcPr>
            <w:tcW w:w="2891" w:type="dxa"/>
            <w:vAlign w:val="center"/>
          </w:tcPr>
          <w:p>
            <w:pPr>
              <w:pStyle w:val="12"/>
            </w:pPr>
            <w:r>
              <w:t>困难群众生活水平情况</w:t>
            </w:r>
          </w:p>
        </w:tc>
        <w:tc>
          <w:tcPr>
            <w:tcW w:w="1276" w:type="dxa"/>
            <w:vAlign w:val="center"/>
          </w:tcPr>
          <w:p>
            <w:pPr>
              <w:pStyle w:val="12"/>
            </w:pPr>
            <w:r>
              <w:t>有所提升</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困难群众生活水平提升情况</w:t>
            </w:r>
          </w:p>
        </w:tc>
        <w:tc>
          <w:tcPr>
            <w:tcW w:w="2891" w:type="dxa"/>
            <w:vAlign w:val="center"/>
          </w:tcPr>
          <w:p>
            <w:pPr>
              <w:pStyle w:val="12"/>
            </w:pPr>
            <w:r>
              <w:t>困难群众生活状况得到基本保障</w:t>
            </w:r>
          </w:p>
        </w:tc>
        <w:tc>
          <w:tcPr>
            <w:tcW w:w="1276" w:type="dxa"/>
            <w:vAlign w:val="center"/>
          </w:tcPr>
          <w:p>
            <w:pPr>
              <w:pStyle w:val="12"/>
            </w:pPr>
            <w:r>
              <w:t>不断完善</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救助对象满意度</w:t>
            </w:r>
          </w:p>
        </w:tc>
        <w:tc>
          <w:tcPr>
            <w:tcW w:w="2891" w:type="dxa"/>
            <w:vAlign w:val="center"/>
          </w:tcPr>
          <w:p>
            <w:pPr>
              <w:pStyle w:val="12"/>
            </w:pPr>
            <w:r>
              <w:t>救助对象满意度</w:t>
            </w:r>
          </w:p>
        </w:tc>
        <w:tc>
          <w:tcPr>
            <w:tcW w:w="1276" w:type="dxa"/>
            <w:vAlign w:val="center"/>
          </w:tcPr>
          <w:p>
            <w:pPr>
              <w:pStyle w:val="12"/>
            </w:pPr>
            <w:r>
              <w:t>≥90%</w:t>
            </w:r>
          </w:p>
        </w:tc>
        <w:tc>
          <w:tcPr>
            <w:tcW w:w="1843" w:type="dxa"/>
            <w:vAlign w:val="center"/>
          </w:tcPr>
          <w:p>
            <w:pPr>
              <w:pStyle w:val="12"/>
            </w:pPr>
            <w:r>
              <w:t>根据救助对象满意度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17、2024年省级财政困难群众基本生活补助资金（流浪乞讨）绩效目标表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13013024P000002100736</w:t>
            </w:r>
          </w:p>
        </w:tc>
        <w:tc>
          <w:tcPr>
            <w:tcW w:w="2835" w:type="dxa"/>
            <w:vAlign w:val="center"/>
          </w:tcPr>
          <w:p>
            <w:pPr>
              <w:pStyle w:val="10"/>
            </w:pPr>
            <w:r>
              <w:t>项目名称</w:t>
            </w:r>
          </w:p>
        </w:tc>
        <w:tc>
          <w:tcPr>
            <w:tcW w:w="6094" w:type="dxa"/>
            <w:gridSpan w:val="3"/>
            <w:vAlign w:val="center"/>
          </w:tcPr>
          <w:p>
            <w:pPr>
              <w:pStyle w:val="12"/>
            </w:pPr>
            <w:r>
              <w:t>2024年省级财政困难群众基本生活补助资金（流浪乞讨）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用于流浪乞讨救助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2.00</w:t>
            </w:r>
          </w:p>
        </w:tc>
        <w:tc>
          <w:tcPr>
            <w:tcW w:w="2835" w:type="dxa"/>
            <w:vAlign w:val="center"/>
          </w:tcPr>
          <w:p>
            <w:pPr>
              <w:pStyle w:val="13"/>
            </w:pPr>
            <w:r>
              <w:t>4.00</w:t>
            </w:r>
          </w:p>
        </w:tc>
        <w:tc>
          <w:tcPr>
            <w:tcW w:w="2551" w:type="dxa"/>
            <w:vAlign w:val="center"/>
          </w:tcPr>
          <w:p>
            <w:pPr>
              <w:pStyle w:val="13"/>
            </w:pPr>
            <w:r>
              <w:t>6.00</w:t>
            </w:r>
          </w:p>
        </w:tc>
        <w:tc>
          <w:tcPr>
            <w:tcW w:w="3543" w:type="dxa"/>
            <w:gridSpan w:val="2"/>
            <w:vAlign w:val="center"/>
          </w:tcPr>
          <w:p>
            <w:pPr>
              <w:pStyle w:val="13"/>
            </w:pPr>
            <w:r>
              <w:t>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1.用于流浪乞讨救助</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资金到位率</w:t>
            </w:r>
          </w:p>
        </w:tc>
        <w:tc>
          <w:tcPr>
            <w:tcW w:w="2891" w:type="dxa"/>
            <w:vAlign w:val="center"/>
          </w:tcPr>
          <w:p>
            <w:pPr>
              <w:pStyle w:val="12"/>
            </w:pPr>
            <w:r>
              <w:t>资金到位率</w:t>
            </w:r>
          </w:p>
        </w:tc>
        <w:tc>
          <w:tcPr>
            <w:tcW w:w="1276" w:type="dxa"/>
            <w:vAlign w:val="center"/>
          </w:tcPr>
          <w:p>
            <w:pPr>
              <w:pStyle w:val="12"/>
            </w:pPr>
            <w:r>
              <w:t>100%</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资金使用效益</w:t>
            </w:r>
          </w:p>
        </w:tc>
        <w:tc>
          <w:tcPr>
            <w:tcW w:w="2891" w:type="dxa"/>
            <w:vAlign w:val="center"/>
          </w:tcPr>
          <w:p>
            <w:pPr>
              <w:pStyle w:val="12"/>
            </w:pPr>
            <w:r>
              <w:t>资金使用效益</w:t>
            </w:r>
          </w:p>
        </w:tc>
        <w:tc>
          <w:tcPr>
            <w:tcW w:w="1276" w:type="dxa"/>
            <w:vAlign w:val="center"/>
          </w:tcPr>
          <w:p>
            <w:pPr>
              <w:pStyle w:val="12"/>
            </w:pPr>
            <w:r>
              <w:t>充分发挥资金使用效益</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各项任务完成及时率（%）</w:t>
            </w:r>
          </w:p>
        </w:tc>
        <w:tc>
          <w:tcPr>
            <w:tcW w:w="2891" w:type="dxa"/>
            <w:vAlign w:val="center"/>
          </w:tcPr>
          <w:p>
            <w:pPr>
              <w:pStyle w:val="12"/>
            </w:pPr>
            <w:r>
              <w:t>各项任务完成及时率（%）</w:t>
            </w:r>
          </w:p>
        </w:tc>
        <w:tc>
          <w:tcPr>
            <w:tcW w:w="1276" w:type="dxa"/>
            <w:vAlign w:val="center"/>
          </w:tcPr>
          <w:p>
            <w:pPr>
              <w:pStyle w:val="12"/>
            </w:pPr>
            <w:r>
              <w:t>≥90%</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不超过各项目预算数</w:t>
            </w:r>
          </w:p>
        </w:tc>
        <w:tc>
          <w:tcPr>
            <w:tcW w:w="2891" w:type="dxa"/>
            <w:vAlign w:val="center"/>
          </w:tcPr>
          <w:p>
            <w:pPr>
              <w:pStyle w:val="12"/>
            </w:pPr>
            <w:r>
              <w:t>不超过各项目预算数</w:t>
            </w:r>
          </w:p>
        </w:tc>
        <w:tc>
          <w:tcPr>
            <w:tcW w:w="1276" w:type="dxa"/>
            <w:vAlign w:val="center"/>
          </w:tcPr>
          <w:p>
            <w:pPr>
              <w:pStyle w:val="12"/>
            </w:pPr>
            <w:r>
              <w:t>不超过各项目预算数</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困难群众基本生活补助资金</w:t>
            </w:r>
          </w:p>
        </w:tc>
        <w:tc>
          <w:tcPr>
            <w:tcW w:w="2891" w:type="dxa"/>
            <w:vAlign w:val="center"/>
          </w:tcPr>
          <w:p>
            <w:pPr>
              <w:pStyle w:val="12"/>
            </w:pPr>
            <w:r>
              <w:t>困难群众基本生活补助资金</w:t>
            </w:r>
          </w:p>
        </w:tc>
        <w:tc>
          <w:tcPr>
            <w:tcW w:w="1276" w:type="dxa"/>
            <w:vAlign w:val="center"/>
          </w:tcPr>
          <w:p>
            <w:pPr>
              <w:pStyle w:val="12"/>
            </w:pPr>
            <w:r>
              <w:t>充分发挥资金使用效益</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困难群众基本生活救助保障制度</w:t>
            </w:r>
          </w:p>
        </w:tc>
        <w:tc>
          <w:tcPr>
            <w:tcW w:w="2891" w:type="dxa"/>
            <w:vAlign w:val="center"/>
          </w:tcPr>
          <w:p>
            <w:pPr>
              <w:pStyle w:val="12"/>
            </w:pPr>
            <w:r>
              <w:t>困难群众基本生活救助保障制度</w:t>
            </w:r>
          </w:p>
        </w:tc>
        <w:tc>
          <w:tcPr>
            <w:tcW w:w="1276" w:type="dxa"/>
            <w:vAlign w:val="center"/>
          </w:tcPr>
          <w:p>
            <w:pPr>
              <w:pStyle w:val="12"/>
            </w:pPr>
            <w:r>
              <w:t>不断完善</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困难群众生活水平情况</w:t>
            </w:r>
          </w:p>
        </w:tc>
        <w:tc>
          <w:tcPr>
            <w:tcW w:w="2891" w:type="dxa"/>
            <w:vAlign w:val="center"/>
          </w:tcPr>
          <w:p>
            <w:pPr>
              <w:pStyle w:val="12"/>
            </w:pPr>
            <w:r>
              <w:t>困难群众生活水平情况</w:t>
            </w:r>
          </w:p>
        </w:tc>
        <w:tc>
          <w:tcPr>
            <w:tcW w:w="1276" w:type="dxa"/>
            <w:vAlign w:val="center"/>
          </w:tcPr>
          <w:p>
            <w:pPr>
              <w:pStyle w:val="12"/>
            </w:pPr>
            <w:r>
              <w:t>有所提升</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困难群众生活水平提升情况</w:t>
            </w:r>
          </w:p>
        </w:tc>
        <w:tc>
          <w:tcPr>
            <w:tcW w:w="2891" w:type="dxa"/>
            <w:vAlign w:val="center"/>
          </w:tcPr>
          <w:p>
            <w:pPr>
              <w:pStyle w:val="12"/>
            </w:pPr>
            <w:r>
              <w:t>困难群众生活水平提升情况</w:t>
            </w:r>
          </w:p>
        </w:tc>
        <w:tc>
          <w:tcPr>
            <w:tcW w:w="1276" w:type="dxa"/>
            <w:vAlign w:val="center"/>
          </w:tcPr>
          <w:p>
            <w:pPr>
              <w:pStyle w:val="12"/>
            </w:pPr>
            <w:r>
              <w:t>不断完善</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救助对象满意度</w:t>
            </w:r>
          </w:p>
        </w:tc>
        <w:tc>
          <w:tcPr>
            <w:tcW w:w="2891" w:type="dxa"/>
            <w:vAlign w:val="center"/>
          </w:tcPr>
          <w:p>
            <w:pPr>
              <w:pStyle w:val="12"/>
            </w:pPr>
            <w:r>
              <w:t>救助对象满意度</w:t>
            </w:r>
          </w:p>
        </w:tc>
        <w:tc>
          <w:tcPr>
            <w:tcW w:w="1276" w:type="dxa"/>
            <w:vAlign w:val="center"/>
          </w:tcPr>
          <w:p>
            <w:pPr>
              <w:pStyle w:val="12"/>
            </w:pPr>
            <w:r>
              <w:t>≥90%</w:t>
            </w:r>
          </w:p>
        </w:tc>
        <w:tc>
          <w:tcPr>
            <w:tcW w:w="1843" w:type="dxa"/>
            <w:vAlign w:val="center"/>
          </w:tcPr>
          <w:p>
            <w:pPr>
              <w:pStyle w:val="12"/>
            </w:pPr>
            <w:r>
              <w:t>根据救助对象满意度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18、2024年省级财政困难群众基本生活补助资金（特困）绩效目标表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13013024P000002100788</w:t>
            </w:r>
          </w:p>
        </w:tc>
        <w:tc>
          <w:tcPr>
            <w:tcW w:w="2835" w:type="dxa"/>
            <w:vAlign w:val="center"/>
          </w:tcPr>
          <w:p>
            <w:pPr>
              <w:pStyle w:val="10"/>
            </w:pPr>
            <w:r>
              <w:t>项目名称</w:t>
            </w:r>
          </w:p>
        </w:tc>
        <w:tc>
          <w:tcPr>
            <w:tcW w:w="6094" w:type="dxa"/>
            <w:gridSpan w:val="3"/>
            <w:vAlign w:val="center"/>
          </w:tcPr>
          <w:p>
            <w:pPr>
              <w:pStyle w:val="12"/>
            </w:pPr>
            <w:r>
              <w:t>2024年省级财政困难群众基本生活补助资金（特困）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460.00</w:t>
            </w:r>
          </w:p>
        </w:tc>
        <w:tc>
          <w:tcPr>
            <w:tcW w:w="2835" w:type="dxa"/>
            <w:vAlign w:val="center"/>
          </w:tcPr>
          <w:p>
            <w:pPr>
              <w:pStyle w:val="10"/>
            </w:pPr>
            <w:r>
              <w:t>其中：财政    资金</w:t>
            </w:r>
          </w:p>
        </w:tc>
        <w:tc>
          <w:tcPr>
            <w:tcW w:w="2551" w:type="dxa"/>
            <w:vAlign w:val="center"/>
          </w:tcPr>
          <w:p>
            <w:pPr>
              <w:pStyle w:val="12"/>
            </w:pPr>
            <w:r>
              <w:t>460.00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用于特困人员救助供养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115.00</w:t>
            </w:r>
          </w:p>
        </w:tc>
        <w:tc>
          <w:tcPr>
            <w:tcW w:w="2835" w:type="dxa"/>
            <w:vAlign w:val="center"/>
          </w:tcPr>
          <w:p>
            <w:pPr>
              <w:pStyle w:val="13"/>
            </w:pPr>
            <w:r>
              <w:t>230.00</w:t>
            </w:r>
          </w:p>
        </w:tc>
        <w:tc>
          <w:tcPr>
            <w:tcW w:w="2551" w:type="dxa"/>
            <w:vAlign w:val="center"/>
          </w:tcPr>
          <w:p>
            <w:pPr>
              <w:pStyle w:val="13"/>
            </w:pPr>
            <w:r>
              <w:t>345.00</w:t>
            </w:r>
          </w:p>
        </w:tc>
        <w:tc>
          <w:tcPr>
            <w:tcW w:w="3543" w:type="dxa"/>
            <w:gridSpan w:val="2"/>
            <w:vAlign w:val="center"/>
          </w:tcPr>
          <w:p>
            <w:pPr>
              <w:pStyle w:val="13"/>
            </w:pPr>
            <w:r>
              <w:t>460.00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1.用于特困人员救助供养</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资金到位率</w:t>
            </w:r>
          </w:p>
        </w:tc>
        <w:tc>
          <w:tcPr>
            <w:tcW w:w="2891" w:type="dxa"/>
            <w:vAlign w:val="center"/>
          </w:tcPr>
          <w:p>
            <w:pPr>
              <w:pStyle w:val="12"/>
            </w:pPr>
            <w:r>
              <w:t>资金到位率</w:t>
            </w:r>
          </w:p>
        </w:tc>
        <w:tc>
          <w:tcPr>
            <w:tcW w:w="1276" w:type="dxa"/>
            <w:vAlign w:val="center"/>
          </w:tcPr>
          <w:p>
            <w:pPr>
              <w:pStyle w:val="12"/>
            </w:pPr>
            <w:r>
              <w:t>100%</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资金使用效益</w:t>
            </w:r>
          </w:p>
        </w:tc>
        <w:tc>
          <w:tcPr>
            <w:tcW w:w="2891" w:type="dxa"/>
            <w:vAlign w:val="center"/>
          </w:tcPr>
          <w:p>
            <w:pPr>
              <w:pStyle w:val="12"/>
            </w:pPr>
            <w:r>
              <w:t>资金使用效益</w:t>
            </w:r>
          </w:p>
        </w:tc>
        <w:tc>
          <w:tcPr>
            <w:tcW w:w="1276" w:type="dxa"/>
            <w:vAlign w:val="center"/>
          </w:tcPr>
          <w:p>
            <w:pPr>
              <w:pStyle w:val="12"/>
            </w:pPr>
            <w:r>
              <w:t>充分发挥资金使用效益</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各项任务完成及时率（%）</w:t>
            </w:r>
          </w:p>
        </w:tc>
        <w:tc>
          <w:tcPr>
            <w:tcW w:w="2891" w:type="dxa"/>
            <w:vAlign w:val="center"/>
          </w:tcPr>
          <w:p>
            <w:pPr>
              <w:pStyle w:val="12"/>
            </w:pPr>
            <w:r>
              <w:t>各项任务完成及时率（%）</w:t>
            </w:r>
          </w:p>
        </w:tc>
        <w:tc>
          <w:tcPr>
            <w:tcW w:w="1276" w:type="dxa"/>
            <w:vAlign w:val="center"/>
          </w:tcPr>
          <w:p>
            <w:pPr>
              <w:pStyle w:val="12"/>
            </w:pPr>
            <w:r>
              <w:t>≥90%</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不超过各项目预算数</w:t>
            </w:r>
          </w:p>
        </w:tc>
        <w:tc>
          <w:tcPr>
            <w:tcW w:w="2891" w:type="dxa"/>
            <w:vAlign w:val="center"/>
          </w:tcPr>
          <w:p>
            <w:pPr>
              <w:pStyle w:val="12"/>
            </w:pPr>
            <w:r>
              <w:t>不超过各项目预算数</w:t>
            </w:r>
          </w:p>
        </w:tc>
        <w:tc>
          <w:tcPr>
            <w:tcW w:w="1276" w:type="dxa"/>
            <w:vAlign w:val="center"/>
          </w:tcPr>
          <w:p>
            <w:pPr>
              <w:pStyle w:val="12"/>
            </w:pPr>
            <w:r>
              <w:t>不超过各项目预算数</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困难群众基本生活补助资金</w:t>
            </w:r>
          </w:p>
        </w:tc>
        <w:tc>
          <w:tcPr>
            <w:tcW w:w="2891" w:type="dxa"/>
            <w:vAlign w:val="center"/>
          </w:tcPr>
          <w:p>
            <w:pPr>
              <w:pStyle w:val="12"/>
            </w:pPr>
            <w:r>
              <w:t>困难群众基本生活补助资金</w:t>
            </w:r>
          </w:p>
        </w:tc>
        <w:tc>
          <w:tcPr>
            <w:tcW w:w="1276" w:type="dxa"/>
            <w:vAlign w:val="center"/>
          </w:tcPr>
          <w:p>
            <w:pPr>
              <w:pStyle w:val="12"/>
            </w:pPr>
            <w:r>
              <w:t>充分发挥资金使用效益</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困难群众基本生活救助保障制度</w:t>
            </w:r>
          </w:p>
        </w:tc>
        <w:tc>
          <w:tcPr>
            <w:tcW w:w="2891" w:type="dxa"/>
            <w:vAlign w:val="center"/>
          </w:tcPr>
          <w:p>
            <w:pPr>
              <w:pStyle w:val="12"/>
            </w:pPr>
            <w:r>
              <w:t>困难群众基本生活救助保障制度</w:t>
            </w:r>
          </w:p>
        </w:tc>
        <w:tc>
          <w:tcPr>
            <w:tcW w:w="1276" w:type="dxa"/>
            <w:vAlign w:val="center"/>
          </w:tcPr>
          <w:p>
            <w:pPr>
              <w:pStyle w:val="12"/>
            </w:pPr>
            <w:r>
              <w:t>不断完善</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困难群众生活水平情况</w:t>
            </w:r>
          </w:p>
        </w:tc>
        <w:tc>
          <w:tcPr>
            <w:tcW w:w="2891" w:type="dxa"/>
            <w:vAlign w:val="center"/>
          </w:tcPr>
          <w:p>
            <w:pPr>
              <w:pStyle w:val="12"/>
            </w:pPr>
            <w:r>
              <w:t>困难群众生活水平情况</w:t>
            </w:r>
          </w:p>
        </w:tc>
        <w:tc>
          <w:tcPr>
            <w:tcW w:w="1276" w:type="dxa"/>
            <w:vAlign w:val="center"/>
          </w:tcPr>
          <w:p>
            <w:pPr>
              <w:pStyle w:val="12"/>
            </w:pPr>
            <w:r>
              <w:t>有所提升</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困难群众生活水平提升情况</w:t>
            </w:r>
          </w:p>
        </w:tc>
        <w:tc>
          <w:tcPr>
            <w:tcW w:w="2891" w:type="dxa"/>
            <w:vAlign w:val="center"/>
          </w:tcPr>
          <w:p>
            <w:pPr>
              <w:pStyle w:val="12"/>
            </w:pPr>
            <w:r>
              <w:t>困难群众生活水平提升情况</w:t>
            </w:r>
          </w:p>
        </w:tc>
        <w:tc>
          <w:tcPr>
            <w:tcW w:w="1276" w:type="dxa"/>
            <w:vAlign w:val="center"/>
          </w:tcPr>
          <w:p>
            <w:pPr>
              <w:pStyle w:val="12"/>
            </w:pPr>
            <w:r>
              <w:t>不断完善</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救助对象满意度</w:t>
            </w:r>
          </w:p>
        </w:tc>
        <w:tc>
          <w:tcPr>
            <w:tcW w:w="2891" w:type="dxa"/>
            <w:vAlign w:val="center"/>
          </w:tcPr>
          <w:p>
            <w:pPr>
              <w:pStyle w:val="12"/>
            </w:pPr>
            <w:r>
              <w:t>救助对象满意度</w:t>
            </w:r>
          </w:p>
        </w:tc>
        <w:tc>
          <w:tcPr>
            <w:tcW w:w="1276" w:type="dxa"/>
            <w:vAlign w:val="center"/>
          </w:tcPr>
          <w:p>
            <w:pPr>
              <w:pStyle w:val="12"/>
            </w:pPr>
            <w:r>
              <w:t>≥90%</w:t>
            </w:r>
          </w:p>
        </w:tc>
        <w:tc>
          <w:tcPr>
            <w:tcW w:w="1843" w:type="dxa"/>
            <w:vAlign w:val="center"/>
          </w:tcPr>
          <w:p>
            <w:pPr>
              <w:pStyle w:val="12"/>
            </w:pPr>
            <w:r>
              <w:t>根据救助对象满意度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19、2024年省级财政困难群众基本生活补助资金预算（重度残疾人）绩效目标表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13013024P000002100761</w:t>
            </w:r>
          </w:p>
        </w:tc>
        <w:tc>
          <w:tcPr>
            <w:tcW w:w="2835" w:type="dxa"/>
            <w:vAlign w:val="center"/>
          </w:tcPr>
          <w:p>
            <w:pPr>
              <w:pStyle w:val="10"/>
            </w:pPr>
            <w:r>
              <w:t>项目名称</w:t>
            </w:r>
          </w:p>
        </w:tc>
        <w:tc>
          <w:tcPr>
            <w:tcW w:w="6094" w:type="dxa"/>
            <w:gridSpan w:val="3"/>
            <w:vAlign w:val="center"/>
          </w:tcPr>
          <w:p>
            <w:pPr>
              <w:pStyle w:val="12"/>
            </w:pPr>
            <w:r>
              <w:t>2024年省级财政困难群众基本生活补助资金预算（重度残疾人）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w:t>
            </w:r>
          </w:p>
        </w:tc>
        <w:tc>
          <w:tcPr>
            <w:tcW w:w="2835" w:type="dxa"/>
            <w:vAlign w:val="center"/>
          </w:tcPr>
          <w:p>
            <w:pPr>
              <w:pStyle w:val="10"/>
            </w:pPr>
            <w:r>
              <w:t>其中：财政    资金</w:t>
            </w:r>
          </w:p>
        </w:tc>
        <w:tc>
          <w:tcPr>
            <w:tcW w:w="2551" w:type="dxa"/>
            <w:vAlign w:val="center"/>
          </w:tcPr>
          <w:p>
            <w:pPr>
              <w:pStyle w:val="12"/>
            </w:pPr>
            <w:r>
              <w:t>300.00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用于重度残疾人护理补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75.00</w:t>
            </w:r>
          </w:p>
        </w:tc>
        <w:tc>
          <w:tcPr>
            <w:tcW w:w="2835" w:type="dxa"/>
            <w:vAlign w:val="center"/>
          </w:tcPr>
          <w:p>
            <w:pPr>
              <w:pStyle w:val="13"/>
            </w:pPr>
            <w:r>
              <w:t>150.00</w:t>
            </w:r>
          </w:p>
        </w:tc>
        <w:tc>
          <w:tcPr>
            <w:tcW w:w="2551" w:type="dxa"/>
            <w:vAlign w:val="center"/>
          </w:tcPr>
          <w:p>
            <w:pPr>
              <w:pStyle w:val="13"/>
            </w:pPr>
            <w:r>
              <w:t>225.00</w:t>
            </w:r>
          </w:p>
        </w:tc>
        <w:tc>
          <w:tcPr>
            <w:tcW w:w="3543" w:type="dxa"/>
            <w:gridSpan w:val="2"/>
            <w:vAlign w:val="center"/>
          </w:tcPr>
          <w:p>
            <w:pPr>
              <w:pStyle w:val="13"/>
            </w:pPr>
            <w:r>
              <w:t>300.00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1.用于重度残疾人护理补</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资金到位率</w:t>
            </w:r>
          </w:p>
        </w:tc>
        <w:tc>
          <w:tcPr>
            <w:tcW w:w="2891" w:type="dxa"/>
            <w:vAlign w:val="center"/>
          </w:tcPr>
          <w:p>
            <w:pPr>
              <w:pStyle w:val="12"/>
            </w:pPr>
            <w:r>
              <w:t>资金到位率</w:t>
            </w:r>
          </w:p>
        </w:tc>
        <w:tc>
          <w:tcPr>
            <w:tcW w:w="1276" w:type="dxa"/>
            <w:vAlign w:val="center"/>
          </w:tcPr>
          <w:p>
            <w:pPr>
              <w:pStyle w:val="12"/>
            </w:pPr>
            <w:r>
              <w:t>100%</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资金使用效益</w:t>
            </w:r>
          </w:p>
        </w:tc>
        <w:tc>
          <w:tcPr>
            <w:tcW w:w="2891" w:type="dxa"/>
            <w:vAlign w:val="center"/>
          </w:tcPr>
          <w:p>
            <w:pPr>
              <w:pStyle w:val="12"/>
            </w:pPr>
            <w:r>
              <w:t>资金使用效益</w:t>
            </w:r>
          </w:p>
        </w:tc>
        <w:tc>
          <w:tcPr>
            <w:tcW w:w="1276" w:type="dxa"/>
            <w:vAlign w:val="center"/>
          </w:tcPr>
          <w:p>
            <w:pPr>
              <w:pStyle w:val="12"/>
            </w:pPr>
            <w:r>
              <w:t>充分发挥资金使用效益</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各项任务完成及时率（%）</w:t>
            </w:r>
          </w:p>
        </w:tc>
        <w:tc>
          <w:tcPr>
            <w:tcW w:w="2891" w:type="dxa"/>
            <w:vAlign w:val="center"/>
          </w:tcPr>
          <w:p>
            <w:pPr>
              <w:pStyle w:val="12"/>
            </w:pPr>
            <w:r>
              <w:t>各项任务完成及时率（%）</w:t>
            </w:r>
          </w:p>
        </w:tc>
        <w:tc>
          <w:tcPr>
            <w:tcW w:w="1276" w:type="dxa"/>
            <w:vAlign w:val="center"/>
          </w:tcPr>
          <w:p>
            <w:pPr>
              <w:pStyle w:val="12"/>
            </w:pPr>
            <w:r>
              <w:t>≥90%</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不超过各项目预算数</w:t>
            </w:r>
          </w:p>
        </w:tc>
        <w:tc>
          <w:tcPr>
            <w:tcW w:w="2891" w:type="dxa"/>
            <w:vAlign w:val="center"/>
          </w:tcPr>
          <w:p>
            <w:pPr>
              <w:pStyle w:val="12"/>
            </w:pPr>
            <w:r>
              <w:t>不超过各项目预算数</w:t>
            </w:r>
          </w:p>
        </w:tc>
        <w:tc>
          <w:tcPr>
            <w:tcW w:w="1276" w:type="dxa"/>
            <w:vAlign w:val="center"/>
          </w:tcPr>
          <w:p>
            <w:pPr>
              <w:pStyle w:val="12"/>
            </w:pPr>
            <w:r>
              <w:t>不超过各项目预算数</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困难群众基本生活补助资金</w:t>
            </w:r>
          </w:p>
        </w:tc>
        <w:tc>
          <w:tcPr>
            <w:tcW w:w="2891" w:type="dxa"/>
            <w:vAlign w:val="center"/>
          </w:tcPr>
          <w:p>
            <w:pPr>
              <w:pStyle w:val="12"/>
            </w:pPr>
            <w:r>
              <w:t>困难群众基本生活补助资金</w:t>
            </w:r>
          </w:p>
        </w:tc>
        <w:tc>
          <w:tcPr>
            <w:tcW w:w="1276" w:type="dxa"/>
            <w:vAlign w:val="center"/>
          </w:tcPr>
          <w:p>
            <w:pPr>
              <w:pStyle w:val="12"/>
            </w:pPr>
            <w:r>
              <w:t>充分发挥资金使用效益</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困难群众基本生活救助保障制度</w:t>
            </w:r>
          </w:p>
        </w:tc>
        <w:tc>
          <w:tcPr>
            <w:tcW w:w="2891" w:type="dxa"/>
            <w:vAlign w:val="center"/>
          </w:tcPr>
          <w:p>
            <w:pPr>
              <w:pStyle w:val="12"/>
            </w:pPr>
            <w:r>
              <w:t>困难群众基本生活救助保障制度</w:t>
            </w:r>
          </w:p>
        </w:tc>
        <w:tc>
          <w:tcPr>
            <w:tcW w:w="1276" w:type="dxa"/>
            <w:vAlign w:val="center"/>
          </w:tcPr>
          <w:p>
            <w:pPr>
              <w:pStyle w:val="12"/>
            </w:pPr>
            <w:r>
              <w:t>不断完善</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困难群众生活水平情况</w:t>
            </w:r>
          </w:p>
        </w:tc>
        <w:tc>
          <w:tcPr>
            <w:tcW w:w="2891" w:type="dxa"/>
            <w:vAlign w:val="center"/>
          </w:tcPr>
          <w:p>
            <w:pPr>
              <w:pStyle w:val="12"/>
            </w:pPr>
            <w:r>
              <w:t>困难群众生活水平情况</w:t>
            </w:r>
          </w:p>
        </w:tc>
        <w:tc>
          <w:tcPr>
            <w:tcW w:w="1276" w:type="dxa"/>
            <w:vAlign w:val="center"/>
          </w:tcPr>
          <w:p>
            <w:pPr>
              <w:pStyle w:val="12"/>
            </w:pPr>
            <w:r>
              <w:t>有所提升</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困难群众生活水平提升情况</w:t>
            </w:r>
          </w:p>
        </w:tc>
        <w:tc>
          <w:tcPr>
            <w:tcW w:w="2891" w:type="dxa"/>
            <w:vAlign w:val="center"/>
          </w:tcPr>
          <w:p>
            <w:pPr>
              <w:pStyle w:val="12"/>
            </w:pPr>
            <w:r>
              <w:t>困难群众生活水平提升情况</w:t>
            </w:r>
          </w:p>
        </w:tc>
        <w:tc>
          <w:tcPr>
            <w:tcW w:w="1276" w:type="dxa"/>
            <w:vAlign w:val="center"/>
          </w:tcPr>
          <w:p>
            <w:pPr>
              <w:pStyle w:val="12"/>
            </w:pPr>
            <w:r>
              <w:t>不断完善</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救助对象满意度</w:t>
            </w:r>
          </w:p>
        </w:tc>
        <w:tc>
          <w:tcPr>
            <w:tcW w:w="2891" w:type="dxa"/>
            <w:vAlign w:val="center"/>
          </w:tcPr>
          <w:p>
            <w:pPr>
              <w:pStyle w:val="12"/>
            </w:pPr>
            <w:r>
              <w:t>救助对象满意度</w:t>
            </w:r>
          </w:p>
        </w:tc>
        <w:tc>
          <w:tcPr>
            <w:tcW w:w="1276" w:type="dxa"/>
            <w:vAlign w:val="center"/>
          </w:tcPr>
          <w:p>
            <w:pPr>
              <w:pStyle w:val="12"/>
            </w:pPr>
            <w:r>
              <w:t>≥90%</w:t>
            </w:r>
          </w:p>
        </w:tc>
        <w:tc>
          <w:tcPr>
            <w:tcW w:w="1843" w:type="dxa"/>
            <w:vAlign w:val="center"/>
          </w:tcPr>
          <w:p>
            <w:pPr>
              <w:pStyle w:val="12"/>
            </w:pPr>
            <w:r>
              <w:t>根据救助对象满意度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20、2024年省级财政社区建设专项资金绩效目标表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13013024P00000210040P</w:t>
            </w:r>
          </w:p>
        </w:tc>
        <w:tc>
          <w:tcPr>
            <w:tcW w:w="2835" w:type="dxa"/>
            <w:vAlign w:val="center"/>
          </w:tcPr>
          <w:p>
            <w:pPr>
              <w:pStyle w:val="10"/>
            </w:pPr>
            <w:r>
              <w:t>项目名称</w:t>
            </w:r>
          </w:p>
        </w:tc>
        <w:tc>
          <w:tcPr>
            <w:tcW w:w="6094" w:type="dxa"/>
            <w:gridSpan w:val="3"/>
            <w:vAlign w:val="center"/>
          </w:tcPr>
          <w:p>
            <w:pPr>
              <w:pStyle w:val="12"/>
            </w:pPr>
            <w:r>
              <w:t>2024年省级财政社区建设专项资金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北朱村社区建设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3.75</w:t>
            </w:r>
          </w:p>
        </w:tc>
        <w:tc>
          <w:tcPr>
            <w:tcW w:w="2835" w:type="dxa"/>
            <w:vAlign w:val="center"/>
          </w:tcPr>
          <w:p>
            <w:pPr>
              <w:pStyle w:val="13"/>
            </w:pPr>
            <w:r>
              <w:t>7.50</w:t>
            </w:r>
          </w:p>
        </w:tc>
        <w:tc>
          <w:tcPr>
            <w:tcW w:w="2551" w:type="dxa"/>
            <w:vAlign w:val="center"/>
          </w:tcPr>
          <w:p>
            <w:pPr>
              <w:pStyle w:val="13"/>
            </w:pPr>
            <w:r>
              <w:t>11.25</w:t>
            </w:r>
          </w:p>
        </w:tc>
        <w:tc>
          <w:tcPr>
            <w:tcW w:w="3543" w:type="dxa"/>
            <w:gridSpan w:val="2"/>
            <w:vAlign w:val="center"/>
          </w:tcPr>
          <w:p>
            <w:pPr>
              <w:pStyle w:val="13"/>
            </w:pPr>
            <w:r>
              <w:t>15.00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1.北朱村社区建设</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资金到位率</w:t>
            </w:r>
          </w:p>
        </w:tc>
        <w:tc>
          <w:tcPr>
            <w:tcW w:w="2891" w:type="dxa"/>
            <w:vAlign w:val="center"/>
          </w:tcPr>
          <w:p>
            <w:pPr>
              <w:pStyle w:val="12"/>
            </w:pPr>
            <w:r>
              <w:t>资金到位率</w:t>
            </w:r>
          </w:p>
        </w:tc>
        <w:tc>
          <w:tcPr>
            <w:tcW w:w="1276" w:type="dxa"/>
            <w:vAlign w:val="center"/>
          </w:tcPr>
          <w:p>
            <w:pPr>
              <w:pStyle w:val="12"/>
            </w:pPr>
            <w:r>
              <w:t>100%</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资金使用效益</w:t>
            </w:r>
          </w:p>
        </w:tc>
        <w:tc>
          <w:tcPr>
            <w:tcW w:w="2891" w:type="dxa"/>
            <w:vAlign w:val="center"/>
          </w:tcPr>
          <w:p>
            <w:pPr>
              <w:pStyle w:val="12"/>
            </w:pPr>
            <w:r>
              <w:t>资金使用效益</w:t>
            </w:r>
          </w:p>
        </w:tc>
        <w:tc>
          <w:tcPr>
            <w:tcW w:w="1276" w:type="dxa"/>
            <w:vAlign w:val="center"/>
          </w:tcPr>
          <w:p>
            <w:pPr>
              <w:pStyle w:val="12"/>
            </w:pPr>
            <w:r>
              <w:t>充分发挥资金使用效益</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各项任务完成及时率（%）</w:t>
            </w:r>
          </w:p>
        </w:tc>
        <w:tc>
          <w:tcPr>
            <w:tcW w:w="2891" w:type="dxa"/>
            <w:vAlign w:val="center"/>
          </w:tcPr>
          <w:p>
            <w:pPr>
              <w:pStyle w:val="12"/>
            </w:pPr>
            <w:r>
              <w:t>各项任务完成及时率（%）</w:t>
            </w:r>
          </w:p>
        </w:tc>
        <w:tc>
          <w:tcPr>
            <w:tcW w:w="1276" w:type="dxa"/>
            <w:vAlign w:val="center"/>
          </w:tcPr>
          <w:p>
            <w:pPr>
              <w:pStyle w:val="12"/>
            </w:pPr>
            <w:r>
              <w:t>≥90%</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不超过各项目预算数</w:t>
            </w:r>
          </w:p>
        </w:tc>
        <w:tc>
          <w:tcPr>
            <w:tcW w:w="2891" w:type="dxa"/>
            <w:vAlign w:val="center"/>
          </w:tcPr>
          <w:p>
            <w:pPr>
              <w:pStyle w:val="12"/>
            </w:pPr>
            <w:r>
              <w:t>不超过各项目预算数</w:t>
            </w:r>
          </w:p>
        </w:tc>
        <w:tc>
          <w:tcPr>
            <w:tcW w:w="1276" w:type="dxa"/>
            <w:vAlign w:val="center"/>
          </w:tcPr>
          <w:p>
            <w:pPr>
              <w:pStyle w:val="12"/>
            </w:pPr>
            <w:r>
              <w:t>不超过各项目预算数</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保证社区建设完成率</w:t>
            </w:r>
          </w:p>
        </w:tc>
        <w:tc>
          <w:tcPr>
            <w:tcW w:w="2891" w:type="dxa"/>
            <w:vAlign w:val="center"/>
          </w:tcPr>
          <w:p>
            <w:pPr>
              <w:pStyle w:val="12"/>
            </w:pPr>
            <w:r>
              <w:t>确保社区建设正常运转</w:t>
            </w:r>
          </w:p>
        </w:tc>
        <w:tc>
          <w:tcPr>
            <w:tcW w:w="1276" w:type="dxa"/>
            <w:vAlign w:val="center"/>
          </w:tcPr>
          <w:p>
            <w:pPr>
              <w:pStyle w:val="12"/>
            </w:pPr>
            <w:r>
              <w:t>保持正常运转</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城区建设正常运行</w:t>
            </w:r>
          </w:p>
        </w:tc>
        <w:tc>
          <w:tcPr>
            <w:tcW w:w="2891" w:type="dxa"/>
            <w:vAlign w:val="center"/>
          </w:tcPr>
          <w:p>
            <w:pPr>
              <w:pStyle w:val="12"/>
            </w:pPr>
            <w:r>
              <w:t>城区建设正常运行</w:t>
            </w:r>
          </w:p>
        </w:tc>
        <w:tc>
          <w:tcPr>
            <w:tcW w:w="1276" w:type="dxa"/>
            <w:vAlign w:val="center"/>
          </w:tcPr>
          <w:p>
            <w:pPr>
              <w:pStyle w:val="12"/>
            </w:pPr>
            <w:r>
              <w:t>城区建设正常运行</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社会发展保障力</w:t>
            </w:r>
          </w:p>
        </w:tc>
        <w:tc>
          <w:tcPr>
            <w:tcW w:w="2891" w:type="dxa"/>
            <w:vAlign w:val="center"/>
          </w:tcPr>
          <w:p>
            <w:pPr>
              <w:pStyle w:val="12"/>
            </w:pPr>
            <w:r>
              <w:t>社会发展保障力</w:t>
            </w:r>
          </w:p>
        </w:tc>
        <w:tc>
          <w:tcPr>
            <w:tcW w:w="1276" w:type="dxa"/>
            <w:vAlign w:val="center"/>
          </w:tcPr>
          <w:p>
            <w:pPr>
              <w:pStyle w:val="12"/>
            </w:pPr>
            <w:r>
              <w:t>社会发展保障力</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城乡社区服务能力提高</w:t>
            </w:r>
          </w:p>
        </w:tc>
        <w:tc>
          <w:tcPr>
            <w:tcW w:w="2891" w:type="dxa"/>
            <w:vAlign w:val="center"/>
          </w:tcPr>
          <w:p>
            <w:pPr>
              <w:pStyle w:val="12"/>
            </w:pPr>
            <w:r>
              <w:t>城乡社区服务能力提高</w:t>
            </w:r>
          </w:p>
        </w:tc>
        <w:tc>
          <w:tcPr>
            <w:tcW w:w="1276" w:type="dxa"/>
            <w:vAlign w:val="center"/>
          </w:tcPr>
          <w:p>
            <w:pPr>
              <w:pStyle w:val="12"/>
            </w:pPr>
            <w:r>
              <w:t>有所提高</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服务对象满意度指标</w:t>
            </w:r>
          </w:p>
        </w:tc>
        <w:tc>
          <w:tcPr>
            <w:tcW w:w="2891" w:type="dxa"/>
            <w:vAlign w:val="center"/>
          </w:tcPr>
          <w:p>
            <w:pPr>
              <w:pStyle w:val="12"/>
            </w:pPr>
            <w:r>
              <w:t>救助对象满意度</w:t>
            </w:r>
          </w:p>
        </w:tc>
        <w:tc>
          <w:tcPr>
            <w:tcW w:w="1276" w:type="dxa"/>
            <w:vAlign w:val="center"/>
          </w:tcPr>
          <w:p>
            <w:pPr>
              <w:pStyle w:val="12"/>
            </w:pPr>
            <w:r>
              <w:t>救助对象满意度</w:t>
            </w:r>
          </w:p>
        </w:tc>
        <w:tc>
          <w:tcPr>
            <w:tcW w:w="1843" w:type="dxa"/>
            <w:vAlign w:val="center"/>
          </w:tcPr>
          <w:p>
            <w:pPr>
              <w:pStyle w:val="12"/>
            </w:pPr>
            <w:r>
              <w:t>救助对象满意度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21、2024年省级财政养老服务体系建设经费预算绩效目标表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13013024P00000210036H</w:t>
            </w:r>
          </w:p>
        </w:tc>
        <w:tc>
          <w:tcPr>
            <w:tcW w:w="2835" w:type="dxa"/>
            <w:vAlign w:val="center"/>
          </w:tcPr>
          <w:p>
            <w:pPr>
              <w:pStyle w:val="10"/>
            </w:pPr>
            <w:r>
              <w:t>项目名称</w:t>
            </w:r>
          </w:p>
        </w:tc>
        <w:tc>
          <w:tcPr>
            <w:tcW w:w="6094" w:type="dxa"/>
            <w:gridSpan w:val="3"/>
            <w:vAlign w:val="center"/>
          </w:tcPr>
          <w:p>
            <w:pPr>
              <w:pStyle w:val="12"/>
            </w:pPr>
            <w:r>
              <w:t>2024年省级财政养老服务体系建设经费预算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144.00</w:t>
            </w:r>
          </w:p>
        </w:tc>
        <w:tc>
          <w:tcPr>
            <w:tcW w:w="2835" w:type="dxa"/>
            <w:vAlign w:val="center"/>
          </w:tcPr>
          <w:p>
            <w:pPr>
              <w:pStyle w:val="10"/>
            </w:pPr>
            <w:r>
              <w:t>其中：财政    资金</w:t>
            </w:r>
          </w:p>
        </w:tc>
        <w:tc>
          <w:tcPr>
            <w:tcW w:w="2551" w:type="dxa"/>
            <w:vAlign w:val="center"/>
          </w:tcPr>
          <w:p>
            <w:pPr>
              <w:pStyle w:val="12"/>
            </w:pPr>
            <w:r>
              <w:t>144.00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统筹用于民办养老机构建设补贴、养老机构运营补贴等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36.00</w:t>
            </w:r>
          </w:p>
        </w:tc>
        <w:tc>
          <w:tcPr>
            <w:tcW w:w="2835" w:type="dxa"/>
            <w:vAlign w:val="center"/>
          </w:tcPr>
          <w:p>
            <w:pPr>
              <w:pStyle w:val="13"/>
            </w:pPr>
            <w:r>
              <w:t>72.00</w:t>
            </w:r>
          </w:p>
        </w:tc>
        <w:tc>
          <w:tcPr>
            <w:tcW w:w="2551" w:type="dxa"/>
            <w:vAlign w:val="center"/>
          </w:tcPr>
          <w:p>
            <w:pPr>
              <w:pStyle w:val="13"/>
            </w:pPr>
            <w:r>
              <w:t>108.00</w:t>
            </w:r>
          </w:p>
        </w:tc>
        <w:tc>
          <w:tcPr>
            <w:tcW w:w="3543" w:type="dxa"/>
            <w:gridSpan w:val="2"/>
            <w:vAlign w:val="center"/>
          </w:tcPr>
          <w:p>
            <w:pPr>
              <w:pStyle w:val="13"/>
            </w:pPr>
            <w:r>
              <w:t>144.00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1.统筹用于民办养老机构建设补贴、养老机构运营补贴等</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资金到位率</w:t>
            </w:r>
          </w:p>
        </w:tc>
        <w:tc>
          <w:tcPr>
            <w:tcW w:w="2891" w:type="dxa"/>
            <w:vAlign w:val="center"/>
          </w:tcPr>
          <w:p>
            <w:pPr>
              <w:pStyle w:val="12"/>
            </w:pPr>
            <w:r>
              <w:t>资金到位率</w:t>
            </w:r>
          </w:p>
        </w:tc>
        <w:tc>
          <w:tcPr>
            <w:tcW w:w="1276" w:type="dxa"/>
            <w:vAlign w:val="center"/>
          </w:tcPr>
          <w:p>
            <w:pPr>
              <w:pStyle w:val="12"/>
            </w:pPr>
            <w:r>
              <w:t>100%</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资金使用效益</w:t>
            </w:r>
          </w:p>
        </w:tc>
        <w:tc>
          <w:tcPr>
            <w:tcW w:w="2891" w:type="dxa"/>
            <w:vAlign w:val="center"/>
          </w:tcPr>
          <w:p>
            <w:pPr>
              <w:pStyle w:val="12"/>
            </w:pPr>
            <w:r>
              <w:t>资金使用效益</w:t>
            </w:r>
          </w:p>
        </w:tc>
        <w:tc>
          <w:tcPr>
            <w:tcW w:w="1276" w:type="dxa"/>
            <w:vAlign w:val="center"/>
          </w:tcPr>
          <w:p>
            <w:pPr>
              <w:pStyle w:val="12"/>
            </w:pPr>
            <w:r>
              <w:t>充分发挥资金使用效益</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各项任务完成及时率（%）</w:t>
            </w:r>
          </w:p>
        </w:tc>
        <w:tc>
          <w:tcPr>
            <w:tcW w:w="2891" w:type="dxa"/>
            <w:vAlign w:val="center"/>
          </w:tcPr>
          <w:p>
            <w:pPr>
              <w:pStyle w:val="12"/>
            </w:pPr>
            <w:r>
              <w:t>各项任务完成及时率（%）</w:t>
            </w:r>
          </w:p>
        </w:tc>
        <w:tc>
          <w:tcPr>
            <w:tcW w:w="1276" w:type="dxa"/>
            <w:vAlign w:val="center"/>
          </w:tcPr>
          <w:p>
            <w:pPr>
              <w:pStyle w:val="12"/>
            </w:pPr>
            <w:r>
              <w:t>≥90%</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不超过各项目预算数</w:t>
            </w:r>
          </w:p>
        </w:tc>
        <w:tc>
          <w:tcPr>
            <w:tcW w:w="2891" w:type="dxa"/>
            <w:vAlign w:val="center"/>
          </w:tcPr>
          <w:p>
            <w:pPr>
              <w:pStyle w:val="12"/>
            </w:pPr>
            <w:r>
              <w:t>不超过各项目预算数</w:t>
            </w:r>
          </w:p>
        </w:tc>
        <w:tc>
          <w:tcPr>
            <w:tcW w:w="1276" w:type="dxa"/>
            <w:vAlign w:val="center"/>
          </w:tcPr>
          <w:p>
            <w:pPr>
              <w:pStyle w:val="12"/>
            </w:pPr>
            <w:r>
              <w:t>不超过各项目预算数</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经济困难失能老人生活水平情况</w:t>
            </w:r>
          </w:p>
        </w:tc>
        <w:tc>
          <w:tcPr>
            <w:tcW w:w="2891" w:type="dxa"/>
            <w:vAlign w:val="center"/>
          </w:tcPr>
          <w:p>
            <w:pPr>
              <w:pStyle w:val="12"/>
            </w:pPr>
            <w:r>
              <w:t>经济困难失能老人生活水平情况</w:t>
            </w:r>
          </w:p>
        </w:tc>
        <w:tc>
          <w:tcPr>
            <w:tcW w:w="1276" w:type="dxa"/>
            <w:vAlign w:val="center"/>
          </w:tcPr>
          <w:p>
            <w:pPr>
              <w:pStyle w:val="12"/>
            </w:pPr>
            <w:r>
              <w:t>有所提升</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资金社会发放率</w:t>
            </w:r>
          </w:p>
        </w:tc>
        <w:tc>
          <w:tcPr>
            <w:tcW w:w="2891" w:type="dxa"/>
            <w:vAlign w:val="center"/>
          </w:tcPr>
          <w:p>
            <w:pPr>
              <w:pStyle w:val="12"/>
            </w:pPr>
            <w:r>
              <w:t>资金社会发放率</w:t>
            </w:r>
          </w:p>
        </w:tc>
        <w:tc>
          <w:tcPr>
            <w:tcW w:w="1276" w:type="dxa"/>
            <w:vAlign w:val="center"/>
          </w:tcPr>
          <w:p>
            <w:pPr>
              <w:pStyle w:val="12"/>
            </w:pPr>
            <w:r>
              <w:t>≥90%</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 xml:space="preserve">经济困难的高龄、失能老人养老服务补贴制度普及率 </w:t>
            </w:r>
          </w:p>
        </w:tc>
        <w:tc>
          <w:tcPr>
            <w:tcW w:w="2891" w:type="dxa"/>
            <w:vAlign w:val="center"/>
          </w:tcPr>
          <w:p>
            <w:pPr>
              <w:pStyle w:val="12"/>
            </w:pPr>
            <w:r>
              <w:t xml:space="preserve">经济困难的高龄、失能老人养老服务补贴制度普及率 </w:t>
            </w:r>
          </w:p>
        </w:tc>
        <w:tc>
          <w:tcPr>
            <w:tcW w:w="1276" w:type="dxa"/>
            <w:vAlign w:val="center"/>
          </w:tcPr>
          <w:p>
            <w:pPr>
              <w:pStyle w:val="12"/>
            </w:pPr>
            <w:r>
              <w:t>≥60%</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养老服务体系建设制度</w:t>
            </w:r>
          </w:p>
        </w:tc>
        <w:tc>
          <w:tcPr>
            <w:tcW w:w="2891" w:type="dxa"/>
            <w:vAlign w:val="center"/>
          </w:tcPr>
          <w:p>
            <w:pPr>
              <w:pStyle w:val="12"/>
            </w:pPr>
            <w:r>
              <w:t>养老服务体系建设制度</w:t>
            </w:r>
          </w:p>
        </w:tc>
        <w:tc>
          <w:tcPr>
            <w:tcW w:w="1276" w:type="dxa"/>
            <w:vAlign w:val="center"/>
          </w:tcPr>
          <w:p>
            <w:pPr>
              <w:pStyle w:val="12"/>
            </w:pPr>
            <w:r>
              <w:t>进一步完善</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救助对象满意度</w:t>
            </w:r>
          </w:p>
        </w:tc>
        <w:tc>
          <w:tcPr>
            <w:tcW w:w="2891" w:type="dxa"/>
            <w:vAlign w:val="center"/>
          </w:tcPr>
          <w:p>
            <w:pPr>
              <w:pStyle w:val="12"/>
            </w:pPr>
            <w:r>
              <w:t>救助对象满意度</w:t>
            </w:r>
          </w:p>
        </w:tc>
        <w:tc>
          <w:tcPr>
            <w:tcW w:w="1276" w:type="dxa"/>
            <w:vAlign w:val="center"/>
          </w:tcPr>
          <w:p>
            <w:pPr>
              <w:pStyle w:val="12"/>
            </w:pPr>
            <w:r>
              <w:t>救助对象满意度</w:t>
            </w:r>
          </w:p>
        </w:tc>
        <w:tc>
          <w:tcPr>
            <w:tcW w:w="1843" w:type="dxa"/>
            <w:vAlign w:val="center"/>
          </w:tcPr>
          <w:p>
            <w:pPr>
              <w:pStyle w:val="12"/>
            </w:pPr>
            <w:r>
              <w:t>救助对象满意度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22、2024年省级财政养老服务体系建设经费预算（福利彩票公益金）绩效目标表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13013024P00000510001W</w:t>
            </w:r>
          </w:p>
        </w:tc>
        <w:tc>
          <w:tcPr>
            <w:tcW w:w="2835" w:type="dxa"/>
            <w:vAlign w:val="center"/>
          </w:tcPr>
          <w:p>
            <w:pPr>
              <w:pStyle w:val="10"/>
            </w:pPr>
            <w:r>
              <w:t>项目名称</w:t>
            </w:r>
          </w:p>
        </w:tc>
        <w:tc>
          <w:tcPr>
            <w:tcW w:w="6094" w:type="dxa"/>
            <w:gridSpan w:val="3"/>
            <w:vAlign w:val="center"/>
          </w:tcPr>
          <w:p>
            <w:pPr>
              <w:pStyle w:val="12"/>
            </w:pPr>
            <w:r>
              <w:t>2024年省级财政养老服务体系建设经费预算（福利彩票公益金）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112.00</w:t>
            </w:r>
          </w:p>
        </w:tc>
        <w:tc>
          <w:tcPr>
            <w:tcW w:w="2835" w:type="dxa"/>
            <w:vAlign w:val="center"/>
          </w:tcPr>
          <w:p>
            <w:pPr>
              <w:pStyle w:val="10"/>
            </w:pPr>
            <w:r>
              <w:t>其中：财政    资金</w:t>
            </w:r>
          </w:p>
        </w:tc>
        <w:tc>
          <w:tcPr>
            <w:tcW w:w="2551" w:type="dxa"/>
            <w:vAlign w:val="center"/>
          </w:tcPr>
          <w:p>
            <w:pPr>
              <w:pStyle w:val="12"/>
            </w:pPr>
            <w:r>
              <w:t>112.00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统筹用于民办养老机构建设补贴、养老机构运营补贴等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28.00</w:t>
            </w:r>
          </w:p>
        </w:tc>
        <w:tc>
          <w:tcPr>
            <w:tcW w:w="2835" w:type="dxa"/>
            <w:vAlign w:val="center"/>
          </w:tcPr>
          <w:p>
            <w:pPr>
              <w:pStyle w:val="13"/>
            </w:pPr>
            <w:r>
              <w:t>56.00</w:t>
            </w:r>
          </w:p>
        </w:tc>
        <w:tc>
          <w:tcPr>
            <w:tcW w:w="2551" w:type="dxa"/>
            <w:vAlign w:val="center"/>
          </w:tcPr>
          <w:p>
            <w:pPr>
              <w:pStyle w:val="13"/>
            </w:pPr>
            <w:r>
              <w:t>84.00</w:t>
            </w:r>
          </w:p>
        </w:tc>
        <w:tc>
          <w:tcPr>
            <w:tcW w:w="3543" w:type="dxa"/>
            <w:gridSpan w:val="2"/>
            <w:vAlign w:val="center"/>
          </w:tcPr>
          <w:p>
            <w:pPr>
              <w:pStyle w:val="13"/>
            </w:pPr>
            <w:r>
              <w:t>112.00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1.统筹用于民办养老机构建设补贴、养老机构运营补贴等</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资金到位率</w:t>
            </w:r>
          </w:p>
        </w:tc>
        <w:tc>
          <w:tcPr>
            <w:tcW w:w="2891" w:type="dxa"/>
            <w:vAlign w:val="center"/>
          </w:tcPr>
          <w:p>
            <w:pPr>
              <w:pStyle w:val="12"/>
            </w:pPr>
            <w:r>
              <w:t>资金到位率</w:t>
            </w:r>
          </w:p>
        </w:tc>
        <w:tc>
          <w:tcPr>
            <w:tcW w:w="1276" w:type="dxa"/>
            <w:vAlign w:val="center"/>
          </w:tcPr>
          <w:p>
            <w:pPr>
              <w:pStyle w:val="12"/>
            </w:pPr>
            <w:r>
              <w:t>100%</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资金使用效益</w:t>
            </w:r>
          </w:p>
        </w:tc>
        <w:tc>
          <w:tcPr>
            <w:tcW w:w="2891" w:type="dxa"/>
            <w:vAlign w:val="center"/>
          </w:tcPr>
          <w:p>
            <w:pPr>
              <w:pStyle w:val="12"/>
            </w:pPr>
            <w:r>
              <w:t>资金使用效益</w:t>
            </w:r>
          </w:p>
        </w:tc>
        <w:tc>
          <w:tcPr>
            <w:tcW w:w="1276" w:type="dxa"/>
            <w:vAlign w:val="center"/>
          </w:tcPr>
          <w:p>
            <w:pPr>
              <w:pStyle w:val="12"/>
            </w:pPr>
            <w:r>
              <w:t>充分发挥资金使用效益</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各项任务完成及时率（%）</w:t>
            </w:r>
          </w:p>
        </w:tc>
        <w:tc>
          <w:tcPr>
            <w:tcW w:w="2891" w:type="dxa"/>
            <w:vAlign w:val="center"/>
          </w:tcPr>
          <w:p>
            <w:pPr>
              <w:pStyle w:val="12"/>
            </w:pPr>
            <w:r>
              <w:t>各项任务完成及时率（%）</w:t>
            </w:r>
          </w:p>
        </w:tc>
        <w:tc>
          <w:tcPr>
            <w:tcW w:w="1276" w:type="dxa"/>
            <w:vAlign w:val="center"/>
          </w:tcPr>
          <w:p>
            <w:pPr>
              <w:pStyle w:val="12"/>
            </w:pPr>
            <w:r>
              <w:t>≥90%</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不超过各项目预算数</w:t>
            </w:r>
          </w:p>
        </w:tc>
        <w:tc>
          <w:tcPr>
            <w:tcW w:w="2891" w:type="dxa"/>
            <w:vAlign w:val="center"/>
          </w:tcPr>
          <w:p>
            <w:pPr>
              <w:pStyle w:val="12"/>
            </w:pPr>
            <w:r>
              <w:t>不超过各项目预算数</w:t>
            </w:r>
          </w:p>
        </w:tc>
        <w:tc>
          <w:tcPr>
            <w:tcW w:w="1276" w:type="dxa"/>
            <w:vAlign w:val="center"/>
          </w:tcPr>
          <w:p>
            <w:pPr>
              <w:pStyle w:val="12"/>
            </w:pPr>
            <w:r>
              <w:t>不超过各项目预算数</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经济困难失能老人生活水平情况</w:t>
            </w:r>
          </w:p>
        </w:tc>
        <w:tc>
          <w:tcPr>
            <w:tcW w:w="2891" w:type="dxa"/>
            <w:vAlign w:val="center"/>
          </w:tcPr>
          <w:p>
            <w:pPr>
              <w:pStyle w:val="12"/>
            </w:pPr>
            <w:r>
              <w:t>经济困难失能老人生活水平情况</w:t>
            </w:r>
          </w:p>
        </w:tc>
        <w:tc>
          <w:tcPr>
            <w:tcW w:w="1276" w:type="dxa"/>
            <w:vAlign w:val="center"/>
          </w:tcPr>
          <w:p>
            <w:pPr>
              <w:pStyle w:val="12"/>
            </w:pPr>
            <w:r>
              <w:t>有所提升</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资金社会发放率</w:t>
            </w:r>
          </w:p>
        </w:tc>
        <w:tc>
          <w:tcPr>
            <w:tcW w:w="2891" w:type="dxa"/>
            <w:vAlign w:val="center"/>
          </w:tcPr>
          <w:p>
            <w:pPr>
              <w:pStyle w:val="12"/>
            </w:pPr>
            <w:r>
              <w:t>资金社会发放率</w:t>
            </w:r>
          </w:p>
        </w:tc>
        <w:tc>
          <w:tcPr>
            <w:tcW w:w="1276" w:type="dxa"/>
            <w:vAlign w:val="center"/>
          </w:tcPr>
          <w:p>
            <w:pPr>
              <w:pStyle w:val="12"/>
            </w:pPr>
            <w:r>
              <w:t>≥90%</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 xml:space="preserve">经济困难的高龄、失能老人养老服务补贴制度普及率 </w:t>
            </w:r>
          </w:p>
        </w:tc>
        <w:tc>
          <w:tcPr>
            <w:tcW w:w="2891" w:type="dxa"/>
            <w:vAlign w:val="center"/>
          </w:tcPr>
          <w:p>
            <w:pPr>
              <w:pStyle w:val="12"/>
            </w:pPr>
            <w:r>
              <w:t xml:space="preserve">经济困难的高龄、失能老人养老服务补贴制度普及率 </w:t>
            </w:r>
          </w:p>
        </w:tc>
        <w:tc>
          <w:tcPr>
            <w:tcW w:w="1276" w:type="dxa"/>
            <w:vAlign w:val="center"/>
          </w:tcPr>
          <w:p>
            <w:pPr>
              <w:pStyle w:val="12"/>
            </w:pPr>
            <w:r>
              <w:t>≥60%</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养老服务体系建设制度</w:t>
            </w:r>
          </w:p>
        </w:tc>
        <w:tc>
          <w:tcPr>
            <w:tcW w:w="2891" w:type="dxa"/>
            <w:vAlign w:val="center"/>
          </w:tcPr>
          <w:p>
            <w:pPr>
              <w:pStyle w:val="12"/>
            </w:pPr>
            <w:r>
              <w:t>养老服务体系建设制度</w:t>
            </w:r>
          </w:p>
        </w:tc>
        <w:tc>
          <w:tcPr>
            <w:tcW w:w="1276" w:type="dxa"/>
            <w:vAlign w:val="center"/>
          </w:tcPr>
          <w:p>
            <w:pPr>
              <w:pStyle w:val="12"/>
            </w:pPr>
            <w:r>
              <w:t>进一步完善</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救助对象满意度</w:t>
            </w:r>
          </w:p>
        </w:tc>
        <w:tc>
          <w:tcPr>
            <w:tcW w:w="2891" w:type="dxa"/>
            <w:vAlign w:val="center"/>
          </w:tcPr>
          <w:p>
            <w:pPr>
              <w:pStyle w:val="12"/>
            </w:pPr>
            <w:r>
              <w:t>救助对象满意度</w:t>
            </w:r>
          </w:p>
        </w:tc>
        <w:tc>
          <w:tcPr>
            <w:tcW w:w="1276" w:type="dxa"/>
            <w:vAlign w:val="center"/>
          </w:tcPr>
          <w:p>
            <w:pPr>
              <w:pStyle w:val="12"/>
            </w:pPr>
            <w:r>
              <w:t>救助对象满意度</w:t>
            </w:r>
          </w:p>
        </w:tc>
        <w:tc>
          <w:tcPr>
            <w:tcW w:w="1843" w:type="dxa"/>
            <w:vAlign w:val="center"/>
          </w:tcPr>
          <w:p>
            <w:pPr>
              <w:pStyle w:val="12"/>
            </w:pPr>
            <w:r>
              <w:t>救助对象满意度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23、2024年省级专项福利彩票公益金绩效目标表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13013024P00000810001X</w:t>
            </w:r>
          </w:p>
        </w:tc>
        <w:tc>
          <w:tcPr>
            <w:tcW w:w="2835" w:type="dxa"/>
            <w:vAlign w:val="center"/>
          </w:tcPr>
          <w:p>
            <w:pPr>
              <w:pStyle w:val="10"/>
            </w:pPr>
            <w:r>
              <w:t>项目名称</w:t>
            </w:r>
          </w:p>
        </w:tc>
        <w:tc>
          <w:tcPr>
            <w:tcW w:w="6094" w:type="dxa"/>
            <w:gridSpan w:val="3"/>
            <w:vAlign w:val="center"/>
          </w:tcPr>
          <w:p>
            <w:pPr>
              <w:pStyle w:val="12"/>
            </w:pPr>
            <w:r>
              <w:t>2024年省级专项福利彩票公益金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88.00</w:t>
            </w:r>
          </w:p>
        </w:tc>
        <w:tc>
          <w:tcPr>
            <w:tcW w:w="2835" w:type="dxa"/>
            <w:vAlign w:val="center"/>
          </w:tcPr>
          <w:p>
            <w:pPr>
              <w:pStyle w:val="10"/>
            </w:pPr>
            <w:r>
              <w:t>其中：财政    资金</w:t>
            </w:r>
          </w:p>
        </w:tc>
        <w:tc>
          <w:tcPr>
            <w:tcW w:w="2551" w:type="dxa"/>
            <w:vAlign w:val="center"/>
          </w:tcPr>
          <w:p>
            <w:pPr>
              <w:pStyle w:val="12"/>
            </w:pPr>
            <w:r>
              <w:t>88.00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特殊困难老年人居家适老化改造40万，农村 公益性公墓10万，第二养老院门窗和化粪池改造及路面硬化工程38万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22.00</w:t>
            </w:r>
          </w:p>
        </w:tc>
        <w:tc>
          <w:tcPr>
            <w:tcW w:w="2835" w:type="dxa"/>
            <w:vAlign w:val="center"/>
          </w:tcPr>
          <w:p>
            <w:pPr>
              <w:pStyle w:val="13"/>
            </w:pPr>
            <w:r>
              <w:t>44.00</w:t>
            </w:r>
          </w:p>
        </w:tc>
        <w:tc>
          <w:tcPr>
            <w:tcW w:w="2551" w:type="dxa"/>
            <w:vAlign w:val="center"/>
          </w:tcPr>
          <w:p>
            <w:pPr>
              <w:pStyle w:val="13"/>
            </w:pPr>
            <w:r>
              <w:t>66.00</w:t>
            </w:r>
          </w:p>
        </w:tc>
        <w:tc>
          <w:tcPr>
            <w:tcW w:w="3543" w:type="dxa"/>
            <w:gridSpan w:val="2"/>
            <w:vAlign w:val="center"/>
          </w:tcPr>
          <w:p>
            <w:pPr>
              <w:pStyle w:val="13"/>
            </w:pPr>
            <w:r>
              <w:t>88.00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1.特殊困难老年人居家适老化改造40万，农村 公益性公墓10万，第二养老院门窗和化粪池改造及路面硬化工程38万</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资金到位率</w:t>
            </w:r>
          </w:p>
        </w:tc>
        <w:tc>
          <w:tcPr>
            <w:tcW w:w="2891" w:type="dxa"/>
            <w:vAlign w:val="center"/>
          </w:tcPr>
          <w:p>
            <w:pPr>
              <w:pStyle w:val="12"/>
            </w:pPr>
            <w:r>
              <w:t>资金到位率</w:t>
            </w:r>
          </w:p>
        </w:tc>
        <w:tc>
          <w:tcPr>
            <w:tcW w:w="1276" w:type="dxa"/>
            <w:vAlign w:val="center"/>
          </w:tcPr>
          <w:p>
            <w:pPr>
              <w:pStyle w:val="12"/>
            </w:pPr>
            <w:r>
              <w:t>100%</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资金使用效益</w:t>
            </w:r>
          </w:p>
        </w:tc>
        <w:tc>
          <w:tcPr>
            <w:tcW w:w="2891" w:type="dxa"/>
            <w:vAlign w:val="center"/>
          </w:tcPr>
          <w:p>
            <w:pPr>
              <w:pStyle w:val="12"/>
            </w:pPr>
            <w:r>
              <w:t>资金使用效益</w:t>
            </w:r>
          </w:p>
        </w:tc>
        <w:tc>
          <w:tcPr>
            <w:tcW w:w="1276" w:type="dxa"/>
            <w:vAlign w:val="center"/>
          </w:tcPr>
          <w:p>
            <w:pPr>
              <w:pStyle w:val="12"/>
            </w:pPr>
            <w:r>
              <w:t>充分发挥资金使用效益</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各项任务完成及时率（%）</w:t>
            </w:r>
          </w:p>
        </w:tc>
        <w:tc>
          <w:tcPr>
            <w:tcW w:w="2891" w:type="dxa"/>
            <w:vAlign w:val="center"/>
          </w:tcPr>
          <w:p>
            <w:pPr>
              <w:pStyle w:val="12"/>
            </w:pPr>
            <w:r>
              <w:t>各项任务完成及时率（%）</w:t>
            </w:r>
          </w:p>
        </w:tc>
        <w:tc>
          <w:tcPr>
            <w:tcW w:w="1276" w:type="dxa"/>
            <w:vAlign w:val="center"/>
          </w:tcPr>
          <w:p>
            <w:pPr>
              <w:pStyle w:val="12"/>
            </w:pPr>
            <w:r>
              <w:t>≥90%</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不超过各项目预算数</w:t>
            </w:r>
          </w:p>
        </w:tc>
        <w:tc>
          <w:tcPr>
            <w:tcW w:w="2891" w:type="dxa"/>
            <w:vAlign w:val="center"/>
          </w:tcPr>
          <w:p>
            <w:pPr>
              <w:pStyle w:val="12"/>
            </w:pPr>
            <w:r>
              <w:t>不超过各项目预算数</w:t>
            </w:r>
          </w:p>
        </w:tc>
        <w:tc>
          <w:tcPr>
            <w:tcW w:w="1276" w:type="dxa"/>
            <w:vAlign w:val="center"/>
          </w:tcPr>
          <w:p>
            <w:pPr>
              <w:pStyle w:val="12"/>
            </w:pPr>
            <w:r>
              <w:t>不超过各项目预算数</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居家适老化改造情况</w:t>
            </w:r>
          </w:p>
        </w:tc>
        <w:tc>
          <w:tcPr>
            <w:tcW w:w="2891" w:type="dxa"/>
            <w:vAlign w:val="center"/>
          </w:tcPr>
          <w:p>
            <w:pPr>
              <w:pStyle w:val="12"/>
            </w:pPr>
            <w:r>
              <w:t>居家适老化改造情况</w:t>
            </w:r>
          </w:p>
        </w:tc>
        <w:tc>
          <w:tcPr>
            <w:tcW w:w="1276" w:type="dxa"/>
            <w:vAlign w:val="center"/>
          </w:tcPr>
          <w:p>
            <w:pPr>
              <w:pStyle w:val="12"/>
            </w:pPr>
            <w:r>
              <w:t>有所提升</w:t>
            </w:r>
          </w:p>
        </w:tc>
        <w:tc>
          <w:tcPr>
            <w:tcW w:w="1843" w:type="dxa"/>
            <w:vAlign w:val="center"/>
          </w:tcPr>
          <w:p>
            <w:pPr>
              <w:pStyle w:val="12"/>
            </w:pPr>
            <w:r>
              <w:t>有所提升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公益性公墓建设情况</w:t>
            </w:r>
          </w:p>
        </w:tc>
        <w:tc>
          <w:tcPr>
            <w:tcW w:w="2891" w:type="dxa"/>
            <w:vAlign w:val="center"/>
          </w:tcPr>
          <w:p>
            <w:pPr>
              <w:pStyle w:val="12"/>
            </w:pPr>
            <w:r>
              <w:t>公益性公墓建设情况</w:t>
            </w:r>
          </w:p>
        </w:tc>
        <w:tc>
          <w:tcPr>
            <w:tcW w:w="1276" w:type="dxa"/>
            <w:vAlign w:val="center"/>
          </w:tcPr>
          <w:p>
            <w:pPr>
              <w:pStyle w:val="12"/>
            </w:pPr>
            <w:r>
              <w:t>有所提升</w:t>
            </w:r>
          </w:p>
        </w:tc>
        <w:tc>
          <w:tcPr>
            <w:tcW w:w="1843" w:type="dxa"/>
            <w:vAlign w:val="center"/>
          </w:tcPr>
          <w:p>
            <w:pPr>
              <w:pStyle w:val="12"/>
            </w:pPr>
            <w:r>
              <w:t>有所提升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福彩公益金社会发放率</w:t>
            </w:r>
          </w:p>
        </w:tc>
        <w:tc>
          <w:tcPr>
            <w:tcW w:w="2891" w:type="dxa"/>
            <w:vAlign w:val="center"/>
          </w:tcPr>
          <w:p>
            <w:pPr>
              <w:pStyle w:val="12"/>
            </w:pPr>
            <w:r>
              <w:t>福彩公益金社会发放率</w:t>
            </w:r>
          </w:p>
        </w:tc>
        <w:tc>
          <w:tcPr>
            <w:tcW w:w="1276" w:type="dxa"/>
            <w:vAlign w:val="center"/>
          </w:tcPr>
          <w:p>
            <w:pPr>
              <w:pStyle w:val="12"/>
            </w:pPr>
            <w:r>
              <w:t>≥90%</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对符合条件的及时进行改造</w:t>
            </w:r>
          </w:p>
        </w:tc>
        <w:tc>
          <w:tcPr>
            <w:tcW w:w="2891" w:type="dxa"/>
            <w:vAlign w:val="center"/>
          </w:tcPr>
          <w:p>
            <w:pPr>
              <w:pStyle w:val="12"/>
            </w:pPr>
            <w:r>
              <w:t>对符合条件的及时进行改造</w:t>
            </w:r>
          </w:p>
        </w:tc>
        <w:tc>
          <w:tcPr>
            <w:tcW w:w="1276" w:type="dxa"/>
            <w:vAlign w:val="center"/>
          </w:tcPr>
          <w:p>
            <w:pPr>
              <w:pStyle w:val="12"/>
            </w:pPr>
            <w:r>
              <w:t>及时改造</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政策知晓率</w:t>
            </w:r>
          </w:p>
        </w:tc>
        <w:tc>
          <w:tcPr>
            <w:tcW w:w="2891" w:type="dxa"/>
            <w:vAlign w:val="center"/>
          </w:tcPr>
          <w:p>
            <w:pPr>
              <w:pStyle w:val="12"/>
            </w:pPr>
            <w:r>
              <w:t>政策知晓率</w:t>
            </w:r>
          </w:p>
        </w:tc>
        <w:tc>
          <w:tcPr>
            <w:tcW w:w="1276" w:type="dxa"/>
            <w:vAlign w:val="center"/>
          </w:tcPr>
          <w:p>
            <w:pPr>
              <w:pStyle w:val="12"/>
            </w:pPr>
            <w:r>
              <w:t>≥85%</w:t>
            </w:r>
          </w:p>
        </w:tc>
        <w:tc>
          <w:tcPr>
            <w:tcW w:w="1843" w:type="dxa"/>
            <w:vAlign w:val="center"/>
          </w:tcPr>
          <w:p>
            <w:pPr>
              <w:pStyle w:val="12"/>
            </w:pPr>
            <w:r>
              <w:t>政策知晓率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24、2024年市级财政困难群众救助补助资金预算绩效目标表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13013024P000002101428</w:t>
            </w:r>
          </w:p>
        </w:tc>
        <w:tc>
          <w:tcPr>
            <w:tcW w:w="2835" w:type="dxa"/>
            <w:vAlign w:val="center"/>
          </w:tcPr>
          <w:p>
            <w:pPr>
              <w:pStyle w:val="10"/>
            </w:pPr>
            <w:r>
              <w:t>项目名称</w:t>
            </w:r>
          </w:p>
        </w:tc>
        <w:tc>
          <w:tcPr>
            <w:tcW w:w="6094" w:type="dxa"/>
            <w:gridSpan w:val="3"/>
            <w:vAlign w:val="center"/>
          </w:tcPr>
          <w:p>
            <w:pPr>
              <w:pStyle w:val="12"/>
            </w:pPr>
            <w:r>
              <w:t>2024年市级财政困难群众救助补助资金预算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4.60</w:t>
            </w:r>
          </w:p>
        </w:tc>
        <w:tc>
          <w:tcPr>
            <w:tcW w:w="2835" w:type="dxa"/>
            <w:vAlign w:val="center"/>
          </w:tcPr>
          <w:p>
            <w:pPr>
              <w:pStyle w:val="10"/>
            </w:pPr>
            <w:r>
              <w:t>其中：财政    资金</w:t>
            </w:r>
          </w:p>
        </w:tc>
        <w:tc>
          <w:tcPr>
            <w:tcW w:w="2551" w:type="dxa"/>
            <w:vAlign w:val="center"/>
          </w:tcPr>
          <w:p>
            <w:pPr>
              <w:pStyle w:val="12"/>
            </w:pPr>
            <w:r>
              <w:t>4.60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用于残疾人两补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1.15</w:t>
            </w:r>
          </w:p>
        </w:tc>
        <w:tc>
          <w:tcPr>
            <w:tcW w:w="2835" w:type="dxa"/>
            <w:vAlign w:val="center"/>
          </w:tcPr>
          <w:p>
            <w:pPr>
              <w:pStyle w:val="13"/>
            </w:pPr>
            <w:r>
              <w:t>2.30</w:t>
            </w:r>
          </w:p>
        </w:tc>
        <w:tc>
          <w:tcPr>
            <w:tcW w:w="2551" w:type="dxa"/>
            <w:vAlign w:val="center"/>
          </w:tcPr>
          <w:p>
            <w:pPr>
              <w:pStyle w:val="13"/>
            </w:pPr>
            <w:r>
              <w:t>3.45</w:t>
            </w:r>
          </w:p>
        </w:tc>
        <w:tc>
          <w:tcPr>
            <w:tcW w:w="3543" w:type="dxa"/>
            <w:gridSpan w:val="2"/>
            <w:vAlign w:val="center"/>
          </w:tcPr>
          <w:p>
            <w:pPr>
              <w:pStyle w:val="13"/>
            </w:pPr>
            <w:r>
              <w:t>4.60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1.用于残疾人两补</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资金到位率</w:t>
            </w:r>
          </w:p>
        </w:tc>
        <w:tc>
          <w:tcPr>
            <w:tcW w:w="2891" w:type="dxa"/>
            <w:vAlign w:val="center"/>
          </w:tcPr>
          <w:p>
            <w:pPr>
              <w:pStyle w:val="12"/>
            </w:pPr>
            <w:r>
              <w:t>资金到位率</w:t>
            </w:r>
          </w:p>
        </w:tc>
        <w:tc>
          <w:tcPr>
            <w:tcW w:w="1276" w:type="dxa"/>
            <w:vAlign w:val="center"/>
          </w:tcPr>
          <w:p>
            <w:pPr>
              <w:pStyle w:val="12"/>
            </w:pPr>
            <w:r>
              <w:t>100%</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资金使用效益</w:t>
            </w:r>
          </w:p>
        </w:tc>
        <w:tc>
          <w:tcPr>
            <w:tcW w:w="2891" w:type="dxa"/>
            <w:vAlign w:val="center"/>
          </w:tcPr>
          <w:p>
            <w:pPr>
              <w:pStyle w:val="12"/>
            </w:pPr>
            <w:r>
              <w:t>资金使用效益</w:t>
            </w:r>
          </w:p>
        </w:tc>
        <w:tc>
          <w:tcPr>
            <w:tcW w:w="1276" w:type="dxa"/>
            <w:vAlign w:val="center"/>
          </w:tcPr>
          <w:p>
            <w:pPr>
              <w:pStyle w:val="12"/>
            </w:pPr>
            <w:r>
              <w:t>充分发挥资金使用效益</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各项任务完成及时率（%）</w:t>
            </w:r>
          </w:p>
        </w:tc>
        <w:tc>
          <w:tcPr>
            <w:tcW w:w="2891" w:type="dxa"/>
            <w:vAlign w:val="center"/>
          </w:tcPr>
          <w:p>
            <w:pPr>
              <w:pStyle w:val="12"/>
            </w:pPr>
            <w:r>
              <w:t>各项任务完成及时率（%）</w:t>
            </w:r>
          </w:p>
        </w:tc>
        <w:tc>
          <w:tcPr>
            <w:tcW w:w="1276" w:type="dxa"/>
            <w:vAlign w:val="center"/>
          </w:tcPr>
          <w:p>
            <w:pPr>
              <w:pStyle w:val="12"/>
            </w:pPr>
            <w:r>
              <w:t>≥90%</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不超过各项目预算数</w:t>
            </w:r>
          </w:p>
        </w:tc>
        <w:tc>
          <w:tcPr>
            <w:tcW w:w="2891" w:type="dxa"/>
            <w:vAlign w:val="center"/>
          </w:tcPr>
          <w:p>
            <w:pPr>
              <w:pStyle w:val="12"/>
            </w:pPr>
            <w:r>
              <w:t>不超过各项目预算数</w:t>
            </w:r>
          </w:p>
        </w:tc>
        <w:tc>
          <w:tcPr>
            <w:tcW w:w="1276" w:type="dxa"/>
            <w:vAlign w:val="center"/>
          </w:tcPr>
          <w:p>
            <w:pPr>
              <w:pStyle w:val="12"/>
            </w:pPr>
            <w:r>
              <w:t>不超过各项目预算数</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困难群众基本生活补助资金</w:t>
            </w:r>
          </w:p>
        </w:tc>
        <w:tc>
          <w:tcPr>
            <w:tcW w:w="2891" w:type="dxa"/>
            <w:vAlign w:val="center"/>
          </w:tcPr>
          <w:p>
            <w:pPr>
              <w:pStyle w:val="12"/>
            </w:pPr>
            <w:r>
              <w:t>困难群众基本生活补助资金</w:t>
            </w:r>
          </w:p>
        </w:tc>
        <w:tc>
          <w:tcPr>
            <w:tcW w:w="1276" w:type="dxa"/>
            <w:vAlign w:val="center"/>
          </w:tcPr>
          <w:p>
            <w:pPr>
              <w:pStyle w:val="12"/>
            </w:pPr>
            <w:r>
              <w:t>充分发挥资金使用效益</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困难群众基本生活救助保障制度</w:t>
            </w:r>
          </w:p>
        </w:tc>
        <w:tc>
          <w:tcPr>
            <w:tcW w:w="2891" w:type="dxa"/>
            <w:vAlign w:val="center"/>
          </w:tcPr>
          <w:p>
            <w:pPr>
              <w:pStyle w:val="12"/>
            </w:pPr>
            <w:r>
              <w:t>困难群众基本生活救助保障制度</w:t>
            </w:r>
          </w:p>
        </w:tc>
        <w:tc>
          <w:tcPr>
            <w:tcW w:w="1276" w:type="dxa"/>
            <w:vAlign w:val="center"/>
          </w:tcPr>
          <w:p>
            <w:pPr>
              <w:pStyle w:val="12"/>
            </w:pPr>
            <w:r>
              <w:t>不断完善</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困难群众生活水平情况</w:t>
            </w:r>
          </w:p>
        </w:tc>
        <w:tc>
          <w:tcPr>
            <w:tcW w:w="2891" w:type="dxa"/>
            <w:vAlign w:val="center"/>
          </w:tcPr>
          <w:p>
            <w:pPr>
              <w:pStyle w:val="12"/>
            </w:pPr>
            <w:r>
              <w:t>困难群众生活水平情况</w:t>
            </w:r>
          </w:p>
        </w:tc>
        <w:tc>
          <w:tcPr>
            <w:tcW w:w="1276" w:type="dxa"/>
            <w:vAlign w:val="center"/>
          </w:tcPr>
          <w:p>
            <w:pPr>
              <w:pStyle w:val="12"/>
            </w:pPr>
            <w:r>
              <w:t>有所提升</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困难群众生活水平提升情况</w:t>
            </w:r>
          </w:p>
        </w:tc>
        <w:tc>
          <w:tcPr>
            <w:tcW w:w="2891" w:type="dxa"/>
            <w:vAlign w:val="center"/>
          </w:tcPr>
          <w:p>
            <w:pPr>
              <w:pStyle w:val="12"/>
            </w:pPr>
            <w:r>
              <w:t>困难群众生活水平提升情况</w:t>
            </w:r>
          </w:p>
        </w:tc>
        <w:tc>
          <w:tcPr>
            <w:tcW w:w="1276" w:type="dxa"/>
            <w:vAlign w:val="center"/>
          </w:tcPr>
          <w:p>
            <w:pPr>
              <w:pStyle w:val="12"/>
            </w:pPr>
            <w:r>
              <w:t>不断完善</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救助对象满意度</w:t>
            </w:r>
          </w:p>
        </w:tc>
        <w:tc>
          <w:tcPr>
            <w:tcW w:w="2891" w:type="dxa"/>
            <w:vAlign w:val="center"/>
          </w:tcPr>
          <w:p>
            <w:pPr>
              <w:pStyle w:val="12"/>
            </w:pPr>
            <w:r>
              <w:t>救助对象满意度</w:t>
            </w:r>
          </w:p>
        </w:tc>
        <w:tc>
          <w:tcPr>
            <w:tcW w:w="1276" w:type="dxa"/>
            <w:vAlign w:val="center"/>
          </w:tcPr>
          <w:p>
            <w:pPr>
              <w:pStyle w:val="12"/>
            </w:pPr>
            <w:r>
              <w:t>≥90%</w:t>
            </w:r>
          </w:p>
        </w:tc>
        <w:tc>
          <w:tcPr>
            <w:tcW w:w="1843" w:type="dxa"/>
            <w:vAlign w:val="center"/>
          </w:tcPr>
          <w:p>
            <w:pPr>
              <w:pStyle w:val="12"/>
            </w:pPr>
            <w:r>
              <w:t>根据救助对象满意度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25、2024年特困人员县级配套绩效目标表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13013024P000002100471</w:t>
            </w:r>
          </w:p>
        </w:tc>
        <w:tc>
          <w:tcPr>
            <w:tcW w:w="2835" w:type="dxa"/>
            <w:vAlign w:val="center"/>
          </w:tcPr>
          <w:p>
            <w:pPr>
              <w:pStyle w:val="10"/>
            </w:pPr>
            <w:r>
              <w:t>项目名称</w:t>
            </w:r>
          </w:p>
        </w:tc>
        <w:tc>
          <w:tcPr>
            <w:tcW w:w="6094" w:type="dxa"/>
            <w:gridSpan w:val="3"/>
            <w:vAlign w:val="center"/>
          </w:tcPr>
          <w:p>
            <w:pPr>
              <w:pStyle w:val="12"/>
            </w:pPr>
            <w:r>
              <w:t>2024年特困人员县级配套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380.00</w:t>
            </w:r>
          </w:p>
        </w:tc>
        <w:tc>
          <w:tcPr>
            <w:tcW w:w="2835" w:type="dxa"/>
            <w:vAlign w:val="center"/>
          </w:tcPr>
          <w:p>
            <w:pPr>
              <w:pStyle w:val="10"/>
            </w:pPr>
            <w:r>
              <w:t>其中：财政    资金</w:t>
            </w:r>
          </w:p>
        </w:tc>
        <w:tc>
          <w:tcPr>
            <w:tcW w:w="2551" w:type="dxa"/>
            <w:vAlign w:val="center"/>
          </w:tcPr>
          <w:p>
            <w:pPr>
              <w:pStyle w:val="12"/>
            </w:pPr>
            <w:r>
              <w:t>380.00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用于特困人员供养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95.00</w:t>
            </w:r>
          </w:p>
        </w:tc>
        <w:tc>
          <w:tcPr>
            <w:tcW w:w="2835" w:type="dxa"/>
            <w:vAlign w:val="center"/>
          </w:tcPr>
          <w:p>
            <w:pPr>
              <w:pStyle w:val="13"/>
            </w:pPr>
            <w:r>
              <w:t>190.00</w:t>
            </w:r>
          </w:p>
        </w:tc>
        <w:tc>
          <w:tcPr>
            <w:tcW w:w="2551" w:type="dxa"/>
            <w:vAlign w:val="center"/>
          </w:tcPr>
          <w:p>
            <w:pPr>
              <w:pStyle w:val="13"/>
            </w:pPr>
            <w:r>
              <w:t>285.00</w:t>
            </w:r>
          </w:p>
        </w:tc>
        <w:tc>
          <w:tcPr>
            <w:tcW w:w="3543" w:type="dxa"/>
            <w:gridSpan w:val="2"/>
            <w:vAlign w:val="center"/>
          </w:tcPr>
          <w:p>
            <w:pPr>
              <w:pStyle w:val="13"/>
            </w:pPr>
            <w:r>
              <w:t>380.00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1.用于特困人员供养</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实际项目资金发放率</w:t>
            </w:r>
          </w:p>
        </w:tc>
        <w:tc>
          <w:tcPr>
            <w:tcW w:w="2891" w:type="dxa"/>
            <w:vAlign w:val="center"/>
          </w:tcPr>
          <w:p>
            <w:pPr>
              <w:pStyle w:val="12"/>
            </w:pPr>
            <w:r>
              <w:t>实际项目资金发放率</w:t>
            </w:r>
          </w:p>
        </w:tc>
        <w:tc>
          <w:tcPr>
            <w:tcW w:w="1276" w:type="dxa"/>
            <w:vAlign w:val="center"/>
          </w:tcPr>
          <w:p>
            <w:pPr>
              <w:pStyle w:val="12"/>
            </w:pPr>
            <w:r>
              <w:t>100%</w:t>
            </w:r>
          </w:p>
        </w:tc>
        <w:tc>
          <w:tcPr>
            <w:tcW w:w="1843" w:type="dxa"/>
            <w:vAlign w:val="center"/>
          </w:tcPr>
          <w:p>
            <w:pPr>
              <w:pStyle w:val="12"/>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资金使用效益</w:t>
            </w:r>
          </w:p>
        </w:tc>
        <w:tc>
          <w:tcPr>
            <w:tcW w:w="2891" w:type="dxa"/>
            <w:vAlign w:val="center"/>
          </w:tcPr>
          <w:p>
            <w:pPr>
              <w:pStyle w:val="12"/>
            </w:pPr>
            <w:r>
              <w:t>资金使用效益</w:t>
            </w:r>
          </w:p>
        </w:tc>
        <w:tc>
          <w:tcPr>
            <w:tcW w:w="1276" w:type="dxa"/>
            <w:vAlign w:val="center"/>
          </w:tcPr>
          <w:p>
            <w:pPr>
              <w:pStyle w:val="12"/>
            </w:pPr>
            <w:r>
              <w:t xml:space="preserve"> 充分发挥资金使用效益</w:t>
            </w:r>
          </w:p>
        </w:tc>
        <w:tc>
          <w:tcPr>
            <w:tcW w:w="1843" w:type="dxa"/>
            <w:vAlign w:val="center"/>
          </w:tcPr>
          <w:p>
            <w:pPr>
              <w:pStyle w:val="12"/>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资金发放到位率</w:t>
            </w:r>
          </w:p>
        </w:tc>
        <w:tc>
          <w:tcPr>
            <w:tcW w:w="2891" w:type="dxa"/>
            <w:vAlign w:val="center"/>
          </w:tcPr>
          <w:p>
            <w:pPr>
              <w:pStyle w:val="12"/>
            </w:pPr>
            <w:r>
              <w:t>资金发放到位率</w:t>
            </w:r>
          </w:p>
        </w:tc>
        <w:tc>
          <w:tcPr>
            <w:tcW w:w="1276" w:type="dxa"/>
            <w:vAlign w:val="center"/>
          </w:tcPr>
          <w:p>
            <w:pPr>
              <w:pStyle w:val="12"/>
            </w:pPr>
            <w:r>
              <w:t>及时有效发放</w:t>
            </w:r>
          </w:p>
        </w:tc>
        <w:tc>
          <w:tcPr>
            <w:tcW w:w="1843" w:type="dxa"/>
            <w:vAlign w:val="center"/>
          </w:tcPr>
          <w:p>
            <w:pPr>
              <w:pStyle w:val="12"/>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不超过各项目预算数</w:t>
            </w:r>
          </w:p>
        </w:tc>
        <w:tc>
          <w:tcPr>
            <w:tcW w:w="2891" w:type="dxa"/>
            <w:vAlign w:val="center"/>
          </w:tcPr>
          <w:p>
            <w:pPr>
              <w:pStyle w:val="12"/>
            </w:pPr>
            <w:r>
              <w:t>不超过各项目预算数</w:t>
            </w:r>
          </w:p>
        </w:tc>
        <w:tc>
          <w:tcPr>
            <w:tcW w:w="1276" w:type="dxa"/>
            <w:vAlign w:val="center"/>
          </w:tcPr>
          <w:p>
            <w:pPr>
              <w:pStyle w:val="12"/>
            </w:pPr>
            <w:r>
              <w:t>不超过各项目预算数</w:t>
            </w:r>
          </w:p>
        </w:tc>
        <w:tc>
          <w:tcPr>
            <w:tcW w:w="1843" w:type="dxa"/>
            <w:vAlign w:val="center"/>
          </w:tcPr>
          <w:p>
            <w:pPr>
              <w:pStyle w:val="12"/>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特困人员基本生活保障</w:t>
            </w:r>
          </w:p>
        </w:tc>
        <w:tc>
          <w:tcPr>
            <w:tcW w:w="2891" w:type="dxa"/>
            <w:vAlign w:val="center"/>
          </w:tcPr>
          <w:p>
            <w:pPr>
              <w:pStyle w:val="12"/>
            </w:pPr>
            <w:r>
              <w:t>特困人员基本生活保障</w:t>
            </w:r>
          </w:p>
        </w:tc>
        <w:tc>
          <w:tcPr>
            <w:tcW w:w="1276" w:type="dxa"/>
            <w:vAlign w:val="center"/>
          </w:tcPr>
          <w:p>
            <w:pPr>
              <w:pStyle w:val="12"/>
            </w:pPr>
            <w:r>
              <w:t>有所提升</w:t>
            </w:r>
          </w:p>
        </w:tc>
        <w:tc>
          <w:tcPr>
            <w:tcW w:w="1843" w:type="dxa"/>
            <w:vAlign w:val="center"/>
          </w:tcPr>
          <w:p>
            <w:pPr>
              <w:pStyle w:val="12"/>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特困人员基本生活水平</w:t>
            </w:r>
          </w:p>
        </w:tc>
        <w:tc>
          <w:tcPr>
            <w:tcW w:w="2891" w:type="dxa"/>
            <w:vAlign w:val="center"/>
          </w:tcPr>
          <w:p>
            <w:pPr>
              <w:pStyle w:val="12"/>
            </w:pPr>
            <w:r>
              <w:t>特困人员基本生活水平</w:t>
            </w:r>
          </w:p>
        </w:tc>
        <w:tc>
          <w:tcPr>
            <w:tcW w:w="1276" w:type="dxa"/>
            <w:vAlign w:val="center"/>
          </w:tcPr>
          <w:p>
            <w:pPr>
              <w:pStyle w:val="12"/>
            </w:pPr>
            <w:r>
              <w:t>有所提升</w:t>
            </w:r>
          </w:p>
        </w:tc>
        <w:tc>
          <w:tcPr>
            <w:tcW w:w="1843" w:type="dxa"/>
            <w:vAlign w:val="center"/>
          </w:tcPr>
          <w:p>
            <w:pPr>
              <w:pStyle w:val="12"/>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特困人员基本生活保障制度</w:t>
            </w:r>
          </w:p>
        </w:tc>
        <w:tc>
          <w:tcPr>
            <w:tcW w:w="2891" w:type="dxa"/>
            <w:vAlign w:val="center"/>
          </w:tcPr>
          <w:p>
            <w:pPr>
              <w:pStyle w:val="12"/>
            </w:pPr>
            <w:r>
              <w:t>特困人员基本生活保障制度</w:t>
            </w:r>
          </w:p>
        </w:tc>
        <w:tc>
          <w:tcPr>
            <w:tcW w:w="1276" w:type="dxa"/>
            <w:vAlign w:val="center"/>
          </w:tcPr>
          <w:p>
            <w:pPr>
              <w:pStyle w:val="12"/>
            </w:pPr>
            <w:r>
              <w:t>进一步完善</w:t>
            </w:r>
          </w:p>
        </w:tc>
        <w:tc>
          <w:tcPr>
            <w:tcW w:w="1843" w:type="dxa"/>
            <w:vAlign w:val="center"/>
          </w:tcPr>
          <w:p>
            <w:pPr>
              <w:pStyle w:val="12"/>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对符合条件的困难群众及时救助</w:t>
            </w:r>
          </w:p>
        </w:tc>
        <w:tc>
          <w:tcPr>
            <w:tcW w:w="2891" w:type="dxa"/>
            <w:vAlign w:val="center"/>
          </w:tcPr>
          <w:p>
            <w:pPr>
              <w:pStyle w:val="12"/>
            </w:pPr>
            <w:r>
              <w:t>对符合条件的困难群众及时救助</w:t>
            </w:r>
          </w:p>
        </w:tc>
        <w:tc>
          <w:tcPr>
            <w:tcW w:w="1276" w:type="dxa"/>
            <w:vAlign w:val="center"/>
          </w:tcPr>
          <w:p>
            <w:pPr>
              <w:pStyle w:val="12"/>
            </w:pPr>
            <w:r>
              <w:t>及时救助</w:t>
            </w:r>
          </w:p>
        </w:tc>
        <w:tc>
          <w:tcPr>
            <w:tcW w:w="1843" w:type="dxa"/>
            <w:vAlign w:val="center"/>
          </w:tcPr>
          <w:p>
            <w:pPr>
              <w:pStyle w:val="12"/>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救助对象满意度</w:t>
            </w:r>
          </w:p>
        </w:tc>
        <w:tc>
          <w:tcPr>
            <w:tcW w:w="2891" w:type="dxa"/>
            <w:vAlign w:val="center"/>
          </w:tcPr>
          <w:p>
            <w:pPr>
              <w:pStyle w:val="12"/>
            </w:pPr>
            <w:r>
              <w:t>救助对象满意度</w:t>
            </w:r>
          </w:p>
        </w:tc>
        <w:tc>
          <w:tcPr>
            <w:tcW w:w="1276" w:type="dxa"/>
            <w:vAlign w:val="center"/>
          </w:tcPr>
          <w:p>
            <w:pPr>
              <w:pStyle w:val="12"/>
            </w:pPr>
            <w:r>
              <w:t>≥90%</w:t>
            </w:r>
          </w:p>
        </w:tc>
        <w:tc>
          <w:tcPr>
            <w:tcW w:w="1843" w:type="dxa"/>
            <w:vAlign w:val="center"/>
          </w:tcPr>
          <w:p>
            <w:pPr>
              <w:pStyle w:val="12"/>
            </w:pPr>
            <w:r>
              <w:t>救助对象满意度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26、2024年一元民生保险绩效目标表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13013024P000002101891</w:t>
            </w:r>
          </w:p>
        </w:tc>
        <w:tc>
          <w:tcPr>
            <w:tcW w:w="2835" w:type="dxa"/>
            <w:vAlign w:val="center"/>
          </w:tcPr>
          <w:p>
            <w:pPr>
              <w:pStyle w:val="10"/>
            </w:pPr>
            <w:r>
              <w:t>项目名称</w:t>
            </w:r>
          </w:p>
        </w:tc>
        <w:tc>
          <w:tcPr>
            <w:tcW w:w="6094" w:type="dxa"/>
            <w:gridSpan w:val="3"/>
            <w:vAlign w:val="center"/>
          </w:tcPr>
          <w:p>
            <w:pPr>
              <w:pStyle w:val="12"/>
            </w:pPr>
            <w:r>
              <w:t>2024年一元民生保险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53.00</w:t>
            </w:r>
          </w:p>
        </w:tc>
        <w:tc>
          <w:tcPr>
            <w:tcW w:w="2835" w:type="dxa"/>
            <w:vAlign w:val="center"/>
          </w:tcPr>
          <w:p>
            <w:pPr>
              <w:pStyle w:val="10"/>
            </w:pPr>
            <w:r>
              <w:t>其中：财政    资金</w:t>
            </w:r>
          </w:p>
        </w:tc>
        <w:tc>
          <w:tcPr>
            <w:tcW w:w="2551" w:type="dxa"/>
            <w:vAlign w:val="center"/>
          </w:tcPr>
          <w:p>
            <w:pPr>
              <w:pStyle w:val="12"/>
            </w:pPr>
            <w:r>
              <w:t>53.00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一元民生保险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13.25</w:t>
            </w:r>
          </w:p>
        </w:tc>
        <w:tc>
          <w:tcPr>
            <w:tcW w:w="2835" w:type="dxa"/>
            <w:vAlign w:val="center"/>
          </w:tcPr>
          <w:p>
            <w:pPr>
              <w:pStyle w:val="13"/>
            </w:pPr>
            <w:r>
              <w:t>26.50</w:t>
            </w:r>
          </w:p>
        </w:tc>
        <w:tc>
          <w:tcPr>
            <w:tcW w:w="2551" w:type="dxa"/>
            <w:vAlign w:val="center"/>
          </w:tcPr>
          <w:p>
            <w:pPr>
              <w:pStyle w:val="13"/>
            </w:pPr>
            <w:r>
              <w:t>39.75</w:t>
            </w:r>
          </w:p>
        </w:tc>
        <w:tc>
          <w:tcPr>
            <w:tcW w:w="3543" w:type="dxa"/>
            <w:gridSpan w:val="2"/>
            <w:vAlign w:val="center"/>
          </w:tcPr>
          <w:p>
            <w:pPr>
              <w:pStyle w:val="13"/>
            </w:pPr>
            <w:r>
              <w:t>53.00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1.一元民生保险</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资金到位率</w:t>
            </w:r>
          </w:p>
        </w:tc>
        <w:tc>
          <w:tcPr>
            <w:tcW w:w="2891" w:type="dxa"/>
            <w:vAlign w:val="center"/>
          </w:tcPr>
          <w:p>
            <w:pPr>
              <w:pStyle w:val="12"/>
            </w:pPr>
            <w:r>
              <w:t>资金到位率</w:t>
            </w:r>
          </w:p>
        </w:tc>
        <w:tc>
          <w:tcPr>
            <w:tcW w:w="1276" w:type="dxa"/>
            <w:vAlign w:val="center"/>
          </w:tcPr>
          <w:p>
            <w:pPr>
              <w:pStyle w:val="12"/>
            </w:pPr>
            <w:r>
              <w:t>100%</w:t>
            </w:r>
          </w:p>
        </w:tc>
        <w:tc>
          <w:tcPr>
            <w:tcW w:w="1843" w:type="dxa"/>
            <w:vAlign w:val="center"/>
          </w:tcPr>
          <w:p>
            <w:pPr>
              <w:pStyle w:val="12"/>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资金使用效益</w:t>
            </w:r>
          </w:p>
        </w:tc>
        <w:tc>
          <w:tcPr>
            <w:tcW w:w="2891" w:type="dxa"/>
            <w:vAlign w:val="center"/>
          </w:tcPr>
          <w:p>
            <w:pPr>
              <w:pStyle w:val="12"/>
            </w:pPr>
            <w:r>
              <w:t>资金使用效益</w:t>
            </w:r>
          </w:p>
        </w:tc>
        <w:tc>
          <w:tcPr>
            <w:tcW w:w="1276" w:type="dxa"/>
            <w:vAlign w:val="center"/>
          </w:tcPr>
          <w:p>
            <w:pPr>
              <w:pStyle w:val="12"/>
            </w:pPr>
            <w:r>
              <w:t>充分发挥资金使用效益</w:t>
            </w:r>
          </w:p>
        </w:tc>
        <w:tc>
          <w:tcPr>
            <w:tcW w:w="1843" w:type="dxa"/>
            <w:vAlign w:val="center"/>
          </w:tcPr>
          <w:p>
            <w:pPr>
              <w:pStyle w:val="12"/>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及时发放资金</w:t>
            </w:r>
          </w:p>
        </w:tc>
        <w:tc>
          <w:tcPr>
            <w:tcW w:w="2891" w:type="dxa"/>
            <w:vAlign w:val="center"/>
          </w:tcPr>
          <w:p>
            <w:pPr>
              <w:pStyle w:val="12"/>
            </w:pPr>
            <w:r>
              <w:t>及时发放资金</w:t>
            </w:r>
          </w:p>
        </w:tc>
        <w:tc>
          <w:tcPr>
            <w:tcW w:w="1276" w:type="dxa"/>
            <w:vAlign w:val="center"/>
          </w:tcPr>
          <w:p>
            <w:pPr>
              <w:pStyle w:val="12"/>
            </w:pPr>
            <w:r>
              <w:t>及时有效</w:t>
            </w:r>
          </w:p>
        </w:tc>
        <w:tc>
          <w:tcPr>
            <w:tcW w:w="1843" w:type="dxa"/>
            <w:vAlign w:val="center"/>
          </w:tcPr>
          <w:p>
            <w:pPr>
              <w:pStyle w:val="12"/>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不超过各项目预算数</w:t>
            </w:r>
          </w:p>
        </w:tc>
        <w:tc>
          <w:tcPr>
            <w:tcW w:w="2891" w:type="dxa"/>
            <w:vAlign w:val="center"/>
          </w:tcPr>
          <w:p>
            <w:pPr>
              <w:pStyle w:val="12"/>
            </w:pPr>
            <w:r>
              <w:t>不超过各项目预算数</w:t>
            </w:r>
          </w:p>
        </w:tc>
        <w:tc>
          <w:tcPr>
            <w:tcW w:w="1276" w:type="dxa"/>
            <w:vAlign w:val="center"/>
          </w:tcPr>
          <w:p>
            <w:pPr>
              <w:pStyle w:val="12"/>
            </w:pPr>
            <w:r>
              <w:t>不超过各项目预算数</w:t>
            </w:r>
          </w:p>
        </w:tc>
        <w:tc>
          <w:tcPr>
            <w:tcW w:w="1843" w:type="dxa"/>
            <w:vAlign w:val="center"/>
          </w:tcPr>
          <w:p>
            <w:pPr>
              <w:pStyle w:val="12"/>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救助对象生活水平情况</w:t>
            </w:r>
          </w:p>
        </w:tc>
        <w:tc>
          <w:tcPr>
            <w:tcW w:w="2891" w:type="dxa"/>
            <w:vAlign w:val="center"/>
          </w:tcPr>
          <w:p>
            <w:pPr>
              <w:pStyle w:val="12"/>
            </w:pPr>
            <w:r>
              <w:t>救助对象生活水平情况</w:t>
            </w:r>
          </w:p>
        </w:tc>
        <w:tc>
          <w:tcPr>
            <w:tcW w:w="1276" w:type="dxa"/>
            <w:vAlign w:val="center"/>
          </w:tcPr>
          <w:p>
            <w:pPr>
              <w:pStyle w:val="12"/>
            </w:pPr>
            <w:r>
              <w:t>有所提升</w:t>
            </w:r>
          </w:p>
        </w:tc>
        <w:tc>
          <w:tcPr>
            <w:tcW w:w="1843" w:type="dxa"/>
            <w:vAlign w:val="center"/>
          </w:tcPr>
          <w:p>
            <w:pPr>
              <w:pStyle w:val="12"/>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救助对象的生活状况得到基本保障</w:t>
            </w:r>
          </w:p>
        </w:tc>
        <w:tc>
          <w:tcPr>
            <w:tcW w:w="2891" w:type="dxa"/>
            <w:vAlign w:val="center"/>
          </w:tcPr>
          <w:p>
            <w:pPr>
              <w:pStyle w:val="12"/>
            </w:pPr>
            <w:r>
              <w:t>救助对象的生活状况得到基本保障</w:t>
            </w:r>
          </w:p>
        </w:tc>
        <w:tc>
          <w:tcPr>
            <w:tcW w:w="1276" w:type="dxa"/>
            <w:vAlign w:val="center"/>
          </w:tcPr>
          <w:p>
            <w:pPr>
              <w:pStyle w:val="12"/>
            </w:pPr>
            <w:r>
              <w:t>有所提升</w:t>
            </w:r>
          </w:p>
        </w:tc>
        <w:tc>
          <w:tcPr>
            <w:tcW w:w="1843" w:type="dxa"/>
            <w:vAlign w:val="center"/>
          </w:tcPr>
          <w:p>
            <w:pPr>
              <w:pStyle w:val="12"/>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对符合条件的困难群众及时救助</w:t>
            </w:r>
          </w:p>
        </w:tc>
        <w:tc>
          <w:tcPr>
            <w:tcW w:w="2891" w:type="dxa"/>
            <w:vAlign w:val="center"/>
          </w:tcPr>
          <w:p>
            <w:pPr>
              <w:pStyle w:val="12"/>
            </w:pPr>
            <w:r>
              <w:t>对符合条件的困难群众及时救助</w:t>
            </w:r>
          </w:p>
        </w:tc>
        <w:tc>
          <w:tcPr>
            <w:tcW w:w="1276" w:type="dxa"/>
            <w:vAlign w:val="center"/>
          </w:tcPr>
          <w:p>
            <w:pPr>
              <w:pStyle w:val="12"/>
            </w:pPr>
            <w:r>
              <w:t>及时救助</w:t>
            </w:r>
          </w:p>
        </w:tc>
        <w:tc>
          <w:tcPr>
            <w:tcW w:w="1843" w:type="dxa"/>
            <w:vAlign w:val="center"/>
          </w:tcPr>
          <w:p>
            <w:pPr>
              <w:pStyle w:val="12"/>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救助对象基本生活保障制度</w:t>
            </w:r>
          </w:p>
        </w:tc>
        <w:tc>
          <w:tcPr>
            <w:tcW w:w="2891" w:type="dxa"/>
            <w:vAlign w:val="center"/>
          </w:tcPr>
          <w:p>
            <w:pPr>
              <w:pStyle w:val="12"/>
            </w:pPr>
            <w:r>
              <w:t>救助对象基本生活保障制度</w:t>
            </w:r>
          </w:p>
        </w:tc>
        <w:tc>
          <w:tcPr>
            <w:tcW w:w="1276" w:type="dxa"/>
            <w:vAlign w:val="center"/>
          </w:tcPr>
          <w:p>
            <w:pPr>
              <w:pStyle w:val="12"/>
            </w:pPr>
            <w:r>
              <w:t>进一步完善</w:t>
            </w:r>
          </w:p>
        </w:tc>
        <w:tc>
          <w:tcPr>
            <w:tcW w:w="1843" w:type="dxa"/>
            <w:vAlign w:val="center"/>
          </w:tcPr>
          <w:p>
            <w:pPr>
              <w:pStyle w:val="12"/>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救助对象满意度</w:t>
            </w:r>
          </w:p>
        </w:tc>
        <w:tc>
          <w:tcPr>
            <w:tcW w:w="2891" w:type="dxa"/>
            <w:vAlign w:val="center"/>
          </w:tcPr>
          <w:p>
            <w:pPr>
              <w:pStyle w:val="12"/>
            </w:pPr>
            <w:r>
              <w:t>救助对象满意度</w:t>
            </w:r>
          </w:p>
        </w:tc>
        <w:tc>
          <w:tcPr>
            <w:tcW w:w="1276" w:type="dxa"/>
            <w:vAlign w:val="center"/>
          </w:tcPr>
          <w:p>
            <w:pPr>
              <w:pStyle w:val="12"/>
            </w:pPr>
            <w:r>
              <w:t>≥90%</w:t>
            </w:r>
          </w:p>
        </w:tc>
        <w:tc>
          <w:tcPr>
            <w:tcW w:w="1843" w:type="dxa"/>
            <w:vAlign w:val="center"/>
          </w:tcPr>
          <w:p>
            <w:pPr>
              <w:pStyle w:val="12"/>
            </w:pPr>
            <w:r>
              <w:t>救助对象满意度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27、2024年遗属补绩效目标表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13013024P00000210185J</w:t>
            </w:r>
          </w:p>
        </w:tc>
        <w:tc>
          <w:tcPr>
            <w:tcW w:w="2835" w:type="dxa"/>
            <w:vAlign w:val="center"/>
          </w:tcPr>
          <w:p>
            <w:pPr>
              <w:pStyle w:val="10"/>
            </w:pPr>
            <w:r>
              <w:t>项目名称</w:t>
            </w:r>
          </w:p>
        </w:tc>
        <w:tc>
          <w:tcPr>
            <w:tcW w:w="6094" w:type="dxa"/>
            <w:gridSpan w:val="3"/>
            <w:vAlign w:val="center"/>
          </w:tcPr>
          <w:p>
            <w:pPr>
              <w:pStyle w:val="12"/>
            </w:pPr>
            <w:r>
              <w:t>2024年遗属补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400.00</w:t>
            </w:r>
          </w:p>
        </w:tc>
        <w:tc>
          <w:tcPr>
            <w:tcW w:w="2835" w:type="dxa"/>
            <w:vAlign w:val="center"/>
          </w:tcPr>
          <w:p>
            <w:pPr>
              <w:pStyle w:val="10"/>
            </w:pPr>
            <w:r>
              <w:t>其中：财政    资金</w:t>
            </w:r>
          </w:p>
        </w:tc>
        <w:tc>
          <w:tcPr>
            <w:tcW w:w="2551" w:type="dxa"/>
            <w:vAlign w:val="center"/>
          </w:tcPr>
          <w:p>
            <w:pPr>
              <w:pStyle w:val="12"/>
            </w:pPr>
            <w:r>
              <w:t>400.00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遗属补贴按时发放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100.00</w:t>
            </w:r>
          </w:p>
        </w:tc>
        <w:tc>
          <w:tcPr>
            <w:tcW w:w="2835" w:type="dxa"/>
            <w:vAlign w:val="center"/>
          </w:tcPr>
          <w:p>
            <w:pPr>
              <w:pStyle w:val="13"/>
            </w:pPr>
            <w:r>
              <w:t>200.00</w:t>
            </w:r>
          </w:p>
        </w:tc>
        <w:tc>
          <w:tcPr>
            <w:tcW w:w="2551" w:type="dxa"/>
            <w:vAlign w:val="center"/>
          </w:tcPr>
          <w:p>
            <w:pPr>
              <w:pStyle w:val="13"/>
            </w:pPr>
            <w:r>
              <w:t>300.00</w:t>
            </w:r>
          </w:p>
        </w:tc>
        <w:tc>
          <w:tcPr>
            <w:tcW w:w="3543" w:type="dxa"/>
            <w:gridSpan w:val="2"/>
            <w:vAlign w:val="center"/>
          </w:tcPr>
          <w:p>
            <w:pPr>
              <w:pStyle w:val="13"/>
            </w:pPr>
            <w:r>
              <w:t>400.00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1.遗属补贴按时发放</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资金到位率</w:t>
            </w:r>
          </w:p>
        </w:tc>
        <w:tc>
          <w:tcPr>
            <w:tcW w:w="2891" w:type="dxa"/>
            <w:vAlign w:val="center"/>
          </w:tcPr>
          <w:p>
            <w:pPr>
              <w:pStyle w:val="12"/>
            </w:pPr>
            <w:r>
              <w:t>资金到位率</w:t>
            </w:r>
          </w:p>
        </w:tc>
        <w:tc>
          <w:tcPr>
            <w:tcW w:w="1276" w:type="dxa"/>
            <w:vAlign w:val="center"/>
          </w:tcPr>
          <w:p>
            <w:pPr>
              <w:pStyle w:val="12"/>
            </w:pPr>
            <w:r>
              <w:t>100%</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资金使用效益</w:t>
            </w:r>
          </w:p>
        </w:tc>
        <w:tc>
          <w:tcPr>
            <w:tcW w:w="2891" w:type="dxa"/>
            <w:vAlign w:val="center"/>
          </w:tcPr>
          <w:p>
            <w:pPr>
              <w:pStyle w:val="12"/>
            </w:pPr>
            <w:r>
              <w:t>资金使用效益</w:t>
            </w:r>
          </w:p>
        </w:tc>
        <w:tc>
          <w:tcPr>
            <w:tcW w:w="1276" w:type="dxa"/>
            <w:vAlign w:val="center"/>
          </w:tcPr>
          <w:p>
            <w:pPr>
              <w:pStyle w:val="12"/>
            </w:pPr>
            <w:r>
              <w:t>充分发挥资金使用效益</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各项任务完成及时率（%）</w:t>
            </w:r>
          </w:p>
        </w:tc>
        <w:tc>
          <w:tcPr>
            <w:tcW w:w="2891" w:type="dxa"/>
            <w:vAlign w:val="center"/>
          </w:tcPr>
          <w:p>
            <w:pPr>
              <w:pStyle w:val="12"/>
            </w:pPr>
            <w:r>
              <w:t>各项任务完成及时率（%）</w:t>
            </w:r>
          </w:p>
        </w:tc>
        <w:tc>
          <w:tcPr>
            <w:tcW w:w="1276" w:type="dxa"/>
            <w:vAlign w:val="center"/>
          </w:tcPr>
          <w:p>
            <w:pPr>
              <w:pStyle w:val="12"/>
            </w:pPr>
            <w:r>
              <w:t>≥90%</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不超过各项目预算数</w:t>
            </w:r>
          </w:p>
        </w:tc>
        <w:tc>
          <w:tcPr>
            <w:tcW w:w="2891" w:type="dxa"/>
            <w:vAlign w:val="center"/>
          </w:tcPr>
          <w:p>
            <w:pPr>
              <w:pStyle w:val="12"/>
            </w:pPr>
            <w:r>
              <w:t>不超过各项目预算数</w:t>
            </w:r>
          </w:p>
        </w:tc>
        <w:tc>
          <w:tcPr>
            <w:tcW w:w="1276" w:type="dxa"/>
            <w:vAlign w:val="center"/>
          </w:tcPr>
          <w:p>
            <w:pPr>
              <w:pStyle w:val="12"/>
            </w:pPr>
            <w:r>
              <w:t>不超过各项目预算数</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满足正常办公需求</w:t>
            </w:r>
          </w:p>
        </w:tc>
        <w:tc>
          <w:tcPr>
            <w:tcW w:w="2891" w:type="dxa"/>
            <w:vAlign w:val="center"/>
          </w:tcPr>
          <w:p>
            <w:pPr>
              <w:pStyle w:val="12"/>
            </w:pPr>
            <w:r>
              <w:t>保障人员正常办公</w:t>
            </w:r>
          </w:p>
        </w:tc>
        <w:tc>
          <w:tcPr>
            <w:tcW w:w="1276" w:type="dxa"/>
            <w:vAlign w:val="center"/>
          </w:tcPr>
          <w:p>
            <w:pPr>
              <w:pStyle w:val="12"/>
            </w:pPr>
            <w:r>
              <w:t>保障人员正常办公</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遗属补助人员生活基本水平</w:t>
            </w:r>
          </w:p>
        </w:tc>
        <w:tc>
          <w:tcPr>
            <w:tcW w:w="2891" w:type="dxa"/>
            <w:vAlign w:val="center"/>
          </w:tcPr>
          <w:p>
            <w:pPr>
              <w:pStyle w:val="12"/>
            </w:pPr>
            <w:r>
              <w:t>遗属补助人员生活基本水平</w:t>
            </w:r>
          </w:p>
        </w:tc>
        <w:tc>
          <w:tcPr>
            <w:tcW w:w="1276" w:type="dxa"/>
            <w:vAlign w:val="center"/>
          </w:tcPr>
          <w:p>
            <w:pPr>
              <w:pStyle w:val="12"/>
            </w:pPr>
            <w:r>
              <w:t>有所提升</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遗属补助人员生活基本保障</w:t>
            </w:r>
          </w:p>
        </w:tc>
        <w:tc>
          <w:tcPr>
            <w:tcW w:w="2891" w:type="dxa"/>
            <w:vAlign w:val="center"/>
          </w:tcPr>
          <w:p>
            <w:pPr>
              <w:pStyle w:val="12"/>
            </w:pPr>
            <w:r>
              <w:t>遗属补助人员生活基本保障</w:t>
            </w:r>
          </w:p>
        </w:tc>
        <w:tc>
          <w:tcPr>
            <w:tcW w:w="1276" w:type="dxa"/>
            <w:vAlign w:val="center"/>
          </w:tcPr>
          <w:p>
            <w:pPr>
              <w:pStyle w:val="12"/>
            </w:pPr>
            <w:r>
              <w:t>有所提升</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遗属补助人员基本生活保障制度</w:t>
            </w:r>
          </w:p>
        </w:tc>
        <w:tc>
          <w:tcPr>
            <w:tcW w:w="2891" w:type="dxa"/>
            <w:vAlign w:val="center"/>
          </w:tcPr>
          <w:p>
            <w:pPr>
              <w:pStyle w:val="12"/>
            </w:pPr>
            <w:r>
              <w:t>遗属补助人员基本生活保障制度</w:t>
            </w:r>
          </w:p>
        </w:tc>
        <w:tc>
          <w:tcPr>
            <w:tcW w:w="1276" w:type="dxa"/>
            <w:vAlign w:val="center"/>
          </w:tcPr>
          <w:p>
            <w:pPr>
              <w:pStyle w:val="12"/>
            </w:pPr>
            <w:r>
              <w:t>进一步完善</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政策知晓率</w:t>
            </w:r>
          </w:p>
        </w:tc>
        <w:tc>
          <w:tcPr>
            <w:tcW w:w="2891" w:type="dxa"/>
            <w:vAlign w:val="center"/>
          </w:tcPr>
          <w:p>
            <w:pPr>
              <w:pStyle w:val="12"/>
            </w:pPr>
            <w:r>
              <w:t>政策知晓率</w:t>
            </w:r>
          </w:p>
        </w:tc>
        <w:tc>
          <w:tcPr>
            <w:tcW w:w="1276" w:type="dxa"/>
            <w:vAlign w:val="center"/>
          </w:tcPr>
          <w:p>
            <w:pPr>
              <w:pStyle w:val="12"/>
            </w:pPr>
            <w:r>
              <w:t>≥85%</w:t>
            </w:r>
          </w:p>
        </w:tc>
        <w:tc>
          <w:tcPr>
            <w:tcW w:w="1843" w:type="dxa"/>
            <w:vAlign w:val="center"/>
          </w:tcPr>
          <w:p>
            <w:pPr>
              <w:pStyle w:val="12"/>
            </w:pPr>
            <w:r>
              <w:t>政策知晓率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28、2024年中央财政困难群众救助补助资金（城镇低保）绩效目标表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13013024P00000210057W</w:t>
            </w:r>
          </w:p>
        </w:tc>
        <w:tc>
          <w:tcPr>
            <w:tcW w:w="2835" w:type="dxa"/>
            <w:vAlign w:val="center"/>
          </w:tcPr>
          <w:p>
            <w:pPr>
              <w:pStyle w:val="10"/>
            </w:pPr>
            <w:r>
              <w:t>项目名称</w:t>
            </w:r>
          </w:p>
        </w:tc>
        <w:tc>
          <w:tcPr>
            <w:tcW w:w="6094" w:type="dxa"/>
            <w:gridSpan w:val="3"/>
            <w:vAlign w:val="center"/>
          </w:tcPr>
          <w:p>
            <w:pPr>
              <w:pStyle w:val="12"/>
            </w:pPr>
            <w:r>
              <w:t>2024年中央财政困难群众救助补助资金（城镇低保）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130.00</w:t>
            </w:r>
          </w:p>
        </w:tc>
        <w:tc>
          <w:tcPr>
            <w:tcW w:w="2835" w:type="dxa"/>
            <w:vAlign w:val="center"/>
          </w:tcPr>
          <w:p>
            <w:pPr>
              <w:pStyle w:val="10"/>
            </w:pPr>
            <w:r>
              <w:t>其中：财政    资金</w:t>
            </w:r>
          </w:p>
        </w:tc>
        <w:tc>
          <w:tcPr>
            <w:tcW w:w="2551" w:type="dxa"/>
            <w:vAlign w:val="center"/>
          </w:tcPr>
          <w:p>
            <w:pPr>
              <w:pStyle w:val="12"/>
            </w:pPr>
            <w:r>
              <w:t>130.00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用于城镇低保发放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32.50</w:t>
            </w:r>
          </w:p>
        </w:tc>
        <w:tc>
          <w:tcPr>
            <w:tcW w:w="2835" w:type="dxa"/>
            <w:vAlign w:val="center"/>
          </w:tcPr>
          <w:p>
            <w:pPr>
              <w:pStyle w:val="13"/>
            </w:pPr>
            <w:r>
              <w:t>65.00</w:t>
            </w:r>
          </w:p>
        </w:tc>
        <w:tc>
          <w:tcPr>
            <w:tcW w:w="2551" w:type="dxa"/>
            <w:vAlign w:val="center"/>
          </w:tcPr>
          <w:p>
            <w:pPr>
              <w:pStyle w:val="13"/>
            </w:pPr>
            <w:r>
              <w:t>97.50</w:t>
            </w:r>
          </w:p>
        </w:tc>
        <w:tc>
          <w:tcPr>
            <w:tcW w:w="3543" w:type="dxa"/>
            <w:gridSpan w:val="2"/>
            <w:vAlign w:val="center"/>
          </w:tcPr>
          <w:p>
            <w:pPr>
              <w:pStyle w:val="13"/>
            </w:pPr>
            <w:r>
              <w:t>130.00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1.用于城镇低保发放</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低保对象人数</w:t>
            </w:r>
          </w:p>
        </w:tc>
        <w:tc>
          <w:tcPr>
            <w:tcW w:w="2891" w:type="dxa"/>
            <w:vAlign w:val="center"/>
          </w:tcPr>
          <w:p>
            <w:pPr>
              <w:pStyle w:val="12"/>
            </w:pPr>
            <w:r>
              <w:t>低保对象人数</w:t>
            </w:r>
          </w:p>
        </w:tc>
        <w:tc>
          <w:tcPr>
            <w:tcW w:w="1276" w:type="dxa"/>
            <w:vAlign w:val="center"/>
          </w:tcPr>
          <w:p>
            <w:pPr>
              <w:pStyle w:val="12"/>
            </w:pPr>
            <w:r>
              <w:t>应保尽保</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城乡低保标准</w:t>
            </w:r>
          </w:p>
        </w:tc>
        <w:tc>
          <w:tcPr>
            <w:tcW w:w="2891" w:type="dxa"/>
            <w:vAlign w:val="center"/>
          </w:tcPr>
          <w:p>
            <w:pPr>
              <w:pStyle w:val="12"/>
            </w:pPr>
            <w:r>
              <w:t>城乡低保标准</w:t>
            </w:r>
          </w:p>
        </w:tc>
        <w:tc>
          <w:tcPr>
            <w:tcW w:w="1276" w:type="dxa"/>
            <w:vAlign w:val="center"/>
          </w:tcPr>
          <w:p>
            <w:pPr>
              <w:pStyle w:val="12"/>
            </w:pPr>
            <w:r>
              <w:t>不低于上年</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群众基本生活费按时发放率</w:t>
            </w:r>
          </w:p>
        </w:tc>
        <w:tc>
          <w:tcPr>
            <w:tcW w:w="2891" w:type="dxa"/>
            <w:vAlign w:val="center"/>
          </w:tcPr>
          <w:p>
            <w:pPr>
              <w:pStyle w:val="12"/>
            </w:pPr>
            <w:r>
              <w:t>群众基本生活费按时发放率</w:t>
            </w:r>
          </w:p>
        </w:tc>
        <w:tc>
          <w:tcPr>
            <w:tcW w:w="1276" w:type="dxa"/>
            <w:vAlign w:val="center"/>
          </w:tcPr>
          <w:p>
            <w:pPr>
              <w:pStyle w:val="12"/>
            </w:pPr>
            <w:r>
              <w:t>≥90%</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低保资金社会化发放率</w:t>
            </w:r>
          </w:p>
        </w:tc>
        <w:tc>
          <w:tcPr>
            <w:tcW w:w="2891" w:type="dxa"/>
            <w:vAlign w:val="center"/>
          </w:tcPr>
          <w:p>
            <w:pPr>
              <w:pStyle w:val="12"/>
            </w:pPr>
            <w:r>
              <w:t>低保资金社会化发放率</w:t>
            </w:r>
          </w:p>
        </w:tc>
        <w:tc>
          <w:tcPr>
            <w:tcW w:w="1276" w:type="dxa"/>
            <w:vAlign w:val="center"/>
          </w:tcPr>
          <w:p>
            <w:pPr>
              <w:pStyle w:val="12"/>
            </w:pPr>
            <w:r>
              <w:t>≥90%</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困难群众生活水平情况</w:t>
            </w:r>
          </w:p>
        </w:tc>
        <w:tc>
          <w:tcPr>
            <w:tcW w:w="2891" w:type="dxa"/>
            <w:vAlign w:val="center"/>
          </w:tcPr>
          <w:p>
            <w:pPr>
              <w:pStyle w:val="12"/>
            </w:pPr>
            <w:r>
              <w:t>困难群众生活水平情况</w:t>
            </w:r>
          </w:p>
        </w:tc>
        <w:tc>
          <w:tcPr>
            <w:tcW w:w="1276" w:type="dxa"/>
            <w:vAlign w:val="center"/>
          </w:tcPr>
          <w:p>
            <w:pPr>
              <w:pStyle w:val="12"/>
            </w:pPr>
            <w:r>
              <w:t>有所提升</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困难群众基本生活救助制度</w:t>
            </w:r>
          </w:p>
        </w:tc>
        <w:tc>
          <w:tcPr>
            <w:tcW w:w="2891" w:type="dxa"/>
            <w:vAlign w:val="center"/>
          </w:tcPr>
          <w:p>
            <w:pPr>
              <w:pStyle w:val="12"/>
            </w:pPr>
            <w:r>
              <w:t>困难群众基本生活救助制度</w:t>
            </w:r>
          </w:p>
        </w:tc>
        <w:tc>
          <w:tcPr>
            <w:tcW w:w="1276" w:type="dxa"/>
            <w:vAlign w:val="center"/>
          </w:tcPr>
          <w:p>
            <w:pPr>
              <w:pStyle w:val="12"/>
            </w:pPr>
            <w:r>
              <w:t>进一步完善</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 xml:space="preserve">对符合条件的救助对象能够得到及时救助 </w:t>
            </w:r>
          </w:p>
        </w:tc>
        <w:tc>
          <w:tcPr>
            <w:tcW w:w="2891" w:type="dxa"/>
            <w:vAlign w:val="center"/>
          </w:tcPr>
          <w:p>
            <w:pPr>
              <w:pStyle w:val="12"/>
            </w:pPr>
            <w:r>
              <w:t xml:space="preserve">对符合条件的救助对象能够得到及时救助 </w:t>
            </w:r>
          </w:p>
        </w:tc>
        <w:tc>
          <w:tcPr>
            <w:tcW w:w="1276" w:type="dxa"/>
            <w:vAlign w:val="center"/>
          </w:tcPr>
          <w:p>
            <w:pPr>
              <w:pStyle w:val="12"/>
            </w:pPr>
            <w:r>
              <w:t>≥90%</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社会发展保障力</w:t>
            </w:r>
          </w:p>
        </w:tc>
        <w:tc>
          <w:tcPr>
            <w:tcW w:w="2891" w:type="dxa"/>
            <w:vAlign w:val="center"/>
          </w:tcPr>
          <w:p>
            <w:pPr>
              <w:pStyle w:val="12"/>
            </w:pPr>
            <w:r>
              <w:t>社会发展保障力</w:t>
            </w:r>
          </w:p>
        </w:tc>
        <w:tc>
          <w:tcPr>
            <w:tcW w:w="1276" w:type="dxa"/>
            <w:vAlign w:val="center"/>
          </w:tcPr>
          <w:p>
            <w:pPr>
              <w:pStyle w:val="12"/>
            </w:pPr>
            <w:r>
              <w:t>社会发展保障力</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政策知晓率</w:t>
            </w:r>
          </w:p>
        </w:tc>
        <w:tc>
          <w:tcPr>
            <w:tcW w:w="2891" w:type="dxa"/>
            <w:vAlign w:val="center"/>
          </w:tcPr>
          <w:p>
            <w:pPr>
              <w:pStyle w:val="12"/>
            </w:pPr>
            <w:r>
              <w:t>政策知晓率</w:t>
            </w:r>
          </w:p>
        </w:tc>
        <w:tc>
          <w:tcPr>
            <w:tcW w:w="1276" w:type="dxa"/>
            <w:vAlign w:val="center"/>
          </w:tcPr>
          <w:p>
            <w:pPr>
              <w:pStyle w:val="12"/>
            </w:pPr>
            <w:r>
              <w:t>≥90%</w:t>
            </w:r>
          </w:p>
        </w:tc>
        <w:tc>
          <w:tcPr>
            <w:tcW w:w="1843" w:type="dxa"/>
            <w:vAlign w:val="center"/>
          </w:tcPr>
          <w:p>
            <w:pPr>
              <w:pStyle w:val="12"/>
            </w:pPr>
            <w:r>
              <w:t>政策知晓率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29、2024年中央财政困难群众救助补助资金（农村低保）绩效目标表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13013024P00000210058G</w:t>
            </w:r>
          </w:p>
        </w:tc>
        <w:tc>
          <w:tcPr>
            <w:tcW w:w="2835" w:type="dxa"/>
            <w:vAlign w:val="center"/>
          </w:tcPr>
          <w:p>
            <w:pPr>
              <w:pStyle w:val="10"/>
            </w:pPr>
            <w:r>
              <w:t>项目名称</w:t>
            </w:r>
          </w:p>
        </w:tc>
        <w:tc>
          <w:tcPr>
            <w:tcW w:w="6094" w:type="dxa"/>
            <w:gridSpan w:val="3"/>
            <w:vAlign w:val="center"/>
          </w:tcPr>
          <w:p>
            <w:pPr>
              <w:pStyle w:val="12"/>
            </w:pPr>
            <w:r>
              <w:t>2024年中央财政困难群众救助补助资金（农村低保）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1220.00</w:t>
            </w:r>
          </w:p>
        </w:tc>
        <w:tc>
          <w:tcPr>
            <w:tcW w:w="2835" w:type="dxa"/>
            <w:vAlign w:val="center"/>
          </w:tcPr>
          <w:p>
            <w:pPr>
              <w:pStyle w:val="10"/>
            </w:pPr>
            <w:r>
              <w:t>其中：财政    资金</w:t>
            </w:r>
          </w:p>
        </w:tc>
        <w:tc>
          <w:tcPr>
            <w:tcW w:w="2551" w:type="dxa"/>
            <w:vAlign w:val="center"/>
          </w:tcPr>
          <w:p>
            <w:pPr>
              <w:pStyle w:val="12"/>
            </w:pPr>
            <w:r>
              <w:t>1220.00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用于农村低保发放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305.00</w:t>
            </w:r>
          </w:p>
        </w:tc>
        <w:tc>
          <w:tcPr>
            <w:tcW w:w="2835" w:type="dxa"/>
            <w:vAlign w:val="center"/>
          </w:tcPr>
          <w:p>
            <w:pPr>
              <w:pStyle w:val="13"/>
            </w:pPr>
            <w:r>
              <w:t>710.00</w:t>
            </w:r>
          </w:p>
        </w:tc>
        <w:tc>
          <w:tcPr>
            <w:tcW w:w="2551" w:type="dxa"/>
            <w:vAlign w:val="center"/>
          </w:tcPr>
          <w:p>
            <w:pPr>
              <w:pStyle w:val="13"/>
            </w:pPr>
            <w:r>
              <w:t>915.00</w:t>
            </w:r>
          </w:p>
        </w:tc>
        <w:tc>
          <w:tcPr>
            <w:tcW w:w="3543" w:type="dxa"/>
            <w:gridSpan w:val="2"/>
            <w:vAlign w:val="center"/>
          </w:tcPr>
          <w:p>
            <w:pPr>
              <w:pStyle w:val="13"/>
            </w:pPr>
            <w:r>
              <w:t>1220.00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1.用于农村低保发放</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低保对象人数</w:t>
            </w:r>
          </w:p>
        </w:tc>
        <w:tc>
          <w:tcPr>
            <w:tcW w:w="2891" w:type="dxa"/>
            <w:vAlign w:val="center"/>
          </w:tcPr>
          <w:p>
            <w:pPr>
              <w:pStyle w:val="12"/>
            </w:pPr>
            <w:r>
              <w:t>低保对象人数</w:t>
            </w:r>
          </w:p>
        </w:tc>
        <w:tc>
          <w:tcPr>
            <w:tcW w:w="1276" w:type="dxa"/>
            <w:vAlign w:val="center"/>
          </w:tcPr>
          <w:p>
            <w:pPr>
              <w:pStyle w:val="12"/>
            </w:pPr>
            <w:r>
              <w:t>应保尽保</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城乡低保标准</w:t>
            </w:r>
          </w:p>
        </w:tc>
        <w:tc>
          <w:tcPr>
            <w:tcW w:w="2891" w:type="dxa"/>
            <w:vAlign w:val="center"/>
          </w:tcPr>
          <w:p>
            <w:pPr>
              <w:pStyle w:val="12"/>
            </w:pPr>
            <w:r>
              <w:t>城乡低保标准</w:t>
            </w:r>
          </w:p>
        </w:tc>
        <w:tc>
          <w:tcPr>
            <w:tcW w:w="1276" w:type="dxa"/>
            <w:vAlign w:val="center"/>
          </w:tcPr>
          <w:p>
            <w:pPr>
              <w:pStyle w:val="12"/>
            </w:pPr>
            <w:r>
              <w:t>不低于上年</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群众基本生活费按时发放率</w:t>
            </w:r>
          </w:p>
        </w:tc>
        <w:tc>
          <w:tcPr>
            <w:tcW w:w="2891" w:type="dxa"/>
            <w:vAlign w:val="center"/>
          </w:tcPr>
          <w:p>
            <w:pPr>
              <w:pStyle w:val="12"/>
            </w:pPr>
            <w:r>
              <w:t>群众基本生活费按时发放率</w:t>
            </w:r>
          </w:p>
        </w:tc>
        <w:tc>
          <w:tcPr>
            <w:tcW w:w="1276" w:type="dxa"/>
            <w:vAlign w:val="center"/>
          </w:tcPr>
          <w:p>
            <w:pPr>
              <w:pStyle w:val="12"/>
            </w:pPr>
            <w:r>
              <w:t>≥90%</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低保资金社会化发放率</w:t>
            </w:r>
          </w:p>
        </w:tc>
        <w:tc>
          <w:tcPr>
            <w:tcW w:w="2891" w:type="dxa"/>
            <w:vAlign w:val="center"/>
          </w:tcPr>
          <w:p>
            <w:pPr>
              <w:pStyle w:val="12"/>
            </w:pPr>
            <w:r>
              <w:t>低保资金社会化发放率</w:t>
            </w:r>
          </w:p>
        </w:tc>
        <w:tc>
          <w:tcPr>
            <w:tcW w:w="1276" w:type="dxa"/>
            <w:vAlign w:val="center"/>
          </w:tcPr>
          <w:p>
            <w:pPr>
              <w:pStyle w:val="12"/>
            </w:pPr>
            <w:r>
              <w:t>≥90%</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困难群众生活水平情况</w:t>
            </w:r>
          </w:p>
        </w:tc>
        <w:tc>
          <w:tcPr>
            <w:tcW w:w="2891" w:type="dxa"/>
            <w:vAlign w:val="center"/>
          </w:tcPr>
          <w:p>
            <w:pPr>
              <w:pStyle w:val="12"/>
            </w:pPr>
            <w:r>
              <w:t>困难群众生活水平情况</w:t>
            </w:r>
          </w:p>
        </w:tc>
        <w:tc>
          <w:tcPr>
            <w:tcW w:w="1276" w:type="dxa"/>
            <w:vAlign w:val="center"/>
          </w:tcPr>
          <w:p>
            <w:pPr>
              <w:pStyle w:val="12"/>
            </w:pPr>
            <w:r>
              <w:t>有所提升</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困难群众基本生活救助制度</w:t>
            </w:r>
          </w:p>
        </w:tc>
        <w:tc>
          <w:tcPr>
            <w:tcW w:w="2891" w:type="dxa"/>
            <w:vAlign w:val="center"/>
          </w:tcPr>
          <w:p>
            <w:pPr>
              <w:pStyle w:val="12"/>
            </w:pPr>
            <w:r>
              <w:t>困难群众基本生活救助制度</w:t>
            </w:r>
          </w:p>
        </w:tc>
        <w:tc>
          <w:tcPr>
            <w:tcW w:w="1276" w:type="dxa"/>
            <w:vAlign w:val="center"/>
          </w:tcPr>
          <w:p>
            <w:pPr>
              <w:pStyle w:val="12"/>
            </w:pPr>
            <w:r>
              <w:t>进一步完善</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 xml:space="preserve">对符合条件的救助对象能够得到及时救助 </w:t>
            </w:r>
          </w:p>
        </w:tc>
        <w:tc>
          <w:tcPr>
            <w:tcW w:w="2891" w:type="dxa"/>
            <w:vAlign w:val="center"/>
          </w:tcPr>
          <w:p>
            <w:pPr>
              <w:pStyle w:val="12"/>
            </w:pPr>
            <w:r>
              <w:t xml:space="preserve">对符合条件的救助对象能够得到及时救助 </w:t>
            </w:r>
          </w:p>
        </w:tc>
        <w:tc>
          <w:tcPr>
            <w:tcW w:w="1276" w:type="dxa"/>
            <w:vAlign w:val="center"/>
          </w:tcPr>
          <w:p>
            <w:pPr>
              <w:pStyle w:val="12"/>
            </w:pPr>
            <w:r>
              <w:t>≥90%</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社会发展保障力</w:t>
            </w:r>
          </w:p>
        </w:tc>
        <w:tc>
          <w:tcPr>
            <w:tcW w:w="2891" w:type="dxa"/>
            <w:vAlign w:val="center"/>
          </w:tcPr>
          <w:p>
            <w:pPr>
              <w:pStyle w:val="12"/>
            </w:pPr>
            <w:r>
              <w:t>社会发展保障力</w:t>
            </w:r>
          </w:p>
        </w:tc>
        <w:tc>
          <w:tcPr>
            <w:tcW w:w="1276" w:type="dxa"/>
            <w:vAlign w:val="center"/>
          </w:tcPr>
          <w:p>
            <w:pPr>
              <w:pStyle w:val="12"/>
            </w:pPr>
            <w:r>
              <w:t>社会发展保障力</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政策知晓率</w:t>
            </w:r>
          </w:p>
        </w:tc>
        <w:tc>
          <w:tcPr>
            <w:tcW w:w="2891" w:type="dxa"/>
            <w:vAlign w:val="center"/>
          </w:tcPr>
          <w:p>
            <w:pPr>
              <w:pStyle w:val="12"/>
            </w:pPr>
            <w:r>
              <w:t>政策知晓率</w:t>
            </w:r>
          </w:p>
        </w:tc>
        <w:tc>
          <w:tcPr>
            <w:tcW w:w="1276" w:type="dxa"/>
            <w:vAlign w:val="center"/>
          </w:tcPr>
          <w:p>
            <w:pPr>
              <w:pStyle w:val="12"/>
            </w:pPr>
            <w:r>
              <w:t>≥90%</w:t>
            </w:r>
          </w:p>
        </w:tc>
        <w:tc>
          <w:tcPr>
            <w:tcW w:w="1843" w:type="dxa"/>
            <w:vAlign w:val="center"/>
          </w:tcPr>
          <w:p>
            <w:pPr>
              <w:pStyle w:val="12"/>
            </w:pPr>
            <w:r>
              <w:t>政策知晓率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30、2024年中央财政困难群众救助补助资金（特困供养）绩效目标表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13013024P000002100594</w:t>
            </w:r>
          </w:p>
        </w:tc>
        <w:tc>
          <w:tcPr>
            <w:tcW w:w="2835" w:type="dxa"/>
            <w:vAlign w:val="center"/>
          </w:tcPr>
          <w:p>
            <w:pPr>
              <w:pStyle w:val="10"/>
            </w:pPr>
            <w:r>
              <w:t>项目名称</w:t>
            </w:r>
          </w:p>
        </w:tc>
        <w:tc>
          <w:tcPr>
            <w:tcW w:w="6094" w:type="dxa"/>
            <w:gridSpan w:val="3"/>
            <w:vAlign w:val="center"/>
          </w:tcPr>
          <w:p>
            <w:pPr>
              <w:pStyle w:val="12"/>
            </w:pPr>
            <w:r>
              <w:t>2024年中央财政困难群众救助补助资金（特困供养）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760.00</w:t>
            </w:r>
          </w:p>
        </w:tc>
        <w:tc>
          <w:tcPr>
            <w:tcW w:w="2835" w:type="dxa"/>
            <w:vAlign w:val="center"/>
          </w:tcPr>
          <w:p>
            <w:pPr>
              <w:pStyle w:val="10"/>
            </w:pPr>
            <w:r>
              <w:t>其中：财政    资金</w:t>
            </w:r>
          </w:p>
        </w:tc>
        <w:tc>
          <w:tcPr>
            <w:tcW w:w="2551" w:type="dxa"/>
            <w:vAlign w:val="center"/>
          </w:tcPr>
          <w:p>
            <w:pPr>
              <w:pStyle w:val="12"/>
            </w:pPr>
            <w:r>
              <w:t>760.00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用于特困人员救助供养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190.00</w:t>
            </w:r>
          </w:p>
        </w:tc>
        <w:tc>
          <w:tcPr>
            <w:tcW w:w="2835" w:type="dxa"/>
            <w:vAlign w:val="center"/>
          </w:tcPr>
          <w:p>
            <w:pPr>
              <w:pStyle w:val="13"/>
            </w:pPr>
            <w:r>
              <w:t>380.00</w:t>
            </w:r>
          </w:p>
        </w:tc>
        <w:tc>
          <w:tcPr>
            <w:tcW w:w="2551" w:type="dxa"/>
            <w:vAlign w:val="center"/>
          </w:tcPr>
          <w:p>
            <w:pPr>
              <w:pStyle w:val="13"/>
            </w:pPr>
            <w:r>
              <w:t>570.00</w:t>
            </w:r>
          </w:p>
        </w:tc>
        <w:tc>
          <w:tcPr>
            <w:tcW w:w="3543" w:type="dxa"/>
            <w:gridSpan w:val="2"/>
            <w:vAlign w:val="center"/>
          </w:tcPr>
          <w:p>
            <w:pPr>
              <w:pStyle w:val="13"/>
            </w:pPr>
            <w:r>
              <w:t>760.00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1.用于特困人员救助供养</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资金到位率</w:t>
            </w:r>
          </w:p>
        </w:tc>
        <w:tc>
          <w:tcPr>
            <w:tcW w:w="2891" w:type="dxa"/>
            <w:vAlign w:val="center"/>
          </w:tcPr>
          <w:p>
            <w:pPr>
              <w:pStyle w:val="12"/>
            </w:pPr>
            <w:r>
              <w:t>资金到位率</w:t>
            </w:r>
          </w:p>
        </w:tc>
        <w:tc>
          <w:tcPr>
            <w:tcW w:w="1276" w:type="dxa"/>
            <w:vAlign w:val="center"/>
          </w:tcPr>
          <w:p>
            <w:pPr>
              <w:pStyle w:val="12"/>
            </w:pPr>
            <w:r>
              <w:t>100%</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资金使用效益</w:t>
            </w:r>
          </w:p>
        </w:tc>
        <w:tc>
          <w:tcPr>
            <w:tcW w:w="2891" w:type="dxa"/>
            <w:vAlign w:val="center"/>
          </w:tcPr>
          <w:p>
            <w:pPr>
              <w:pStyle w:val="12"/>
            </w:pPr>
            <w:r>
              <w:t>资金使用效益</w:t>
            </w:r>
          </w:p>
        </w:tc>
        <w:tc>
          <w:tcPr>
            <w:tcW w:w="1276" w:type="dxa"/>
            <w:vAlign w:val="center"/>
          </w:tcPr>
          <w:p>
            <w:pPr>
              <w:pStyle w:val="12"/>
            </w:pPr>
            <w:r>
              <w:t>充分发挥资金使用效益</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各项任务完成及时率（%）</w:t>
            </w:r>
          </w:p>
        </w:tc>
        <w:tc>
          <w:tcPr>
            <w:tcW w:w="2891" w:type="dxa"/>
            <w:vAlign w:val="center"/>
          </w:tcPr>
          <w:p>
            <w:pPr>
              <w:pStyle w:val="12"/>
            </w:pPr>
            <w:r>
              <w:t>各项任务完成及时率（%）</w:t>
            </w:r>
          </w:p>
        </w:tc>
        <w:tc>
          <w:tcPr>
            <w:tcW w:w="1276" w:type="dxa"/>
            <w:vAlign w:val="center"/>
          </w:tcPr>
          <w:p>
            <w:pPr>
              <w:pStyle w:val="12"/>
            </w:pPr>
            <w:r>
              <w:t>≥90%</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不超过各项目预算数</w:t>
            </w:r>
          </w:p>
        </w:tc>
        <w:tc>
          <w:tcPr>
            <w:tcW w:w="2891" w:type="dxa"/>
            <w:vAlign w:val="center"/>
          </w:tcPr>
          <w:p>
            <w:pPr>
              <w:pStyle w:val="12"/>
            </w:pPr>
            <w:r>
              <w:t>不超过各项目预算数</w:t>
            </w:r>
          </w:p>
        </w:tc>
        <w:tc>
          <w:tcPr>
            <w:tcW w:w="1276" w:type="dxa"/>
            <w:vAlign w:val="center"/>
          </w:tcPr>
          <w:p>
            <w:pPr>
              <w:pStyle w:val="12"/>
            </w:pPr>
            <w:r>
              <w:t>不超过各项目预算数</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困难群众基本生活补助资金</w:t>
            </w:r>
          </w:p>
        </w:tc>
        <w:tc>
          <w:tcPr>
            <w:tcW w:w="2891" w:type="dxa"/>
            <w:vAlign w:val="center"/>
          </w:tcPr>
          <w:p>
            <w:pPr>
              <w:pStyle w:val="12"/>
            </w:pPr>
            <w:r>
              <w:t>困难群众基本生活补助资金</w:t>
            </w:r>
          </w:p>
        </w:tc>
        <w:tc>
          <w:tcPr>
            <w:tcW w:w="1276" w:type="dxa"/>
            <w:vAlign w:val="center"/>
          </w:tcPr>
          <w:p>
            <w:pPr>
              <w:pStyle w:val="12"/>
            </w:pPr>
            <w:r>
              <w:t>充分发挥资金使用效益</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困难群众基本生活救助保障制度</w:t>
            </w:r>
          </w:p>
        </w:tc>
        <w:tc>
          <w:tcPr>
            <w:tcW w:w="2891" w:type="dxa"/>
            <w:vAlign w:val="center"/>
          </w:tcPr>
          <w:p>
            <w:pPr>
              <w:pStyle w:val="12"/>
            </w:pPr>
            <w:r>
              <w:t>困难群众基本生活救助保障制度</w:t>
            </w:r>
          </w:p>
        </w:tc>
        <w:tc>
          <w:tcPr>
            <w:tcW w:w="1276" w:type="dxa"/>
            <w:vAlign w:val="center"/>
          </w:tcPr>
          <w:p>
            <w:pPr>
              <w:pStyle w:val="12"/>
            </w:pPr>
            <w:r>
              <w:t>不断完善</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困难群众生活水平情况</w:t>
            </w:r>
          </w:p>
        </w:tc>
        <w:tc>
          <w:tcPr>
            <w:tcW w:w="2891" w:type="dxa"/>
            <w:vAlign w:val="center"/>
          </w:tcPr>
          <w:p>
            <w:pPr>
              <w:pStyle w:val="12"/>
            </w:pPr>
            <w:r>
              <w:t>困难群众生活水平情况</w:t>
            </w:r>
          </w:p>
        </w:tc>
        <w:tc>
          <w:tcPr>
            <w:tcW w:w="1276" w:type="dxa"/>
            <w:vAlign w:val="center"/>
          </w:tcPr>
          <w:p>
            <w:pPr>
              <w:pStyle w:val="12"/>
            </w:pPr>
            <w:r>
              <w:t>有所提升</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困难群众生活水平提升情况</w:t>
            </w:r>
          </w:p>
        </w:tc>
        <w:tc>
          <w:tcPr>
            <w:tcW w:w="2891" w:type="dxa"/>
            <w:vAlign w:val="center"/>
          </w:tcPr>
          <w:p>
            <w:pPr>
              <w:pStyle w:val="12"/>
            </w:pPr>
            <w:r>
              <w:t>困难群众生活水平提升情况</w:t>
            </w:r>
          </w:p>
        </w:tc>
        <w:tc>
          <w:tcPr>
            <w:tcW w:w="1276" w:type="dxa"/>
            <w:vAlign w:val="center"/>
          </w:tcPr>
          <w:p>
            <w:pPr>
              <w:pStyle w:val="12"/>
            </w:pPr>
            <w:r>
              <w:t>不断完善</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救助对象满意度</w:t>
            </w:r>
          </w:p>
        </w:tc>
        <w:tc>
          <w:tcPr>
            <w:tcW w:w="2891" w:type="dxa"/>
            <w:vAlign w:val="center"/>
          </w:tcPr>
          <w:p>
            <w:pPr>
              <w:pStyle w:val="12"/>
            </w:pPr>
            <w:r>
              <w:t>救助对象满意度</w:t>
            </w:r>
          </w:p>
        </w:tc>
        <w:tc>
          <w:tcPr>
            <w:tcW w:w="1276" w:type="dxa"/>
            <w:vAlign w:val="center"/>
          </w:tcPr>
          <w:p>
            <w:pPr>
              <w:pStyle w:val="12"/>
            </w:pPr>
            <w:r>
              <w:t>≥90%</w:t>
            </w:r>
          </w:p>
        </w:tc>
        <w:tc>
          <w:tcPr>
            <w:tcW w:w="1843" w:type="dxa"/>
            <w:vAlign w:val="center"/>
          </w:tcPr>
          <w:p>
            <w:pPr>
              <w:pStyle w:val="12"/>
            </w:pPr>
            <w:r>
              <w:t>根据救助对象满意度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31、2024年中央集中彩票公益金支持社会福利事业专项资金预算的通知绩效目标表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13013024P00000410003E</w:t>
            </w:r>
          </w:p>
        </w:tc>
        <w:tc>
          <w:tcPr>
            <w:tcW w:w="2835" w:type="dxa"/>
            <w:vAlign w:val="center"/>
          </w:tcPr>
          <w:p>
            <w:pPr>
              <w:pStyle w:val="10"/>
            </w:pPr>
            <w:r>
              <w:t>项目名称</w:t>
            </w:r>
          </w:p>
        </w:tc>
        <w:tc>
          <w:tcPr>
            <w:tcW w:w="6094" w:type="dxa"/>
            <w:gridSpan w:val="3"/>
            <w:vAlign w:val="center"/>
          </w:tcPr>
          <w:p>
            <w:pPr>
              <w:pStyle w:val="12"/>
            </w:pPr>
            <w:r>
              <w:t>2024年中央集中彩票公益金支持社会福利事业专项资金预算的通知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58.00</w:t>
            </w:r>
          </w:p>
        </w:tc>
        <w:tc>
          <w:tcPr>
            <w:tcW w:w="2835" w:type="dxa"/>
            <w:vAlign w:val="center"/>
          </w:tcPr>
          <w:p>
            <w:pPr>
              <w:pStyle w:val="10"/>
            </w:pPr>
            <w:r>
              <w:t>其中：财政    资金</w:t>
            </w:r>
          </w:p>
        </w:tc>
        <w:tc>
          <w:tcPr>
            <w:tcW w:w="2551" w:type="dxa"/>
            <w:vAlign w:val="center"/>
          </w:tcPr>
          <w:p>
            <w:pPr>
              <w:pStyle w:val="12"/>
            </w:pPr>
            <w:r>
              <w:t>58.00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敬老院改造提升48万，发展精神障碍社区康复服务8万，孤儿助学工程2万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14.50</w:t>
            </w:r>
          </w:p>
        </w:tc>
        <w:tc>
          <w:tcPr>
            <w:tcW w:w="2835" w:type="dxa"/>
            <w:vAlign w:val="center"/>
          </w:tcPr>
          <w:p>
            <w:pPr>
              <w:pStyle w:val="13"/>
            </w:pPr>
            <w:r>
              <w:t>29.00</w:t>
            </w:r>
          </w:p>
        </w:tc>
        <w:tc>
          <w:tcPr>
            <w:tcW w:w="2551" w:type="dxa"/>
            <w:vAlign w:val="center"/>
          </w:tcPr>
          <w:p>
            <w:pPr>
              <w:pStyle w:val="13"/>
            </w:pPr>
            <w:r>
              <w:t>43.50</w:t>
            </w:r>
          </w:p>
        </w:tc>
        <w:tc>
          <w:tcPr>
            <w:tcW w:w="3543" w:type="dxa"/>
            <w:gridSpan w:val="2"/>
            <w:vAlign w:val="center"/>
          </w:tcPr>
          <w:p>
            <w:pPr>
              <w:pStyle w:val="13"/>
            </w:pPr>
            <w:r>
              <w:t>58.00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1.敬老院改造提升48万，发展精神障碍社区康复服务8万，孤儿助学工程2万</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资金到位率</w:t>
            </w:r>
          </w:p>
        </w:tc>
        <w:tc>
          <w:tcPr>
            <w:tcW w:w="2891" w:type="dxa"/>
            <w:vAlign w:val="center"/>
          </w:tcPr>
          <w:p>
            <w:pPr>
              <w:pStyle w:val="12"/>
            </w:pPr>
            <w:r>
              <w:t>资金到位率</w:t>
            </w:r>
          </w:p>
        </w:tc>
        <w:tc>
          <w:tcPr>
            <w:tcW w:w="1276" w:type="dxa"/>
            <w:vAlign w:val="center"/>
          </w:tcPr>
          <w:p>
            <w:pPr>
              <w:pStyle w:val="12"/>
            </w:pPr>
            <w:r>
              <w:t>100%</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资金使用效益</w:t>
            </w:r>
          </w:p>
        </w:tc>
        <w:tc>
          <w:tcPr>
            <w:tcW w:w="2891" w:type="dxa"/>
            <w:vAlign w:val="center"/>
          </w:tcPr>
          <w:p>
            <w:pPr>
              <w:pStyle w:val="12"/>
            </w:pPr>
            <w:r>
              <w:t>资金使用效益</w:t>
            </w:r>
          </w:p>
        </w:tc>
        <w:tc>
          <w:tcPr>
            <w:tcW w:w="1276" w:type="dxa"/>
            <w:vAlign w:val="center"/>
          </w:tcPr>
          <w:p>
            <w:pPr>
              <w:pStyle w:val="12"/>
            </w:pPr>
            <w:r>
              <w:t>充分发挥资金使用效益</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各项任务完成及时率（%）</w:t>
            </w:r>
          </w:p>
        </w:tc>
        <w:tc>
          <w:tcPr>
            <w:tcW w:w="2891" w:type="dxa"/>
            <w:vAlign w:val="center"/>
          </w:tcPr>
          <w:p>
            <w:pPr>
              <w:pStyle w:val="12"/>
            </w:pPr>
            <w:r>
              <w:t>各项任务完成及时率（%）</w:t>
            </w:r>
          </w:p>
        </w:tc>
        <w:tc>
          <w:tcPr>
            <w:tcW w:w="1276" w:type="dxa"/>
            <w:vAlign w:val="center"/>
          </w:tcPr>
          <w:p>
            <w:pPr>
              <w:pStyle w:val="12"/>
            </w:pPr>
            <w:r>
              <w:t>≥90%</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不超过各项目预算数</w:t>
            </w:r>
          </w:p>
        </w:tc>
        <w:tc>
          <w:tcPr>
            <w:tcW w:w="2891" w:type="dxa"/>
            <w:vAlign w:val="center"/>
          </w:tcPr>
          <w:p>
            <w:pPr>
              <w:pStyle w:val="12"/>
            </w:pPr>
            <w:r>
              <w:t>不超过各项目预算数</w:t>
            </w:r>
          </w:p>
        </w:tc>
        <w:tc>
          <w:tcPr>
            <w:tcW w:w="1276" w:type="dxa"/>
            <w:vAlign w:val="center"/>
          </w:tcPr>
          <w:p>
            <w:pPr>
              <w:pStyle w:val="12"/>
            </w:pPr>
            <w:r>
              <w:t>100不超过各项目预算数</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孤儿助学工程正常运转</w:t>
            </w:r>
          </w:p>
        </w:tc>
        <w:tc>
          <w:tcPr>
            <w:tcW w:w="2891" w:type="dxa"/>
            <w:vAlign w:val="center"/>
          </w:tcPr>
          <w:p>
            <w:pPr>
              <w:pStyle w:val="12"/>
            </w:pPr>
            <w:r>
              <w:t>孤儿助学工程正常运转</w:t>
            </w:r>
          </w:p>
        </w:tc>
        <w:tc>
          <w:tcPr>
            <w:tcW w:w="1276" w:type="dxa"/>
            <w:vAlign w:val="center"/>
          </w:tcPr>
          <w:p>
            <w:pPr>
              <w:pStyle w:val="12"/>
            </w:pPr>
            <w:r>
              <w:t>保证正常运转</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提高城乡居家和社区养老服务覆盖率</w:t>
            </w:r>
          </w:p>
        </w:tc>
        <w:tc>
          <w:tcPr>
            <w:tcW w:w="2891" w:type="dxa"/>
            <w:vAlign w:val="center"/>
          </w:tcPr>
          <w:p>
            <w:pPr>
              <w:pStyle w:val="12"/>
            </w:pPr>
            <w:r>
              <w:t>提高城乡居家和社区养老服务覆盖率</w:t>
            </w:r>
          </w:p>
        </w:tc>
        <w:tc>
          <w:tcPr>
            <w:tcW w:w="1276" w:type="dxa"/>
            <w:vAlign w:val="center"/>
          </w:tcPr>
          <w:p>
            <w:pPr>
              <w:pStyle w:val="12"/>
            </w:pPr>
            <w:r>
              <w:t>有所提高</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提升基层儿童福利机构</w:t>
            </w:r>
          </w:p>
        </w:tc>
        <w:tc>
          <w:tcPr>
            <w:tcW w:w="2891" w:type="dxa"/>
            <w:vAlign w:val="center"/>
          </w:tcPr>
          <w:p>
            <w:pPr>
              <w:pStyle w:val="12"/>
            </w:pPr>
            <w:r>
              <w:t>提升基层儿童福利机构</w:t>
            </w:r>
          </w:p>
        </w:tc>
        <w:tc>
          <w:tcPr>
            <w:tcW w:w="1276" w:type="dxa"/>
            <w:vAlign w:val="center"/>
          </w:tcPr>
          <w:p>
            <w:pPr>
              <w:pStyle w:val="12"/>
            </w:pPr>
            <w:r>
              <w:t>进一步完善</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孤儿基本生活保障制度</w:t>
            </w:r>
          </w:p>
        </w:tc>
        <w:tc>
          <w:tcPr>
            <w:tcW w:w="2891" w:type="dxa"/>
            <w:vAlign w:val="center"/>
          </w:tcPr>
          <w:p>
            <w:pPr>
              <w:pStyle w:val="12"/>
            </w:pPr>
            <w:r>
              <w:t>孤儿基本生活保障制度</w:t>
            </w:r>
          </w:p>
        </w:tc>
        <w:tc>
          <w:tcPr>
            <w:tcW w:w="1276" w:type="dxa"/>
            <w:vAlign w:val="center"/>
          </w:tcPr>
          <w:p>
            <w:pPr>
              <w:pStyle w:val="12"/>
            </w:pPr>
            <w:r>
              <w:t>进一步完善</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孤儿助学对象满意度</w:t>
            </w:r>
          </w:p>
        </w:tc>
        <w:tc>
          <w:tcPr>
            <w:tcW w:w="2891" w:type="dxa"/>
            <w:vAlign w:val="center"/>
          </w:tcPr>
          <w:p>
            <w:pPr>
              <w:pStyle w:val="12"/>
            </w:pPr>
            <w:r>
              <w:t>孤儿助学对象满意度</w:t>
            </w:r>
          </w:p>
        </w:tc>
        <w:tc>
          <w:tcPr>
            <w:tcW w:w="1276" w:type="dxa"/>
            <w:vAlign w:val="center"/>
          </w:tcPr>
          <w:p>
            <w:pPr>
              <w:pStyle w:val="12"/>
            </w:pPr>
            <w:r>
              <w:t>≥90%</w:t>
            </w:r>
          </w:p>
        </w:tc>
        <w:tc>
          <w:tcPr>
            <w:tcW w:w="1843" w:type="dxa"/>
            <w:vAlign w:val="center"/>
          </w:tcPr>
          <w:p>
            <w:pPr>
              <w:pStyle w:val="12"/>
            </w:pPr>
            <w:r>
              <w:t>孤儿助学对象满意度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32、关于拨付本级福彩公益金的请示绩效目标表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13013023P00014110090K</w:t>
            </w:r>
          </w:p>
        </w:tc>
        <w:tc>
          <w:tcPr>
            <w:tcW w:w="2835" w:type="dxa"/>
            <w:vAlign w:val="center"/>
          </w:tcPr>
          <w:p>
            <w:pPr>
              <w:pStyle w:val="10"/>
            </w:pPr>
            <w:r>
              <w:t>项目名称</w:t>
            </w:r>
          </w:p>
        </w:tc>
        <w:tc>
          <w:tcPr>
            <w:tcW w:w="6094" w:type="dxa"/>
            <w:gridSpan w:val="3"/>
            <w:vAlign w:val="center"/>
          </w:tcPr>
          <w:p>
            <w:pPr>
              <w:pStyle w:val="12"/>
            </w:pPr>
            <w:r>
              <w:t>关于拨付本级福彩公益金的请示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44.10</w:t>
            </w:r>
          </w:p>
        </w:tc>
        <w:tc>
          <w:tcPr>
            <w:tcW w:w="2835" w:type="dxa"/>
            <w:vAlign w:val="center"/>
          </w:tcPr>
          <w:p>
            <w:pPr>
              <w:pStyle w:val="10"/>
            </w:pPr>
            <w:r>
              <w:t>其中：财政    资金</w:t>
            </w:r>
          </w:p>
        </w:tc>
        <w:tc>
          <w:tcPr>
            <w:tcW w:w="2551" w:type="dxa"/>
            <w:vAlign w:val="center"/>
          </w:tcPr>
          <w:p>
            <w:pPr>
              <w:pStyle w:val="12"/>
            </w:pPr>
            <w:r>
              <w:t>44.10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用于敬老院、丧葬所服务设施改造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0.00</w:t>
            </w:r>
          </w:p>
        </w:tc>
        <w:tc>
          <w:tcPr>
            <w:tcW w:w="2835" w:type="dxa"/>
            <w:vAlign w:val="center"/>
          </w:tcPr>
          <w:p>
            <w:pPr>
              <w:pStyle w:val="13"/>
            </w:pPr>
            <w:r>
              <w:t>0.00</w:t>
            </w:r>
          </w:p>
        </w:tc>
        <w:tc>
          <w:tcPr>
            <w:tcW w:w="2551" w:type="dxa"/>
            <w:vAlign w:val="center"/>
          </w:tcPr>
          <w:p>
            <w:pPr>
              <w:pStyle w:val="13"/>
            </w:pPr>
            <w:r>
              <w:t>0.00</w:t>
            </w:r>
          </w:p>
        </w:tc>
        <w:tc>
          <w:tcPr>
            <w:tcW w:w="3543" w:type="dxa"/>
            <w:gridSpan w:val="2"/>
            <w:vAlign w:val="center"/>
          </w:tcPr>
          <w:p>
            <w:pPr>
              <w:pStyle w:val="13"/>
            </w:pP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1.对泗水敬老院、第二敬老院、中心敬老院、丧葬所等设施进行改造建设</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资金到位率</w:t>
            </w:r>
          </w:p>
        </w:tc>
        <w:tc>
          <w:tcPr>
            <w:tcW w:w="2891" w:type="dxa"/>
            <w:vAlign w:val="center"/>
          </w:tcPr>
          <w:p>
            <w:pPr>
              <w:pStyle w:val="12"/>
            </w:pPr>
            <w:r>
              <w:t>资金到位率</w:t>
            </w:r>
          </w:p>
        </w:tc>
        <w:tc>
          <w:tcPr>
            <w:tcW w:w="1276" w:type="dxa"/>
            <w:vAlign w:val="center"/>
          </w:tcPr>
          <w:p>
            <w:pPr>
              <w:pStyle w:val="12"/>
            </w:pPr>
            <w:r>
              <w:t>100%</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资金使用效益</w:t>
            </w:r>
          </w:p>
        </w:tc>
        <w:tc>
          <w:tcPr>
            <w:tcW w:w="2891" w:type="dxa"/>
            <w:vAlign w:val="center"/>
          </w:tcPr>
          <w:p>
            <w:pPr>
              <w:pStyle w:val="12"/>
            </w:pPr>
            <w:r>
              <w:t>资金使用效益</w:t>
            </w:r>
          </w:p>
        </w:tc>
        <w:tc>
          <w:tcPr>
            <w:tcW w:w="1276" w:type="dxa"/>
            <w:vAlign w:val="center"/>
          </w:tcPr>
          <w:p>
            <w:pPr>
              <w:pStyle w:val="12"/>
            </w:pPr>
            <w:r>
              <w:t>充分发挥资金使用效益</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各项任务完成及时率（%）</w:t>
            </w:r>
          </w:p>
        </w:tc>
        <w:tc>
          <w:tcPr>
            <w:tcW w:w="2891" w:type="dxa"/>
            <w:vAlign w:val="center"/>
          </w:tcPr>
          <w:p>
            <w:pPr>
              <w:pStyle w:val="12"/>
            </w:pPr>
            <w:r>
              <w:t>各项任务完成及时率（%）</w:t>
            </w:r>
          </w:p>
        </w:tc>
        <w:tc>
          <w:tcPr>
            <w:tcW w:w="1276" w:type="dxa"/>
            <w:vAlign w:val="center"/>
          </w:tcPr>
          <w:p>
            <w:pPr>
              <w:pStyle w:val="12"/>
            </w:pPr>
            <w:r>
              <w:t>≥90%</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不超过各项目预算数</w:t>
            </w:r>
          </w:p>
        </w:tc>
        <w:tc>
          <w:tcPr>
            <w:tcW w:w="2891" w:type="dxa"/>
            <w:vAlign w:val="center"/>
          </w:tcPr>
          <w:p>
            <w:pPr>
              <w:pStyle w:val="12"/>
            </w:pPr>
            <w:r>
              <w:t>不超过各项目预算数</w:t>
            </w:r>
          </w:p>
        </w:tc>
        <w:tc>
          <w:tcPr>
            <w:tcW w:w="1276" w:type="dxa"/>
            <w:vAlign w:val="center"/>
          </w:tcPr>
          <w:p>
            <w:pPr>
              <w:pStyle w:val="12"/>
            </w:pPr>
            <w:r>
              <w:t>不超过各项目预算数</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敬老院设施改造情况</w:t>
            </w:r>
          </w:p>
        </w:tc>
        <w:tc>
          <w:tcPr>
            <w:tcW w:w="2891" w:type="dxa"/>
            <w:vAlign w:val="center"/>
          </w:tcPr>
          <w:p>
            <w:pPr>
              <w:pStyle w:val="12"/>
            </w:pPr>
            <w:r>
              <w:t>敬老院设施改造情况</w:t>
            </w:r>
          </w:p>
        </w:tc>
        <w:tc>
          <w:tcPr>
            <w:tcW w:w="1276" w:type="dxa"/>
            <w:vAlign w:val="center"/>
          </w:tcPr>
          <w:p>
            <w:pPr>
              <w:pStyle w:val="12"/>
            </w:pPr>
            <w:r>
              <w:t>有所提升</w:t>
            </w:r>
          </w:p>
        </w:tc>
        <w:tc>
          <w:tcPr>
            <w:tcW w:w="1843" w:type="dxa"/>
            <w:vAlign w:val="center"/>
          </w:tcPr>
          <w:p>
            <w:pPr>
              <w:pStyle w:val="12"/>
            </w:pPr>
            <w:r>
              <w:t>有所提升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敬老院及丧葬所基础设施建设情况</w:t>
            </w:r>
          </w:p>
        </w:tc>
        <w:tc>
          <w:tcPr>
            <w:tcW w:w="2891" w:type="dxa"/>
            <w:vAlign w:val="center"/>
          </w:tcPr>
          <w:p>
            <w:pPr>
              <w:pStyle w:val="12"/>
            </w:pPr>
            <w:r>
              <w:t>敬老院及丧葬所基础设施建设情况</w:t>
            </w:r>
          </w:p>
        </w:tc>
        <w:tc>
          <w:tcPr>
            <w:tcW w:w="1276" w:type="dxa"/>
            <w:vAlign w:val="center"/>
          </w:tcPr>
          <w:p>
            <w:pPr>
              <w:pStyle w:val="12"/>
            </w:pPr>
            <w:r>
              <w:t>有所提升</w:t>
            </w:r>
          </w:p>
        </w:tc>
        <w:tc>
          <w:tcPr>
            <w:tcW w:w="1843" w:type="dxa"/>
            <w:vAlign w:val="center"/>
          </w:tcPr>
          <w:p>
            <w:pPr>
              <w:pStyle w:val="12"/>
            </w:pPr>
            <w:r>
              <w:t>有所提升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福彩公益金发放率</w:t>
            </w:r>
          </w:p>
        </w:tc>
        <w:tc>
          <w:tcPr>
            <w:tcW w:w="2891" w:type="dxa"/>
            <w:vAlign w:val="center"/>
          </w:tcPr>
          <w:p>
            <w:pPr>
              <w:pStyle w:val="12"/>
            </w:pPr>
            <w:r>
              <w:t>福彩公益金发放率</w:t>
            </w:r>
          </w:p>
        </w:tc>
        <w:tc>
          <w:tcPr>
            <w:tcW w:w="1276" w:type="dxa"/>
            <w:vAlign w:val="center"/>
          </w:tcPr>
          <w:p>
            <w:pPr>
              <w:pStyle w:val="12"/>
            </w:pPr>
            <w:r>
              <w:t>100%</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对符合条件的及时进行改造</w:t>
            </w:r>
          </w:p>
        </w:tc>
        <w:tc>
          <w:tcPr>
            <w:tcW w:w="2891" w:type="dxa"/>
            <w:vAlign w:val="center"/>
          </w:tcPr>
          <w:p>
            <w:pPr>
              <w:pStyle w:val="12"/>
            </w:pPr>
            <w:r>
              <w:t>对符合条件的及时进行改造</w:t>
            </w:r>
          </w:p>
        </w:tc>
        <w:tc>
          <w:tcPr>
            <w:tcW w:w="1276" w:type="dxa"/>
            <w:vAlign w:val="center"/>
          </w:tcPr>
          <w:p>
            <w:pPr>
              <w:pStyle w:val="12"/>
            </w:pPr>
            <w:r>
              <w:t>及时改造</w:t>
            </w:r>
          </w:p>
        </w:tc>
        <w:tc>
          <w:tcPr>
            <w:tcW w:w="1843" w:type="dxa"/>
            <w:vAlign w:val="center"/>
          </w:tcPr>
          <w:p>
            <w:pPr>
              <w:pStyle w:val="12"/>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政策知晓率</w:t>
            </w:r>
          </w:p>
        </w:tc>
        <w:tc>
          <w:tcPr>
            <w:tcW w:w="2891" w:type="dxa"/>
            <w:vAlign w:val="center"/>
          </w:tcPr>
          <w:p>
            <w:pPr>
              <w:pStyle w:val="12"/>
            </w:pPr>
            <w:r>
              <w:t>政策知晓率</w:t>
            </w:r>
          </w:p>
        </w:tc>
        <w:tc>
          <w:tcPr>
            <w:tcW w:w="1276" w:type="dxa"/>
            <w:vAlign w:val="center"/>
          </w:tcPr>
          <w:p>
            <w:pPr>
              <w:pStyle w:val="12"/>
            </w:pPr>
            <w:r>
              <w:t>≥85%</w:t>
            </w:r>
          </w:p>
        </w:tc>
        <w:tc>
          <w:tcPr>
            <w:tcW w:w="1843" w:type="dxa"/>
            <w:vAlign w:val="center"/>
          </w:tcPr>
          <w:p>
            <w:pPr>
              <w:pStyle w:val="12"/>
            </w:pPr>
            <w:r>
              <w:t>政策知晓率</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314001无极县民政局本级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无极县民政局本级上年末固定资产金额为200.34万元（详见下表）。本年度拟购置固定资产总额为0.00万元，已按要求列入政府采购预算，详见政府采购预算表。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314001无极县民政局本级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200.34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30.03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2259</w:t>
            </w:r>
          </w:p>
        </w:tc>
        <w:tc>
          <w:tcPr>
            <w:tcW w:w="2835" w:type="dxa"/>
            <w:vAlign w:val="center"/>
          </w:tcPr>
          <w:p>
            <w:pPr>
              <w:pStyle w:val="11"/>
            </w:pPr>
            <w:r>
              <w:t>170.31</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314EE"/>
    <w:rsid w:val="000000E6"/>
    <w:rsid w:val="000230A3"/>
    <w:rsid w:val="000314EE"/>
    <w:rsid w:val="00227C2B"/>
    <w:rsid w:val="009C70C5"/>
    <w:rsid w:val="00B720FA"/>
    <w:rsid w:val="00C16B85"/>
    <w:rsid w:val="00EF4BAF"/>
    <w:rsid w:val="6B9315C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5"/>
    <w:semiHidden/>
    <w:unhideWhenUsed/>
    <w:qFormat/>
    <w:uiPriority w:val="99"/>
    <w:pPr>
      <w:tabs>
        <w:tab w:val="center" w:pos="4153"/>
        <w:tab w:val="right" w:pos="8306"/>
      </w:tabs>
      <w:snapToGrid w:val="0"/>
    </w:pPr>
    <w:rPr>
      <w:sz w:val="18"/>
      <w:szCs w:val="18"/>
    </w:rPr>
  </w:style>
  <w:style w:type="paragraph" w:styleId="3">
    <w:name w:val="header"/>
    <w:basedOn w:val="1"/>
    <w:link w:val="24"/>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line="500" w:lineRule="exact"/>
      <w:ind w:firstLine="560"/>
    </w:pPr>
    <w:rPr>
      <w:rFonts w:eastAsia="方正仿宋_GBK"/>
      <w:sz w:val="28"/>
    </w:rPr>
  </w:style>
  <w:style w:type="paragraph" w:customStyle="1" w:styleId="1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单元格样式23"/>
    <w:basedOn w:val="1"/>
    <w:qFormat/>
    <w:uiPriority w:val="0"/>
    <w:pPr>
      <w:jc w:val="right"/>
    </w:pPr>
    <w:rPr>
      <w:rFonts w:ascii="方正书宋_GBK" w:hAnsi="方正书宋_GBK" w:eastAsia="方正书宋_GBK" w:cs="方正书宋_GBK"/>
    </w:rPr>
  </w:style>
  <w:style w:type="paragraph" w:customStyle="1" w:styleId="22">
    <w:name w:val="TOC 4"/>
    <w:basedOn w:val="1"/>
    <w:qFormat/>
    <w:uiPriority w:val="0"/>
    <w:pPr>
      <w:ind w:left="720"/>
    </w:pPr>
  </w:style>
  <w:style w:type="paragraph" w:customStyle="1" w:styleId="23">
    <w:name w:val="TOC 1"/>
    <w:basedOn w:val="1"/>
    <w:qFormat/>
    <w:uiPriority w:val="0"/>
    <w:pPr>
      <w:spacing w:before="120"/>
      <w:ind w:firstLine="560"/>
    </w:pPr>
    <w:rPr>
      <w:rFonts w:eastAsia="方正仿宋_GBK"/>
      <w:color w:val="000000"/>
      <w:sz w:val="28"/>
    </w:rPr>
  </w:style>
  <w:style w:type="character" w:customStyle="1" w:styleId="24">
    <w:name w:val="页眉 Char"/>
    <w:basedOn w:val="6"/>
    <w:link w:val="3"/>
    <w:semiHidden/>
    <w:qFormat/>
    <w:uiPriority w:val="99"/>
    <w:rPr>
      <w:rFonts w:eastAsia="Times New Roman"/>
      <w:sz w:val="18"/>
      <w:szCs w:val="18"/>
      <w:lang w:eastAsia="uk-UA"/>
    </w:rPr>
  </w:style>
  <w:style w:type="character" w:customStyle="1" w:styleId="25">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8" Type="http://schemas.openxmlformats.org/officeDocument/2006/relationships/fontTable" Target="fontTable.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2024-02-02T16:01:12Z</dcterms:created>
  <dcterms:modified xsi:type="dcterms:W3CDTF">2024-02-02T08:01:12Z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2024-02-02T16:01:09Z</dcterms:created>
  <dcterms:modified xsi:type="dcterms:W3CDTF">2024-02-02T08:01:09Z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2024-02-02T16:01:08Z</dcterms:created>
  <dcterms:modified xsi:type="dcterms:W3CDTF">2024-02-02T08:01:08Z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2024-02-02T16:01:10Z</dcterms:created>
  <dcterms:modified xsi:type="dcterms:W3CDTF">2024-02-02T08:01:10Z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2024-02-02T16:01:08Z</dcterms:created>
  <dcterms:modified xsi:type="dcterms:W3CDTF">2024-02-02T08:01:08Z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2024-02-02T16:01:01Z</dcterms:created>
  <dcterms:modified xsi:type="dcterms:W3CDTF">2024-02-02T08:01:01Z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2024-02-02T16:01:10Z</dcterms:created>
  <dcterms:modified xsi:type="dcterms:W3CDTF">2024-02-02T08:01:10Z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2024-02-02T16:00:57Z</dcterms:created>
  <dcterms:modified xsi:type="dcterms:W3CDTF">2024-02-02T08:00:56Z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2024-02-02T16:01:02Z</dcterms:created>
  <dcterms:modified xsi:type="dcterms:W3CDTF">2024-02-02T08:01:02Z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2024-02-02T16:01:04Z</dcterms:created>
  <dcterms:modified xsi:type="dcterms:W3CDTF">2024-02-02T08:01:04Z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2024-02-02T16:01:03Z</dcterms:created>
  <dcterms:modified xsi:type="dcterms:W3CDTF">2024-02-02T08:01:03Z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2024-02-02T16:01:09Z</dcterms:created>
  <dcterms:modified xsi:type="dcterms:W3CDTF">2024-02-02T08:01:09Z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2024-02-02T16:01:14Z</dcterms:created>
  <dcterms:modified xsi:type="dcterms:W3CDTF">2024-02-02T08:01:14Z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2024-02-02T16:01:11Z</dcterms:created>
  <dcterms:modified xsi:type="dcterms:W3CDTF">2024-02-02T08:01:11Z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2024-02-02T16:01:27Z</dcterms:created>
  <dcterms:modified xsi:type="dcterms:W3CDTF">2024-02-02T08:01:27Z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2024-02-02T16:01:06Z</dcterms:created>
  <dcterms:modified xsi:type="dcterms:W3CDTF">2024-02-02T08:01:06Z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2024-02-02T16:01:03Z</dcterms:created>
  <dcterms:modified xsi:type="dcterms:W3CDTF">2024-02-02T08:01:03Z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2024-02-02T16:01:18Z</dcterms:created>
  <dcterms:modified xsi:type="dcterms:W3CDTF">2024-02-02T08:01:18Z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2024-02-02T16:01:22Z</dcterms:created>
  <dcterms:modified xsi:type="dcterms:W3CDTF">2024-02-02T08:01:22Z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2024-02-02T16:01:11Z</dcterms:created>
  <dcterms:modified xsi:type="dcterms:W3CDTF">2024-02-02T08:01:11Z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2024-02-02T16:01:05Z</dcterms:created>
  <dcterms:modified xsi:type="dcterms:W3CDTF">2024-02-02T08:01:05Z</dcterms:modified>
</cp:core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2024-02-02T16:01:09Z</dcterms:created>
  <dcterms:modified xsi:type="dcterms:W3CDTF">2024-02-02T08:01:09Z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2024-02-02T16:01:05Z</dcterms:created>
  <dcterms:modified xsi:type="dcterms:W3CDTF">2024-02-02T08:01:05Z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2024-02-02T16:00:52Z</dcterms:created>
  <dcterms:modified xsi:type="dcterms:W3CDTF">2024-02-02T08:00:52Z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2024-02-02T16:01:15Z</dcterms:created>
  <dcterms:modified xsi:type="dcterms:W3CDTF">2024-02-02T08:01:15Z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2024-02-02T16:01:14Z</dcterms:created>
  <dcterms:modified xsi:type="dcterms:W3CDTF">2024-02-02T08:01:14Z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2024-02-02T16:01:15Z</dcterms:created>
  <dcterms:modified xsi:type="dcterms:W3CDTF">2024-02-02T08:01:15Z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2024-02-02T16:01:18Z</dcterms:created>
  <dcterms:modified xsi:type="dcterms:W3CDTF">2024-02-02T08:01:18Z</dcterms:modified>
</cp:core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2024-02-02T16:01:22Z</dcterms:created>
  <dcterms:modified xsi:type="dcterms:W3CDTF">2024-02-02T08:01:21Z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2024-02-02T16:01:04Z</dcterms:created>
  <dcterms:modified xsi:type="dcterms:W3CDTF">2024-02-02T08:01:04Z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2024-02-02T16:01:11Z</dcterms:created>
  <dcterms:modified xsi:type="dcterms:W3CDTF">2024-02-02T08:01:11Z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2024-02-02T16:01:01Z</dcterms:created>
  <dcterms:modified xsi:type="dcterms:W3CDTF">2024-02-02T08:01:01Z</dcterms:modified>
</cp:core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2024-02-02T16:01:32Z</dcterms:created>
  <dcterms:modified xsi:type="dcterms:W3CDTF">2024-02-02T08:01:32Z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2024-02-02T16:01:15Z</dcterms:created>
  <dcterms:modified xsi:type="dcterms:W3CDTF">2024-02-02T08:01:15Z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2024-02-02T16:01:28Z</dcterms:created>
  <dcterms:modified xsi:type="dcterms:W3CDTF">2024-02-02T08:01:28Z</dcterms:modified>
</cp:core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2024-02-02T16:01:31Z</dcterms:created>
  <dcterms:modified xsi:type="dcterms:W3CDTF">2024-02-02T08:01:31Z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2024-02-02T16:01:18Z</dcterms:created>
  <dcterms:modified xsi:type="dcterms:W3CDTF">2024-02-02T08:01:18Z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2024-02-02T16:01:07Z</dcterms:created>
  <dcterms:modified xsi:type="dcterms:W3CDTF">2024-02-02T08:01:07Z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2024-02-02T16:01:07Z</dcterms:created>
  <dcterms:modified xsi:type="dcterms:W3CDTF">2024-02-02T08:01:07Z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2024-02-02T16:01:02Z</dcterms:created>
  <dcterms:modified xsi:type="dcterms:W3CDTF">2024-02-02T08:01:02Z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2024-02-02T16:01:06Z</dcterms:created>
  <dcterms:modified xsi:type="dcterms:W3CDTF">2024-02-02T08:01:06Z</dcterms:modified>
</cp:coreProperties>
</file>

<file path=customXml/itemProps1.xml><?xml version="1.0" encoding="utf-8"?>
<ds:datastoreItem xmlns:ds="http://schemas.openxmlformats.org/officeDocument/2006/customXml" ds:itemID="{1A91BEA3-762A-457E-921E-675F20F85CAA}">
  <ds:schemaRefs/>
</ds:datastoreItem>
</file>

<file path=customXml/itemProps10.xml><?xml version="1.0" encoding="utf-8"?>
<ds:datastoreItem xmlns:ds="http://schemas.openxmlformats.org/officeDocument/2006/customXml" ds:itemID="{6B8BD212-A4ED-48B6-A938-91C8DB2AC849}">
  <ds:schemaRefs/>
</ds:datastoreItem>
</file>

<file path=customXml/itemProps11.xml><?xml version="1.0" encoding="utf-8"?>
<ds:datastoreItem xmlns:ds="http://schemas.openxmlformats.org/officeDocument/2006/customXml" ds:itemID="{EFF8785A-6A70-4D5C-9F2B-18CFCA31D8AA}">
  <ds:schemaRefs/>
</ds:datastoreItem>
</file>

<file path=customXml/itemProps12.xml><?xml version="1.0" encoding="utf-8"?>
<ds:datastoreItem xmlns:ds="http://schemas.openxmlformats.org/officeDocument/2006/customXml" ds:itemID="{87B6A967-46AC-4515-B973-64E543F425AF}">
  <ds:schemaRefs/>
</ds:datastoreItem>
</file>

<file path=customXml/itemProps13.xml><?xml version="1.0" encoding="utf-8"?>
<ds:datastoreItem xmlns:ds="http://schemas.openxmlformats.org/officeDocument/2006/customXml" ds:itemID="{5B6324E1-45B0-43AB-92B5-599D96DFE948}">
  <ds:schemaRefs/>
</ds:datastoreItem>
</file>

<file path=customXml/itemProps14.xml><?xml version="1.0" encoding="utf-8"?>
<ds:datastoreItem xmlns:ds="http://schemas.openxmlformats.org/officeDocument/2006/customXml" ds:itemID="{9F2CB392-1D62-4D1B-BC4E-3CBC08440891}">
  <ds:schemaRefs/>
</ds:datastoreItem>
</file>

<file path=customXml/itemProps15.xml><?xml version="1.0" encoding="utf-8"?>
<ds:datastoreItem xmlns:ds="http://schemas.openxmlformats.org/officeDocument/2006/customXml" ds:itemID="{7D5E4348-B325-451F-B43C-5DF3E1134FF2}">
  <ds:schemaRefs/>
</ds:datastoreItem>
</file>

<file path=customXml/itemProps16.xml><?xml version="1.0" encoding="utf-8"?>
<ds:datastoreItem xmlns:ds="http://schemas.openxmlformats.org/officeDocument/2006/customXml" ds:itemID="{69F1669A-8F3E-4489-9E07-BA25ED5E1AD4}">
  <ds:schemaRefs/>
</ds:datastoreItem>
</file>

<file path=customXml/itemProps17.xml><?xml version="1.0" encoding="utf-8"?>
<ds:datastoreItem xmlns:ds="http://schemas.openxmlformats.org/officeDocument/2006/customXml" ds:itemID="{C4F46A01-C10B-4C86-9DBE-B60A5DC6460F}">
  <ds:schemaRefs/>
</ds:datastoreItem>
</file>

<file path=customXml/itemProps18.xml><?xml version="1.0" encoding="utf-8"?>
<ds:datastoreItem xmlns:ds="http://schemas.openxmlformats.org/officeDocument/2006/customXml" ds:itemID="{B281D6F2-1BA2-4FB3-8AD8-216ECED710B6}">
  <ds:schemaRefs/>
</ds:datastoreItem>
</file>

<file path=customXml/itemProps19.xml><?xml version="1.0" encoding="utf-8"?>
<ds:datastoreItem xmlns:ds="http://schemas.openxmlformats.org/officeDocument/2006/customXml" ds:itemID="{07D160BA-3AA2-4876-80B3-373888EE8C34}">
  <ds:schemaRefs/>
</ds:datastoreItem>
</file>

<file path=customXml/itemProps2.xml><?xml version="1.0" encoding="utf-8"?>
<ds:datastoreItem xmlns:ds="http://schemas.openxmlformats.org/officeDocument/2006/customXml" ds:itemID="{8CB83A67-5B18-4EED-BE31-70E53F08C3DE}">
  <ds:schemaRefs/>
</ds:datastoreItem>
</file>

<file path=customXml/itemProps20.xml><?xml version="1.0" encoding="utf-8"?>
<ds:datastoreItem xmlns:ds="http://schemas.openxmlformats.org/officeDocument/2006/customXml" ds:itemID="{ED53FDE7-1E55-4B4B-86FA-DC83DA879B8C}">
  <ds:schemaRefs/>
</ds:datastoreItem>
</file>

<file path=customXml/itemProps21.xml><?xml version="1.0" encoding="utf-8"?>
<ds:datastoreItem xmlns:ds="http://schemas.openxmlformats.org/officeDocument/2006/customXml" ds:itemID="{AF6C07C8-0557-4097-88D4-47610C1DC44F}">
  <ds:schemaRefs/>
</ds:datastoreItem>
</file>

<file path=customXml/itemProps22.xml><?xml version="1.0" encoding="utf-8"?>
<ds:datastoreItem xmlns:ds="http://schemas.openxmlformats.org/officeDocument/2006/customXml" ds:itemID="{B796E1E0-9042-49F7-8F20-F4F2CD3C7D51}">
  <ds:schemaRefs/>
</ds:datastoreItem>
</file>

<file path=customXml/itemProps23.xml><?xml version="1.0" encoding="utf-8"?>
<ds:datastoreItem xmlns:ds="http://schemas.openxmlformats.org/officeDocument/2006/customXml" ds:itemID="{452E0B09-BF41-4D5E-B44B-4132B49FE7FF}">
  <ds:schemaRefs/>
</ds:datastoreItem>
</file>

<file path=customXml/itemProps24.xml><?xml version="1.0" encoding="utf-8"?>
<ds:datastoreItem xmlns:ds="http://schemas.openxmlformats.org/officeDocument/2006/customXml" ds:itemID="{7E9E1330-0531-4FFE-8FEF-AF695A7DF361}">
  <ds:schemaRefs/>
</ds:datastoreItem>
</file>

<file path=customXml/itemProps25.xml><?xml version="1.0" encoding="utf-8"?>
<ds:datastoreItem xmlns:ds="http://schemas.openxmlformats.org/officeDocument/2006/customXml" ds:itemID="{73F868D0-0D68-4944-A42D-EF920A1EA898}">
  <ds:schemaRefs/>
</ds:datastoreItem>
</file>

<file path=customXml/itemProps26.xml><?xml version="1.0" encoding="utf-8"?>
<ds:datastoreItem xmlns:ds="http://schemas.openxmlformats.org/officeDocument/2006/customXml" ds:itemID="{BF8B45F0-1BF8-48A4-AFE8-0888449ABD59}">
  <ds:schemaRefs/>
</ds:datastoreItem>
</file>

<file path=customXml/itemProps27.xml><?xml version="1.0" encoding="utf-8"?>
<ds:datastoreItem xmlns:ds="http://schemas.openxmlformats.org/officeDocument/2006/customXml" ds:itemID="{8C4ACE85-4679-4884-ABC6-A70445A2C91B}">
  <ds:schemaRefs/>
</ds:datastoreItem>
</file>

<file path=customXml/itemProps28.xml><?xml version="1.0" encoding="utf-8"?>
<ds:datastoreItem xmlns:ds="http://schemas.openxmlformats.org/officeDocument/2006/customXml" ds:itemID="{EA3105E0-3D56-4E91-BA3C-618DBF71566F}">
  <ds:schemaRefs/>
</ds:datastoreItem>
</file>

<file path=customXml/itemProps29.xml><?xml version="1.0" encoding="utf-8"?>
<ds:datastoreItem xmlns:ds="http://schemas.openxmlformats.org/officeDocument/2006/customXml" ds:itemID="{94FBD775-FD87-444E-BF4D-414389C1FB6D}">
  <ds:schemaRefs/>
</ds:datastoreItem>
</file>

<file path=customXml/itemProps3.xml><?xml version="1.0" encoding="utf-8"?>
<ds:datastoreItem xmlns:ds="http://schemas.openxmlformats.org/officeDocument/2006/customXml" ds:itemID="{22B20E41-C572-4700-8FCA-BDCE61CE94B3}">
  <ds:schemaRefs/>
</ds:datastoreItem>
</file>

<file path=customXml/itemProps30.xml><?xml version="1.0" encoding="utf-8"?>
<ds:datastoreItem xmlns:ds="http://schemas.openxmlformats.org/officeDocument/2006/customXml" ds:itemID="{D0D386AF-768E-41CF-8941-5766D8F915B5}">
  <ds:schemaRefs/>
</ds:datastoreItem>
</file>

<file path=customXml/itemProps31.xml><?xml version="1.0" encoding="utf-8"?>
<ds:datastoreItem xmlns:ds="http://schemas.openxmlformats.org/officeDocument/2006/customXml" ds:itemID="{5F6AC3C9-8BA6-4218-862C-812EE709D0CC}">
  <ds:schemaRefs/>
</ds:datastoreItem>
</file>

<file path=customXml/itemProps32.xml><?xml version="1.0" encoding="utf-8"?>
<ds:datastoreItem xmlns:ds="http://schemas.openxmlformats.org/officeDocument/2006/customXml" ds:itemID="{3C284E71-63B7-4103-8BEF-0318B1327297}">
  <ds:schemaRefs/>
</ds:datastoreItem>
</file>

<file path=customXml/itemProps33.xml><?xml version="1.0" encoding="utf-8"?>
<ds:datastoreItem xmlns:ds="http://schemas.openxmlformats.org/officeDocument/2006/customXml" ds:itemID="{F30F001D-CCAF-4412-BEF5-697FD099075E}">
  <ds:schemaRefs/>
</ds:datastoreItem>
</file>

<file path=customXml/itemProps34.xml><?xml version="1.0" encoding="utf-8"?>
<ds:datastoreItem xmlns:ds="http://schemas.openxmlformats.org/officeDocument/2006/customXml" ds:itemID="{E92D243D-47A1-45E3-B082-AAB3B330BC19}">
  <ds:schemaRefs/>
</ds:datastoreItem>
</file>

<file path=customXml/itemProps35.xml><?xml version="1.0" encoding="utf-8"?>
<ds:datastoreItem xmlns:ds="http://schemas.openxmlformats.org/officeDocument/2006/customXml" ds:itemID="{E8A4DB00-88AC-43A7-A6FA-879214B56363}">
  <ds:schemaRefs/>
</ds:datastoreItem>
</file>

<file path=customXml/itemProps36.xml><?xml version="1.0" encoding="utf-8"?>
<ds:datastoreItem xmlns:ds="http://schemas.openxmlformats.org/officeDocument/2006/customXml" ds:itemID="{87D9E97C-C072-4B49-B6B9-49C2490AB03A}">
  <ds:schemaRefs/>
</ds:datastoreItem>
</file>

<file path=customXml/itemProps37.xml><?xml version="1.0" encoding="utf-8"?>
<ds:datastoreItem xmlns:ds="http://schemas.openxmlformats.org/officeDocument/2006/customXml" ds:itemID="{29135807-C99F-499A-9D97-7463D1C2B304}">
  <ds:schemaRefs/>
</ds:datastoreItem>
</file>

<file path=customXml/itemProps38.xml><?xml version="1.0" encoding="utf-8"?>
<ds:datastoreItem xmlns:ds="http://schemas.openxmlformats.org/officeDocument/2006/customXml" ds:itemID="{374BB7BB-FAF2-4C5D-A034-2D2421AE16C2}">
  <ds:schemaRefs/>
</ds:datastoreItem>
</file>

<file path=customXml/itemProps39.xml><?xml version="1.0" encoding="utf-8"?>
<ds:datastoreItem xmlns:ds="http://schemas.openxmlformats.org/officeDocument/2006/customXml" ds:itemID="{02C64E62-6B65-4CA1-905B-E2C9C3EB6711}">
  <ds:schemaRefs/>
</ds:datastoreItem>
</file>

<file path=customXml/itemProps4.xml><?xml version="1.0" encoding="utf-8"?>
<ds:datastoreItem xmlns:ds="http://schemas.openxmlformats.org/officeDocument/2006/customXml" ds:itemID="{8731A7A0-479E-40A7-A314-3CC47FC8F25F}">
  <ds:schemaRefs/>
</ds:datastoreItem>
</file>

<file path=customXml/itemProps40.xml><?xml version="1.0" encoding="utf-8"?>
<ds:datastoreItem xmlns:ds="http://schemas.openxmlformats.org/officeDocument/2006/customXml" ds:itemID="{8BBE6408-1B07-42A6-AC4A-E40E44FB48E8}">
  <ds:schemaRefs/>
</ds:datastoreItem>
</file>

<file path=customXml/itemProps41.xml><?xml version="1.0" encoding="utf-8"?>
<ds:datastoreItem xmlns:ds="http://schemas.openxmlformats.org/officeDocument/2006/customXml" ds:itemID="{6374E2F9-D53E-408D-99C2-4AE3420D8FB2}">
  <ds:schemaRefs/>
</ds:datastoreItem>
</file>

<file path=customXml/itemProps42.xml><?xml version="1.0" encoding="utf-8"?>
<ds:datastoreItem xmlns:ds="http://schemas.openxmlformats.org/officeDocument/2006/customXml" ds:itemID="{EB8EBB84-2C58-4FEE-8083-5017CC37BD28}">
  <ds:schemaRefs/>
</ds:datastoreItem>
</file>

<file path=customXml/itemProps43.xml><?xml version="1.0" encoding="utf-8"?>
<ds:datastoreItem xmlns:ds="http://schemas.openxmlformats.org/officeDocument/2006/customXml" ds:itemID="{FAF46D9A-949A-48D5-8F48-B7E24A3FB89A}">
  <ds:schemaRefs/>
</ds:datastoreItem>
</file>

<file path=customXml/itemProps44.xml><?xml version="1.0" encoding="utf-8"?>
<ds:datastoreItem xmlns:ds="http://schemas.openxmlformats.org/officeDocument/2006/customXml" ds:itemID="{6E0488A8-8265-4734-A2DF-870286EB5B99}">
  <ds:schemaRefs/>
</ds:datastoreItem>
</file>

<file path=customXml/itemProps45.xml><?xml version="1.0" encoding="utf-8"?>
<ds:datastoreItem xmlns:ds="http://schemas.openxmlformats.org/officeDocument/2006/customXml" ds:itemID="{62DD4D93-CD32-4D41-8913-455109CA35C8}">
  <ds:schemaRefs/>
</ds:datastoreItem>
</file>

<file path=customXml/itemProps46.xml><?xml version="1.0" encoding="utf-8"?>
<ds:datastoreItem xmlns:ds="http://schemas.openxmlformats.org/officeDocument/2006/customXml" ds:itemID="{386777FB-5A01-4243-BE7E-9A4B820771A1}">
  <ds:schemaRefs/>
</ds:datastoreItem>
</file>

<file path=customXml/itemProps47.xml><?xml version="1.0" encoding="utf-8"?>
<ds:datastoreItem xmlns:ds="http://schemas.openxmlformats.org/officeDocument/2006/customXml" ds:itemID="{E3D4A5B0-836F-40F0-B4D6-A3E1B8D14195}">
  <ds:schemaRefs/>
</ds:datastoreItem>
</file>

<file path=customXml/itemProps48.xml><?xml version="1.0" encoding="utf-8"?>
<ds:datastoreItem xmlns:ds="http://schemas.openxmlformats.org/officeDocument/2006/customXml" ds:itemID="{B4744770-5437-4043-9163-4AC3431FF8E3}">
  <ds:schemaRefs/>
</ds:datastoreItem>
</file>

<file path=customXml/itemProps49.xml><?xml version="1.0" encoding="utf-8"?>
<ds:datastoreItem xmlns:ds="http://schemas.openxmlformats.org/officeDocument/2006/customXml" ds:itemID="{616F4997-6AC8-4B60-890B-12C84DC466C3}">
  <ds:schemaRefs/>
</ds:datastoreItem>
</file>

<file path=customXml/itemProps5.xml><?xml version="1.0" encoding="utf-8"?>
<ds:datastoreItem xmlns:ds="http://schemas.openxmlformats.org/officeDocument/2006/customXml" ds:itemID="{BC3754ED-DF2D-4562-A96B-3BEC722D182F}">
  <ds:schemaRefs/>
</ds:datastoreItem>
</file>

<file path=customXml/itemProps50.xml><?xml version="1.0" encoding="utf-8"?>
<ds:datastoreItem xmlns:ds="http://schemas.openxmlformats.org/officeDocument/2006/customXml" ds:itemID="{F85EC417-9EAB-4DE2-8198-310DB6154B38}">
  <ds:schemaRefs/>
</ds:datastoreItem>
</file>

<file path=customXml/itemProps51.xml><?xml version="1.0" encoding="utf-8"?>
<ds:datastoreItem xmlns:ds="http://schemas.openxmlformats.org/officeDocument/2006/customXml" ds:itemID="{074F9830-C7BE-4C19-9BA0-F2D52CEA7770}">
  <ds:schemaRefs/>
</ds:datastoreItem>
</file>

<file path=customXml/itemProps52.xml><?xml version="1.0" encoding="utf-8"?>
<ds:datastoreItem xmlns:ds="http://schemas.openxmlformats.org/officeDocument/2006/customXml" ds:itemID="{7FCCD8AB-CF8B-4421-B2A1-06590285732D}">
  <ds:schemaRefs/>
</ds:datastoreItem>
</file>

<file path=customXml/itemProps53.xml><?xml version="1.0" encoding="utf-8"?>
<ds:datastoreItem xmlns:ds="http://schemas.openxmlformats.org/officeDocument/2006/customXml" ds:itemID="{6966F040-20C1-48DD-ABC7-47A1243C158B}">
  <ds:schemaRefs/>
</ds:datastoreItem>
</file>

<file path=customXml/itemProps54.xml><?xml version="1.0" encoding="utf-8"?>
<ds:datastoreItem xmlns:ds="http://schemas.openxmlformats.org/officeDocument/2006/customXml" ds:itemID="{ACE5584D-4C47-4509-B3F6-6F5CE90CA5AB}">
  <ds:schemaRefs/>
</ds:datastoreItem>
</file>

<file path=customXml/itemProps55.xml><?xml version="1.0" encoding="utf-8"?>
<ds:datastoreItem xmlns:ds="http://schemas.openxmlformats.org/officeDocument/2006/customXml" ds:itemID="{80175FA0-AA91-42B1-8BF5-F4DB6F9BFFDB}">
  <ds:schemaRefs/>
</ds:datastoreItem>
</file>

<file path=customXml/itemProps56.xml><?xml version="1.0" encoding="utf-8"?>
<ds:datastoreItem xmlns:ds="http://schemas.openxmlformats.org/officeDocument/2006/customXml" ds:itemID="{08F090B1-3074-4A49-A581-36292FD50590}">
  <ds:schemaRefs/>
</ds:datastoreItem>
</file>

<file path=customXml/itemProps57.xml><?xml version="1.0" encoding="utf-8"?>
<ds:datastoreItem xmlns:ds="http://schemas.openxmlformats.org/officeDocument/2006/customXml" ds:itemID="{E7C89708-AEDA-4D84-800B-22A7BDF363D4}">
  <ds:schemaRefs/>
</ds:datastoreItem>
</file>

<file path=customXml/itemProps58.xml><?xml version="1.0" encoding="utf-8"?>
<ds:datastoreItem xmlns:ds="http://schemas.openxmlformats.org/officeDocument/2006/customXml" ds:itemID="{FBE29776-8C00-4F0F-B999-DD1C10A369ED}">
  <ds:schemaRefs/>
</ds:datastoreItem>
</file>

<file path=customXml/itemProps59.xml><?xml version="1.0" encoding="utf-8"?>
<ds:datastoreItem xmlns:ds="http://schemas.openxmlformats.org/officeDocument/2006/customXml" ds:itemID="{BAEBAFC8-E433-4925-A6FD-D3A44DC8C8A6}">
  <ds:schemaRefs/>
</ds:datastoreItem>
</file>

<file path=customXml/itemProps6.xml><?xml version="1.0" encoding="utf-8"?>
<ds:datastoreItem xmlns:ds="http://schemas.openxmlformats.org/officeDocument/2006/customXml" ds:itemID="{B2A0735A-394D-42BC-B5FA-CBE188A19161}">
  <ds:schemaRefs/>
</ds:datastoreItem>
</file>

<file path=customXml/itemProps60.xml><?xml version="1.0" encoding="utf-8"?>
<ds:datastoreItem xmlns:ds="http://schemas.openxmlformats.org/officeDocument/2006/customXml" ds:itemID="{030EE628-4177-4FC3-8D12-BB3A41424D03}">
  <ds:schemaRefs/>
</ds:datastoreItem>
</file>

<file path=customXml/itemProps61.xml><?xml version="1.0" encoding="utf-8"?>
<ds:datastoreItem xmlns:ds="http://schemas.openxmlformats.org/officeDocument/2006/customXml" ds:itemID="{7198CD53-3723-4C07-A472-C79CEC6F0569}">
  <ds:schemaRefs/>
</ds:datastoreItem>
</file>

<file path=customXml/itemProps62.xml><?xml version="1.0" encoding="utf-8"?>
<ds:datastoreItem xmlns:ds="http://schemas.openxmlformats.org/officeDocument/2006/customXml" ds:itemID="{FE7C28C4-942F-4510-88E0-2C5C6A41713D}">
  <ds:schemaRefs/>
</ds:datastoreItem>
</file>

<file path=customXml/itemProps63.xml><?xml version="1.0" encoding="utf-8"?>
<ds:datastoreItem xmlns:ds="http://schemas.openxmlformats.org/officeDocument/2006/customXml" ds:itemID="{6C4CB2FE-098E-45E4-A4C2-9E846436A6E5}">
  <ds:schemaRefs/>
</ds:datastoreItem>
</file>

<file path=customXml/itemProps64.xml><?xml version="1.0" encoding="utf-8"?>
<ds:datastoreItem xmlns:ds="http://schemas.openxmlformats.org/officeDocument/2006/customXml" ds:itemID="{47C5B0B5-F537-4FEC-8BFC-A28EBDCE8A85}">
  <ds:schemaRefs/>
</ds:datastoreItem>
</file>

<file path=customXml/itemProps65.xml><?xml version="1.0" encoding="utf-8"?>
<ds:datastoreItem xmlns:ds="http://schemas.openxmlformats.org/officeDocument/2006/customXml" ds:itemID="{906160CB-40F1-4138-A93D-BB9AC44106BD}">
  <ds:schemaRefs/>
</ds:datastoreItem>
</file>

<file path=customXml/itemProps66.xml><?xml version="1.0" encoding="utf-8"?>
<ds:datastoreItem xmlns:ds="http://schemas.openxmlformats.org/officeDocument/2006/customXml" ds:itemID="{87D3F2C9-2BBA-48CF-BB5A-8776A1202DF1}">
  <ds:schemaRefs/>
</ds:datastoreItem>
</file>

<file path=customXml/itemProps67.xml><?xml version="1.0" encoding="utf-8"?>
<ds:datastoreItem xmlns:ds="http://schemas.openxmlformats.org/officeDocument/2006/customXml" ds:itemID="{5B62790E-5725-447D-84D2-AB15703567AE}">
  <ds:schemaRefs/>
</ds:datastoreItem>
</file>

<file path=customXml/itemProps68.xml><?xml version="1.0" encoding="utf-8"?>
<ds:datastoreItem xmlns:ds="http://schemas.openxmlformats.org/officeDocument/2006/customXml" ds:itemID="{1EF7FF74-FAFF-43E2-A040-7D7B127A9DA3}">
  <ds:schemaRefs/>
</ds:datastoreItem>
</file>

<file path=customXml/itemProps69.xml><?xml version="1.0" encoding="utf-8"?>
<ds:datastoreItem xmlns:ds="http://schemas.openxmlformats.org/officeDocument/2006/customXml" ds:itemID="{696F03F7-82C4-4130-BEE4-983105E07E18}">
  <ds:schemaRefs/>
</ds:datastoreItem>
</file>

<file path=customXml/itemProps7.xml><?xml version="1.0" encoding="utf-8"?>
<ds:datastoreItem xmlns:ds="http://schemas.openxmlformats.org/officeDocument/2006/customXml" ds:itemID="{724CACA5-64E7-4CC1-9098-8C861BFCDC4C}">
  <ds:schemaRefs/>
</ds:datastoreItem>
</file>

<file path=customXml/itemProps70.xml><?xml version="1.0" encoding="utf-8"?>
<ds:datastoreItem xmlns:ds="http://schemas.openxmlformats.org/officeDocument/2006/customXml" ds:itemID="{E30BF83E-26C8-4489-A1C2-2F341C0C6FFD}">
  <ds:schemaRefs/>
</ds:datastoreItem>
</file>

<file path=customXml/itemProps71.xml><?xml version="1.0" encoding="utf-8"?>
<ds:datastoreItem xmlns:ds="http://schemas.openxmlformats.org/officeDocument/2006/customXml" ds:itemID="{E62BE4F5-A982-4398-B05B-6D969717A695}">
  <ds:schemaRefs/>
</ds:datastoreItem>
</file>

<file path=customXml/itemProps72.xml><?xml version="1.0" encoding="utf-8"?>
<ds:datastoreItem xmlns:ds="http://schemas.openxmlformats.org/officeDocument/2006/customXml" ds:itemID="{F215AEE3-1193-42C8-AE0F-00611111D802}">
  <ds:schemaRefs/>
</ds:datastoreItem>
</file>

<file path=customXml/itemProps73.xml><?xml version="1.0" encoding="utf-8"?>
<ds:datastoreItem xmlns:ds="http://schemas.openxmlformats.org/officeDocument/2006/customXml" ds:itemID="{7EA20947-470B-4C22-8844-DC021AC87F54}">
  <ds:schemaRefs/>
</ds:datastoreItem>
</file>

<file path=customXml/itemProps74.xml><?xml version="1.0" encoding="utf-8"?>
<ds:datastoreItem xmlns:ds="http://schemas.openxmlformats.org/officeDocument/2006/customXml" ds:itemID="{68F67CF2-45C1-42D4-9C5A-5392C2652BF6}">
  <ds:schemaRefs/>
</ds:datastoreItem>
</file>

<file path=customXml/itemProps75.xml><?xml version="1.0" encoding="utf-8"?>
<ds:datastoreItem xmlns:ds="http://schemas.openxmlformats.org/officeDocument/2006/customXml" ds:itemID="{FB3D123F-7070-4D2D-B6EE-36E52DEBD46F}">
  <ds:schemaRefs/>
</ds:datastoreItem>
</file>

<file path=customXml/itemProps76.xml><?xml version="1.0" encoding="utf-8"?>
<ds:datastoreItem xmlns:ds="http://schemas.openxmlformats.org/officeDocument/2006/customXml" ds:itemID="{D39101CD-6E30-4BDB-858D-73A9CAD419DD}">
  <ds:schemaRefs/>
</ds:datastoreItem>
</file>

<file path=customXml/itemProps77.xml><?xml version="1.0" encoding="utf-8"?>
<ds:datastoreItem xmlns:ds="http://schemas.openxmlformats.org/officeDocument/2006/customXml" ds:itemID="{73198D14-D13C-4449-8872-B7B7F3012917}">
  <ds:schemaRefs/>
</ds:datastoreItem>
</file>

<file path=customXml/itemProps78.xml><?xml version="1.0" encoding="utf-8"?>
<ds:datastoreItem xmlns:ds="http://schemas.openxmlformats.org/officeDocument/2006/customXml" ds:itemID="{CBC0813B-3F06-4826-9CA7-4DE764CDFC2B}">
  <ds:schemaRefs/>
</ds:datastoreItem>
</file>

<file path=customXml/itemProps79.xml><?xml version="1.0" encoding="utf-8"?>
<ds:datastoreItem xmlns:ds="http://schemas.openxmlformats.org/officeDocument/2006/customXml" ds:itemID="{64B8679F-EDAA-4D8D-BCC0-AAACC8E26CE3}">
  <ds:schemaRefs/>
</ds:datastoreItem>
</file>

<file path=customXml/itemProps8.xml><?xml version="1.0" encoding="utf-8"?>
<ds:datastoreItem xmlns:ds="http://schemas.openxmlformats.org/officeDocument/2006/customXml" ds:itemID="{E6BA3CFD-EAB1-48AB-A4DC-B8D822A0AA06}">
  <ds:schemaRefs/>
</ds:datastoreItem>
</file>

<file path=customXml/itemProps80.xml><?xml version="1.0" encoding="utf-8"?>
<ds:datastoreItem xmlns:ds="http://schemas.openxmlformats.org/officeDocument/2006/customXml" ds:itemID="{A9FE945E-310E-4A2F-8F03-39E4D7460F7F}">
  <ds:schemaRefs/>
</ds:datastoreItem>
</file>

<file path=customXml/itemProps81.xml><?xml version="1.0" encoding="utf-8"?>
<ds:datastoreItem xmlns:ds="http://schemas.openxmlformats.org/officeDocument/2006/customXml" ds:itemID="{A45D0062-AA38-4423-B8F7-9A0BBB356EA5}">
  <ds:schemaRefs/>
</ds:datastoreItem>
</file>

<file path=customXml/itemProps82.xml><?xml version="1.0" encoding="utf-8"?>
<ds:datastoreItem xmlns:ds="http://schemas.openxmlformats.org/officeDocument/2006/customXml" ds:itemID="{0D55F3AC-6698-4BD8-8462-A0B8005418F4}">
  <ds:schemaRefs/>
</ds:datastoreItem>
</file>

<file path=customXml/itemProps9.xml><?xml version="1.0" encoding="utf-8"?>
<ds:datastoreItem xmlns:ds="http://schemas.openxmlformats.org/officeDocument/2006/customXml" ds:itemID="{CF904193-AF01-48C3-B7F5-58DA140E1C4A}">
  <ds:schemaRefs/>
</ds:datastoreItem>
</file>

<file path=docProps/app.xml><?xml version="1.0" encoding="utf-8"?>
<Properties xmlns="http://schemas.openxmlformats.org/officeDocument/2006/extended-properties" xmlns:vt="http://schemas.openxmlformats.org/officeDocument/2006/docPropsVTypes">
  <Template>Normal.dotm</Template>
  <Pages>76</Pages>
  <Words>4907</Words>
  <Characters>27971</Characters>
  <Lines>233</Lines>
  <Paragraphs>65</Paragraphs>
  <TotalTime>3</TotalTime>
  <ScaleCrop>false</ScaleCrop>
  <LinksUpToDate>false</LinksUpToDate>
  <CharactersWithSpaces>32813</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2024-02-02T08:09:00Z</dcterms:created>
  <dc:creator>Administrator</dc:creator>
  <cp:lastModifiedBy>浮生</cp:lastModifiedBy>
  <dcterms:modified xsi:type="dcterms:W3CDTF">2025-01-03T06:57:04Z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2CB6BD978ED84ED7BDE9A05916E6D3C6</vt:lpwstr>
  </property>
</Properties>
</file>