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5" w:name="_GoBack"/>
      <w:bookmarkEnd w:id="5"/>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一、无极县人力资源和社会保障局本级收支预算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rPr>
          <w:rFonts w:hint="default" w:eastAsia="方正仿宋_GBK"/>
          <w:lang w:val="en-US" w:eastAsia="zh-CN"/>
        </w:rPr>
      </w:pPr>
      <w:r>
        <w:fldChar w:fldCharType="begin"/>
      </w:r>
      <w:r>
        <w:instrText xml:space="preserve"> HYPERLINK \l "_Toc_4_4_0000000002" </w:instrText>
      </w:r>
      <w:r>
        <w:fldChar w:fldCharType="separate"/>
      </w:r>
      <w:r>
        <w:rPr>
          <w:b w:val="0"/>
        </w:rPr>
        <w:t>二、无极县社会保险服务中心收支预算</w:t>
      </w:r>
      <w:r>
        <w:tab/>
      </w:r>
      <w:r>
        <w:fldChar w:fldCharType="end"/>
      </w:r>
      <w:r>
        <w:rPr>
          <w:rFonts w:hint="eastAsia"/>
          <w:lang w:val="en-US" w:eastAsia="zh-CN"/>
        </w:rPr>
        <w:t>49</w:t>
      </w:r>
    </w:p>
    <w:p>
      <w:pPr>
        <w:pStyle w:val="2"/>
        <w:tabs>
          <w:tab w:val="right" w:leader="dot" w:pos="14562"/>
        </w:tabs>
      </w:pPr>
      <w:r>
        <w:fldChar w:fldCharType="begin"/>
      </w:r>
      <w:r>
        <w:instrText xml:space="preserve"> HYPERLINK \l "_Toc_4_4_0000000003" </w:instrText>
      </w:r>
      <w:r>
        <w:fldChar w:fldCharType="separate"/>
      </w:r>
      <w:r>
        <w:rPr>
          <w:b w:val="0"/>
        </w:rPr>
        <w:t>三、无极县就业服务中心收支预算</w:t>
      </w:r>
      <w:r>
        <w:tab/>
      </w:r>
      <w:r>
        <w:rPr>
          <w:rFonts w:hint="eastAsia"/>
          <w:lang w:val="en-US" w:eastAsia="zh-CN"/>
        </w:rPr>
        <w:t>104</w:t>
      </w:r>
      <w:r>
        <w:fldChar w:fldCharType="end"/>
      </w:r>
    </w:p>
    <w:p>
      <w:pPr>
        <w:pStyle w:val="2"/>
        <w:tabs>
          <w:tab w:val="right" w:leader="dot" w:pos="14562"/>
        </w:tabs>
      </w:pPr>
      <w:r>
        <w:fldChar w:fldCharType="begin"/>
      </w:r>
      <w:r>
        <w:instrText xml:space="preserve"> HYPERLINK \l "_Toc_4_4_0000000004" </w:instrText>
      </w:r>
      <w:r>
        <w:fldChar w:fldCharType="separate"/>
      </w:r>
      <w:r>
        <w:rPr>
          <w:b w:val="0"/>
        </w:rPr>
        <w:t>四、河北省无极县劳动技工学校收支预算</w:t>
      </w:r>
      <w:r>
        <w:tab/>
      </w:r>
      <w:r>
        <w:rPr>
          <w:rFonts w:hint="eastAsia"/>
          <w:lang w:val="en-US" w:eastAsia="zh-CN"/>
        </w:rPr>
        <w:t>137</w:t>
      </w:r>
      <w:r>
        <w:fldChar w:fldCharType="end"/>
      </w:r>
    </w:p>
    <w:p>
      <w:pPr>
        <w:pStyle w:val="2"/>
        <w:tabs>
          <w:tab w:val="right" w:leader="dot" w:pos="14562"/>
        </w:tabs>
        <w:rPr>
          <w:rFonts w:hint="default" w:eastAsia="方正仿宋_GBK"/>
          <w:lang w:val="en-US" w:eastAsia="zh-CN"/>
        </w:rPr>
      </w:pPr>
      <w:r>
        <w:fldChar w:fldCharType="begin"/>
      </w:r>
      <w:r>
        <w:instrText xml:space="preserve"> HYPERLINK \l "_Toc_4_4_0000000005" </w:instrText>
      </w:r>
      <w:r>
        <w:fldChar w:fldCharType="separate"/>
      </w:r>
      <w:r>
        <w:rPr>
          <w:b w:val="0"/>
        </w:rPr>
        <w:t>五、无极县人才开发交流中心收支预算</w:t>
      </w:r>
      <w:r>
        <w:tab/>
      </w:r>
      <w:r>
        <w:rPr>
          <w:rFonts w:hint="eastAsia"/>
          <w:lang w:val="en-US" w:eastAsia="zh-CN"/>
        </w:rPr>
        <w:t>1</w:t>
      </w:r>
      <w:r>
        <w:fldChar w:fldCharType="end"/>
      </w:r>
      <w:r>
        <w:rPr>
          <w:rFonts w:hint="eastAsia"/>
          <w:lang w:val="en-US" w:eastAsia="zh-CN"/>
        </w:rPr>
        <w:t>74</w:t>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一、无极县人力资源和社会保障局本级收支预算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noWrap w:val="0"/>
            <w:vAlign w:val="center"/>
          </w:tcPr>
          <w:p>
            <w:pPr>
              <w:pStyle w:val="9"/>
            </w:pPr>
            <w:r>
              <w:t>323001无极县人力资源和社会保障局本级</w:t>
            </w:r>
          </w:p>
        </w:tc>
        <w:tc>
          <w:tcPr>
            <w:tcW w:w="2959" w:type="dxa"/>
            <w:tcBorders>
              <w:top w:val="single" w:color="FFFFFF" w:sz="6" w:space="0"/>
              <w:left w:val="single" w:color="FFFFFF" w:sz="6" w:space="0"/>
              <w:right w:val="single" w:color="FFFFFF" w:sz="6" w:space="0"/>
            </w:tcBorders>
            <w:noWrap w:val="0"/>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noWrap w:val="0"/>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noWrap w:val="0"/>
            <w:vAlign w:val="center"/>
          </w:tcPr>
          <w:p>
            <w:pPr>
              <w:pStyle w:val="10"/>
            </w:pPr>
            <w:r>
              <w:t>序号</w:t>
            </w:r>
          </w:p>
        </w:tc>
        <w:tc>
          <w:tcPr>
            <w:tcW w:w="5918" w:type="dxa"/>
            <w:gridSpan w:val="2"/>
            <w:noWrap w:val="0"/>
            <w:vAlign w:val="center"/>
          </w:tcPr>
          <w:p>
            <w:pPr>
              <w:pStyle w:val="10"/>
            </w:pPr>
            <w:r>
              <w:t>收入</w:t>
            </w:r>
          </w:p>
        </w:tc>
        <w:tc>
          <w:tcPr>
            <w:tcW w:w="5918" w:type="dxa"/>
            <w:gridSpan w:val="2"/>
            <w:noWrap w:val="0"/>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noWrap w:val="0"/>
            <w:vAlign w:val="top"/>
          </w:tcPr>
          <w:p/>
        </w:tc>
        <w:tc>
          <w:tcPr>
            <w:tcW w:w="2959" w:type="dxa"/>
            <w:noWrap w:val="0"/>
            <w:vAlign w:val="center"/>
          </w:tcPr>
          <w:p>
            <w:pPr>
              <w:pStyle w:val="10"/>
            </w:pPr>
            <w:r>
              <w:t>项  目</w:t>
            </w:r>
          </w:p>
        </w:tc>
        <w:tc>
          <w:tcPr>
            <w:tcW w:w="2959" w:type="dxa"/>
            <w:noWrap w:val="0"/>
            <w:vAlign w:val="center"/>
          </w:tcPr>
          <w:p>
            <w:pPr>
              <w:pStyle w:val="10"/>
            </w:pPr>
            <w:r>
              <w:t>预算数</w:t>
            </w:r>
          </w:p>
        </w:tc>
        <w:tc>
          <w:tcPr>
            <w:tcW w:w="2959" w:type="dxa"/>
            <w:noWrap w:val="0"/>
            <w:vAlign w:val="center"/>
          </w:tcPr>
          <w:p>
            <w:pPr>
              <w:pStyle w:val="10"/>
            </w:pPr>
            <w:r>
              <w:t>项  目</w:t>
            </w:r>
          </w:p>
        </w:tc>
        <w:tc>
          <w:tcPr>
            <w:tcW w:w="2959" w:type="dxa"/>
            <w:noWrap w:val="0"/>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noWrap w:val="0"/>
            <w:vAlign w:val="center"/>
          </w:tcPr>
          <w:p>
            <w:pPr>
              <w:pStyle w:val="10"/>
            </w:pPr>
            <w:r>
              <w:t>栏次</w:t>
            </w:r>
          </w:p>
        </w:tc>
        <w:tc>
          <w:tcPr>
            <w:tcW w:w="2959" w:type="dxa"/>
            <w:noWrap w:val="0"/>
            <w:vAlign w:val="center"/>
          </w:tcPr>
          <w:p>
            <w:pPr>
              <w:pStyle w:val="10"/>
            </w:pPr>
            <w:r>
              <w:t>1</w:t>
            </w:r>
          </w:p>
        </w:tc>
        <w:tc>
          <w:tcPr>
            <w:tcW w:w="2959" w:type="dxa"/>
            <w:noWrap w:val="0"/>
            <w:vAlign w:val="center"/>
          </w:tcPr>
          <w:p>
            <w:pPr>
              <w:pStyle w:val="10"/>
            </w:pPr>
            <w:r>
              <w:t>2</w:t>
            </w:r>
          </w:p>
        </w:tc>
        <w:tc>
          <w:tcPr>
            <w:tcW w:w="2959" w:type="dxa"/>
            <w:noWrap w:val="0"/>
            <w:vAlign w:val="center"/>
          </w:tcPr>
          <w:p>
            <w:pPr>
              <w:pStyle w:val="10"/>
            </w:pPr>
            <w:r>
              <w:t>3</w:t>
            </w:r>
          </w:p>
        </w:tc>
        <w:tc>
          <w:tcPr>
            <w:tcW w:w="2959" w:type="dxa"/>
            <w:noWrap w:val="0"/>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1</w:t>
            </w:r>
          </w:p>
        </w:tc>
        <w:tc>
          <w:tcPr>
            <w:tcW w:w="2959" w:type="dxa"/>
            <w:noWrap w:val="0"/>
            <w:vAlign w:val="center"/>
          </w:tcPr>
          <w:p>
            <w:pPr>
              <w:pStyle w:val="12"/>
            </w:pPr>
            <w:r>
              <w:t>一、一般公共预算拨款收入</w:t>
            </w:r>
          </w:p>
        </w:tc>
        <w:tc>
          <w:tcPr>
            <w:tcW w:w="2959" w:type="dxa"/>
            <w:noWrap w:val="0"/>
            <w:vAlign w:val="center"/>
          </w:tcPr>
          <w:p>
            <w:pPr>
              <w:pStyle w:val="11"/>
            </w:pPr>
            <w:r>
              <w:t>2316.16</w:t>
            </w:r>
          </w:p>
        </w:tc>
        <w:tc>
          <w:tcPr>
            <w:tcW w:w="2959" w:type="dxa"/>
            <w:noWrap w:val="0"/>
            <w:vAlign w:val="center"/>
          </w:tcPr>
          <w:p>
            <w:pPr>
              <w:pStyle w:val="12"/>
            </w:pPr>
            <w:r>
              <w:t>一、一般公共服务支出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2</w:t>
            </w:r>
          </w:p>
        </w:tc>
        <w:tc>
          <w:tcPr>
            <w:tcW w:w="2959" w:type="dxa"/>
            <w:noWrap w:val="0"/>
            <w:vAlign w:val="center"/>
          </w:tcPr>
          <w:p>
            <w:pPr>
              <w:pStyle w:val="12"/>
            </w:pPr>
            <w:r>
              <w:t>二、政府性基金预算拨款收入</w:t>
            </w:r>
          </w:p>
        </w:tc>
        <w:tc>
          <w:tcPr>
            <w:tcW w:w="2959" w:type="dxa"/>
            <w:noWrap w:val="0"/>
            <w:vAlign w:val="center"/>
          </w:tcPr>
          <w:p>
            <w:pPr>
              <w:pStyle w:val="11"/>
            </w:pPr>
          </w:p>
        </w:tc>
        <w:tc>
          <w:tcPr>
            <w:tcW w:w="2959" w:type="dxa"/>
            <w:noWrap w:val="0"/>
            <w:vAlign w:val="center"/>
          </w:tcPr>
          <w:p>
            <w:pPr>
              <w:pStyle w:val="12"/>
            </w:pPr>
            <w:r>
              <w:t>二、外交支出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3</w:t>
            </w:r>
          </w:p>
        </w:tc>
        <w:tc>
          <w:tcPr>
            <w:tcW w:w="2959" w:type="dxa"/>
            <w:noWrap w:val="0"/>
            <w:vAlign w:val="center"/>
          </w:tcPr>
          <w:p>
            <w:pPr>
              <w:pStyle w:val="12"/>
            </w:pPr>
            <w:r>
              <w:t>三、国有资本经营预算拨款收入</w:t>
            </w:r>
          </w:p>
        </w:tc>
        <w:tc>
          <w:tcPr>
            <w:tcW w:w="2959" w:type="dxa"/>
            <w:noWrap w:val="0"/>
            <w:vAlign w:val="center"/>
          </w:tcPr>
          <w:p>
            <w:pPr>
              <w:pStyle w:val="11"/>
            </w:pPr>
          </w:p>
        </w:tc>
        <w:tc>
          <w:tcPr>
            <w:tcW w:w="2959" w:type="dxa"/>
            <w:noWrap w:val="0"/>
            <w:vAlign w:val="center"/>
          </w:tcPr>
          <w:p>
            <w:pPr>
              <w:pStyle w:val="12"/>
            </w:pPr>
            <w:r>
              <w:t>三、国防支出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4</w:t>
            </w:r>
          </w:p>
        </w:tc>
        <w:tc>
          <w:tcPr>
            <w:tcW w:w="2959" w:type="dxa"/>
            <w:noWrap w:val="0"/>
            <w:vAlign w:val="center"/>
          </w:tcPr>
          <w:p>
            <w:pPr>
              <w:pStyle w:val="12"/>
            </w:pPr>
            <w:r>
              <w:t>四、财政专户管理资金收入</w:t>
            </w:r>
          </w:p>
        </w:tc>
        <w:tc>
          <w:tcPr>
            <w:tcW w:w="2959" w:type="dxa"/>
            <w:noWrap w:val="0"/>
            <w:vAlign w:val="center"/>
          </w:tcPr>
          <w:p>
            <w:pPr>
              <w:pStyle w:val="11"/>
            </w:pPr>
          </w:p>
        </w:tc>
        <w:tc>
          <w:tcPr>
            <w:tcW w:w="2959" w:type="dxa"/>
            <w:noWrap w:val="0"/>
            <w:vAlign w:val="center"/>
          </w:tcPr>
          <w:p>
            <w:pPr>
              <w:pStyle w:val="12"/>
            </w:pPr>
            <w:r>
              <w:t>四、公共安全支出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5</w:t>
            </w:r>
          </w:p>
        </w:tc>
        <w:tc>
          <w:tcPr>
            <w:tcW w:w="2959" w:type="dxa"/>
            <w:noWrap w:val="0"/>
            <w:vAlign w:val="center"/>
          </w:tcPr>
          <w:p>
            <w:pPr>
              <w:pStyle w:val="12"/>
            </w:pPr>
            <w:r>
              <w:t>五、单位资金</w:t>
            </w:r>
          </w:p>
        </w:tc>
        <w:tc>
          <w:tcPr>
            <w:tcW w:w="2959" w:type="dxa"/>
            <w:noWrap w:val="0"/>
            <w:vAlign w:val="center"/>
          </w:tcPr>
          <w:p>
            <w:pPr>
              <w:pStyle w:val="11"/>
            </w:pPr>
          </w:p>
        </w:tc>
        <w:tc>
          <w:tcPr>
            <w:tcW w:w="2959" w:type="dxa"/>
            <w:noWrap w:val="0"/>
            <w:vAlign w:val="center"/>
          </w:tcPr>
          <w:p>
            <w:pPr>
              <w:pStyle w:val="12"/>
            </w:pPr>
            <w:r>
              <w:t>五、教育支出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6</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六、科学技术支出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7</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七、文化旅游体育与传媒支出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8</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八、社会保障和就业支出</w:t>
            </w:r>
          </w:p>
        </w:tc>
        <w:tc>
          <w:tcPr>
            <w:tcW w:w="2959" w:type="dxa"/>
            <w:noWrap w:val="0"/>
            <w:vAlign w:val="center"/>
          </w:tcPr>
          <w:p>
            <w:pPr>
              <w:pStyle w:val="11"/>
            </w:pPr>
            <w:r>
              <w:t>2316.16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9</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九、社会保险基金支出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10</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十、卫生健康支出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11</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十一、节能环保支出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12</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十二、城乡社区支出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13</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十三、农林水支出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14</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十四、交通运输支出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15</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十五、资源勘探工业信息等支出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16</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十六、商业服务业等支出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17</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十七、金融支出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18</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十八、援助其他地区支出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19</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十九、自然资源海洋气象等支出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20</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二十、住房保障支出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21</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二十一、粮油物资储备支出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22</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二十二、国有资本经营预算支出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23</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二十三、灾害防治及应急管理支出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24</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二十四、预备费</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25</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二十五、其他支出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26</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二十六、转移性支出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27</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二十七、债务还本支出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28</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二十八、债务付息支出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29</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二十九、债务发行费用支出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30</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三十、抗疫特别国债安排的支出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31</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三十一、人行科目</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32</w:t>
            </w:r>
          </w:p>
        </w:tc>
        <w:tc>
          <w:tcPr>
            <w:tcW w:w="2959" w:type="dxa"/>
            <w:noWrap w:val="0"/>
            <w:vAlign w:val="center"/>
          </w:tcPr>
          <w:p>
            <w:pPr>
              <w:pStyle w:val="14"/>
            </w:pPr>
            <w:r>
              <w:t>本年收入合计</w:t>
            </w:r>
          </w:p>
        </w:tc>
        <w:tc>
          <w:tcPr>
            <w:tcW w:w="2959" w:type="dxa"/>
            <w:noWrap w:val="0"/>
            <w:vAlign w:val="center"/>
          </w:tcPr>
          <w:p>
            <w:pPr>
              <w:pStyle w:val="15"/>
            </w:pPr>
            <w:r>
              <w:t>2316.16</w:t>
            </w:r>
          </w:p>
        </w:tc>
        <w:tc>
          <w:tcPr>
            <w:tcW w:w="2959" w:type="dxa"/>
            <w:noWrap w:val="0"/>
            <w:vAlign w:val="center"/>
          </w:tcPr>
          <w:p>
            <w:pPr>
              <w:pStyle w:val="14"/>
            </w:pPr>
            <w:r>
              <w:t>本年支出合计</w:t>
            </w:r>
          </w:p>
        </w:tc>
        <w:tc>
          <w:tcPr>
            <w:tcW w:w="2959" w:type="dxa"/>
            <w:noWrap w:val="0"/>
            <w:vAlign w:val="center"/>
          </w:tcPr>
          <w:p>
            <w:pPr>
              <w:pStyle w:val="15"/>
            </w:pPr>
            <w:r>
              <w:t>2316.16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33</w:t>
            </w:r>
          </w:p>
        </w:tc>
        <w:tc>
          <w:tcPr>
            <w:tcW w:w="2959" w:type="dxa"/>
            <w:noWrap w:val="0"/>
            <w:vAlign w:val="center"/>
          </w:tcPr>
          <w:p>
            <w:pPr>
              <w:pStyle w:val="12"/>
            </w:pPr>
            <w:r>
              <w:t>上年结转结余</w:t>
            </w:r>
          </w:p>
        </w:tc>
        <w:tc>
          <w:tcPr>
            <w:tcW w:w="2959" w:type="dxa"/>
            <w:noWrap w:val="0"/>
            <w:vAlign w:val="center"/>
          </w:tcPr>
          <w:p>
            <w:pPr>
              <w:pStyle w:val="11"/>
            </w:pPr>
          </w:p>
        </w:tc>
        <w:tc>
          <w:tcPr>
            <w:tcW w:w="2959" w:type="dxa"/>
            <w:noWrap w:val="0"/>
            <w:vAlign w:val="center"/>
          </w:tcPr>
          <w:p>
            <w:pPr>
              <w:pStyle w:val="12"/>
            </w:pPr>
            <w:r>
              <w:t>年终结转结余</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34</w:t>
            </w:r>
          </w:p>
        </w:tc>
        <w:tc>
          <w:tcPr>
            <w:tcW w:w="2959" w:type="dxa"/>
            <w:noWrap w:val="0"/>
            <w:vAlign w:val="center"/>
          </w:tcPr>
          <w:p>
            <w:pPr>
              <w:pStyle w:val="14"/>
            </w:pPr>
            <w:r>
              <w:t>收入总计</w:t>
            </w:r>
          </w:p>
        </w:tc>
        <w:tc>
          <w:tcPr>
            <w:tcW w:w="2959" w:type="dxa"/>
            <w:noWrap w:val="0"/>
            <w:vAlign w:val="center"/>
          </w:tcPr>
          <w:p>
            <w:pPr>
              <w:pStyle w:val="15"/>
            </w:pPr>
            <w:r>
              <w:t>2316.16</w:t>
            </w:r>
          </w:p>
        </w:tc>
        <w:tc>
          <w:tcPr>
            <w:tcW w:w="2959" w:type="dxa"/>
            <w:noWrap w:val="0"/>
            <w:vAlign w:val="center"/>
          </w:tcPr>
          <w:p>
            <w:pPr>
              <w:pStyle w:val="14"/>
            </w:pPr>
            <w:r>
              <w:t>支出总计</w:t>
            </w:r>
          </w:p>
        </w:tc>
        <w:tc>
          <w:tcPr>
            <w:tcW w:w="2959" w:type="dxa"/>
            <w:noWrap w:val="0"/>
            <w:vAlign w:val="center"/>
          </w:tcPr>
          <w:p>
            <w:pPr>
              <w:pStyle w:val="15"/>
            </w:pPr>
            <w:r>
              <w:t>2316.16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noWrap w:val="0"/>
            <w:vAlign w:val="center"/>
          </w:tcPr>
          <w:p>
            <w:pPr>
              <w:pStyle w:val="9"/>
            </w:pPr>
            <w:r>
              <w:t>323001无极县人力资源和社会保障局本级</w:t>
            </w:r>
          </w:p>
        </w:tc>
        <w:tc>
          <w:tcPr>
            <w:tcW w:w="2274" w:type="dxa"/>
            <w:gridSpan w:val="3"/>
            <w:tcBorders>
              <w:top w:val="single" w:color="FFFFFF" w:sz="6" w:space="0"/>
              <w:left w:val="single" w:color="FFFFFF" w:sz="6" w:space="0"/>
              <w:right w:val="single" w:color="FFFFFF" w:sz="6" w:space="0"/>
            </w:tcBorders>
            <w:noWrap w:val="0"/>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noWrap w:val="0"/>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noWrap w:val="0"/>
            <w:vAlign w:val="center"/>
          </w:tcPr>
          <w:p>
            <w:pPr>
              <w:pStyle w:val="10"/>
            </w:pPr>
            <w:r>
              <w:t>序号</w:t>
            </w:r>
          </w:p>
        </w:tc>
        <w:tc>
          <w:tcPr>
            <w:tcW w:w="1516" w:type="dxa"/>
            <w:gridSpan w:val="2"/>
            <w:noWrap w:val="0"/>
            <w:vAlign w:val="center"/>
          </w:tcPr>
          <w:p>
            <w:pPr>
              <w:pStyle w:val="10"/>
            </w:pPr>
            <w:r>
              <w:t>功能分类科目</w:t>
            </w:r>
          </w:p>
        </w:tc>
        <w:tc>
          <w:tcPr>
            <w:tcW w:w="758" w:type="dxa"/>
            <w:vMerge w:val="restart"/>
            <w:noWrap w:val="0"/>
            <w:vAlign w:val="center"/>
          </w:tcPr>
          <w:p>
            <w:pPr>
              <w:pStyle w:val="10"/>
            </w:pPr>
            <w:r>
              <w:t>合计</w:t>
            </w:r>
          </w:p>
        </w:tc>
        <w:tc>
          <w:tcPr>
            <w:tcW w:w="6064" w:type="dxa"/>
            <w:gridSpan w:val="8"/>
            <w:noWrap w:val="0"/>
            <w:vAlign w:val="center"/>
          </w:tcPr>
          <w:p>
            <w:pPr>
              <w:pStyle w:val="10"/>
            </w:pPr>
            <w:r>
              <w:t>本年收入</w:t>
            </w:r>
          </w:p>
        </w:tc>
        <w:tc>
          <w:tcPr>
            <w:tcW w:w="758" w:type="dxa"/>
            <w:vMerge w:val="restart"/>
            <w:noWrap w:val="0"/>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noWrap w:val="0"/>
            <w:vAlign w:val="top"/>
          </w:tcPr>
          <w:p/>
        </w:tc>
        <w:tc>
          <w:tcPr>
            <w:tcW w:w="758" w:type="dxa"/>
            <w:noWrap w:val="0"/>
            <w:vAlign w:val="center"/>
          </w:tcPr>
          <w:p>
            <w:pPr>
              <w:pStyle w:val="10"/>
            </w:pPr>
            <w:r>
              <w:t>科目    编码</w:t>
            </w:r>
          </w:p>
        </w:tc>
        <w:tc>
          <w:tcPr>
            <w:tcW w:w="758" w:type="dxa"/>
            <w:noWrap w:val="0"/>
            <w:vAlign w:val="center"/>
          </w:tcPr>
          <w:p>
            <w:pPr>
              <w:pStyle w:val="10"/>
            </w:pPr>
            <w:r>
              <w:t>科目名称</w:t>
            </w:r>
          </w:p>
        </w:tc>
        <w:tc>
          <w:tcPr>
            <w:tcW w:w="758" w:type="dxa"/>
            <w:vMerge w:val="continue"/>
            <w:noWrap w:val="0"/>
            <w:vAlign w:val="top"/>
          </w:tcPr>
          <w:p/>
        </w:tc>
        <w:tc>
          <w:tcPr>
            <w:tcW w:w="758" w:type="dxa"/>
            <w:noWrap w:val="0"/>
            <w:vAlign w:val="center"/>
          </w:tcPr>
          <w:p>
            <w:pPr>
              <w:pStyle w:val="10"/>
            </w:pPr>
            <w:r>
              <w:t>小计</w:t>
            </w:r>
          </w:p>
        </w:tc>
        <w:tc>
          <w:tcPr>
            <w:tcW w:w="758" w:type="dxa"/>
            <w:noWrap w:val="0"/>
            <w:vAlign w:val="center"/>
          </w:tcPr>
          <w:p>
            <w:pPr>
              <w:pStyle w:val="10"/>
            </w:pPr>
            <w:r>
              <w:t>财政拨款 收入</w:t>
            </w:r>
          </w:p>
        </w:tc>
        <w:tc>
          <w:tcPr>
            <w:tcW w:w="758" w:type="dxa"/>
            <w:noWrap w:val="0"/>
            <w:vAlign w:val="center"/>
          </w:tcPr>
          <w:p>
            <w:pPr>
              <w:pStyle w:val="10"/>
            </w:pPr>
            <w:r>
              <w:t>财政专户 收入</w:t>
            </w:r>
          </w:p>
        </w:tc>
        <w:tc>
          <w:tcPr>
            <w:tcW w:w="758" w:type="dxa"/>
            <w:noWrap w:val="0"/>
            <w:vAlign w:val="center"/>
          </w:tcPr>
          <w:p>
            <w:pPr>
              <w:pStyle w:val="10"/>
            </w:pPr>
            <w:r>
              <w:t>事业收入</w:t>
            </w:r>
          </w:p>
        </w:tc>
        <w:tc>
          <w:tcPr>
            <w:tcW w:w="758" w:type="dxa"/>
            <w:noWrap w:val="0"/>
            <w:vAlign w:val="center"/>
          </w:tcPr>
          <w:p>
            <w:pPr>
              <w:pStyle w:val="10"/>
            </w:pPr>
            <w:r>
              <w:t>经营收入</w:t>
            </w:r>
          </w:p>
        </w:tc>
        <w:tc>
          <w:tcPr>
            <w:tcW w:w="758" w:type="dxa"/>
            <w:noWrap w:val="0"/>
            <w:vAlign w:val="center"/>
          </w:tcPr>
          <w:p>
            <w:pPr>
              <w:pStyle w:val="10"/>
            </w:pPr>
            <w:r>
              <w:t>上级补助收入</w:t>
            </w:r>
          </w:p>
        </w:tc>
        <w:tc>
          <w:tcPr>
            <w:tcW w:w="758" w:type="dxa"/>
            <w:noWrap w:val="0"/>
            <w:vAlign w:val="center"/>
          </w:tcPr>
          <w:p>
            <w:pPr>
              <w:pStyle w:val="10"/>
            </w:pPr>
            <w:r>
              <w:t>附属单位上缴收入</w:t>
            </w:r>
          </w:p>
        </w:tc>
        <w:tc>
          <w:tcPr>
            <w:tcW w:w="758" w:type="dxa"/>
            <w:noWrap w:val="0"/>
            <w:vAlign w:val="center"/>
          </w:tcPr>
          <w:p>
            <w:pPr>
              <w:pStyle w:val="10"/>
            </w:pPr>
            <w:r>
              <w:t>其他收入</w:t>
            </w:r>
          </w:p>
        </w:tc>
        <w:tc>
          <w:tcPr>
            <w:tcW w:w="758"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noWrap w:val="0"/>
            <w:vAlign w:val="center"/>
          </w:tcPr>
          <w:p>
            <w:pPr>
              <w:pStyle w:val="10"/>
            </w:pPr>
            <w:r>
              <w:t>栏次</w:t>
            </w:r>
          </w:p>
        </w:tc>
        <w:tc>
          <w:tcPr>
            <w:tcW w:w="758" w:type="dxa"/>
            <w:noWrap w:val="0"/>
            <w:vAlign w:val="center"/>
          </w:tcPr>
          <w:p>
            <w:pPr>
              <w:pStyle w:val="10"/>
            </w:pPr>
            <w:r>
              <w:t>1</w:t>
            </w:r>
          </w:p>
        </w:tc>
        <w:tc>
          <w:tcPr>
            <w:tcW w:w="758" w:type="dxa"/>
            <w:noWrap w:val="0"/>
            <w:vAlign w:val="center"/>
          </w:tcPr>
          <w:p>
            <w:pPr>
              <w:pStyle w:val="10"/>
            </w:pPr>
            <w:r>
              <w:t>2</w:t>
            </w:r>
          </w:p>
        </w:tc>
        <w:tc>
          <w:tcPr>
            <w:tcW w:w="758" w:type="dxa"/>
            <w:noWrap w:val="0"/>
            <w:vAlign w:val="center"/>
          </w:tcPr>
          <w:p>
            <w:pPr>
              <w:pStyle w:val="10"/>
            </w:pPr>
            <w:r>
              <w:t>3</w:t>
            </w:r>
          </w:p>
        </w:tc>
        <w:tc>
          <w:tcPr>
            <w:tcW w:w="758" w:type="dxa"/>
            <w:noWrap w:val="0"/>
            <w:vAlign w:val="center"/>
          </w:tcPr>
          <w:p>
            <w:pPr>
              <w:pStyle w:val="10"/>
            </w:pPr>
            <w:r>
              <w:t>4</w:t>
            </w:r>
          </w:p>
        </w:tc>
        <w:tc>
          <w:tcPr>
            <w:tcW w:w="758" w:type="dxa"/>
            <w:noWrap w:val="0"/>
            <w:vAlign w:val="center"/>
          </w:tcPr>
          <w:p>
            <w:pPr>
              <w:pStyle w:val="10"/>
            </w:pPr>
            <w:r>
              <w:t>5</w:t>
            </w:r>
          </w:p>
        </w:tc>
        <w:tc>
          <w:tcPr>
            <w:tcW w:w="758" w:type="dxa"/>
            <w:noWrap w:val="0"/>
            <w:vAlign w:val="center"/>
          </w:tcPr>
          <w:p>
            <w:pPr>
              <w:pStyle w:val="10"/>
            </w:pPr>
            <w:r>
              <w:t>6</w:t>
            </w:r>
          </w:p>
        </w:tc>
        <w:tc>
          <w:tcPr>
            <w:tcW w:w="758" w:type="dxa"/>
            <w:noWrap w:val="0"/>
            <w:vAlign w:val="center"/>
          </w:tcPr>
          <w:p>
            <w:pPr>
              <w:pStyle w:val="10"/>
            </w:pPr>
            <w:r>
              <w:t>7</w:t>
            </w:r>
          </w:p>
        </w:tc>
        <w:tc>
          <w:tcPr>
            <w:tcW w:w="758" w:type="dxa"/>
            <w:noWrap w:val="0"/>
            <w:vAlign w:val="center"/>
          </w:tcPr>
          <w:p>
            <w:pPr>
              <w:pStyle w:val="10"/>
            </w:pPr>
            <w:r>
              <w:t>8</w:t>
            </w:r>
          </w:p>
        </w:tc>
        <w:tc>
          <w:tcPr>
            <w:tcW w:w="758" w:type="dxa"/>
            <w:noWrap w:val="0"/>
            <w:vAlign w:val="center"/>
          </w:tcPr>
          <w:p>
            <w:pPr>
              <w:pStyle w:val="10"/>
            </w:pPr>
            <w:r>
              <w:t>9</w:t>
            </w:r>
          </w:p>
        </w:tc>
        <w:tc>
          <w:tcPr>
            <w:tcW w:w="758" w:type="dxa"/>
            <w:noWrap w:val="0"/>
            <w:vAlign w:val="center"/>
          </w:tcPr>
          <w:p>
            <w:pPr>
              <w:pStyle w:val="10"/>
            </w:pPr>
            <w:r>
              <w:t>10</w:t>
            </w:r>
          </w:p>
        </w:tc>
        <w:tc>
          <w:tcPr>
            <w:tcW w:w="758" w:type="dxa"/>
            <w:noWrap w:val="0"/>
            <w:vAlign w:val="center"/>
          </w:tcPr>
          <w:p>
            <w:pPr>
              <w:pStyle w:val="10"/>
            </w:pPr>
            <w:r>
              <w:t>11</w:t>
            </w:r>
          </w:p>
        </w:tc>
        <w:tc>
          <w:tcPr>
            <w:tcW w:w="758" w:type="dxa"/>
            <w:noWrap w:val="0"/>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noWrap w:val="0"/>
            <w:vAlign w:val="center"/>
          </w:tcPr>
          <w:p>
            <w:pPr>
              <w:pStyle w:val="13"/>
            </w:pPr>
            <w:r>
              <w:t>1</w:t>
            </w:r>
          </w:p>
        </w:tc>
        <w:tc>
          <w:tcPr>
            <w:tcW w:w="758" w:type="dxa"/>
            <w:noWrap w:val="0"/>
            <w:vAlign w:val="center"/>
          </w:tcPr>
          <w:p>
            <w:pPr>
              <w:pStyle w:val="16"/>
            </w:pPr>
          </w:p>
        </w:tc>
        <w:tc>
          <w:tcPr>
            <w:tcW w:w="758" w:type="dxa"/>
            <w:noWrap w:val="0"/>
            <w:vAlign w:val="center"/>
          </w:tcPr>
          <w:p>
            <w:pPr>
              <w:pStyle w:val="14"/>
            </w:pPr>
            <w:r>
              <w:t>合计</w:t>
            </w:r>
          </w:p>
        </w:tc>
        <w:tc>
          <w:tcPr>
            <w:tcW w:w="758" w:type="dxa"/>
            <w:noWrap w:val="0"/>
            <w:vAlign w:val="center"/>
          </w:tcPr>
          <w:p>
            <w:pPr>
              <w:pStyle w:val="15"/>
            </w:pPr>
            <w:r>
              <w:t>2316.16</w:t>
            </w:r>
          </w:p>
        </w:tc>
        <w:tc>
          <w:tcPr>
            <w:tcW w:w="758" w:type="dxa"/>
            <w:noWrap w:val="0"/>
            <w:vAlign w:val="center"/>
          </w:tcPr>
          <w:p>
            <w:pPr>
              <w:pStyle w:val="15"/>
            </w:pPr>
            <w:r>
              <w:t>2316.16</w:t>
            </w:r>
          </w:p>
        </w:tc>
        <w:tc>
          <w:tcPr>
            <w:tcW w:w="758" w:type="dxa"/>
            <w:noWrap w:val="0"/>
            <w:vAlign w:val="center"/>
          </w:tcPr>
          <w:p>
            <w:pPr>
              <w:pStyle w:val="15"/>
            </w:pPr>
            <w:r>
              <w:t>2316.16</w:t>
            </w:r>
          </w:p>
        </w:tc>
        <w:tc>
          <w:tcPr>
            <w:tcW w:w="758" w:type="dxa"/>
            <w:noWrap w:val="0"/>
            <w:vAlign w:val="center"/>
          </w:tcPr>
          <w:p>
            <w:pPr>
              <w:pStyle w:val="15"/>
            </w:pPr>
          </w:p>
        </w:tc>
        <w:tc>
          <w:tcPr>
            <w:tcW w:w="758" w:type="dxa"/>
            <w:noWrap w:val="0"/>
            <w:vAlign w:val="center"/>
          </w:tcPr>
          <w:p>
            <w:pPr>
              <w:pStyle w:val="15"/>
            </w:pPr>
          </w:p>
        </w:tc>
        <w:tc>
          <w:tcPr>
            <w:tcW w:w="758" w:type="dxa"/>
            <w:noWrap w:val="0"/>
            <w:vAlign w:val="center"/>
          </w:tcPr>
          <w:p>
            <w:pPr>
              <w:pStyle w:val="15"/>
            </w:pPr>
          </w:p>
        </w:tc>
        <w:tc>
          <w:tcPr>
            <w:tcW w:w="758" w:type="dxa"/>
            <w:noWrap w:val="0"/>
            <w:vAlign w:val="center"/>
          </w:tcPr>
          <w:p>
            <w:pPr>
              <w:pStyle w:val="15"/>
            </w:pPr>
          </w:p>
        </w:tc>
        <w:tc>
          <w:tcPr>
            <w:tcW w:w="758" w:type="dxa"/>
            <w:noWrap w:val="0"/>
            <w:vAlign w:val="center"/>
          </w:tcPr>
          <w:p>
            <w:pPr>
              <w:pStyle w:val="15"/>
            </w:pPr>
          </w:p>
        </w:tc>
        <w:tc>
          <w:tcPr>
            <w:tcW w:w="758" w:type="dxa"/>
            <w:noWrap w:val="0"/>
            <w:vAlign w:val="center"/>
          </w:tcPr>
          <w:p>
            <w:pPr>
              <w:pStyle w:val="15"/>
            </w:pPr>
          </w:p>
        </w:tc>
        <w:tc>
          <w:tcPr>
            <w:tcW w:w="758" w:type="dxa"/>
            <w:noWrap w:val="0"/>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noWrap w:val="0"/>
            <w:vAlign w:val="center"/>
          </w:tcPr>
          <w:p>
            <w:pPr>
              <w:pStyle w:val="13"/>
            </w:pPr>
            <w:r>
              <w:t>2</w:t>
            </w:r>
          </w:p>
        </w:tc>
        <w:tc>
          <w:tcPr>
            <w:tcW w:w="758" w:type="dxa"/>
            <w:noWrap w:val="0"/>
            <w:vAlign w:val="center"/>
          </w:tcPr>
          <w:p>
            <w:pPr>
              <w:pStyle w:val="12"/>
            </w:pPr>
            <w:r>
              <w:t>208</w:t>
            </w:r>
          </w:p>
        </w:tc>
        <w:tc>
          <w:tcPr>
            <w:tcW w:w="758" w:type="dxa"/>
            <w:noWrap w:val="0"/>
            <w:vAlign w:val="center"/>
          </w:tcPr>
          <w:p>
            <w:pPr>
              <w:pStyle w:val="12"/>
            </w:pPr>
            <w:r>
              <w:t>社会保障和就业支出</w:t>
            </w:r>
          </w:p>
        </w:tc>
        <w:tc>
          <w:tcPr>
            <w:tcW w:w="758" w:type="dxa"/>
            <w:noWrap w:val="0"/>
            <w:vAlign w:val="center"/>
          </w:tcPr>
          <w:p>
            <w:pPr>
              <w:pStyle w:val="11"/>
            </w:pPr>
            <w:r>
              <w:t>2316.16</w:t>
            </w:r>
          </w:p>
        </w:tc>
        <w:tc>
          <w:tcPr>
            <w:tcW w:w="758" w:type="dxa"/>
            <w:noWrap w:val="0"/>
            <w:vAlign w:val="center"/>
          </w:tcPr>
          <w:p>
            <w:pPr>
              <w:pStyle w:val="11"/>
            </w:pPr>
            <w:r>
              <w:t>2316.16</w:t>
            </w:r>
          </w:p>
        </w:tc>
        <w:tc>
          <w:tcPr>
            <w:tcW w:w="758" w:type="dxa"/>
            <w:noWrap w:val="0"/>
            <w:vAlign w:val="center"/>
          </w:tcPr>
          <w:p>
            <w:pPr>
              <w:pStyle w:val="11"/>
            </w:pPr>
            <w:r>
              <w:t>2316.16</w:t>
            </w: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noWrap w:val="0"/>
            <w:vAlign w:val="center"/>
          </w:tcPr>
          <w:p>
            <w:pPr>
              <w:pStyle w:val="13"/>
            </w:pPr>
            <w:r>
              <w:t>3</w:t>
            </w:r>
          </w:p>
        </w:tc>
        <w:tc>
          <w:tcPr>
            <w:tcW w:w="758" w:type="dxa"/>
            <w:noWrap w:val="0"/>
            <w:vAlign w:val="center"/>
          </w:tcPr>
          <w:p>
            <w:pPr>
              <w:pStyle w:val="12"/>
            </w:pPr>
            <w:r>
              <w:t>20801</w:t>
            </w:r>
          </w:p>
        </w:tc>
        <w:tc>
          <w:tcPr>
            <w:tcW w:w="758" w:type="dxa"/>
            <w:noWrap w:val="0"/>
            <w:vAlign w:val="center"/>
          </w:tcPr>
          <w:p>
            <w:pPr>
              <w:pStyle w:val="12"/>
            </w:pPr>
            <w:r>
              <w:t>人力资源和社会保障管理事务</w:t>
            </w:r>
          </w:p>
        </w:tc>
        <w:tc>
          <w:tcPr>
            <w:tcW w:w="758" w:type="dxa"/>
            <w:noWrap w:val="0"/>
            <w:vAlign w:val="center"/>
          </w:tcPr>
          <w:p>
            <w:pPr>
              <w:pStyle w:val="11"/>
            </w:pPr>
            <w:r>
              <w:t>1109.36</w:t>
            </w:r>
          </w:p>
        </w:tc>
        <w:tc>
          <w:tcPr>
            <w:tcW w:w="758" w:type="dxa"/>
            <w:noWrap w:val="0"/>
            <w:vAlign w:val="center"/>
          </w:tcPr>
          <w:p>
            <w:pPr>
              <w:pStyle w:val="11"/>
            </w:pPr>
            <w:r>
              <w:t>1109.36</w:t>
            </w:r>
          </w:p>
        </w:tc>
        <w:tc>
          <w:tcPr>
            <w:tcW w:w="758" w:type="dxa"/>
            <w:noWrap w:val="0"/>
            <w:vAlign w:val="center"/>
          </w:tcPr>
          <w:p>
            <w:pPr>
              <w:pStyle w:val="11"/>
            </w:pPr>
            <w:r>
              <w:t>1109.36</w:t>
            </w: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noWrap w:val="0"/>
            <w:vAlign w:val="center"/>
          </w:tcPr>
          <w:p>
            <w:pPr>
              <w:pStyle w:val="13"/>
            </w:pPr>
            <w:r>
              <w:t>4</w:t>
            </w:r>
          </w:p>
        </w:tc>
        <w:tc>
          <w:tcPr>
            <w:tcW w:w="758" w:type="dxa"/>
            <w:noWrap w:val="0"/>
            <w:vAlign w:val="center"/>
          </w:tcPr>
          <w:p>
            <w:pPr>
              <w:pStyle w:val="12"/>
            </w:pPr>
            <w:r>
              <w:t>2080101</w:t>
            </w:r>
          </w:p>
        </w:tc>
        <w:tc>
          <w:tcPr>
            <w:tcW w:w="758" w:type="dxa"/>
            <w:noWrap w:val="0"/>
            <w:vAlign w:val="center"/>
          </w:tcPr>
          <w:p>
            <w:pPr>
              <w:pStyle w:val="12"/>
            </w:pPr>
            <w:r>
              <w:t>行政运行</w:t>
            </w:r>
          </w:p>
        </w:tc>
        <w:tc>
          <w:tcPr>
            <w:tcW w:w="758" w:type="dxa"/>
            <w:noWrap w:val="0"/>
            <w:vAlign w:val="center"/>
          </w:tcPr>
          <w:p>
            <w:pPr>
              <w:pStyle w:val="11"/>
            </w:pPr>
            <w:r>
              <w:t>778.36</w:t>
            </w:r>
          </w:p>
        </w:tc>
        <w:tc>
          <w:tcPr>
            <w:tcW w:w="758" w:type="dxa"/>
            <w:noWrap w:val="0"/>
            <w:vAlign w:val="center"/>
          </w:tcPr>
          <w:p>
            <w:pPr>
              <w:pStyle w:val="11"/>
            </w:pPr>
            <w:r>
              <w:t>778.36</w:t>
            </w:r>
          </w:p>
        </w:tc>
        <w:tc>
          <w:tcPr>
            <w:tcW w:w="758" w:type="dxa"/>
            <w:noWrap w:val="0"/>
            <w:vAlign w:val="center"/>
          </w:tcPr>
          <w:p>
            <w:pPr>
              <w:pStyle w:val="11"/>
            </w:pPr>
            <w:r>
              <w:t>778.36</w:t>
            </w: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noWrap w:val="0"/>
            <w:vAlign w:val="center"/>
          </w:tcPr>
          <w:p>
            <w:pPr>
              <w:pStyle w:val="13"/>
            </w:pPr>
            <w:r>
              <w:t>5</w:t>
            </w:r>
          </w:p>
        </w:tc>
        <w:tc>
          <w:tcPr>
            <w:tcW w:w="758" w:type="dxa"/>
            <w:noWrap w:val="0"/>
            <w:vAlign w:val="center"/>
          </w:tcPr>
          <w:p>
            <w:pPr>
              <w:pStyle w:val="12"/>
            </w:pPr>
            <w:r>
              <w:t>2080104</w:t>
            </w:r>
          </w:p>
        </w:tc>
        <w:tc>
          <w:tcPr>
            <w:tcW w:w="758" w:type="dxa"/>
            <w:noWrap w:val="0"/>
            <w:vAlign w:val="center"/>
          </w:tcPr>
          <w:p>
            <w:pPr>
              <w:pStyle w:val="12"/>
            </w:pPr>
            <w:r>
              <w:t>综合业务管理</w:t>
            </w:r>
          </w:p>
        </w:tc>
        <w:tc>
          <w:tcPr>
            <w:tcW w:w="758" w:type="dxa"/>
            <w:noWrap w:val="0"/>
            <w:vAlign w:val="center"/>
          </w:tcPr>
          <w:p>
            <w:pPr>
              <w:pStyle w:val="11"/>
            </w:pPr>
            <w:r>
              <w:t>260.00</w:t>
            </w:r>
          </w:p>
        </w:tc>
        <w:tc>
          <w:tcPr>
            <w:tcW w:w="758" w:type="dxa"/>
            <w:noWrap w:val="0"/>
            <w:vAlign w:val="center"/>
          </w:tcPr>
          <w:p>
            <w:pPr>
              <w:pStyle w:val="11"/>
            </w:pPr>
            <w:r>
              <w:t>260.00</w:t>
            </w:r>
          </w:p>
        </w:tc>
        <w:tc>
          <w:tcPr>
            <w:tcW w:w="758" w:type="dxa"/>
            <w:noWrap w:val="0"/>
            <w:vAlign w:val="center"/>
          </w:tcPr>
          <w:p>
            <w:pPr>
              <w:pStyle w:val="11"/>
            </w:pPr>
            <w:r>
              <w:t>260.00</w:t>
            </w: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noWrap w:val="0"/>
            <w:vAlign w:val="center"/>
          </w:tcPr>
          <w:p>
            <w:pPr>
              <w:pStyle w:val="13"/>
            </w:pPr>
            <w:r>
              <w:t>6</w:t>
            </w:r>
          </w:p>
        </w:tc>
        <w:tc>
          <w:tcPr>
            <w:tcW w:w="758" w:type="dxa"/>
            <w:noWrap w:val="0"/>
            <w:vAlign w:val="center"/>
          </w:tcPr>
          <w:p>
            <w:pPr>
              <w:pStyle w:val="12"/>
            </w:pPr>
            <w:r>
              <w:t>2080108</w:t>
            </w:r>
          </w:p>
        </w:tc>
        <w:tc>
          <w:tcPr>
            <w:tcW w:w="758" w:type="dxa"/>
            <w:noWrap w:val="0"/>
            <w:vAlign w:val="center"/>
          </w:tcPr>
          <w:p>
            <w:pPr>
              <w:pStyle w:val="12"/>
            </w:pPr>
            <w:r>
              <w:t>信息化建设</w:t>
            </w:r>
          </w:p>
        </w:tc>
        <w:tc>
          <w:tcPr>
            <w:tcW w:w="758" w:type="dxa"/>
            <w:noWrap w:val="0"/>
            <w:vAlign w:val="center"/>
          </w:tcPr>
          <w:p>
            <w:pPr>
              <w:pStyle w:val="11"/>
            </w:pPr>
            <w:r>
              <w:t>5.00</w:t>
            </w:r>
          </w:p>
        </w:tc>
        <w:tc>
          <w:tcPr>
            <w:tcW w:w="758" w:type="dxa"/>
            <w:noWrap w:val="0"/>
            <w:vAlign w:val="center"/>
          </w:tcPr>
          <w:p>
            <w:pPr>
              <w:pStyle w:val="11"/>
            </w:pPr>
            <w:r>
              <w:t>5.00</w:t>
            </w:r>
          </w:p>
        </w:tc>
        <w:tc>
          <w:tcPr>
            <w:tcW w:w="758" w:type="dxa"/>
            <w:noWrap w:val="0"/>
            <w:vAlign w:val="center"/>
          </w:tcPr>
          <w:p>
            <w:pPr>
              <w:pStyle w:val="11"/>
            </w:pPr>
            <w:r>
              <w:t>5.00</w:t>
            </w: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noWrap w:val="0"/>
            <w:vAlign w:val="center"/>
          </w:tcPr>
          <w:p>
            <w:pPr>
              <w:pStyle w:val="13"/>
            </w:pPr>
            <w:r>
              <w:t>7</w:t>
            </w:r>
          </w:p>
        </w:tc>
        <w:tc>
          <w:tcPr>
            <w:tcW w:w="758" w:type="dxa"/>
            <w:noWrap w:val="0"/>
            <w:vAlign w:val="center"/>
          </w:tcPr>
          <w:p>
            <w:pPr>
              <w:pStyle w:val="12"/>
            </w:pPr>
            <w:r>
              <w:t>2080112</w:t>
            </w:r>
          </w:p>
        </w:tc>
        <w:tc>
          <w:tcPr>
            <w:tcW w:w="758" w:type="dxa"/>
            <w:noWrap w:val="0"/>
            <w:vAlign w:val="center"/>
          </w:tcPr>
          <w:p>
            <w:pPr>
              <w:pStyle w:val="12"/>
            </w:pPr>
            <w:r>
              <w:t>劳动人事争议调解仲裁</w:t>
            </w:r>
          </w:p>
        </w:tc>
        <w:tc>
          <w:tcPr>
            <w:tcW w:w="758" w:type="dxa"/>
            <w:noWrap w:val="0"/>
            <w:vAlign w:val="center"/>
          </w:tcPr>
          <w:p>
            <w:pPr>
              <w:pStyle w:val="11"/>
            </w:pPr>
            <w:r>
              <w:t>4.00</w:t>
            </w:r>
          </w:p>
        </w:tc>
        <w:tc>
          <w:tcPr>
            <w:tcW w:w="758" w:type="dxa"/>
            <w:noWrap w:val="0"/>
            <w:vAlign w:val="center"/>
          </w:tcPr>
          <w:p>
            <w:pPr>
              <w:pStyle w:val="11"/>
            </w:pPr>
            <w:r>
              <w:t>4.00</w:t>
            </w:r>
          </w:p>
        </w:tc>
        <w:tc>
          <w:tcPr>
            <w:tcW w:w="758" w:type="dxa"/>
            <w:noWrap w:val="0"/>
            <w:vAlign w:val="center"/>
          </w:tcPr>
          <w:p>
            <w:pPr>
              <w:pStyle w:val="11"/>
            </w:pPr>
            <w:r>
              <w:t>4.00</w:t>
            </w: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noWrap w:val="0"/>
            <w:vAlign w:val="center"/>
          </w:tcPr>
          <w:p>
            <w:pPr>
              <w:pStyle w:val="13"/>
            </w:pPr>
            <w:r>
              <w:t>8</w:t>
            </w:r>
          </w:p>
        </w:tc>
        <w:tc>
          <w:tcPr>
            <w:tcW w:w="758" w:type="dxa"/>
            <w:noWrap w:val="0"/>
            <w:vAlign w:val="center"/>
          </w:tcPr>
          <w:p>
            <w:pPr>
              <w:pStyle w:val="12"/>
            </w:pPr>
            <w:r>
              <w:t>2080199</w:t>
            </w:r>
          </w:p>
        </w:tc>
        <w:tc>
          <w:tcPr>
            <w:tcW w:w="758" w:type="dxa"/>
            <w:noWrap w:val="0"/>
            <w:vAlign w:val="center"/>
          </w:tcPr>
          <w:p>
            <w:pPr>
              <w:pStyle w:val="12"/>
            </w:pPr>
            <w:r>
              <w:t>其他人力资源和社会保障管理事务支出</w:t>
            </w:r>
          </w:p>
        </w:tc>
        <w:tc>
          <w:tcPr>
            <w:tcW w:w="758" w:type="dxa"/>
            <w:noWrap w:val="0"/>
            <w:vAlign w:val="center"/>
          </w:tcPr>
          <w:p>
            <w:pPr>
              <w:pStyle w:val="11"/>
            </w:pPr>
            <w:r>
              <w:t>62.00</w:t>
            </w:r>
          </w:p>
        </w:tc>
        <w:tc>
          <w:tcPr>
            <w:tcW w:w="758" w:type="dxa"/>
            <w:noWrap w:val="0"/>
            <w:vAlign w:val="center"/>
          </w:tcPr>
          <w:p>
            <w:pPr>
              <w:pStyle w:val="11"/>
            </w:pPr>
            <w:r>
              <w:t>62.00</w:t>
            </w:r>
          </w:p>
        </w:tc>
        <w:tc>
          <w:tcPr>
            <w:tcW w:w="758" w:type="dxa"/>
            <w:noWrap w:val="0"/>
            <w:vAlign w:val="center"/>
          </w:tcPr>
          <w:p>
            <w:pPr>
              <w:pStyle w:val="11"/>
            </w:pPr>
            <w:r>
              <w:t>62.00</w:t>
            </w: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noWrap w:val="0"/>
            <w:vAlign w:val="center"/>
          </w:tcPr>
          <w:p>
            <w:pPr>
              <w:pStyle w:val="13"/>
            </w:pPr>
            <w:r>
              <w:t>9</w:t>
            </w:r>
          </w:p>
        </w:tc>
        <w:tc>
          <w:tcPr>
            <w:tcW w:w="758" w:type="dxa"/>
            <w:noWrap w:val="0"/>
            <w:vAlign w:val="center"/>
          </w:tcPr>
          <w:p>
            <w:pPr>
              <w:pStyle w:val="12"/>
            </w:pPr>
            <w:r>
              <w:t>20805</w:t>
            </w:r>
          </w:p>
        </w:tc>
        <w:tc>
          <w:tcPr>
            <w:tcW w:w="758" w:type="dxa"/>
            <w:noWrap w:val="0"/>
            <w:vAlign w:val="center"/>
          </w:tcPr>
          <w:p>
            <w:pPr>
              <w:pStyle w:val="12"/>
            </w:pPr>
            <w:r>
              <w:t>行政事业单位养老支出</w:t>
            </w:r>
          </w:p>
        </w:tc>
        <w:tc>
          <w:tcPr>
            <w:tcW w:w="758" w:type="dxa"/>
            <w:noWrap w:val="0"/>
            <w:vAlign w:val="center"/>
          </w:tcPr>
          <w:p>
            <w:pPr>
              <w:pStyle w:val="11"/>
            </w:pPr>
            <w:r>
              <w:t>99.80</w:t>
            </w:r>
          </w:p>
        </w:tc>
        <w:tc>
          <w:tcPr>
            <w:tcW w:w="758" w:type="dxa"/>
            <w:noWrap w:val="0"/>
            <w:vAlign w:val="center"/>
          </w:tcPr>
          <w:p>
            <w:pPr>
              <w:pStyle w:val="11"/>
            </w:pPr>
            <w:r>
              <w:t>99.80</w:t>
            </w:r>
          </w:p>
        </w:tc>
        <w:tc>
          <w:tcPr>
            <w:tcW w:w="758" w:type="dxa"/>
            <w:noWrap w:val="0"/>
            <w:vAlign w:val="center"/>
          </w:tcPr>
          <w:p>
            <w:pPr>
              <w:pStyle w:val="11"/>
            </w:pPr>
            <w:r>
              <w:t>99.80</w:t>
            </w: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noWrap w:val="0"/>
            <w:vAlign w:val="center"/>
          </w:tcPr>
          <w:p>
            <w:pPr>
              <w:pStyle w:val="13"/>
            </w:pPr>
            <w:r>
              <w:t>10</w:t>
            </w:r>
          </w:p>
        </w:tc>
        <w:tc>
          <w:tcPr>
            <w:tcW w:w="758" w:type="dxa"/>
            <w:noWrap w:val="0"/>
            <w:vAlign w:val="center"/>
          </w:tcPr>
          <w:p>
            <w:pPr>
              <w:pStyle w:val="12"/>
            </w:pPr>
            <w:r>
              <w:t>2080505</w:t>
            </w:r>
          </w:p>
        </w:tc>
        <w:tc>
          <w:tcPr>
            <w:tcW w:w="758" w:type="dxa"/>
            <w:noWrap w:val="0"/>
            <w:vAlign w:val="center"/>
          </w:tcPr>
          <w:p>
            <w:pPr>
              <w:pStyle w:val="12"/>
            </w:pPr>
            <w:r>
              <w:t>机关事业单位基本养老保险缴费支出</w:t>
            </w:r>
          </w:p>
        </w:tc>
        <w:tc>
          <w:tcPr>
            <w:tcW w:w="758" w:type="dxa"/>
            <w:noWrap w:val="0"/>
            <w:vAlign w:val="center"/>
          </w:tcPr>
          <w:p>
            <w:pPr>
              <w:pStyle w:val="11"/>
            </w:pPr>
            <w:r>
              <w:t>84.00</w:t>
            </w:r>
          </w:p>
        </w:tc>
        <w:tc>
          <w:tcPr>
            <w:tcW w:w="758" w:type="dxa"/>
            <w:noWrap w:val="0"/>
            <w:vAlign w:val="center"/>
          </w:tcPr>
          <w:p>
            <w:pPr>
              <w:pStyle w:val="11"/>
            </w:pPr>
            <w:r>
              <w:t>84.00</w:t>
            </w:r>
          </w:p>
        </w:tc>
        <w:tc>
          <w:tcPr>
            <w:tcW w:w="758" w:type="dxa"/>
            <w:noWrap w:val="0"/>
            <w:vAlign w:val="center"/>
          </w:tcPr>
          <w:p>
            <w:pPr>
              <w:pStyle w:val="11"/>
            </w:pPr>
            <w:r>
              <w:t>84.00</w:t>
            </w: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noWrap w:val="0"/>
            <w:vAlign w:val="center"/>
          </w:tcPr>
          <w:p>
            <w:pPr>
              <w:pStyle w:val="13"/>
            </w:pPr>
            <w:r>
              <w:t>11</w:t>
            </w:r>
          </w:p>
        </w:tc>
        <w:tc>
          <w:tcPr>
            <w:tcW w:w="758" w:type="dxa"/>
            <w:noWrap w:val="0"/>
            <w:vAlign w:val="center"/>
          </w:tcPr>
          <w:p>
            <w:pPr>
              <w:pStyle w:val="12"/>
            </w:pPr>
            <w:r>
              <w:t>2080506</w:t>
            </w:r>
          </w:p>
        </w:tc>
        <w:tc>
          <w:tcPr>
            <w:tcW w:w="758" w:type="dxa"/>
            <w:noWrap w:val="0"/>
            <w:vAlign w:val="center"/>
          </w:tcPr>
          <w:p>
            <w:pPr>
              <w:pStyle w:val="12"/>
            </w:pPr>
            <w:r>
              <w:t>机关事业单位职业年金缴费支出</w:t>
            </w:r>
          </w:p>
        </w:tc>
        <w:tc>
          <w:tcPr>
            <w:tcW w:w="758" w:type="dxa"/>
            <w:noWrap w:val="0"/>
            <w:vAlign w:val="center"/>
          </w:tcPr>
          <w:p>
            <w:pPr>
              <w:pStyle w:val="11"/>
            </w:pPr>
            <w:r>
              <w:t>15.80</w:t>
            </w:r>
          </w:p>
        </w:tc>
        <w:tc>
          <w:tcPr>
            <w:tcW w:w="758" w:type="dxa"/>
            <w:noWrap w:val="0"/>
            <w:vAlign w:val="center"/>
          </w:tcPr>
          <w:p>
            <w:pPr>
              <w:pStyle w:val="11"/>
            </w:pPr>
            <w:r>
              <w:t>15.80</w:t>
            </w:r>
          </w:p>
        </w:tc>
        <w:tc>
          <w:tcPr>
            <w:tcW w:w="758" w:type="dxa"/>
            <w:noWrap w:val="0"/>
            <w:vAlign w:val="center"/>
          </w:tcPr>
          <w:p>
            <w:pPr>
              <w:pStyle w:val="11"/>
            </w:pPr>
            <w:r>
              <w:t>15.80</w:t>
            </w: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noWrap w:val="0"/>
            <w:vAlign w:val="center"/>
          </w:tcPr>
          <w:p>
            <w:pPr>
              <w:pStyle w:val="13"/>
            </w:pPr>
            <w:r>
              <w:t>12</w:t>
            </w:r>
          </w:p>
        </w:tc>
        <w:tc>
          <w:tcPr>
            <w:tcW w:w="758" w:type="dxa"/>
            <w:noWrap w:val="0"/>
            <w:vAlign w:val="center"/>
          </w:tcPr>
          <w:p>
            <w:pPr>
              <w:pStyle w:val="12"/>
            </w:pPr>
            <w:r>
              <w:t>20807</w:t>
            </w:r>
          </w:p>
        </w:tc>
        <w:tc>
          <w:tcPr>
            <w:tcW w:w="758" w:type="dxa"/>
            <w:noWrap w:val="0"/>
            <w:vAlign w:val="center"/>
          </w:tcPr>
          <w:p>
            <w:pPr>
              <w:pStyle w:val="12"/>
            </w:pPr>
            <w:r>
              <w:t>就业补助</w:t>
            </w:r>
          </w:p>
        </w:tc>
        <w:tc>
          <w:tcPr>
            <w:tcW w:w="758" w:type="dxa"/>
            <w:noWrap w:val="0"/>
            <w:vAlign w:val="center"/>
          </w:tcPr>
          <w:p>
            <w:pPr>
              <w:pStyle w:val="11"/>
            </w:pPr>
            <w:r>
              <w:t>1107.00</w:t>
            </w:r>
          </w:p>
        </w:tc>
        <w:tc>
          <w:tcPr>
            <w:tcW w:w="758" w:type="dxa"/>
            <w:noWrap w:val="0"/>
            <w:vAlign w:val="center"/>
          </w:tcPr>
          <w:p>
            <w:pPr>
              <w:pStyle w:val="11"/>
            </w:pPr>
            <w:r>
              <w:t>1107.00</w:t>
            </w:r>
          </w:p>
        </w:tc>
        <w:tc>
          <w:tcPr>
            <w:tcW w:w="758" w:type="dxa"/>
            <w:noWrap w:val="0"/>
            <w:vAlign w:val="center"/>
          </w:tcPr>
          <w:p>
            <w:pPr>
              <w:pStyle w:val="11"/>
            </w:pPr>
            <w:r>
              <w:t>1107.00</w:t>
            </w: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noWrap w:val="0"/>
            <w:vAlign w:val="center"/>
          </w:tcPr>
          <w:p>
            <w:pPr>
              <w:pStyle w:val="13"/>
            </w:pPr>
            <w:r>
              <w:t>13</w:t>
            </w:r>
          </w:p>
        </w:tc>
        <w:tc>
          <w:tcPr>
            <w:tcW w:w="758" w:type="dxa"/>
            <w:noWrap w:val="0"/>
            <w:vAlign w:val="center"/>
          </w:tcPr>
          <w:p>
            <w:pPr>
              <w:pStyle w:val="12"/>
            </w:pPr>
            <w:r>
              <w:t>2080711</w:t>
            </w:r>
          </w:p>
        </w:tc>
        <w:tc>
          <w:tcPr>
            <w:tcW w:w="758" w:type="dxa"/>
            <w:noWrap w:val="0"/>
            <w:vAlign w:val="center"/>
          </w:tcPr>
          <w:p>
            <w:pPr>
              <w:pStyle w:val="12"/>
            </w:pPr>
            <w:r>
              <w:t>就业见习补贴</w:t>
            </w:r>
          </w:p>
        </w:tc>
        <w:tc>
          <w:tcPr>
            <w:tcW w:w="758" w:type="dxa"/>
            <w:noWrap w:val="0"/>
            <w:vAlign w:val="center"/>
          </w:tcPr>
          <w:p>
            <w:pPr>
              <w:pStyle w:val="11"/>
            </w:pPr>
            <w:r>
              <w:t>230.00</w:t>
            </w:r>
          </w:p>
        </w:tc>
        <w:tc>
          <w:tcPr>
            <w:tcW w:w="758" w:type="dxa"/>
            <w:noWrap w:val="0"/>
            <w:vAlign w:val="center"/>
          </w:tcPr>
          <w:p>
            <w:pPr>
              <w:pStyle w:val="11"/>
            </w:pPr>
            <w:r>
              <w:t>230.00</w:t>
            </w:r>
          </w:p>
        </w:tc>
        <w:tc>
          <w:tcPr>
            <w:tcW w:w="758" w:type="dxa"/>
            <w:noWrap w:val="0"/>
            <w:vAlign w:val="center"/>
          </w:tcPr>
          <w:p>
            <w:pPr>
              <w:pStyle w:val="11"/>
            </w:pPr>
            <w:r>
              <w:t>230.00</w:t>
            </w: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noWrap w:val="0"/>
            <w:vAlign w:val="center"/>
          </w:tcPr>
          <w:p>
            <w:pPr>
              <w:pStyle w:val="13"/>
            </w:pPr>
            <w:r>
              <w:t>14</w:t>
            </w:r>
          </w:p>
        </w:tc>
        <w:tc>
          <w:tcPr>
            <w:tcW w:w="758" w:type="dxa"/>
            <w:noWrap w:val="0"/>
            <w:vAlign w:val="center"/>
          </w:tcPr>
          <w:p>
            <w:pPr>
              <w:pStyle w:val="12"/>
            </w:pPr>
            <w:r>
              <w:t>2080799</w:t>
            </w:r>
          </w:p>
        </w:tc>
        <w:tc>
          <w:tcPr>
            <w:tcW w:w="758" w:type="dxa"/>
            <w:noWrap w:val="0"/>
            <w:vAlign w:val="center"/>
          </w:tcPr>
          <w:p>
            <w:pPr>
              <w:pStyle w:val="12"/>
            </w:pPr>
            <w:r>
              <w:t>其他就业补助支出</w:t>
            </w:r>
          </w:p>
        </w:tc>
        <w:tc>
          <w:tcPr>
            <w:tcW w:w="758" w:type="dxa"/>
            <w:noWrap w:val="0"/>
            <w:vAlign w:val="center"/>
          </w:tcPr>
          <w:p>
            <w:pPr>
              <w:pStyle w:val="11"/>
            </w:pPr>
            <w:r>
              <w:t>877.00</w:t>
            </w:r>
          </w:p>
        </w:tc>
        <w:tc>
          <w:tcPr>
            <w:tcW w:w="758" w:type="dxa"/>
            <w:noWrap w:val="0"/>
            <w:vAlign w:val="center"/>
          </w:tcPr>
          <w:p>
            <w:pPr>
              <w:pStyle w:val="11"/>
            </w:pPr>
            <w:r>
              <w:t>877.00</w:t>
            </w:r>
          </w:p>
        </w:tc>
        <w:tc>
          <w:tcPr>
            <w:tcW w:w="758" w:type="dxa"/>
            <w:noWrap w:val="0"/>
            <w:vAlign w:val="center"/>
          </w:tcPr>
          <w:p>
            <w:pPr>
              <w:pStyle w:val="11"/>
            </w:pPr>
            <w:r>
              <w:t>877.00</w:t>
            </w: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noWrap w:val="0"/>
            <w:vAlign w:val="center"/>
          </w:tcPr>
          <w:p>
            <w:pPr>
              <w:pStyle w:val="9"/>
            </w:pPr>
            <w:r>
              <w:t>323001无极县人力资源和社会保障局本级</w:t>
            </w:r>
          </w:p>
        </w:tc>
        <w:tc>
          <w:tcPr>
            <w:tcW w:w="2190" w:type="dxa"/>
            <w:gridSpan w:val="2"/>
            <w:tcBorders>
              <w:top w:val="single" w:color="FFFFFF" w:sz="6" w:space="0"/>
              <w:left w:val="single" w:color="FFFFFF" w:sz="6" w:space="0"/>
              <w:right w:val="single" w:color="FFFFFF" w:sz="6" w:space="0"/>
            </w:tcBorders>
            <w:noWrap w:val="0"/>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noWrap w:val="0"/>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noWrap w:val="0"/>
            <w:vAlign w:val="center"/>
          </w:tcPr>
          <w:p>
            <w:pPr>
              <w:pStyle w:val="10"/>
            </w:pPr>
            <w:r>
              <w:t>序号</w:t>
            </w:r>
          </w:p>
        </w:tc>
        <w:tc>
          <w:tcPr>
            <w:tcW w:w="2190" w:type="dxa"/>
            <w:gridSpan w:val="2"/>
            <w:noWrap w:val="0"/>
            <w:vAlign w:val="center"/>
          </w:tcPr>
          <w:p>
            <w:pPr>
              <w:pStyle w:val="10"/>
            </w:pPr>
            <w:r>
              <w:t>功能分类科目</w:t>
            </w:r>
          </w:p>
        </w:tc>
        <w:tc>
          <w:tcPr>
            <w:tcW w:w="1095" w:type="dxa"/>
            <w:vMerge w:val="restart"/>
            <w:noWrap w:val="0"/>
            <w:vAlign w:val="center"/>
          </w:tcPr>
          <w:p>
            <w:pPr>
              <w:pStyle w:val="10"/>
            </w:pPr>
            <w:r>
              <w:t>合计</w:t>
            </w:r>
          </w:p>
        </w:tc>
        <w:tc>
          <w:tcPr>
            <w:tcW w:w="1095" w:type="dxa"/>
            <w:vMerge w:val="restart"/>
            <w:noWrap w:val="0"/>
            <w:vAlign w:val="center"/>
          </w:tcPr>
          <w:p>
            <w:pPr>
              <w:pStyle w:val="10"/>
            </w:pPr>
            <w:r>
              <w:t>基本支出</w:t>
            </w:r>
          </w:p>
        </w:tc>
        <w:tc>
          <w:tcPr>
            <w:tcW w:w="1095" w:type="dxa"/>
            <w:vMerge w:val="restart"/>
            <w:noWrap w:val="0"/>
            <w:vAlign w:val="center"/>
          </w:tcPr>
          <w:p>
            <w:pPr>
              <w:pStyle w:val="10"/>
            </w:pPr>
            <w:r>
              <w:t>项目支出</w:t>
            </w:r>
          </w:p>
        </w:tc>
        <w:tc>
          <w:tcPr>
            <w:tcW w:w="1095" w:type="dxa"/>
            <w:vMerge w:val="restart"/>
            <w:noWrap w:val="0"/>
            <w:vAlign w:val="center"/>
          </w:tcPr>
          <w:p>
            <w:pPr>
              <w:pStyle w:val="10"/>
            </w:pPr>
            <w:r>
              <w:t>经营支出</w:t>
            </w:r>
          </w:p>
        </w:tc>
        <w:tc>
          <w:tcPr>
            <w:tcW w:w="1095" w:type="dxa"/>
            <w:vMerge w:val="restart"/>
            <w:noWrap w:val="0"/>
            <w:vAlign w:val="center"/>
          </w:tcPr>
          <w:p>
            <w:pPr>
              <w:pStyle w:val="10"/>
            </w:pPr>
            <w:r>
              <w:t>上解上级     支出</w:t>
            </w:r>
          </w:p>
        </w:tc>
        <w:tc>
          <w:tcPr>
            <w:tcW w:w="1095" w:type="dxa"/>
            <w:vMerge w:val="restart"/>
            <w:noWrap w:val="0"/>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noWrap w:val="0"/>
            <w:vAlign w:val="top"/>
          </w:tcPr>
          <w:p/>
        </w:tc>
        <w:tc>
          <w:tcPr>
            <w:tcW w:w="1095" w:type="dxa"/>
            <w:noWrap w:val="0"/>
            <w:vAlign w:val="center"/>
          </w:tcPr>
          <w:p>
            <w:pPr>
              <w:pStyle w:val="10"/>
            </w:pPr>
            <w:r>
              <w:t>科目    编码</w:t>
            </w:r>
          </w:p>
        </w:tc>
        <w:tc>
          <w:tcPr>
            <w:tcW w:w="1095" w:type="dxa"/>
            <w:noWrap w:val="0"/>
            <w:vAlign w:val="center"/>
          </w:tcPr>
          <w:p>
            <w:pPr>
              <w:pStyle w:val="10"/>
            </w:pPr>
            <w:r>
              <w:t>科目名称</w:t>
            </w:r>
          </w:p>
        </w:tc>
        <w:tc>
          <w:tcPr>
            <w:tcW w:w="1095" w:type="dxa"/>
            <w:vMerge w:val="continue"/>
            <w:noWrap w:val="0"/>
            <w:vAlign w:val="top"/>
          </w:tcPr>
          <w:p/>
        </w:tc>
        <w:tc>
          <w:tcPr>
            <w:tcW w:w="1095" w:type="dxa"/>
            <w:vMerge w:val="continue"/>
            <w:noWrap w:val="0"/>
            <w:vAlign w:val="top"/>
          </w:tcPr>
          <w:p/>
        </w:tc>
        <w:tc>
          <w:tcPr>
            <w:tcW w:w="1095" w:type="dxa"/>
            <w:vMerge w:val="continue"/>
            <w:noWrap w:val="0"/>
            <w:vAlign w:val="top"/>
          </w:tcPr>
          <w:p/>
        </w:tc>
        <w:tc>
          <w:tcPr>
            <w:tcW w:w="1095" w:type="dxa"/>
            <w:vMerge w:val="continue"/>
            <w:noWrap w:val="0"/>
            <w:vAlign w:val="top"/>
          </w:tcPr>
          <w:p/>
        </w:tc>
        <w:tc>
          <w:tcPr>
            <w:tcW w:w="1095" w:type="dxa"/>
            <w:vMerge w:val="continue"/>
            <w:noWrap w:val="0"/>
            <w:vAlign w:val="top"/>
          </w:tcPr>
          <w:p/>
        </w:tc>
        <w:tc>
          <w:tcPr>
            <w:tcW w:w="1095"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noWrap w:val="0"/>
            <w:vAlign w:val="center"/>
          </w:tcPr>
          <w:p>
            <w:pPr>
              <w:pStyle w:val="10"/>
            </w:pPr>
            <w:r>
              <w:t>栏次</w:t>
            </w:r>
          </w:p>
        </w:tc>
        <w:tc>
          <w:tcPr>
            <w:tcW w:w="1095" w:type="dxa"/>
            <w:noWrap w:val="0"/>
            <w:vAlign w:val="center"/>
          </w:tcPr>
          <w:p>
            <w:pPr>
              <w:pStyle w:val="10"/>
            </w:pPr>
            <w:r>
              <w:t>1</w:t>
            </w:r>
          </w:p>
        </w:tc>
        <w:tc>
          <w:tcPr>
            <w:tcW w:w="1095" w:type="dxa"/>
            <w:noWrap w:val="0"/>
            <w:vAlign w:val="center"/>
          </w:tcPr>
          <w:p>
            <w:pPr>
              <w:pStyle w:val="10"/>
            </w:pPr>
            <w:r>
              <w:t>2</w:t>
            </w:r>
          </w:p>
        </w:tc>
        <w:tc>
          <w:tcPr>
            <w:tcW w:w="1095" w:type="dxa"/>
            <w:noWrap w:val="0"/>
            <w:vAlign w:val="center"/>
          </w:tcPr>
          <w:p>
            <w:pPr>
              <w:pStyle w:val="10"/>
            </w:pPr>
            <w:r>
              <w:t>3</w:t>
            </w:r>
          </w:p>
        </w:tc>
        <w:tc>
          <w:tcPr>
            <w:tcW w:w="1095" w:type="dxa"/>
            <w:noWrap w:val="0"/>
            <w:vAlign w:val="center"/>
          </w:tcPr>
          <w:p>
            <w:pPr>
              <w:pStyle w:val="10"/>
            </w:pPr>
            <w:r>
              <w:t>4</w:t>
            </w:r>
          </w:p>
        </w:tc>
        <w:tc>
          <w:tcPr>
            <w:tcW w:w="1095" w:type="dxa"/>
            <w:noWrap w:val="0"/>
            <w:vAlign w:val="center"/>
          </w:tcPr>
          <w:p>
            <w:pPr>
              <w:pStyle w:val="10"/>
            </w:pPr>
            <w:r>
              <w:t>5</w:t>
            </w:r>
          </w:p>
        </w:tc>
        <w:tc>
          <w:tcPr>
            <w:tcW w:w="1095" w:type="dxa"/>
            <w:noWrap w:val="0"/>
            <w:vAlign w:val="center"/>
          </w:tcPr>
          <w:p>
            <w:pPr>
              <w:pStyle w:val="10"/>
            </w:pPr>
            <w:r>
              <w:t>6</w:t>
            </w:r>
          </w:p>
        </w:tc>
        <w:tc>
          <w:tcPr>
            <w:tcW w:w="1095" w:type="dxa"/>
            <w:noWrap w:val="0"/>
            <w:vAlign w:val="center"/>
          </w:tcPr>
          <w:p>
            <w:pPr>
              <w:pStyle w:val="10"/>
            </w:pPr>
            <w:r>
              <w:t>7</w:t>
            </w:r>
          </w:p>
        </w:tc>
        <w:tc>
          <w:tcPr>
            <w:tcW w:w="1095" w:type="dxa"/>
            <w:noWrap w:val="0"/>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noWrap w:val="0"/>
            <w:vAlign w:val="center"/>
          </w:tcPr>
          <w:p>
            <w:pPr>
              <w:pStyle w:val="13"/>
            </w:pPr>
            <w:r>
              <w:t>1</w:t>
            </w:r>
          </w:p>
        </w:tc>
        <w:tc>
          <w:tcPr>
            <w:tcW w:w="1095" w:type="dxa"/>
            <w:noWrap w:val="0"/>
            <w:vAlign w:val="center"/>
          </w:tcPr>
          <w:p>
            <w:pPr>
              <w:pStyle w:val="16"/>
            </w:pPr>
          </w:p>
        </w:tc>
        <w:tc>
          <w:tcPr>
            <w:tcW w:w="1095" w:type="dxa"/>
            <w:noWrap w:val="0"/>
            <w:vAlign w:val="center"/>
          </w:tcPr>
          <w:p>
            <w:pPr>
              <w:pStyle w:val="14"/>
            </w:pPr>
            <w:r>
              <w:t>合计</w:t>
            </w:r>
          </w:p>
        </w:tc>
        <w:tc>
          <w:tcPr>
            <w:tcW w:w="1095" w:type="dxa"/>
            <w:noWrap w:val="0"/>
            <w:vAlign w:val="center"/>
          </w:tcPr>
          <w:p>
            <w:pPr>
              <w:pStyle w:val="15"/>
            </w:pPr>
            <w:r>
              <w:t>2316.16</w:t>
            </w:r>
          </w:p>
        </w:tc>
        <w:tc>
          <w:tcPr>
            <w:tcW w:w="1095" w:type="dxa"/>
            <w:noWrap w:val="0"/>
            <w:vAlign w:val="center"/>
          </w:tcPr>
          <w:p>
            <w:pPr>
              <w:pStyle w:val="15"/>
            </w:pPr>
            <w:r>
              <w:t>878.16</w:t>
            </w:r>
          </w:p>
        </w:tc>
        <w:tc>
          <w:tcPr>
            <w:tcW w:w="1095" w:type="dxa"/>
            <w:noWrap w:val="0"/>
            <w:vAlign w:val="center"/>
          </w:tcPr>
          <w:p>
            <w:pPr>
              <w:pStyle w:val="15"/>
            </w:pPr>
            <w:r>
              <w:t>1438.00</w:t>
            </w:r>
          </w:p>
        </w:tc>
        <w:tc>
          <w:tcPr>
            <w:tcW w:w="1095" w:type="dxa"/>
            <w:noWrap w:val="0"/>
            <w:vAlign w:val="center"/>
          </w:tcPr>
          <w:p>
            <w:pPr>
              <w:pStyle w:val="15"/>
            </w:pPr>
          </w:p>
        </w:tc>
        <w:tc>
          <w:tcPr>
            <w:tcW w:w="1095" w:type="dxa"/>
            <w:noWrap w:val="0"/>
            <w:vAlign w:val="center"/>
          </w:tcPr>
          <w:p>
            <w:pPr>
              <w:pStyle w:val="15"/>
            </w:pPr>
          </w:p>
        </w:tc>
        <w:tc>
          <w:tcPr>
            <w:tcW w:w="1095" w:type="dxa"/>
            <w:noWrap w:val="0"/>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noWrap w:val="0"/>
            <w:vAlign w:val="center"/>
          </w:tcPr>
          <w:p>
            <w:pPr>
              <w:pStyle w:val="13"/>
            </w:pPr>
            <w:r>
              <w:t>2</w:t>
            </w:r>
          </w:p>
        </w:tc>
        <w:tc>
          <w:tcPr>
            <w:tcW w:w="1095" w:type="dxa"/>
            <w:noWrap w:val="0"/>
            <w:vAlign w:val="center"/>
          </w:tcPr>
          <w:p>
            <w:pPr>
              <w:pStyle w:val="12"/>
            </w:pPr>
            <w:r>
              <w:t>208</w:t>
            </w:r>
          </w:p>
        </w:tc>
        <w:tc>
          <w:tcPr>
            <w:tcW w:w="1095" w:type="dxa"/>
            <w:noWrap w:val="0"/>
            <w:vAlign w:val="center"/>
          </w:tcPr>
          <w:p>
            <w:pPr>
              <w:pStyle w:val="12"/>
            </w:pPr>
            <w:r>
              <w:t>社会保障和就业支出</w:t>
            </w:r>
          </w:p>
        </w:tc>
        <w:tc>
          <w:tcPr>
            <w:tcW w:w="1095" w:type="dxa"/>
            <w:noWrap w:val="0"/>
            <w:vAlign w:val="center"/>
          </w:tcPr>
          <w:p>
            <w:pPr>
              <w:pStyle w:val="11"/>
            </w:pPr>
            <w:r>
              <w:t>2316.16</w:t>
            </w:r>
          </w:p>
        </w:tc>
        <w:tc>
          <w:tcPr>
            <w:tcW w:w="1095" w:type="dxa"/>
            <w:noWrap w:val="0"/>
            <w:vAlign w:val="center"/>
          </w:tcPr>
          <w:p>
            <w:pPr>
              <w:pStyle w:val="11"/>
            </w:pPr>
            <w:r>
              <w:t>878.16</w:t>
            </w:r>
          </w:p>
        </w:tc>
        <w:tc>
          <w:tcPr>
            <w:tcW w:w="1095" w:type="dxa"/>
            <w:noWrap w:val="0"/>
            <w:vAlign w:val="center"/>
          </w:tcPr>
          <w:p>
            <w:pPr>
              <w:pStyle w:val="11"/>
            </w:pPr>
            <w:r>
              <w:t>1438.00</w:t>
            </w:r>
          </w:p>
        </w:tc>
        <w:tc>
          <w:tcPr>
            <w:tcW w:w="1095" w:type="dxa"/>
            <w:noWrap w:val="0"/>
            <w:vAlign w:val="center"/>
          </w:tcPr>
          <w:p>
            <w:pPr>
              <w:pStyle w:val="11"/>
            </w:pPr>
          </w:p>
        </w:tc>
        <w:tc>
          <w:tcPr>
            <w:tcW w:w="1095" w:type="dxa"/>
            <w:noWrap w:val="0"/>
            <w:vAlign w:val="center"/>
          </w:tcPr>
          <w:p>
            <w:pPr>
              <w:pStyle w:val="11"/>
            </w:pPr>
          </w:p>
        </w:tc>
        <w:tc>
          <w:tcPr>
            <w:tcW w:w="1095"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noWrap w:val="0"/>
            <w:vAlign w:val="center"/>
          </w:tcPr>
          <w:p>
            <w:pPr>
              <w:pStyle w:val="13"/>
            </w:pPr>
            <w:r>
              <w:t>3</w:t>
            </w:r>
          </w:p>
        </w:tc>
        <w:tc>
          <w:tcPr>
            <w:tcW w:w="1095" w:type="dxa"/>
            <w:noWrap w:val="0"/>
            <w:vAlign w:val="center"/>
          </w:tcPr>
          <w:p>
            <w:pPr>
              <w:pStyle w:val="12"/>
            </w:pPr>
            <w:r>
              <w:t>20801</w:t>
            </w:r>
          </w:p>
        </w:tc>
        <w:tc>
          <w:tcPr>
            <w:tcW w:w="1095" w:type="dxa"/>
            <w:noWrap w:val="0"/>
            <w:vAlign w:val="center"/>
          </w:tcPr>
          <w:p>
            <w:pPr>
              <w:pStyle w:val="12"/>
            </w:pPr>
            <w:r>
              <w:t>人力资源和社会保障管理事务</w:t>
            </w:r>
          </w:p>
        </w:tc>
        <w:tc>
          <w:tcPr>
            <w:tcW w:w="1095" w:type="dxa"/>
            <w:noWrap w:val="0"/>
            <w:vAlign w:val="center"/>
          </w:tcPr>
          <w:p>
            <w:pPr>
              <w:pStyle w:val="11"/>
            </w:pPr>
            <w:r>
              <w:t>1109.36</w:t>
            </w:r>
          </w:p>
        </w:tc>
        <w:tc>
          <w:tcPr>
            <w:tcW w:w="1095" w:type="dxa"/>
            <w:noWrap w:val="0"/>
            <w:vAlign w:val="center"/>
          </w:tcPr>
          <w:p>
            <w:pPr>
              <w:pStyle w:val="11"/>
            </w:pPr>
            <w:r>
              <w:t>778.36</w:t>
            </w:r>
          </w:p>
        </w:tc>
        <w:tc>
          <w:tcPr>
            <w:tcW w:w="1095" w:type="dxa"/>
            <w:noWrap w:val="0"/>
            <w:vAlign w:val="center"/>
          </w:tcPr>
          <w:p>
            <w:pPr>
              <w:pStyle w:val="11"/>
            </w:pPr>
            <w:r>
              <w:t>331.00</w:t>
            </w:r>
          </w:p>
        </w:tc>
        <w:tc>
          <w:tcPr>
            <w:tcW w:w="1095" w:type="dxa"/>
            <w:noWrap w:val="0"/>
            <w:vAlign w:val="center"/>
          </w:tcPr>
          <w:p>
            <w:pPr>
              <w:pStyle w:val="11"/>
            </w:pPr>
          </w:p>
        </w:tc>
        <w:tc>
          <w:tcPr>
            <w:tcW w:w="1095" w:type="dxa"/>
            <w:noWrap w:val="0"/>
            <w:vAlign w:val="center"/>
          </w:tcPr>
          <w:p>
            <w:pPr>
              <w:pStyle w:val="11"/>
            </w:pPr>
          </w:p>
        </w:tc>
        <w:tc>
          <w:tcPr>
            <w:tcW w:w="1095"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noWrap w:val="0"/>
            <w:vAlign w:val="center"/>
          </w:tcPr>
          <w:p>
            <w:pPr>
              <w:pStyle w:val="13"/>
            </w:pPr>
            <w:r>
              <w:t>4</w:t>
            </w:r>
          </w:p>
        </w:tc>
        <w:tc>
          <w:tcPr>
            <w:tcW w:w="1095" w:type="dxa"/>
            <w:noWrap w:val="0"/>
            <w:vAlign w:val="center"/>
          </w:tcPr>
          <w:p>
            <w:pPr>
              <w:pStyle w:val="12"/>
            </w:pPr>
            <w:r>
              <w:t>2080101</w:t>
            </w:r>
          </w:p>
        </w:tc>
        <w:tc>
          <w:tcPr>
            <w:tcW w:w="1095" w:type="dxa"/>
            <w:noWrap w:val="0"/>
            <w:vAlign w:val="center"/>
          </w:tcPr>
          <w:p>
            <w:pPr>
              <w:pStyle w:val="12"/>
            </w:pPr>
            <w:r>
              <w:t>行政运行</w:t>
            </w:r>
          </w:p>
        </w:tc>
        <w:tc>
          <w:tcPr>
            <w:tcW w:w="1095" w:type="dxa"/>
            <w:noWrap w:val="0"/>
            <w:vAlign w:val="center"/>
          </w:tcPr>
          <w:p>
            <w:pPr>
              <w:pStyle w:val="11"/>
            </w:pPr>
            <w:r>
              <w:t>778.36</w:t>
            </w:r>
          </w:p>
        </w:tc>
        <w:tc>
          <w:tcPr>
            <w:tcW w:w="1095" w:type="dxa"/>
            <w:noWrap w:val="0"/>
            <w:vAlign w:val="center"/>
          </w:tcPr>
          <w:p>
            <w:pPr>
              <w:pStyle w:val="11"/>
            </w:pPr>
            <w:r>
              <w:t>778.36</w:t>
            </w:r>
          </w:p>
        </w:tc>
        <w:tc>
          <w:tcPr>
            <w:tcW w:w="1095" w:type="dxa"/>
            <w:noWrap w:val="0"/>
            <w:vAlign w:val="center"/>
          </w:tcPr>
          <w:p>
            <w:pPr>
              <w:pStyle w:val="11"/>
            </w:pPr>
          </w:p>
        </w:tc>
        <w:tc>
          <w:tcPr>
            <w:tcW w:w="1095" w:type="dxa"/>
            <w:noWrap w:val="0"/>
            <w:vAlign w:val="center"/>
          </w:tcPr>
          <w:p>
            <w:pPr>
              <w:pStyle w:val="11"/>
            </w:pPr>
          </w:p>
        </w:tc>
        <w:tc>
          <w:tcPr>
            <w:tcW w:w="1095" w:type="dxa"/>
            <w:noWrap w:val="0"/>
            <w:vAlign w:val="center"/>
          </w:tcPr>
          <w:p>
            <w:pPr>
              <w:pStyle w:val="11"/>
            </w:pPr>
          </w:p>
        </w:tc>
        <w:tc>
          <w:tcPr>
            <w:tcW w:w="1095"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noWrap w:val="0"/>
            <w:vAlign w:val="center"/>
          </w:tcPr>
          <w:p>
            <w:pPr>
              <w:pStyle w:val="13"/>
            </w:pPr>
            <w:r>
              <w:t>5</w:t>
            </w:r>
          </w:p>
        </w:tc>
        <w:tc>
          <w:tcPr>
            <w:tcW w:w="1095" w:type="dxa"/>
            <w:noWrap w:val="0"/>
            <w:vAlign w:val="center"/>
          </w:tcPr>
          <w:p>
            <w:pPr>
              <w:pStyle w:val="12"/>
            </w:pPr>
            <w:r>
              <w:t>2080104</w:t>
            </w:r>
          </w:p>
        </w:tc>
        <w:tc>
          <w:tcPr>
            <w:tcW w:w="1095" w:type="dxa"/>
            <w:noWrap w:val="0"/>
            <w:vAlign w:val="center"/>
          </w:tcPr>
          <w:p>
            <w:pPr>
              <w:pStyle w:val="12"/>
            </w:pPr>
            <w:r>
              <w:t>综合业务管理</w:t>
            </w:r>
          </w:p>
        </w:tc>
        <w:tc>
          <w:tcPr>
            <w:tcW w:w="1095" w:type="dxa"/>
            <w:noWrap w:val="0"/>
            <w:vAlign w:val="center"/>
          </w:tcPr>
          <w:p>
            <w:pPr>
              <w:pStyle w:val="11"/>
            </w:pPr>
            <w:r>
              <w:t>260.00</w:t>
            </w:r>
          </w:p>
        </w:tc>
        <w:tc>
          <w:tcPr>
            <w:tcW w:w="1095" w:type="dxa"/>
            <w:noWrap w:val="0"/>
            <w:vAlign w:val="center"/>
          </w:tcPr>
          <w:p>
            <w:pPr>
              <w:pStyle w:val="11"/>
            </w:pPr>
          </w:p>
        </w:tc>
        <w:tc>
          <w:tcPr>
            <w:tcW w:w="1095" w:type="dxa"/>
            <w:noWrap w:val="0"/>
            <w:vAlign w:val="center"/>
          </w:tcPr>
          <w:p>
            <w:pPr>
              <w:pStyle w:val="11"/>
            </w:pPr>
            <w:r>
              <w:t>260.00</w:t>
            </w:r>
          </w:p>
        </w:tc>
        <w:tc>
          <w:tcPr>
            <w:tcW w:w="1095" w:type="dxa"/>
            <w:noWrap w:val="0"/>
            <w:vAlign w:val="center"/>
          </w:tcPr>
          <w:p>
            <w:pPr>
              <w:pStyle w:val="11"/>
            </w:pPr>
          </w:p>
        </w:tc>
        <w:tc>
          <w:tcPr>
            <w:tcW w:w="1095" w:type="dxa"/>
            <w:noWrap w:val="0"/>
            <w:vAlign w:val="center"/>
          </w:tcPr>
          <w:p>
            <w:pPr>
              <w:pStyle w:val="11"/>
            </w:pPr>
          </w:p>
        </w:tc>
        <w:tc>
          <w:tcPr>
            <w:tcW w:w="1095"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noWrap w:val="0"/>
            <w:vAlign w:val="center"/>
          </w:tcPr>
          <w:p>
            <w:pPr>
              <w:pStyle w:val="13"/>
            </w:pPr>
            <w:r>
              <w:t>6</w:t>
            </w:r>
          </w:p>
        </w:tc>
        <w:tc>
          <w:tcPr>
            <w:tcW w:w="1095" w:type="dxa"/>
            <w:noWrap w:val="0"/>
            <w:vAlign w:val="center"/>
          </w:tcPr>
          <w:p>
            <w:pPr>
              <w:pStyle w:val="12"/>
            </w:pPr>
            <w:r>
              <w:t>2080108</w:t>
            </w:r>
          </w:p>
        </w:tc>
        <w:tc>
          <w:tcPr>
            <w:tcW w:w="1095" w:type="dxa"/>
            <w:noWrap w:val="0"/>
            <w:vAlign w:val="center"/>
          </w:tcPr>
          <w:p>
            <w:pPr>
              <w:pStyle w:val="12"/>
            </w:pPr>
            <w:r>
              <w:t>信息化建设</w:t>
            </w:r>
          </w:p>
        </w:tc>
        <w:tc>
          <w:tcPr>
            <w:tcW w:w="1095" w:type="dxa"/>
            <w:noWrap w:val="0"/>
            <w:vAlign w:val="center"/>
          </w:tcPr>
          <w:p>
            <w:pPr>
              <w:pStyle w:val="11"/>
            </w:pPr>
            <w:r>
              <w:t>5.00</w:t>
            </w:r>
          </w:p>
        </w:tc>
        <w:tc>
          <w:tcPr>
            <w:tcW w:w="1095" w:type="dxa"/>
            <w:noWrap w:val="0"/>
            <w:vAlign w:val="center"/>
          </w:tcPr>
          <w:p>
            <w:pPr>
              <w:pStyle w:val="11"/>
            </w:pPr>
          </w:p>
        </w:tc>
        <w:tc>
          <w:tcPr>
            <w:tcW w:w="1095" w:type="dxa"/>
            <w:noWrap w:val="0"/>
            <w:vAlign w:val="center"/>
          </w:tcPr>
          <w:p>
            <w:pPr>
              <w:pStyle w:val="11"/>
            </w:pPr>
            <w:r>
              <w:t>5.00</w:t>
            </w:r>
          </w:p>
        </w:tc>
        <w:tc>
          <w:tcPr>
            <w:tcW w:w="1095" w:type="dxa"/>
            <w:noWrap w:val="0"/>
            <w:vAlign w:val="center"/>
          </w:tcPr>
          <w:p>
            <w:pPr>
              <w:pStyle w:val="11"/>
            </w:pPr>
          </w:p>
        </w:tc>
        <w:tc>
          <w:tcPr>
            <w:tcW w:w="1095" w:type="dxa"/>
            <w:noWrap w:val="0"/>
            <w:vAlign w:val="center"/>
          </w:tcPr>
          <w:p>
            <w:pPr>
              <w:pStyle w:val="11"/>
            </w:pPr>
          </w:p>
        </w:tc>
        <w:tc>
          <w:tcPr>
            <w:tcW w:w="1095"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noWrap w:val="0"/>
            <w:vAlign w:val="center"/>
          </w:tcPr>
          <w:p>
            <w:pPr>
              <w:pStyle w:val="13"/>
            </w:pPr>
            <w:r>
              <w:t>7</w:t>
            </w:r>
          </w:p>
        </w:tc>
        <w:tc>
          <w:tcPr>
            <w:tcW w:w="1095" w:type="dxa"/>
            <w:noWrap w:val="0"/>
            <w:vAlign w:val="center"/>
          </w:tcPr>
          <w:p>
            <w:pPr>
              <w:pStyle w:val="12"/>
            </w:pPr>
            <w:r>
              <w:t>2080112</w:t>
            </w:r>
          </w:p>
        </w:tc>
        <w:tc>
          <w:tcPr>
            <w:tcW w:w="1095" w:type="dxa"/>
            <w:noWrap w:val="0"/>
            <w:vAlign w:val="center"/>
          </w:tcPr>
          <w:p>
            <w:pPr>
              <w:pStyle w:val="12"/>
            </w:pPr>
            <w:r>
              <w:t>劳动人事争议调解仲裁</w:t>
            </w:r>
          </w:p>
        </w:tc>
        <w:tc>
          <w:tcPr>
            <w:tcW w:w="1095" w:type="dxa"/>
            <w:noWrap w:val="0"/>
            <w:vAlign w:val="center"/>
          </w:tcPr>
          <w:p>
            <w:pPr>
              <w:pStyle w:val="11"/>
            </w:pPr>
            <w:r>
              <w:t>4.00</w:t>
            </w:r>
          </w:p>
        </w:tc>
        <w:tc>
          <w:tcPr>
            <w:tcW w:w="1095" w:type="dxa"/>
            <w:noWrap w:val="0"/>
            <w:vAlign w:val="center"/>
          </w:tcPr>
          <w:p>
            <w:pPr>
              <w:pStyle w:val="11"/>
            </w:pPr>
          </w:p>
        </w:tc>
        <w:tc>
          <w:tcPr>
            <w:tcW w:w="1095" w:type="dxa"/>
            <w:noWrap w:val="0"/>
            <w:vAlign w:val="center"/>
          </w:tcPr>
          <w:p>
            <w:pPr>
              <w:pStyle w:val="11"/>
            </w:pPr>
            <w:r>
              <w:t>4.00</w:t>
            </w:r>
          </w:p>
        </w:tc>
        <w:tc>
          <w:tcPr>
            <w:tcW w:w="1095" w:type="dxa"/>
            <w:noWrap w:val="0"/>
            <w:vAlign w:val="center"/>
          </w:tcPr>
          <w:p>
            <w:pPr>
              <w:pStyle w:val="11"/>
            </w:pPr>
          </w:p>
        </w:tc>
        <w:tc>
          <w:tcPr>
            <w:tcW w:w="1095" w:type="dxa"/>
            <w:noWrap w:val="0"/>
            <w:vAlign w:val="center"/>
          </w:tcPr>
          <w:p>
            <w:pPr>
              <w:pStyle w:val="11"/>
            </w:pPr>
          </w:p>
        </w:tc>
        <w:tc>
          <w:tcPr>
            <w:tcW w:w="1095"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noWrap w:val="0"/>
            <w:vAlign w:val="center"/>
          </w:tcPr>
          <w:p>
            <w:pPr>
              <w:pStyle w:val="13"/>
            </w:pPr>
            <w:r>
              <w:t>8</w:t>
            </w:r>
          </w:p>
        </w:tc>
        <w:tc>
          <w:tcPr>
            <w:tcW w:w="1095" w:type="dxa"/>
            <w:noWrap w:val="0"/>
            <w:vAlign w:val="center"/>
          </w:tcPr>
          <w:p>
            <w:pPr>
              <w:pStyle w:val="12"/>
            </w:pPr>
            <w:r>
              <w:t>2080199</w:t>
            </w:r>
          </w:p>
        </w:tc>
        <w:tc>
          <w:tcPr>
            <w:tcW w:w="1095" w:type="dxa"/>
            <w:noWrap w:val="0"/>
            <w:vAlign w:val="center"/>
          </w:tcPr>
          <w:p>
            <w:pPr>
              <w:pStyle w:val="12"/>
            </w:pPr>
            <w:r>
              <w:t>其他人力资源和社会保障管理事务支出</w:t>
            </w:r>
          </w:p>
        </w:tc>
        <w:tc>
          <w:tcPr>
            <w:tcW w:w="1095" w:type="dxa"/>
            <w:noWrap w:val="0"/>
            <w:vAlign w:val="center"/>
          </w:tcPr>
          <w:p>
            <w:pPr>
              <w:pStyle w:val="11"/>
            </w:pPr>
            <w:r>
              <w:t>62.00</w:t>
            </w:r>
          </w:p>
        </w:tc>
        <w:tc>
          <w:tcPr>
            <w:tcW w:w="1095" w:type="dxa"/>
            <w:noWrap w:val="0"/>
            <w:vAlign w:val="center"/>
          </w:tcPr>
          <w:p>
            <w:pPr>
              <w:pStyle w:val="11"/>
            </w:pPr>
          </w:p>
        </w:tc>
        <w:tc>
          <w:tcPr>
            <w:tcW w:w="1095" w:type="dxa"/>
            <w:noWrap w:val="0"/>
            <w:vAlign w:val="center"/>
          </w:tcPr>
          <w:p>
            <w:pPr>
              <w:pStyle w:val="11"/>
            </w:pPr>
            <w:r>
              <w:t>62.00</w:t>
            </w:r>
          </w:p>
        </w:tc>
        <w:tc>
          <w:tcPr>
            <w:tcW w:w="1095" w:type="dxa"/>
            <w:noWrap w:val="0"/>
            <w:vAlign w:val="center"/>
          </w:tcPr>
          <w:p>
            <w:pPr>
              <w:pStyle w:val="11"/>
            </w:pPr>
          </w:p>
        </w:tc>
        <w:tc>
          <w:tcPr>
            <w:tcW w:w="1095" w:type="dxa"/>
            <w:noWrap w:val="0"/>
            <w:vAlign w:val="center"/>
          </w:tcPr>
          <w:p>
            <w:pPr>
              <w:pStyle w:val="11"/>
            </w:pPr>
          </w:p>
        </w:tc>
        <w:tc>
          <w:tcPr>
            <w:tcW w:w="1095"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noWrap w:val="0"/>
            <w:vAlign w:val="center"/>
          </w:tcPr>
          <w:p>
            <w:pPr>
              <w:pStyle w:val="13"/>
            </w:pPr>
            <w:r>
              <w:t>9</w:t>
            </w:r>
          </w:p>
        </w:tc>
        <w:tc>
          <w:tcPr>
            <w:tcW w:w="1095" w:type="dxa"/>
            <w:noWrap w:val="0"/>
            <w:vAlign w:val="center"/>
          </w:tcPr>
          <w:p>
            <w:pPr>
              <w:pStyle w:val="12"/>
            </w:pPr>
            <w:r>
              <w:t>20805</w:t>
            </w:r>
          </w:p>
        </w:tc>
        <w:tc>
          <w:tcPr>
            <w:tcW w:w="1095" w:type="dxa"/>
            <w:noWrap w:val="0"/>
            <w:vAlign w:val="center"/>
          </w:tcPr>
          <w:p>
            <w:pPr>
              <w:pStyle w:val="12"/>
            </w:pPr>
            <w:r>
              <w:t>行政事业单位养老支出</w:t>
            </w:r>
          </w:p>
        </w:tc>
        <w:tc>
          <w:tcPr>
            <w:tcW w:w="1095" w:type="dxa"/>
            <w:noWrap w:val="0"/>
            <w:vAlign w:val="center"/>
          </w:tcPr>
          <w:p>
            <w:pPr>
              <w:pStyle w:val="11"/>
            </w:pPr>
            <w:r>
              <w:t>99.80</w:t>
            </w:r>
          </w:p>
        </w:tc>
        <w:tc>
          <w:tcPr>
            <w:tcW w:w="1095" w:type="dxa"/>
            <w:noWrap w:val="0"/>
            <w:vAlign w:val="center"/>
          </w:tcPr>
          <w:p>
            <w:pPr>
              <w:pStyle w:val="11"/>
            </w:pPr>
            <w:r>
              <w:t>99.80</w:t>
            </w:r>
          </w:p>
        </w:tc>
        <w:tc>
          <w:tcPr>
            <w:tcW w:w="1095" w:type="dxa"/>
            <w:noWrap w:val="0"/>
            <w:vAlign w:val="center"/>
          </w:tcPr>
          <w:p>
            <w:pPr>
              <w:pStyle w:val="11"/>
            </w:pPr>
          </w:p>
        </w:tc>
        <w:tc>
          <w:tcPr>
            <w:tcW w:w="1095" w:type="dxa"/>
            <w:noWrap w:val="0"/>
            <w:vAlign w:val="center"/>
          </w:tcPr>
          <w:p>
            <w:pPr>
              <w:pStyle w:val="11"/>
            </w:pPr>
          </w:p>
        </w:tc>
        <w:tc>
          <w:tcPr>
            <w:tcW w:w="1095" w:type="dxa"/>
            <w:noWrap w:val="0"/>
            <w:vAlign w:val="center"/>
          </w:tcPr>
          <w:p>
            <w:pPr>
              <w:pStyle w:val="11"/>
            </w:pPr>
          </w:p>
        </w:tc>
        <w:tc>
          <w:tcPr>
            <w:tcW w:w="1095"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noWrap w:val="0"/>
            <w:vAlign w:val="center"/>
          </w:tcPr>
          <w:p>
            <w:pPr>
              <w:pStyle w:val="13"/>
            </w:pPr>
            <w:r>
              <w:t>10</w:t>
            </w:r>
          </w:p>
        </w:tc>
        <w:tc>
          <w:tcPr>
            <w:tcW w:w="1095" w:type="dxa"/>
            <w:noWrap w:val="0"/>
            <w:vAlign w:val="center"/>
          </w:tcPr>
          <w:p>
            <w:pPr>
              <w:pStyle w:val="12"/>
            </w:pPr>
            <w:r>
              <w:t>2080505</w:t>
            </w:r>
          </w:p>
        </w:tc>
        <w:tc>
          <w:tcPr>
            <w:tcW w:w="1095" w:type="dxa"/>
            <w:noWrap w:val="0"/>
            <w:vAlign w:val="center"/>
          </w:tcPr>
          <w:p>
            <w:pPr>
              <w:pStyle w:val="12"/>
            </w:pPr>
            <w:r>
              <w:t>机关事业单位基本养老保险缴费支出</w:t>
            </w:r>
          </w:p>
        </w:tc>
        <w:tc>
          <w:tcPr>
            <w:tcW w:w="1095" w:type="dxa"/>
            <w:noWrap w:val="0"/>
            <w:vAlign w:val="center"/>
          </w:tcPr>
          <w:p>
            <w:pPr>
              <w:pStyle w:val="11"/>
            </w:pPr>
            <w:r>
              <w:t>84.00</w:t>
            </w:r>
          </w:p>
        </w:tc>
        <w:tc>
          <w:tcPr>
            <w:tcW w:w="1095" w:type="dxa"/>
            <w:noWrap w:val="0"/>
            <w:vAlign w:val="center"/>
          </w:tcPr>
          <w:p>
            <w:pPr>
              <w:pStyle w:val="11"/>
            </w:pPr>
            <w:r>
              <w:t>84.00</w:t>
            </w:r>
          </w:p>
        </w:tc>
        <w:tc>
          <w:tcPr>
            <w:tcW w:w="1095" w:type="dxa"/>
            <w:noWrap w:val="0"/>
            <w:vAlign w:val="center"/>
          </w:tcPr>
          <w:p>
            <w:pPr>
              <w:pStyle w:val="11"/>
            </w:pPr>
          </w:p>
        </w:tc>
        <w:tc>
          <w:tcPr>
            <w:tcW w:w="1095" w:type="dxa"/>
            <w:noWrap w:val="0"/>
            <w:vAlign w:val="center"/>
          </w:tcPr>
          <w:p>
            <w:pPr>
              <w:pStyle w:val="11"/>
            </w:pPr>
          </w:p>
        </w:tc>
        <w:tc>
          <w:tcPr>
            <w:tcW w:w="1095" w:type="dxa"/>
            <w:noWrap w:val="0"/>
            <w:vAlign w:val="center"/>
          </w:tcPr>
          <w:p>
            <w:pPr>
              <w:pStyle w:val="11"/>
            </w:pPr>
          </w:p>
        </w:tc>
        <w:tc>
          <w:tcPr>
            <w:tcW w:w="1095"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noWrap w:val="0"/>
            <w:vAlign w:val="center"/>
          </w:tcPr>
          <w:p>
            <w:pPr>
              <w:pStyle w:val="13"/>
            </w:pPr>
            <w:r>
              <w:t>11</w:t>
            </w:r>
          </w:p>
        </w:tc>
        <w:tc>
          <w:tcPr>
            <w:tcW w:w="1095" w:type="dxa"/>
            <w:noWrap w:val="0"/>
            <w:vAlign w:val="center"/>
          </w:tcPr>
          <w:p>
            <w:pPr>
              <w:pStyle w:val="12"/>
            </w:pPr>
            <w:r>
              <w:t>2080506</w:t>
            </w:r>
          </w:p>
        </w:tc>
        <w:tc>
          <w:tcPr>
            <w:tcW w:w="1095" w:type="dxa"/>
            <w:noWrap w:val="0"/>
            <w:vAlign w:val="center"/>
          </w:tcPr>
          <w:p>
            <w:pPr>
              <w:pStyle w:val="12"/>
            </w:pPr>
            <w:r>
              <w:t>机关事业单位职业年金缴费支出</w:t>
            </w:r>
          </w:p>
        </w:tc>
        <w:tc>
          <w:tcPr>
            <w:tcW w:w="1095" w:type="dxa"/>
            <w:noWrap w:val="0"/>
            <w:vAlign w:val="center"/>
          </w:tcPr>
          <w:p>
            <w:pPr>
              <w:pStyle w:val="11"/>
            </w:pPr>
            <w:r>
              <w:t>15.80</w:t>
            </w:r>
          </w:p>
        </w:tc>
        <w:tc>
          <w:tcPr>
            <w:tcW w:w="1095" w:type="dxa"/>
            <w:noWrap w:val="0"/>
            <w:vAlign w:val="center"/>
          </w:tcPr>
          <w:p>
            <w:pPr>
              <w:pStyle w:val="11"/>
            </w:pPr>
            <w:r>
              <w:t>15.80</w:t>
            </w:r>
          </w:p>
        </w:tc>
        <w:tc>
          <w:tcPr>
            <w:tcW w:w="1095" w:type="dxa"/>
            <w:noWrap w:val="0"/>
            <w:vAlign w:val="center"/>
          </w:tcPr>
          <w:p>
            <w:pPr>
              <w:pStyle w:val="11"/>
            </w:pPr>
          </w:p>
        </w:tc>
        <w:tc>
          <w:tcPr>
            <w:tcW w:w="1095" w:type="dxa"/>
            <w:noWrap w:val="0"/>
            <w:vAlign w:val="center"/>
          </w:tcPr>
          <w:p>
            <w:pPr>
              <w:pStyle w:val="11"/>
            </w:pPr>
          </w:p>
        </w:tc>
        <w:tc>
          <w:tcPr>
            <w:tcW w:w="1095" w:type="dxa"/>
            <w:noWrap w:val="0"/>
            <w:vAlign w:val="center"/>
          </w:tcPr>
          <w:p>
            <w:pPr>
              <w:pStyle w:val="11"/>
            </w:pPr>
          </w:p>
        </w:tc>
        <w:tc>
          <w:tcPr>
            <w:tcW w:w="1095"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noWrap w:val="0"/>
            <w:vAlign w:val="center"/>
          </w:tcPr>
          <w:p>
            <w:pPr>
              <w:pStyle w:val="13"/>
            </w:pPr>
            <w:r>
              <w:t>12</w:t>
            </w:r>
          </w:p>
        </w:tc>
        <w:tc>
          <w:tcPr>
            <w:tcW w:w="1095" w:type="dxa"/>
            <w:noWrap w:val="0"/>
            <w:vAlign w:val="center"/>
          </w:tcPr>
          <w:p>
            <w:pPr>
              <w:pStyle w:val="12"/>
            </w:pPr>
            <w:r>
              <w:t>20807</w:t>
            </w:r>
          </w:p>
        </w:tc>
        <w:tc>
          <w:tcPr>
            <w:tcW w:w="1095" w:type="dxa"/>
            <w:noWrap w:val="0"/>
            <w:vAlign w:val="center"/>
          </w:tcPr>
          <w:p>
            <w:pPr>
              <w:pStyle w:val="12"/>
            </w:pPr>
            <w:r>
              <w:t>就业补助</w:t>
            </w:r>
          </w:p>
        </w:tc>
        <w:tc>
          <w:tcPr>
            <w:tcW w:w="1095" w:type="dxa"/>
            <w:noWrap w:val="0"/>
            <w:vAlign w:val="center"/>
          </w:tcPr>
          <w:p>
            <w:pPr>
              <w:pStyle w:val="11"/>
            </w:pPr>
            <w:r>
              <w:t>1107.00</w:t>
            </w:r>
          </w:p>
        </w:tc>
        <w:tc>
          <w:tcPr>
            <w:tcW w:w="1095" w:type="dxa"/>
            <w:noWrap w:val="0"/>
            <w:vAlign w:val="center"/>
          </w:tcPr>
          <w:p>
            <w:pPr>
              <w:pStyle w:val="11"/>
            </w:pPr>
          </w:p>
        </w:tc>
        <w:tc>
          <w:tcPr>
            <w:tcW w:w="1095" w:type="dxa"/>
            <w:noWrap w:val="0"/>
            <w:vAlign w:val="center"/>
          </w:tcPr>
          <w:p>
            <w:pPr>
              <w:pStyle w:val="11"/>
            </w:pPr>
            <w:r>
              <w:t>1107.00</w:t>
            </w:r>
          </w:p>
        </w:tc>
        <w:tc>
          <w:tcPr>
            <w:tcW w:w="1095" w:type="dxa"/>
            <w:noWrap w:val="0"/>
            <w:vAlign w:val="center"/>
          </w:tcPr>
          <w:p>
            <w:pPr>
              <w:pStyle w:val="11"/>
            </w:pPr>
          </w:p>
        </w:tc>
        <w:tc>
          <w:tcPr>
            <w:tcW w:w="1095" w:type="dxa"/>
            <w:noWrap w:val="0"/>
            <w:vAlign w:val="center"/>
          </w:tcPr>
          <w:p>
            <w:pPr>
              <w:pStyle w:val="11"/>
            </w:pPr>
          </w:p>
        </w:tc>
        <w:tc>
          <w:tcPr>
            <w:tcW w:w="1095"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noWrap w:val="0"/>
            <w:vAlign w:val="center"/>
          </w:tcPr>
          <w:p>
            <w:pPr>
              <w:pStyle w:val="13"/>
            </w:pPr>
            <w:r>
              <w:t>13</w:t>
            </w:r>
          </w:p>
        </w:tc>
        <w:tc>
          <w:tcPr>
            <w:tcW w:w="1095" w:type="dxa"/>
            <w:noWrap w:val="0"/>
            <w:vAlign w:val="center"/>
          </w:tcPr>
          <w:p>
            <w:pPr>
              <w:pStyle w:val="12"/>
            </w:pPr>
            <w:r>
              <w:t>2080711</w:t>
            </w:r>
          </w:p>
        </w:tc>
        <w:tc>
          <w:tcPr>
            <w:tcW w:w="1095" w:type="dxa"/>
            <w:noWrap w:val="0"/>
            <w:vAlign w:val="center"/>
          </w:tcPr>
          <w:p>
            <w:pPr>
              <w:pStyle w:val="12"/>
            </w:pPr>
            <w:r>
              <w:t>就业见习补贴</w:t>
            </w:r>
          </w:p>
        </w:tc>
        <w:tc>
          <w:tcPr>
            <w:tcW w:w="1095" w:type="dxa"/>
            <w:noWrap w:val="0"/>
            <w:vAlign w:val="center"/>
          </w:tcPr>
          <w:p>
            <w:pPr>
              <w:pStyle w:val="11"/>
            </w:pPr>
            <w:r>
              <w:t>230.00</w:t>
            </w:r>
          </w:p>
        </w:tc>
        <w:tc>
          <w:tcPr>
            <w:tcW w:w="1095" w:type="dxa"/>
            <w:noWrap w:val="0"/>
            <w:vAlign w:val="center"/>
          </w:tcPr>
          <w:p>
            <w:pPr>
              <w:pStyle w:val="11"/>
            </w:pPr>
          </w:p>
        </w:tc>
        <w:tc>
          <w:tcPr>
            <w:tcW w:w="1095" w:type="dxa"/>
            <w:noWrap w:val="0"/>
            <w:vAlign w:val="center"/>
          </w:tcPr>
          <w:p>
            <w:pPr>
              <w:pStyle w:val="11"/>
            </w:pPr>
            <w:r>
              <w:t>230.00</w:t>
            </w:r>
          </w:p>
        </w:tc>
        <w:tc>
          <w:tcPr>
            <w:tcW w:w="1095" w:type="dxa"/>
            <w:noWrap w:val="0"/>
            <w:vAlign w:val="center"/>
          </w:tcPr>
          <w:p>
            <w:pPr>
              <w:pStyle w:val="11"/>
            </w:pPr>
          </w:p>
        </w:tc>
        <w:tc>
          <w:tcPr>
            <w:tcW w:w="1095" w:type="dxa"/>
            <w:noWrap w:val="0"/>
            <w:vAlign w:val="center"/>
          </w:tcPr>
          <w:p>
            <w:pPr>
              <w:pStyle w:val="11"/>
            </w:pPr>
          </w:p>
        </w:tc>
        <w:tc>
          <w:tcPr>
            <w:tcW w:w="1095"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noWrap w:val="0"/>
            <w:vAlign w:val="center"/>
          </w:tcPr>
          <w:p>
            <w:pPr>
              <w:pStyle w:val="13"/>
            </w:pPr>
            <w:r>
              <w:t>14</w:t>
            </w:r>
          </w:p>
        </w:tc>
        <w:tc>
          <w:tcPr>
            <w:tcW w:w="1095" w:type="dxa"/>
            <w:noWrap w:val="0"/>
            <w:vAlign w:val="center"/>
          </w:tcPr>
          <w:p>
            <w:pPr>
              <w:pStyle w:val="12"/>
            </w:pPr>
            <w:r>
              <w:t>2080799</w:t>
            </w:r>
          </w:p>
        </w:tc>
        <w:tc>
          <w:tcPr>
            <w:tcW w:w="1095" w:type="dxa"/>
            <w:noWrap w:val="0"/>
            <w:vAlign w:val="center"/>
          </w:tcPr>
          <w:p>
            <w:pPr>
              <w:pStyle w:val="12"/>
            </w:pPr>
            <w:r>
              <w:t>其他就业补助支出</w:t>
            </w:r>
          </w:p>
        </w:tc>
        <w:tc>
          <w:tcPr>
            <w:tcW w:w="1095" w:type="dxa"/>
            <w:noWrap w:val="0"/>
            <w:vAlign w:val="center"/>
          </w:tcPr>
          <w:p>
            <w:pPr>
              <w:pStyle w:val="11"/>
            </w:pPr>
            <w:r>
              <w:t>877.00</w:t>
            </w:r>
          </w:p>
        </w:tc>
        <w:tc>
          <w:tcPr>
            <w:tcW w:w="1095" w:type="dxa"/>
            <w:noWrap w:val="0"/>
            <w:vAlign w:val="center"/>
          </w:tcPr>
          <w:p>
            <w:pPr>
              <w:pStyle w:val="11"/>
            </w:pPr>
          </w:p>
        </w:tc>
        <w:tc>
          <w:tcPr>
            <w:tcW w:w="1095" w:type="dxa"/>
            <w:noWrap w:val="0"/>
            <w:vAlign w:val="center"/>
          </w:tcPr>
          <w:p>
            <w:pPr>
              <w:pStyle w:val="11"/>
            </w:pPr>
            <w:r>
              <w:t>877.00</w:t>
            </w:r>
          </w:p>
        </w:tc>
        <w:tc>
          <w:tcPr>
            <w:tcW w:w="1095" w:type="dxa"/>
            <w:noWrap w:val="0"/>
            <w:vAlign w:val="center"/>
          </w:tcPr>
          <w:p>
            <w:pPr>
              <w:pStyle w:val="11"/>
            </w:pPr>
          </w:p>
        </w:tc>
        <w:tc>
          <w:tcPr>
            <w:tcW w:w="1095" w:type="dxa"/>
            <w:noWrap w:val="0"/>
            <w:vAlign w:val="center"/>
          </w:tcPr>
          <w:p>
            <w:pPr>
              <w:pStyle w:val="11"/>
            </w:pPr>
          </w:p>
        </w:tc>
        <w:tc>
          <w:tcPr>
            <w:tcW w:w="1095" w:type="dxa"/>
            <w:noWrap w:val="0"/>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noWrap w:val="0"/>
            <w:vAlign w:val="center"/>
          </w:tcPr>
          <w:p>
            <w:pPr>
              <w:pStyle w:val="9"/>
            </w:pPr>
            <w:r>
              <w:t>323001无极县人力资源和社会保障局本级</w:t>
            </w:r>
          </w:p>
        </w:tc>
        <w:tc>
          <w:tcPr>
            <w:tcW w:w="1232" w:type="dxa"/>
            <w:tcBorders>
              <w:top w:val="single" w:color="FFFFFF" w:sz="6" w:space="0"/>
              <w:left w:val="single" w:color="FFFFFF" w:sz="6" w:space="0"/>
              <w:right w:val="single" w:color="FFFFFF" w:sz="6" w:space="0"/>
            </w:tcBorders>
            <w:noWrap w:val="0"/>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noWrap w:val="0"/>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noWrap w:val="0"/>
            <w:vAlign w:val="center"/>
          </w:tcPr>
          <w:p>
            <w:pPr>
              <w:pStyle w:val="10"/>
            </w:pPr>
            <w:r>
              <w:t>序号</w:t>
            </w:r>
          </w:p>
        </w:tc>
        <w:tc>
          <w:tcPr>
            <w:tcW w:w="2464" w:type="dxa"/>
            <w:gridSpan w:val="2"/>
            <w:noWrap w:val="0"/>
            <w:vAlign w:val="center"/>
          </w:tcPr>
          <w:p>
            <w:pPr>
              <w:pStyle w:val="10"/>
            </w:pPr>
            <w:r>
              <w:t>收入</w:t>
            </w:r>
          </w:p>
        </w:tc>
        <w:tc>
          <w:tcPr>
            <w:tcW w:w="6160" w:type="dxa"/>
            <w:gridSpan w:val="5"/>
            <w:noWrap w:val="0"/>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noWrap w:val="0"/>
            <w:vAlign w:val="top"/>
          </w:tcPr>
          <w:p/>
        </w:tc>
        <w:tc>
          <w:tcPr>
            <w:tcW w:w="1232" w:type="dxa"/>
            <w:noWrap w:val="0"/>
            <w:vAlign w:val="center"/>
          </w:tcPr>
          <w:p>
            <w:pPr>
              <w:pStyle w:val="10"/>
            </w:pPr>
            <w:r>
              <w:t>项  目</w:t>
            </w:r>
          </w:p>
        </w:tc>
        <w:tc>
          <w:tcPr>
            <w:tcW w:w="1232" w:type="dxa"/>
            <w:noWrap w:val="0"/>
            <w:vAlign w:val="center"/>
          </w:tcPr>
          <w:p>
            <w:pPr>
              <w:pStyle w:val="10"/>
            </w:pPr>
            <w:r>
              <w:t>金额</w:t>
            </w:r>
          </w:p>
        </w:tc>
        <w:tc>
          <w:tcPr>
            <w:tcW w:w="1232" w:type="dxa"/>
            <w:noWrap w:val="0"/>
            <w:vAlign w:val="center"/>
          </w:tcPr>
          <w:p>
            <w:pPr>
              <w:pStyle w:val="10"/>
            </w:pPr>
            <w:r>
              <w:t>项  目</w:t>
            </w:r>
          </w:p>
        </w:tc>
        <w:tc>
          <w:tcPr>
            <w:tcW w:w="1232" w:type="dxa"/>
            <w:noWrap w:val="0"/>
            <w:vAlign w:val="center"/>
          </w:tcPr>
          <w:p>
            <w:pPr>
              <w:pStyle w:val="10"/>
            </w:pPr>
            <w:r>
              <w:t>合计</w:t>
            </w:r>
          </w:p>
        </w:tc>
        <w:tc>
          <w:tcPr>
            <w:tcW w:w="1232" w:type="dxa"/>
            <w:noWrap w:val="0"/>
            <w:vAlign w:val="center"/>
          </w:tcPr>
          <w:p>
            <w:pPr>
              <w:pStyle w:val="10"/>
            </w:pPr>
            <w:r>
              <w:t>一般公共预算财政拨款</w:t>
            </w:r>
          </w:p>
        </w:tc>
        <w:tc>
          <w:tcPr>
            <w:tcW w:w="1232" w:type="dxa"/>
            <w:noWrap w:val="0"/>
            <w:vAlign w:val="center"/>
          </w:tcPr>
          <w:p>
            <w:pPr>
              <w:pStyle w:val="10"/>
            </w:pPr>
            <w:r>
              <w:t>政府性基金预算财政    拨款</w:t>
            </w:r>
          </w:p>
        </w:tc>
        <w:tc>
          <w:tcPr>
            <w:tcW w:w="1232" w:type="dxa"/>
            <w:noWrap w:val="0"/>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noWrap w:val="0"/>
            <w:vAlign w:val="center"/>
          </w:tcPr>
          <w:p>
            <w:pPr>
              <w:pStyle w:val="10"/>
            </w:pPr>
            <w:r>
              <w:t>栏次</w:t>
            </w:r>
          </w:p>
        </w:tc>
        <w:tc>
          <w:tcPr>
            <w:tcW w:w="1232" w:type="dxa"/>
            <w:noWrap w:val="0"/>
            <w:vAlign w:val="center"/>
          </w:tcPr>
          <w:p>
            <w:pPr>
              <w:pStyle w:val="10"/>
            </w:pPr>
            <w:r>
              <w:t>1</w:t>
            </w:r>
          </w:p>
        </w:tc>
        <w:tc>
          <w:tcPr>
            <w:tcW w:w="1232" w:type="dxa"/>
            <w:noWrap w:val="0"/>
            <w:vAlign w:val="center"/>
          </w:tcPr>
          <w:p>
            <w:pPr>
              <w:pStyle w:val="10"/>
            </w:pPr>
            <w:r>
              <w:t>2</w:t>
            </w:r>
          </w:p>
        </w:tc>
        <w:tc>
          <w:tcPr>
            <w:tcW w:w="1232" w:type="dxa"/>
            <w:noWrap w:val="0"/>
            <w:vAlign w:val="center"/>
          </w:tcPr>
          <w:p>
            <w:pPr>
              <w:pStyle w:val="10"/>
            </w:pPr>
            <w:r>
              <w:t>3</w:t>
            </w:r>
          </w:p>
        </w:tc>
        <w:tc>
          <w:tcPr>
            <w:tcW w:w="1232" w:type="dxa"/>
            <w:noWrap w:val="0"/>
            <w:vAlign w:val="center"/>
          </w:tcPr>
          <w:p>
            <w:pPr>
              <w:pStyle w:val="10"/>
            </w:pPr>
            <w:r>
              <w:t>4</w:t>
            </w:r>
          </w:p>
        </w:tc>
        <w:tc>
          <w:tcPr>
            <w:tcW w:w="1232" w:type="dxa"/>
            <w:noWrap w:val="0"/>
            <w:vAlign w:val="center"/>
          </w:tcPr>
          <w:p>
            <w:pPr>
              <w:pStyle w:val="10"/>
            </w:pPr>
            <w:r>
              <w:t>5</w:t>
            </w:r>
          </w:p>
        </w:tc>
        <w:tc>
          <w:tcPr>
            <w:tcW w:w="1232" w:type="dxa"/>
            <w:noWrap w:val="0"/>
            <w:vAlign w:val="center"/>
          </w:tcPr>
          <w:p>
            <w:pPr>
              <w:pStyle w:val="10"/>
            </w:pPr>
            <w:r>
              <w:t>6</w:t>
            </w:r>
          </w:p>
        </w:tc>
        <w:tc>
          <w:tcPr>
            <w:tcW w:w="1232" w:type="dxa"/>
            <w:noWrap w:val="0"/>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1</w:t>
            </w:r>
          </w:p>
        </w:tc>
        <w:tc>
          <w:tcPr>
            <w:tcW w:w="1232" w:type="dxa"/>
            <w:noWrap w:val="0"/>
            <w:vAlign w:val="center"/>
          </w:tcPr>
          <w:p>
            <w:pPr>
              <w:pStyle w:val="12"/>
            </w:pPr>
            <w:r>
              <w:t>一、一般公共预算拨款</w:t>
            </w:r>
          </w:p>
        </w:tc>
        <w:tc>
          <w:tcPr>
            <w:tcW w:w="1232" w:type="dxa"/>
            <w:noWrap w:val="0"/>
            <w:vAlign w:val="center"/>
          </w:tcPr>
          <w:p>
            <w:pPr>
              <w:pStyle w:val="11"/>
            </w:pPr>
            <w:r>
              <w:t>2316.16</w:t>
            </w:r>
          </w:p>
        </w:tc>
        <w:tc>
          <w:tcPr>
            <w:tcW w:w="1232" w:type="dxa"/>
            <w:noWrap w:val="0"/>
            <w:vAlign w:val="center"/>
          </w:tcPr>
          <w:p>
            <w:pPr>
              <w:pStyle w:val="12"/>
            </w:pPr>
            <w:r>
              <w:t>一、一般公共服务支出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2</w:t>
            </w:r>
          </w:p>
        </w:tc>
        <w:tc>
          <w:tcPr>
            <w:tcW w:w="1232" w:type="dxa"/>
            <w:noWrap w:val="0"/>
            <w:vAlign w:val="center"/>
          </w:tcPr>
          <w:p>
            <w:pPr>
              <w:pStyle w:val="12"/>
            </w:pPr>
            <w:r>
              <w:t>二、政府性基金预算拨款</w:t>
            </w:r>
          </w:p>
        </w:tc>
        <w:tc>
          <w:tcPr>
            <w:tcW w:w="1232" w:type="dxa"/>
            <w:noWrap w:val="0"/>
            <w:vAlign w:val="center"/>
          </w:tcPr>
          <w:p>
            <w:pPr>
              <w:pStyle w:val="11"/>
            </w:pPr>
          </w:p>
        </w:tc>
        <w:tc>
          <w:tcPr>
            <w:tcW w:w="1232" w:type="dxa"/>
            <w:noWrap w:val="0"/>
            <w:vAlign w:val="center"/>
          </w:tcPr>
          <w:p>
            <w:pPr>
              <w:pStyle w:val="12"/>
            </w:pPr>
            <w:r>
              <w:t>二、外交支出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3</w:t>
            </w:r>
          </w:p>
        </w:tc>
        <w:tc>
          <w:tcPr>
            <w:tcW w:w="1232" w:type="dxa"/>
            <w:noWrap w:val="0"/>
            <w:vAlign w:val="center"/>
          </w:tcPr>
          <w:p>
            <w:pPr>
              <w:pStyle w:val="12"/>
            </w:pPr>
            <w:r>
              <w:t>三、国有资本经营预算拨款</w:t>
            </w:r>
          </w:p>
        </w:tc>
        <w:tc>
          <w:tcPr>
            <w:tcW w:w="1232" w:type="dxa"/>
            <w:noWrap w:val="0"/>
            <w:vAlign w:val="center"/>
          </w:tcPr>
          <w:p>
            <w:pPr>
              <w:pStyle w:val="11"/>
            </w:pPr>
          </w:p>
        </w:tc>
        <w:tc>
          <w:tcPr>
            <w:tcW w:w="1232" w:type="dxa"/>
            <w:noWrap w:val="0"/>
            <w:vAlign w:val="center"/>
          </w:tcPr>
          <w:p>
            <w:pPr>
              <w:pStyle w:val="12"/>
            </w:pPr>
            <w:r>
              <w:t>三、国防支出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4</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四、公共安全支出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5</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五、教育支出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6</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六、科学技术支出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7</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七、文化旅游体育与传媒支出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8</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八、社会保障和就业支出</w:t>
            </w:r>
          </w:p>
        </w:tc>
        <w:tc>
          <w:tcPr>
            <w:tcW w:w="1232" w:type="dxa"/>
            <w:noWrap w:val="0"/>
            <w:vAlign w:val="center"/>
          </w:tcPr>
          <w:p>
            <w:pPr>
              <w:pStyle w:val="11"/>
            </w:pPr>
            <w:r>
              <w:t>2316.16</w:t>
            </w:r>
          </w:p>
        </w:tc>
        <w:tc>
          <w:tcPr>
            <w:tcW w:w="1232" w:type="dxa"/>
            <w:noWrap w:val="0"/>
            <w:vAlign w:val="center"/>
          </w:tcPr>
          <w:p>
            <w:pPr>
              <w:pStyle w:val="11"/>
            </w:pPr>
            <w:r>
              <w:t>2316.16</w:t>
            </w: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9</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九、社会保险基金支出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10</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十、卫生健康支出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11</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十一、节能环保支出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12</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十二、城乡社区支出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13</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十三、农林水支出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14</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十四、交通运输支出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15</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十五、资源勘探工业信息等支出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16</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十六、商业服务业等支出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17</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十七、金融支出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18</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十八、援助其他地区支出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19</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十九、自然资源海洋气象等支出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20</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二十、住房保障支出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21</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二十一、粮油物资储备支出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22</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二十二、国有资本经营预算支出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23</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二十三、灾害防治及应急管理支出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24</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二十四、预备费</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25</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二十五、其他支出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26</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二十六、转移性支出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27</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二十七、债务还本支出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28</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二十八、债务付息支出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29</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二十九、债务发行费用支出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30</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三十、抗疫特别国债安排的支出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31</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三十一、人行科目</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32</w:t>
            </w:r>
          </w:p>
        </w:tc>
        <w:tc>
          <w:tcPr>
            <w:tcW w:w="1232" w:type="dxa"/>
            <w:noWrap w:val="0"/>
            <w:vAlign w:val="center"/>
          </w:tcPr>
          <w:p>
            <w:pPr>
              <w:pStyle w:val="14"/>
            </w:pPr>
            <w:r>
              <w:t>本年收入合计</w:t>
            </w:r>
          </w:p>
        </w:tc>
        <w:tc>
          <w:tcPr>
            <w:tcW w:w="1232" w:type="dxa"/>
            <w:noWrap w:val="0"/>
            <w:vAlign w:val="center"/>
          </w:tcPr>
          <w:p>
            <w:pPr>
              <w:pStyle w:val="15"/>
            </w:pPr>
            <w:r>
              <w:t>2316.16</w:t>
            </w:r>
          </w:p>
        </w:tc>
        <w:tc>
          <w:tcPr>
            <w:tcW w:w="1232" w:type="dxa"/>
            <w:noWrap w:val="0"/>
            <w:vAlign w:val="center"/>
          </w:tcPr>
          <w:p>
            <w:pPr>
              <w:pStyle w:val="14"/>
            </w:pPr>
            <w:r>
              <w:t>本年支出合计</w:t>
            </w:r>
          </w:p>
        </w:tc>
        <w:tc>
          <w:tcPr>
            <w:tcW w:w="1232" w:type="dxa"/>
            <w:noWrap w:val="0"/>
            <w:vAlign w:val="center"/>
          </w:tcPr>
          <w:p>
            <w:pPr>
              <w:pStyle w:val="15"/>
            </w:pPr>
            <w:r>
              <w:t>2316.16</w:t>
            </w:r>
          </w:p>
        </w:tc>
        <w:tc>
          <w:tcPr>
            <w:tcW w:w="1232" w:type="dxa"/>
            <w:noWrap w:val="0"/>
            <w:vAlign w:val="center"/>
          </w:tcPr>
          <w:p>
            <w:pPr>
              <w:pStyle w:val="15"/>
            </w:pPr>
            <w:r>
              <w:t>2316.16</w:t>
            </w:r>
          </w:p>
        </w:tc>
        <w:tc>
          <w:tcPr>
            <w:tcW w:w="1232" w:type="dxa"/>
            <w:noWrap w:val="0"/>
            <w:vAlign w:val="center"/>
          </w:tcPr>
          <w:p>
            <w:pPr>
              <w:pStyle w:val="15"/>
            </w:pPr>
          </w:p>
        </w:tc>
        <w:tc>
          <w:tcPr>
            <w:tcW w:w="1232" w:type="dxa"/>
            <w:noWrap w:val="0"/>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33</w:t>
            </w:r>
          </w:p>
        </w:tc>
        <w:tc>
          <w:tcPr>
            <w:tcW w:w="1232" w:type="dxa"/>
            <w:noWrap w:val="0"/>
            <w:vAlign w:val="center"/>
          </w:tcPr>
          <w:p>
            <w:pPr>
              <w:pStyle w:val="12"/>
            </w:pPr>
            <w:r>
              <w:t>年初财政拨款结转和结余</w:t>
            </w:r>
          </w:p>
        </w:tc>
        <w:tc>
          <w:tcPr>
            <w:tcW w:w="1232" w:type="dxa"/>
            <w:noWrap w:val="0"/>
            <w:vAlign w:val="center"/>
          </w:tcPr>
          <w:p>
            <w:pPr>
              <w:pStyle w:val="11"/>
            </w:pPr>
          </w:p>
        </w:tc>
        <w:tc>
          <w:tcPr>
            <w:tcW w:w="1232" w:type="dxa"/>
            <w:noWrap w:val="0"/>
            <w:vAlign w:val="center"/>
          </w:tcPr>
          <w:p>
            <w:pPr>
              <w:pStyle w:val="12"/>
            </w:pPr>
            <w:r>
              <w:t>年末财政拨款结转和结余</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34</w:t>
            </w:r>
          </w:p>
        </w:tc>
        <w:tc>
          <w:tcPr>
            <w:tcW w:w="1232" w:type="dxa"/>
            <w:noWrap w:val="0"/>
            <w:vAlign w:val="center"/>
          </w:tcPr>
          <w:p>
            <w:pPr>
              <w:pStyle w:val="12"/>
            </w:pPr>
            <w:r>
              <w:t>一、一般公共预算拨款</w:t>
            </w:r>
          </w:p>
        </w:tc>
        <w:tc>
          <w:tcPr>
            <w:tcW w:w="1232" w:type="dxa"/>
            <w:noWrap w:val="0"/>
            <w:vAlign w:val="center"/>
          </w:tcPr>
          <w:p>
            <w:pPr>
              <w:pStyle w:val="11"/>
            </w:pP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35</w:t>
            </w:r>
          </w:p>
        </w:tc>
        <w:tc>
          <w:tcPr>
            <w:tcW w:w="1232" w:type="dxa"/>
            <w:noWrap w:val="0"/>
            <w:vAlign w:val="center"/>
          </w:tcPr>
          <w:p>
            <w:pPr>
              <w:pStyle w:val="12"/>
            </w:pPr>
            <w:r>
              <w:t>二、政府性基金预算拨款</w:t>
            </w:r>
          </w:p>
        </w:tc>
        <w:tc>
          <w:tcPr>
            <w:tcW w:w="1232" w:type="dxa"/>
            <w:noWrap w:val="0"/>
            <w:vAlign w:val="center"/>
          </w:tcPr>
          <w:p>
            <w:pPr>
              <w:pStyle w:val="11"/>
            </w:pP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36</w:t>
            </w:r>
          </w:p>
        </w:tc>
        <w:tc>
          <w:tcPr>
            <w:tcW w:w="1232" w:type="dxa"/>
            <w:noWrap w:val="0"/>
            <w:vAlign w:val="center"/>
          </w:tcPr>
          <w:p>
            <w:pPr>
              <w:pStyle w:val="12"/>
            </w:pPr>
            <w:r>
              <w:t>三、国有资本经营预算拨款</w:t>
            </w:r>
          </w:p>
        </w:tc>
        <w:tc>
          <w:tcPr>
            <w:tcW w:w="1232" w:type="dxa"/>
            <w:noWrap w:val="0"/>
            <w:vAlign w:val="center"/>
          </w:tcPr>
          <w:p>
            <w:pPr>
              <w:pStyle w:val="11"/>
            </w:pP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37</w:t>
            </w:r>
          </w:p>
        </w:tc>
        <w:tc>
          <w:tcPr>
            <w:tcW w:w="1232" w:type="dxa"/>
            <w:noWrap w:val="0"/>
            <w:vAlign w:val="center"/>
          </w:tcPr>
          <w:p>
            <w:pPr>
              <w:pStyle w:val="14"/>
            </w:pPr>
            <w:r>
              <w:t>收入总计</w:t>
            </w:r>
          </w:p>
        </w:tc>
        <w:tc>
          <w:tcPr>
            <w:tcW w:w="1232" w:type="dxa"/>
            <w:noWrap w:val="0"/>
            <w:vAlign w:val="center"/>
          </w:tcPr>
          <w:p>
            <w:pPr>
              <w:pStyle w:val="15"/>
            </w:pPr>
            <w:r>
              <w:t>2316.16</w:t>
            </w:r>
          </w:p>
        </w:tc>
        <w:tc>
          <w:tcPr>
            <w:tcW w:w="1232" w:type="dxa"/>
            <w:noWrap w:val="0"/>
            <w:vAlign w:val="center"/>
          </w:tcPr>
          <w:p>
            <w:pPr>
              <w:pStyle w:val="14"/>
            </w:pPr>
            <w:r>
              <w:t>支出总计</w:t>
            </w:r>
          </w:p>
        </w:tc>
        <w:tc>
          <w:tcPr>
            <w:tcW w:w="1232" w:type="dxa"/>
            <w:noWrap w:val="0"/>
            <w:vAlign w:val="center"/>
          </w:tcPr>
          <w:p>
            <w:pPr>
              <w:pStyle w:val="15"/>
            </w:pPr>
            <w:r>
              <w:t>2316.16</w:t>
            </w:r>
          </w:p>
        </w:tc>
        <w:tc>
          <w:tcPr>
            <w:tcW w:w="1232" w:type="dxa"/>
            <w:noWrap w:val="0"/>
            <w:vAlign w:val="center"/>
          </w:tcPr>
          <w:p>
            <w:pPr>
              <w:pStyle w:val="15"/>
            </w:pPr>
            <w:r>
              <w:t>2316.16</w:t>
            </w:r>
          </w:p>
        </w:tc>
        <w:tc>
          <w:tcPr>
            <w:tcW w:w="1232" w:type="dxa"/>
            <w:noWrap w:val="0"/>
            <w:vAlign w:val="center"/>
          </w:tcPr>
          <w:p>
            <w:pPr>
              <w:pStyle w:val="15"/>
            </w:pPr>
          </w:p>
        </w:tc>
        <w:tc>
          <w:tcPr>
            <w:tcW w:w="1232" w:type="dxa"/>
            <w:noWrap w:val="0"/>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noWrap w:val="0"/>
            <w:vAlign w:val="center"/>
          </w:tcPr>
          <w:p>
            <w:pPr>
              <w:pStyle w:val="9"/>
            </w:pPr>
            <w:r>
              <w:t>323001无极县人力资源和社会保障局本级</w:t>
            </w:r>
          </w:p>
        </w:tc>
        <w:tc>
          <w:tcPr>
            <w:tcW w:w="1643" w:type="dxa"/>
            <w:tcBorders>
              <w:top w:val="single" w:color="FFFFFF" w:sz="6" w:space="0"/>
              <w:left w:val="single" w:color="FFFFFF" w:sz="6" w:space="0"/>
              <w:right w:val="single" w:color="FFFFFF" w:sz="6" w:space="0"/>
            </w:tcBorders>
            <w:noWrap w:val="0"/>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noWrap w:val="0"/>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noWrap w:val="0"/>
            <w:vAlign w:val="center"/>
          </w:tcPr>
          <w:p>
            <w:pPr>
              <w:pStyle w:val="10"/>
            </w:pPr>
            <w:r>
              <w:t>序号</w:t>
            </w:r>
          </w:p>
        </w:tc>
        <w:tc>
          <w:tcPr>
            <w:tcW w:w="3286" w:type="dxa"/>
            <w:gridSpan w:val="2"/>
            <w:noWrap w:val="0"/>
            <w:vAlign w:val="center"/>
          </w:tcPr>
          <w:p>
            <w:pPr>
              <w:pStyle w:val="10"/>
            </w:pPr>
            <w:r>
              <w:t>功能分类科目</w:t>
            </w:r>
          </w:p>
        </w:tc>
        <w:tc>
          <w:tcPr>
            <w:tcW w:w="1643" w:type="dxa"/>
            <w:vMerge w:val="restart"/>
            <w:noWrap w:val="0"/>
            <w:vAlign w:val="center"/>
          </w:tcPr>
          <w:p>
            <w:pPr>
              <w:pStyle w:val="10"/>
            </w:pPr>
            <w:r>
              <w:t>合计</w:t>
            </w:r>
          </w:p>
        </w:tc>
        <w:tc>
          <w:tcPr>
            <w:tcW w:w="1643" w:type="dxa"/>
            <w:vMerge w:val="restart"/>
            <w:noWrap w:val="0"/>
            <w:vAlign w:val="center"/>
          </w:tcPr>
          <w:p>
            <w:pPr>
              <w:pStyle w:val="10"/>
            </w:pPr>
            <w:r>
              <w:t>基本支出</w:t>
            </w:r>
          </w:p>
        </w:tc>
        <w:tc>
          <w:tcPr>
            <w:tcW w:w="1643" w:type="dxa"/>
            <w:vMerge w:val="restart"/>
            <w:noWrap w:val="0"/>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noWrap w:val="0"/>
            <w:vAlign w:val="top"/>
          </w:tcPr>
          <w:p/>
        </w:tc>
        <w:tc>
          <w:tcPr>
            <w:tcW w:w="1643" w:type="dxa"/>
            <w:noWrap w:val="0"/>
            <w:vAlign w:val="center"/>
          </w:tcPr>
          <w:p>
            <w:pPr>
              <w:pStyle w:val="10"/>
            </w:pPr>
            <w:r>
              <w:t>科目编码</w:t>
            </w:r>
          </w:p>
        </w:tc>
        <w:tc>
          <w:tcPr>
            <w:tcW w:w="1643" w:type="dxa"/>
            <w:noWrap w:val="0"/>
            <w:vAlign w:val="center"/>
          </w:tcPr>
          <w:p>
            <w:pPr>
              <w:pStyle w:val="10"/>
            </w:pPr>
            <w:r>
              <w:t>科目名称</w:t>
            </w:r>
          </w:p>
        </w:tc>
        <w:tc>
          <w:tcPr>
            <w:tcW w:w="1643" w:type="dxa"/>
            <w:vMerge w:val="continue"/>
            <w:noWrap w:val="0"/>
            <w:vAlign w:val="top"/>
          </w:tcPr>
          <w:p/>
        </w:tc>
        <w:tc>
          <w:tcPr>
            <w:tcW w:w="1643" w:type="dxa"/>
            <w:vMerge w:val="continue"/>
            <w:noWrap w:val="0"/>
            <w:vAlign w:val="top"/>
          </w:tcPr>
          <w:p/>
        </w:tc>
        <w:tc>
          <w:tcPr>
            <w:tcW w:w="1643"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noWrap w:val="0"/>
            <w:vAlign w:val="center"/>
          </w:tcPr>
          <w:p>
            <w:pPr>
              <w:pStyle w:val="10"/>
            </w:pPr>
            <w:r>
              <w:t>栏次</w:t>
            </w:r>
          </w:p>
        </w:tc>
        <w:tc>
          <w:tcPr>
            <w:tcW w:w="1643" w:type="dxa"/>
            <w:noWrap w:val="0"/>
            <w:vAlign w:val="center"/>
          </w:tcPr>
          <w:p>
            <w:pPr>
              <w:pStyle w:val="10"/>
            </w:pPr>
            <w:r>
              <w:t>1</w:t>
            </w:r>
          </w:p>
        </w:tc>
        <w:tc>
          <w:tcPr>
            <w:tcW w:w="1643" w:type="dxa"/>
            <w:noWrap w:val="0"/>
            <w:vAlign w:val="center"/>
          </w:tcPr>
          <w:p>
            <w:pPr>
              <w:pStyle w:val="10"/>
            </w:pPr>
            <w:r>
              <w:t>2</w:t>
            </w:r>
          </w:p>
        </w:tc>
        <w:tc>
          <w:tcPr>
            <w:tcW w:w="1643" w:type="dxa"/>
            <w:noWrap w:val="0"/>
            <w:vAlign w:val="center"/>
          </w:tcPr>
          <w:p>
            <w:pPr>
              <w:pStyle w:val="10"/>
            </w:pPr>
            <w:r>
              <w:t>3</w:t>
            </w:r>
          </w:p>
        </w:tc>
        <w:tc>
          <w:tcPr>
            <w:tcW w:w="1643" w:type="dxa"/>
            <w:noWrap w:val="0"/>
            <w:vAlign w:val="center"/>
          </w:tcPr>
          <w:p>
            <w:pPr>
              <w:pStyle w:val="10"/>
            </w:pPr>
            <w:r>
              <w:t>4</w:t>
            </w:r>
          </w:p>
        </w:tc>
        <w:tc>
          <w:tcPr>
            <w:tcW w:w="1643" w:type="dxa"/>
            <w:noWrap w:val="0"/>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1</w:t>
            </w:r>
          </w:p>
        </w:tc>
        <w:tc>
          <w:tcPr>
            <w:tcW w:w="1643" w:type="dxa"/>
            <w:noWrap w:val="0"/>
            <w:vAlign w:val="center"/>
          </w:tcPr>
          <w:p>
            <w:pPr>
              <w:pStyle w:val="16"/>
            </w:pPr>
          </w:p>
        </w:tc>
        <w:tc>
          <w:tcPr>
            <w:tcW w:w="1643" w:type="dxa"/>
            <w:noWrap w:val="0"/>
            <w:vAlign w:val="center"/>
          </w:tcPr>
          <w:p>
            <w:pPr>
              <w:pStyle w:val="14"/>
            </w:pPr>
            <w:r>
              <w:t>合计</w:t>
            </w:r>
          </w:p>
        </w:tc>
        <w:tc>
          <w:tcPr>
            <w:tcW w:w="1643" w:type="dxa"/>
            <w:noWrap w:val="0"/>
            <w:vAlign w:val="center"/>
          </w:tcPr>
          <w:p>
            <w:pPr>
              <w:pStyle w:val="15"/>
            </w:pPr>
            <w:r>
              <w:t>2316.16</w:t>
            </w:r>
          </w:p>
        </w:tc>
        <w:tc>
          <w:tcPr>
            <w:tcW w:w="1643" w:type="dxa"/>
            <w:noWrap w:val="0"/>
            <w:vAlign w:val="center"/>
          </w:tcPr>
          <w:p>
            <w:pPr>
              <w:pStyle w:val="15"/>
            </w:pPr>
            <w:r>
              <w:t>878.16</w:t>
            </w:r>
          </w:p>
        </w:tc>
        <w:tc>
          <w:tcPr>
            <w:tcW w:w="1643" w:type="dxa"/>
            <w:noWrap w:val="0"/>
            <w:vAlign w:val="center"/>
          </w:tcPr>
          <w:p>
            <w:pPr>
              <w:pStyle w:val="15"/>
            </w:pPr>
            <w:r>
              <w:t>1438.00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2</w:t>
            </w:r>
          </w:p>
        </w:tc>
        <w:tc>
          <w:tcPr>
            <w:tcW w:w="1643" w:type="dxa"/>
            <w:noWrap w:val="0"/>
            <w:vAlign w:val="center"/>
          </w:tcPr>
          <w:p>
            <w:pPr>
              <w:pStyle w:val="12"/>
            </w:pPr>
            <w:r>
              <w:t>208</w:t>
            </w:r>
          </w:p>
        </w:tc>
        <w:tc>
          <w:tcPr>
            <w:tcW w:w="1643" w:type="dxa"/>
            <w:noWrap w:val="0"/>
            <w:vAlign w:val="center"/>
          </w:tcPr>
          <w:p>
            <w:pPr>
              <w:pStyle w:val="12"/>
            </w:pPr>
            <w:r>
              <w:t>社会保障和就业支出</w:t>
            </w:r>
          </w:p>
        </w:tc>
        <w:tc>
          <w:tcPr>
            <w:tcW w:w="1643" w:type="dxa"/>
            <w:noWrap w:val="0"/>
            <w:vAlign w:val="center"/>
          </w:tcPr>
          <w:p>
            <w:pPr>
              <w:pStyle w:val="11"/>
            </w:pPr>
            <w:r>
              <w:t>2316.16</w:t>
            </w:r>
          </w:p>
        </w:tc>
        <w:tc>
          <w:tcPr>
            <w:tcW w:w="1643" w:type="dxa"/>
            <w:noWrap w:val="0"/>
            <w:vAlign w:val="center"/>
          </w:tcPr>
          <w:p>
            <w:pPr>
              <w:pStyle w:val="11"/>
            </w:pPr>
            <w:r>
              <w:t>878.16</w:t>
            </w:r>
          </w:p>
        </w:tc>
        <w:tc>
          <w:tcPr>
            <w:tcW w:w="1643" w:type="dxa"/>
            <w:noWrap w:val="0"/>
            <w:vAlign w:val="center"/>
          </w:tcPr>
          <w:p>
            <w:pPr>
              <w:pStyle w:val="11"/>
            </w:pPr>
            <w:r>
              <w:t>1438.00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3</w:t>
            </w:r>
          </w:p>
        </w:tc>
        <w:tc>
          <w:tcPr>
            <w:tcW w:w="1643" w:type="dxa"/>
            <w:noWrap w:val="0"/>
            <w:vAlign w:val="center"/>
          </w:tcPr>
          <w:p>
            <w:pPr>
              <w:pStyle w:val="12"/>
            </w:pPr>
            <w:r>
              <w:t>20801</w:t>
            </w:r>
          </w:p>
        </w:tc>
        <w:tc>
          <w:tcPr>
            <w:tcW w:w="1643" w:type="dxa"/>
            <w:noWrap w:val="0"/>
            <w:vAlign w:val="center"/>
          </w:tcPr>
          <w:p>
            <w:pPr>
              <w:pStyle w:val="12"/>
            </w:pPr>
            <w:r>
              <w:t>人力资源和社会保障管理事务</w:t>
            </w:r>
          </w:p>
        </w:tc>
        <w:tc>
          <w:tcPr>
            <w:tcW w:w="1643" w:type="dxa"/>
            <w:noWrap w:val="0"/>
            <w:vAlign w:val="center"/>
          </w:tcPr>
          <w:p>
            <w:pPr>
              <w:pStyle w:val="11"/>
            </w:pPr>
            <w:r>
              <w:t>1109.36</w:t>
            </w:r>
          </w:p>
        </w:tc>
        <w:tc>
          <w:tcPr>
            <w:tcW w:w="1643" w:type="dxa"/>
            <w:noWrap w:val="0"/>
            <w:vAlign w:val="center"/>
          </w:tcPr>
          <w:p>
            <w:pPr>
              <w:pStyle w:val="11"/>
            </w:pPr>
            <w:r>
              <w:t>778.36</w:t>
            </w:r>
          </w:p>
        </w:tc>
        <w:tc>
          <w:tcPr>
            <w:tcW w:w="1643" w:type="dxa"/>
            <w:noWrap w:val="0"/>
            <w:vAlign w:val="center"/>
          </w:tcPr>
          <w:p>
            <w:pPr>
              <w:pStyle w:val="11"/>
            </w:pPr>
            <w:r>
              <w:t>331.00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4</w:t>
            </w:r>
          </w:p>
        </w:tc>
        <w:tc>
          <w:tcPr>
            <w:tcW w:w="1643" w:type="dxa"/>
            <w:noWrap w:val="0"/>
            <w:vAlign w:val="center"/>
          </w:tcPr>
          <w:p>
            <w:pPr>
              <w:pStyle w:val="12"/>
            </w:pPr>
            <w:r>
              <w:t>2080101</w:t>
            </w:r>
          </w:p>
        </w:tc>
        <w:tc>
          <w:tcPr>
            <w:tcW w:w="1643" w:type="dxa"/>
            <w:noWrap w:val="0"/>
            <w:vAlign w:val="center"/>
          </w:tcPr>
          <w:p>
            <w:pPr>
              <w:pStyle w:val="12"/>
            </w:pPr>
            <w:r>
              <w:t>行政运行</w:t>
            </w:r>
          </w:p>
        </w:tc>
        <w:tc>
          <w:tcPr>
            <w:tcW w:w="1643" w:type="dxa"/>
            <w:noWrap w:val="0"/>
            <w:vAlign w:val="center"/>
          </w:tcPr>
          <w:p>
            <w:pPr>
              <w:pStyle w:val="11"/>
            </w:pPr>
            <w:r>
              <w:t>778.36</w:t>
            </w:r>
          </w:p>
        </w:tc>
        <w:tc>
          <w:tcPr>
            <w:tcW w:w="1643" w:type="dxa"/>
            <w:noWrap w:val="0"/>
            <w:vAlign w:val="center"/>
          </w:tcPr>
          <w:p>
            <w:pPr>
              <w:pStyle w:val="11"/>
            </w:pPr>
            <w:r>
              <w:t>778.36</w:t>
            </w:r>
          </w:p>
        </w:tc>
        <w:tc>
          <w:tcPr>
            <w:tcW w:w="1643"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5</w:t>
            </w:r>
          </w:p>
        </w:tc>
        <w:tc>
          <w:tcPr>
            <w:tcW w:w="1643" w:type="dxa"/>
            <w:noWrap w:val="0"/>
            <w:vAlign w:val="center"/>
          </w:tcPr>
          <w:p>
            <w:pPr>
              <w:pStyle w:val="12"/>
            </w:pPr>
            <w:r>
              <w:t>2080104</w:t>
            </w:r>
          </w:p>
        </w:tc>
        <w:tc>
          <w:tcPr>
            <w:tcW w:w="1643" w:type="dxa"/>
            <w:noWrap w:val="0"/>
            <w:vAlign w:val="center"/>
          </w:tcPr>
          <w:p>
            <w:pPr>
              <w:pStyle w:val="12"/>
            </w:pPr>
            <w:r>
              <w:t>综合业务管理</w:t>
            </w:r>
          </w:p>
        </w:tc>
        <w:tc>
          <w:tcPr>
            <w:tcW w:w="1643" w:type="dxa"/>
            <w:noWrap w:val="0"/>
            <w:vAlign w:val="center"/>
          </w:tcPr>
          <w:p>
            <w:pPr>
              <w:pStyle w:val="11"/>
            </w:pPr>
            <w:r>
              <w:t>260.00</w:t>
            </w:r>
          </w:p>
        </w:tc>
        <w:tc>
          <w:tcPr>
            <w:tcW w:w="1643" w:type="dxa"/>
            <w:noWrap w:val="0"/>
            <w:vAlign w:val="center"/>
          </w:tcPr>
          <w:p>
            <w:pPr>
              <w:pStyle w:val="11"/>
            </w:pPr>
          </w:p>
        </w:tc>
        <w:tc>
          <w:tcPr>
            <w:tcW w:w="1643" w:type="dxa"/>
            <w:noWrap w:val="0"/>
            <w:vAlign w:val="center"/>
          </w:tcPr>
          <w:p>
            <w:pPr>
              <w:pStyle w:val="11"/>
            </w:pPr>
            <w:r>
              <w:t>260.00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6</w:t>
            </w:r>
          </w:p>
        </w:tc>
        <w:tc>
          <w:tcPr>
            <w:tcW w:w="1643" w:type="dxa"/>
            <w:noWrap w:val="0"/>
            <w:vAlign w:val="center"/>
          </w:tcPr>
          <w:p>
            <w:pPr>
              <w:pStyle w:val="12"/>
            </w:pPr>
            <w:r>
              <w:t>2080108</w:t>
            </w:r>
          </w:p>
        </w:tc>
        <w:tc>
          <w:tcPr>
            <w:tcW w:w="1643" w:type="dxa"/>
            <w:noWrap w:val="0"/>
            <w:vAlign w:val="center"/>
          </w:tcPr>
          <w:p>
            <w:pPr>
              <w:pStyle w:val="12"/>
            </w:pPr>
            <w:r>
              <w:t>信息化建设</w:t>
            </w:r>
          </w:p>
        </w:tc>
        <w:tc>
          <w:tcPr>
            <w:tcW w:w="1643" w:type="dxa"/>
            <w:noWrap w:val="0"/>
            <w:vAlign w:val="center"/>
          </w:tcPr>
          <w:p>
            <w:pPr>
              <w:pStyle w:val="11"/>
            </w:pPr>
            <w:r>
              <w:t>5.00</w:t>
            </w:r>
          </w:p>
        </w:tc>
        <w:tc>
          <w:tcPr>
            <w:tcW w:w="1643" w:type="dxa"/>
            <w:noWrap w:val="0"/>
            <w:vAlign w:val="center"/>
          </w:tcPr>
          <w:p>
            <w:pPr>
              <w:pStyle w:val="11"/>
            </w:pPr>
          </w:p>
        </w:tc>
        <w:tc>
          <w:tcPr>
            <w:tcW w:w="1643" w:type="dxa"/>
            <w:noWrap w:val="0"/>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7</w:t>
            </w:r>
          </w:p>
        </w:tc>
        <w:tc>
          <w:tcPr>
            <w:tcW w:w="1643" w:type="dxa"/>
            <w:noWrap w:val="0"/>
            <w:vAlign w:val="center"/>
          </w:tcPr>
          <w:p>
            <w:pPr>
              <w:pStyle w:val="12"/>
            </w:pPr>
            <w:r>
              <w:t>2080112</w:t>
            </w:r>
          </w:p>
        </w:tc>
        <w:tc>
          <w:tcPr>
            <w:tcW w:w="1643" w:type="dxa"/>
            <w:noWrap w:val="0"/>
            <w:vAlign w:val="center"/>
          </w:tcPr>
          <w:p>
            <w:pPr>
              <w:pStyle w:val="12"/>
            </w:pPr>
            <w:r>
              <w:t>劳动人事争议调解仲裁</w:t>
            </w:r>
          </w:p>
        </w:tc>
        <w:tc>
          <w:tcPr>
            <w:tcW w:w="1643" w:type="dxa"/>
            <w:noWrap w:val="0"/>
            <w:vAlign w:val="center"/>
          </w:tcPr>
          <w:p>
            <w:pPr>
              <w:pStyle w:val="11"/>
            </w:pPr>
            <w:r>
              <w:t>4.00</w:t>
            </w:r>
          </w:p>
        </w:tc>
        <w:tc>
          <w:tcPr>
            <w:tcW w:w="1643" w:type="dxa"/>
            <w:noWrap w:val="0"/>
            <w:vAlign w:val="center"/>
          </w:tcPr>
          <w:p>
            <w:pPr>
              <w:pStyle w:val="11"/>
            </w:pPr>
          </w:p>
        </w:tc>
        <w:tc>
          <w:tcPr>
            <w:tcW w:w="1643" w:type="dxa"/>
            <w:noWrap w:val="0"/>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8</w:t>
            </w:r>
          </w:p>
        </w:tc>
        <w:tc>
          <w:tcPr>
            <w:tcW w:w="1643" w:type="dxa"/>
            <w:noWrap w:val="0"/>
            <w:vAlign w:val="center"/>
          </w:tcPr>
          <w:p>
            <w:pPr>
              <w:pStyle w:val="12"/>
            </w:pPr>
            <w:r>
              <w:t>2080199</w:t>
            </w:r>
          </w:p>
        </w:tc>
        <w:tc>
          <w:tcPr>
            <w:tcW w:w="1643" w:type="dxa"/>
            <w:noWrap w:val="0"/>
            <w:vAlign w:val="center"/>
          </w:tcPr>
          <w:p>
            <w:pPr>
              <w:pStyle w:val="12"/>
            </w:pPr>
            <w:r>
              <w:t>其他人力资源和社会保障管理事务支出</w:t>
            </w:r>
          </w:p>
        </w:tc>
        <w:tc>
          <w:tcPr>
            <w:tcW w:w="1643" w:type="dxa"/>
            <w:noWrap w:val="0"/>
            <w:vAlign w:val="center"/>
          </w:tcPr>
          <w:p>
            <w:pPr>
              <w:pStyle w:val="11"/>
            </w:pPr>
            <w:r>
              <w:t>62.00</w:t>
            </w:r>
          </w:p>
        </w:tc>
        <w:tc>
          <w:tcPr>
            <w:tcW w:w="1643" w:type="dxa"/>
            <w:noWrap w:val="0"/>
            <w:vAlign w:val="center"/>
          </w:tcPr>
          <w:p>
            <w:pPr>
              <w:pStyle w:val="11"/>
            </w:pPr>
          </w:p>
        </w:tc>
        <w:tc>
          <w:tcPr>
            <w:tcW w:w="1643" w:type="dxa"/>
            <w:noWrap w:val="0"/>
            <w:vAlign w:val="center"/>
          </w:tcPr>
          <w:p>
            <w:pPr>
              <w:pStyle w:val="11"/>
            </w:pPr>
            <w:r>
              <w:t>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9</w:t>
            </w:r>
          </w:p>
        </w:tc>
        <w:tc>
          <w:tcPr>
            <w:tcW w:w="1643" w:type="dxa"/>
            <w:noWrap w:val="0"/>
            <w:vAlign w:val="center"/>
          </w:tcPr>
          <w:p>
            <w:pPr>
              <w:pStyle w:val="12"/>
            </w:pPr>
            <w:r>
              <w:t>20805</w:t>
            </w:r>
          </w:p>
        </w:tc>
        <w:tc>
          <w:tcPr>
            <w:tcW w:w="1643" w:type="dxa"/>
            <w:noWrap w:val="0"/>
            <w:vAlign w:val="center"/>
          </w:tcPr>
          <w:p>
            <w:pPr>
              <w:pStyle w:val="12"/>
            </w:pPr>
            <w:r>
              <w:t>行政事业单位养老支出</w:t>
            </w:r>
          </w:p>
        </w:tc>
        <w:tc>
          <w:tcPr>
            <w:tcW w:w="1643" w:type="dxa"/>
            <w:noWrap w:val="0"/>
            <w:vAlign w:val="center"/>
          </w:tcPr>
          <w:p>
            <w:pPr>
              <w:pStyle w:val="11"/>
            </w:pPr>
            <w:r>
              <w:t>99.80</w:t>
            </w:r>
          </w:p>
        </w:tc>
        <w:tc>
          <w:tcPr>
            <w:tcW w:w="1643" w:type="dxa"/>
            <w:noWrap w:val="0"/>
            <w:vAlign w:val="center"/>
          </w:tcPr>
          <w:p>
            <w:pPr>
              <w:pStyle w:val="11"/>
            </w:pPr>
            <w:r>
              <w:t>99.80</w:t>
            </w:r>
          </w:p>
        </w:tc>
        <w:tc>
          <w:tcPr>
            <w:tcW w:w="1643"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10</w:t>
            </w:r>
          </w:p>
        </w:tc>
        <w:tc>
          <w:tcPr>
            <w:tcW w:w="1643" w:type="dxa"/>
            <w:noWrap w:val="0"/>
            <w:vAlign w:val="center"/>
          </w:tcPr>
          <w:p>
            <w:pPr>
              <w:pStyle w:val="12"/>
            </w:pPr>
            <w:r>
              <w:t>2080505</w:t>
            </w:r>
          </w:p>
        </w:tc>
        <w:tc>
          <w:tcPr>
            <w:tcW w:w="1643" w:type="dxa"/>
            <w:noWrap w:val="0"/>
            <w:vAlign w:val="center"/>
          </w:tcPr>
          <w:p>
            <w:pPr>
              <w:pStyle w:val="12"/>
            </w:pPr>
            <w:r>
              <w:t>机关事业单位基本养老保险缴费支出</w:t>
            </w:r>
          </w:p>
        </w:tc>
        <w:tc>
          <w:tcPr>
            <w:tcW w:w="1643" w:type="dxa"/>
            <w:noWrap w:val="0"/>
            <w:vAlign w:val="center"/>
          </w:tcPr>
          <w:p>
            <w:pPr>
              <w:pStyle w:val="11"/>
            </w:pPr>
            <w:r>
              <w:t>84.00</w:t>
            </w:r>
          </w:p>
        </w:tc>
        <w:tc>
          <w:tcPr>
            <w:tcW w:w="1643" w:type="dxa"/>
            <w:noWrap w:val="0"/>
            <w:vAlign w:val="center"/>
          </w:tcPr>
          <w:p>
            <w:pPr>
              <w:pStyle w:val="11"/>
            </w:pPr>
            <w:r>
              <w:t>84.00</w:t>
            </w:r>
          </w:p>
        </w:tc>
        <w:tc>
          <w:tcPr>
            <w:tcW w:w="1643"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11</w:t>
            </w:r>
          </w:p>
        </w:tc>
        <w:tc>
          <w:tcPr>
            <w:tcW w:w="1643" w:type="dxa"/>
            <w:noWrap w:val="0"/>
            <w:vAlign w:val="center"/>
          </w:tcPr>
          <w:p>
            <w:pPr>
              <w:pStyle w:val="12"/>
            </w:pPr>
            <w:r>
              <w:t>2080506</w:t>
            </w:r>
          </w:p>
        </w:tc>
        <w:tc>
          <w:tcPr>
            <w:tcW w:w="1643" w:type="dxa"/>
            <w:noWrap w:val="0"/>
            <w:vAlign w:val="center"/>
          </w:tcPr>
          <w:p>
            <w:pPr>
              <w:pStyle w:val="12"/>
            </w:pPr>
            <w:r>
              <w:t>机关事业单位职业年金缴费支出</w:t>
            </w:r>
          </w:p>
        </w:tc>
        <w:tc>
          <w:tcPr>
            <w:tcW w:w="1643" w:type="dxa"/>
            <w:noWrap w:val="0"/>
            <w:vAlign w:val="center"/>
          </w:tcPr>
          <w:p>
            <w:pPr>
              <w:pStyle w:val="11"/>
            </w:pPr>
            <w:r>
              <w:t>15.80</w:t>
            </w:r>
          </w:p>
        </w:tc>
        <w:tc>
          <w:tcPr>
            <w:tcW w:w="1643" w:type="dxa"/>
            <w:noWrap w:val="0"/>
            <w:vAlign w:val="center"/>
          </w:tcPr>
          <w:p>
            <w:pPr>
              <w:pStyle w:val="11"/>
            </w:pPr>
            <w:r>
              <w:t>15.80</w:t>
            </w:r>
          </w:p>
        </w:tc>
        <w:tc>
          <w:tcPr>
            <w:tcW w:w="1643"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12</w:t>
            </w:r>
          </w:p>
        </w:tc>
        <w:tc>
          <w:tcPr>
            <w:tcW w:w="1643" w:type="dxa"/>
            <w:noWrap w:val="0"/>
            <w:vAlign w:val="center"/>
          </w:tcPr>
          <w:p>
            <w:pPr>
              <w:pStyle w:val="12"/>
            </w:pPr>
            <w:r>
              <w:t>20807</w:t>
            </w:r>
          </w:p>
        </w:tc>
        <w:tc>
          <w:tcPr>
            <w:tcW w:w="1643" w:type="dxa"/>
            <w:noWrap w:val="0"/>
            <w:vAlign w:val="center"/>
          </w:tcPr>
          <w:p>
            <w:pPr>
              <w:pStyle w:val="12"/>
            </w:pPr>
            <w:r>
              <w:t>就业补助</w:t>
            </w:r>
          </w:p>
        </w:tc>
        <w:tc>
          <w:tcPr>
            <w:tcW w:w="1643" w:type="dxa"/>
            <w:noWrap w:val="0"/>
            <w:vAlign w:val="center"/>
          </w:tcPr>
          <w:p>
            <w:pPr>
              <w:pStyle w:val="11"/>
            </w:pPr>
            <w:r>
              <w:t>1107.00</w:t>
            </w:r>
          </w:p>
        </w:tc>
        <w:tc>
          <w:tcPr>
            <w:tcW w:w="1643" w:type="dxa"/>
            <w:noWrap w:val="0"/>
            <w:vAlign w:val="center"/>
          </w:tcPr>
          <w:p>
            <w:pPr>
              <w:pStyle w:val="11"/>
            </w:pPr>
          </w:p>
        </w:tc>
        <w:tc>
          <w:tcPr>
            <w:tcW w:w="1643" w:type="dxa"/>
            <w:noWrap w:val="0"/>
            <w:vAlign w:val="center"/>
          </w:tcPr>
          <w:p>
            <w:pPr>
              <w:pStyle w:val="11"/>
            </w:pPr>
            <w:r>
              <w:t>1107.00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13</w:t>
            </w:r>
          </w:p>
        </w:tc>
        <w:tc>
          <w:tcPr>
            <w:tcW w:w="1643" w:type="dxa"/>
            <w:noWrap w:val="0"/>
            <w:vAlign w:val="center"/>
          </w:tcPr>
          <w:p>
            <w:pPr>
              <w:pStyle w:val="12"/>
            </w:pPr>
            <w:r>
              <w:t>2080711</w:t>
            </w:r>
          </w:p>
        </w:tc>
        <w:tc>
          <w:tcPr>
            <w:tcW w:w="1643" w:type="dxa"/>
            <w:noWrap w:val="0"/>
            <w:vAlign w:val="center"/>
          </w:tcPr>
          <w:p>
            <w:pPr>
              <w:pStyle w:val="12"/>
            </w:pPr>
            <w:r>
              <w:t>就业见习补贴</w:t>
            </w:r>
          </w:p>
        </w:tc>
        <w:tc>
          <w:tcPr>
            <w:tcW w:w="1643" w:type="dxa"/>
            <w:noWrap w:val="0"/>
            <w:vAlign w:val="center"/>
          </w:tcPr>
          <w:p>
            <w:pPr>
              <w:pStyle w:val="11"/>
            </w:pPr>
            <w:r>
              <w:t>230.00</w:t>
            </w:r>
          </w:p>
        </w:tc>
        <w:tc>
          <w:tcPr>
            <w:tcW w:w="1643" w:type="dxa"/>
            <w:noWrap w:val="0"/>
            <w:vAlign w:val="center"/>
          </w:tcPr>
          <w:p>
            <w:pPr>
              <w:pStyle w:val="11"/>
            </w:pPr>
          </w:p>
        </w:tc>
        <w:tc>
          <w:tcPr>
            <w:tcW w:w="1643" w:type="dxa"/>
            <w:noWrap w:val="0"/>
            <w:vAlign w:val="center"/>
          </w:tcPr>
          <w:p>
            <w:pPr>
              <w:pStyle w:val="11"/>
            </w:pPr>
            <w:r>
              <w:t>230.00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14</w:t>
            </w:r>
          </w:p>
        </w:tc>
        <w:tc>
          <w:tcPr>
            <w:tcW w:w="1643" w:type="dxa"/>
            <w:noWrap w:val="0"/>
            <w:vAlign w:val="center"/>
          </w:tcPr>
          <w:p>
            <w:pPr>
              <w:pStyle w:val="12"/>
            </w:pPr>
            <w:r>
              <w:t>2080799</w:t>
            </w:r>
          </w:p>
        </w:tc>
        <w:tc>
          <w:tcPr>
            <w:tcW w:w="1643" w:type="dxa"/>
            <w:noWrap w:val="0"/>
            <w:vAlign w:val="center"/>
          </w:tcPr>
          <w:p>
            <w:pPr>
              <w:pStyle w:val="12"/>
            </w:pPr>
            <w:r>
              <w:t>其他就业补助支出</w:t>
            </w:r>
          </w:p>
        </w:tc>
        <w:tc>
          <w:tcPr>
            <w:tcW w:w="1643" w:type="dxa"/>
            <w:noWrap w:val="0"/>
            <w:vAlign w:val="center"/>
          </w:tcPr>
          <w:p>
            <w:pPr>
              <w:pStyle w:val="11"/>
            </w:pPr>
            <w:r>
              <w:t>877.00</w:t>
            </w:r>
          </w:p>
        </w:tc>
        <w:tc>
          <w:tcPr>
            <w:tcW w:w="1643" w:type="dxa"/>
            <w:noWrap w:val="0"/>
            <w:vAlign w:val="center"/>
          </w:tcPr>
          <w:p>
            <w:pPr>
              <w:pStyle w:val="11"/>
            </w:pPr>
          </w:p>
        </w:tc>
        <w:tc>
          <w:tcPr>
            <w:tcW w:w="1643" w:type="dxa"/>
            <w:noWrap w:val="0"/>
            <w:vAlign w:val="center"/>
          </w:tcPr>
          <w:p>
            <w:pPr>
              <w:pStyle w:val="11"/>
            </w:pPr>
            <w:r>
              <w:t>877.00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noWrap w:val="0"/>
            <w:vAlign w:val="center"/>
          </w:tcPr>
          <w:p>
            <w:pPr>
              <w:pStyle w:val="9"/>
            </w:pPr>
            <w:r>
              <w:t>323001无极县人力资源和社会保障局本级</w:t>
            </w:r>
          </w:p>
        </w:tc>
        <w:tc>
          <w:tcPr>
            <w:tcW w:w="1643" w:type="dxa"/>
            <w:tcBorders>
              <w:top w:val="single" w:color="FFFFFF" w:sz="6" w:space="0"/>
              <w:left w:val="single" w:color="FFFFFF" w:sz="6" w:space="0"/>
              <w:right w:val="single" w:color="FFFFFF" w:sz="6" w:space="0"/>
            </w:tcBorders>
            <w:noWrap w:val="0"/>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noWrap w:val="0"/>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noWrap w:val="0"/>
            <w:vAlign w:val="center"/>
          </w:tcPr>
          <w:p>
            <w:pPr>
              <w:pStyle w:val="10"/>
            </w:pPr>
            <w:r>
              <w:t>序号</w:t>
            </w:r>
          </w:p>
        </w:tc>
        <w:tc>
          <w:tcPr>
            <w:tcW w:w="3286" w:type="dxa"/>
            <w:gridSpan w:val="2"/>
            <w:noWrap w:val="0"/>
            <w:vAlign w:val="center"/>
          </w:tcPr>
          <w:p>
            <w:pPr>
              <w:pStyle w:val="10"/>
            </w:pPr>
            <w:r>
              <w:t>支出部门经济分类科目</w:t>
            </w:r>
          </w:p>
        </w:tc>
        <w:tc>
          <w:tcPr>
            <w:tcW w:w="4929" w:type="dxa"/>
            <w:gridSpan w:val="3"/>
            <w:noWrap w:val="0"/>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noWrap w:val="0"/>
            <w:vAlign w:val="top"/>
          </w:tcPr>
          <w:p/>
        </w:tc>
        <w:tc>
          <w:tcPr>
            <w:tcW w:w="1643" w:type="dxa"/>
            <w:noWrap w:val="0"/>
            <w:vAlign w:val="center"/>
          </w:tcPr>
          <w:p>
            <w:pPr>
              <w:pStyle w:val="10"/>
            </w:pPr>
            <w:r>
              <w:t>科目编码</w:t>
            </w:r>
          </w:p>
        </w:tc>
        <w:tc>
          <w:tcPr>
            <w:tcW w:w="1643" w:type="dxa"/>
            <w:noWrap w:val="0"/>
            <w:vAlign w:val="center"/>
          </w:tcPr>
          <w:p>
            <w:pPr>
              <w:pStyle w:val="10"/>
            </w:pPr>
            <w:r>
              <w:t>科目名称</w:t>
            </w:r>
          </w:p>
        </w:tc>
        <w:tc>
          <w:tcPr>
            <w:tcW w:w="1643" w:type="dxa"/>
            <w:noWrap w:val="0"/>
            <w:vAlign w:val="center"/>
          </w:tcPr>
          <w:p>
            <w:pPr>
              <w:pStyle w:val="10"/>
            </w:pPr>
            <w:r>
              <w:t>合计</w:t>
            </w:r>
          </w:p>
        </w:tc>
        <w:tc>
          <w:tcPr>
            <w:tcW w:w="1643" w:type="dxa"/>
            <w:noWrap w:val="0"/>
            <w:vAlign w:val="center"/>
          </w:tcPr>
          <w:p>
            <w:pPr>
              <w:pStyle w:val="10"/>
            </w:pPr>
            <w:r>
              <w:t>人员经费</w:t>
            </w:r>
          </w:p>
        </w:tc>
        <w:tc>
          <w:tcPr>
            <w:tcW w:w="1643" w:type="dxa"/>
            <w:noWrap w:val="0"/>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noWrap w:val="0"/>
            <w:vAlign w:val="center"/>
          </w:tcPr>
          <w:p>
            <w:pPr>
              <w:pStyle w:val="10"/>
            </w:pPr>
            <w:r>
              <w:t>栏次</w:t>
            </w:r>
          </w:p>
        </w:tc>
        <w:tc>
          <w:tcPr>
            <w:tcW w:w="1643" w:type="dxa"/>
            <w:noWrap w:val="0"/>
            <w:vAlign w:val="center"/>
          </w:tcPr>
          <w:p>
            <w:pPr>
              <w:pStyle w:val="10"/>
            </w:pPr>
            <w:r>
              <w:t>1</w:t>
            </w:r>
          </w:p>
        </w:tc>
        <w:tc>
          <w:tcPr>
            <w:tcW w:w="1643" w:type="dxa"/>
            <w:noWrap w:val="0"/>
            <w:vAlign w:val="center"/>
          </w:tcPr>
          <w:p>
            <w:pPr>
              <w:pStyle w:val="10"/>
            </w:pPr>
            <w:r>
              <w:t>2</w:t>
            </w:r>
          </w:p>
        </w:tc>
        <w:tc>
          <w:tcPr>
            <w:tcW w:w="1643" w:type="dxa"/>
            <w:noWrap w:val="0"/>
            <w:vAlign w:val="center"/>
          </w:tcPr>
          <w:p>
            <w:pPr>
              <w:pStyle w:val="10"/>
            </w:pPr>
            <w:r>
              <w:t>3</w:t>
            </w:r>
          </w:p>
        </w:tc>
        <w:tc>
          <w:tcPr>
            <w:tcW w:w="1643" w:type="dxa"/>
            <w:noWrap w:val="0"/>
            <w:vAlign w:val="center"/>
          </w:tcPr>
          <w:p>
            <w:pPr>
              <w:pStyle w:val="10"/>
            </w:pPr>
            <w:r>
              <w:t>4</w:t>
            </w:r>
          </w:p>
        </w:tc>
        <w:tc>
          <w:tcPr>
            <w:tcW w:w="1643" w:type="dxa"/>
            <w:noWrap w:val="0"/>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1</w:t>
            </w:r>
          </w:p>
        </w:tc>
        <w:tc>
          <w:tcPr>
            <w:tcW w:w="1643" w:type="dxa"/>
            <w:noWrap w:val="0"/>
            <w:vAlign w:val="center"/>
          </w:tcPr>
          <w:p>
            <w:pPr>
              <w:pStyle w:val="16"/>
            </w:pPr>
          </w:p>
        </w:tc>
        <w:tc>
          <w:tcPr>
            <w:tcW w:w="1643" w:type="dxa"/>
            <w:noWrap w:val="0"/>
            <w:vAlign w:val="center"/>
          </w:tcPr>
          <w:p>
            <w:pPr>
              <w:pStyle w:val="14"/>
            </w:pPr>
            <w:r>
              <w:t>合计</w:t>
            </w:r>
          </w:p>
        </w:tc>
        <w:tc>
          <w:tcPr>
            <w:tcW w:w="1643" w:type="dxa"/>
            <w:noWrap w:val="0"/>
            <w:vAlign w:val="center"/>
          </w:tcPr>
          <w:p>
            <w:pPr>
              <w:pStyle w:val="15"/>
            </w:pPr>
            <w:r>
              <w:t>878.16</w:t>
            </w:r>
          </w:p>
        </w:tc>
        <w:tc>
          <w:tcPr>
            <w:tcW w:w="1643" w:type="dxa"/>
            <w:noWrap w:val="0"/>
            <w:vAlign w:val="center"/>
          </w:tcPr>
          <w:p>
            <w:pPr>
              <w:pStyle w:val="15"/>
            </w:pPr>
            <w:r>
              <w:t>681.80</w:t>
            </w:r>
          </w:p>
        </w:tc>
        <w:tc>
          <w:tcPr>
            <w:tcW w:w="1643" w:type="dxa"/>
            <w:noWrap w:val="0"/>
            <w:vAlign w:val="center"/>
          </w:tcPr>
          <w:p>
            <w:pPr>
              <w:pStyle w:val="15"/>
            </w:pPr>
            <w:r>
              <w:t>196.36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2</w:t>
            </w:r>
          </w:p>
        </w:tc>
        <w:tc>
          <w:tcPr>
            <w:tcW w:w="1643" w:type="dxa"/>
            <w:noWrap w:val="0"/>
            <w:vAlign w:val="center"/>
          </w:tcPr>
          <w:p>
            <w:pPr>
              <w:pStyle w:val="12"/>
            </w:pPr>
            <w:r>
              <w:t>301</w:t>
            </w:r>
          </w:p>
        </w:tc>
        <w:tc>
          <w:tcPr>
            <w:tcW w:w="1643" w:type="dxa"/>
            <w:noWrap w:val="0"/>
            <w:vAlign w:val="center"/>
          </w:tcPr>
          <w:p>
            <w:pPr>
              <w:pStyle w:val="12"/>
            </w:pPr>
            <w:r>
              <w:t>工资福利支出</w:t>
            </w:r>
          </w:p>
        </w:tc>
        <w:tc>
          <w:tcPr>
            <w:tcW w:w="1643" w:type="dxa"/>
            <w:noWrap w:val="0"/>
            <w:vAlign w:val="center"/>
          </w:tcPr>
          <w:p>
            <w:pPr>
              <w:pStyle w:val="11"/>
            </w:pPr>
            <w:r>
              <w:t>600.14</w:t>
            </w:r>
          </w:p>
        </w:tc>
        <w:tc>
          <w:tcPr>
            <w:tcW w:w="1643" w:type="dxa"/>
            <w:noWrap w:val="0"/>
            <w:vAlign w:val="center"/>
          </w:tcPr>
          <w:p>
            <w:pPr>
              <w:pStyle w:val="11"/>
            </w:pPr>
            <w:r>
              <w:t>600.14</w:t>
            </w:r>
          </w:p>
        </w:tc>
        <w:tc>
          <w:tcPr>
            <w:tcW w:w="1643"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3</w:t>
            </w:r>
          </w:p>
        </w:tc>
        <w:tc>
          <w:tcPr>
            <w:tcW w:w="1643" w:type="dxa"/>
            <w:noWrap w:val="0"/>
            <w:vAlign w:val="center"/>
          </w:tcPr>
          <w:p>
            <w:pPr>
              <w:pStyle w:val="12"/>
            </w:pPr>
            <w:r>
              <w:t>30101</w:t>
            </w:r>
          </w:p>
        </w:tc>
        <w:tc>
          <w:tcPr>
            <w:tcW w:w="1643" w:type="dxa"/>
            <w:noWrap w:val="0"/>
            <w:vAlign w:val="center"/>
          </w:tcPr>
          <w:p>
            <w:pPr>
              <w:pStyle w:val="12"/>
            </w:pPr>
            <w:r>
              <w:t>基本工资</w:t>
            </w:r>
          </w:p>
        </w:tc>
        <w:tc>
          <w:tcPr>
            <w:tcW w:w="1643" w:type="dxa"/>
            <w:noWrap w:val="0"/>
            <w:vAlign w:val="center"/>
          </w:tcPr>
          <w:p>
            <w:pPr>
              <w:pStyle w:val="11"/>
            </w:pPr>
            <w:r>
              <w:t>267.00</w:t>
            </w:r>
          </w:p>
        </w:tc>
        <w:tc>
          <w:tcPr>
            <w:tcW w:w="1643" w:type="dxa"/>
            <w:noWrap w:val="0"/>
            <w:vAlign w:val="center"/>
          </w:tcPr>
          <w:p>
            <w:pPr>
              <w:pStyle w:val="11"/>
            </w:pPr>
            <w:r>
              <w:t>267.00</w:t>
            </w:r>
          </w:p>
        </w:tc>
        <w:tc>
          <w:tcPr>
            <w:tcW w:w="1643"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4</w:t>
            </w:r>
          </w:p>
        </w:tc>
        <w:tc>
          <w:tcPr>
            <w:tcW w:w="1643" w:type="dxa"/>
            <w:noWrap w:val="0"/>
            <w:vAlign w:val="center"/>
          </w:tcPr>
          <w:p>
            <w:pPr>
              <w:pStyle w:val="12"/>
            </w:pPr>
            <w:r>
              <w:t>30102</w:t>
            </w:r>
          </w:p>
        </w:tc>
        <w:tc>
          <w:tcPr>
            <w:tcW w:w="1643" w:type="dxa"/>
            <w:noWrap w:val="0"/>
            <w:vAlign w:val="center"/>
          </w:tcPr>
          <w:p>
            <w:pPr>
              <w:pStyle w:val="12"/>
            </w:pPr>
            <w:r>
              <w:t>津贴补贴</w:t>
            </w:r>
          </w:p>
        </w:tc>
        <w:tc>
          <w:tcPr>
            <w:tcW w:w="1643" w:type="dxa"/>
            <w:noWrap w:val="0"/>
            <w:vAlign w:val="center"/>
          </w:tcPr>
          <w:p>
            <w:pPr>
              <w:pStyle w:val="11"/>
            </w:pPr>
            <w:r>
              <w:t>59.76</w:t>
            </w:r>
          </w:p>
        </w:tc>
        <w:tc>
          <w:tcPr>
            <w:tcW w:w="1643" w:type="dxa"/>
            <w:noWrap w:val="0"/>
            <w:vAlign w:val="center"/>
          </w:tcPr>
          <w:p>
            <w:pPr>
              <w:pStyle w:val="11"/>
            </w:pPr>
            <w:r>
              <w:t>59.76</w:t>
            </w:r>
          </w:p>
        </w:tc>
        <w:tc>
          <w:tcPr>
            <w:tcW w:w="1643"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5</w:t>
            </w:r>
          </w:p>
        </w:tc>
        <w:tc>
          <w:tcPr>
            <w:tcW w:w="1643" w:type="dxa"/>
            <w:noWrap w:val="0"/>
            <w:vAlign w:val="center"/>
          </w:tcPr>
          <w:p>
            <w:pPr>
              <w:pStyle w:val="12"/>
            </w:pPr>
            <w:r>
              <w:t>30103</w:t>
            </w:r>
          </w:p>
        </w:tc>
        <w:tc>
          <w:tcPr>
            <w:tcW w:w="1643" w:type="dxa"/>
            <w:noWrap w:val="0"/>
            <w:vAlign w:val="center"/>
          </w:tcPr>
          <w:p>
            <w:pPr>
              <w:pStyle w:val="12"/>
            </w:pPr>
            <w:r>
              <w:t>奖金</w:t>
            </w:r>
          </w:p>
        </w:tc>
        <w:tc>
          <w:tcPr>
            <w:tcW w:w="1643" w:type="dxa"/>
            <w:noWrap w:val="0"/>
            <w:vAlign w:val="center"/>
          </w:tcPr>
          <w:p>
            <w:pPr>
              <w:pStyle w:val="11"/>
            </w:pPr>
            <w:r>
              <w:t>45.59</w:t>
            </w:r>
          </w:p>
        </w:tc>
        <w:tc>
          <w:tcPr>
            <w:tcW w:w="1643" w:type="dxa"/>
            <w:noWrap w:val="0"/>
            <w:vAlign w:val="center"/>
          </w:tcPr>
          <w:p>
            <w:pPr>
              <w:pStyle w:val="11"/>
            </w:pPr>
            <w:r>
              <w:t>45.59</w:t>
            </w:r>
          </w:p>
        </w:tc>
        <w:tc>
          <w:tcPr>
            <w:tcW w:w="1643"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6</w:t>
            </w:r>
          </w:p>
        </w:tc>
        <w:tc>
          <w:tcPr>
            <w:tcW w:w="1643" w:type="dxa"/>
            <w:noWrap w:val="0"/>
            <w:vAlign w:val="center"/>
          </w:tcPr>
          <w:p>
            <w:pPr>
              <w:pStyle w:val="12"/>
            </w:pPr>
            <w:r>
              <w:t>30107</w:t>
            </w:r>
          </w:p>
        </w:tc>
        <w:tc>
          <w:tcPr>
            <w:tcW w:w="1643" w:type="dxa"/>
            <w:noWrap w:val="0"/>
            <w:vAlign w:val="center"/>
          </w:tcPr>
          <w:p>
            <w:pPr>
              <w:pStyle w:val="12"/>
            </w:pPr>
            <w:r>
              <w:t>绩效工资</w:t>
            </w:r>
          </w:p>
        </w:tc>
        <w:tc>
          <w:tcPr>
            <w:tcW w:w="1643" w:type="dxa"/>
            <w:noWrap w:val="0"/>
            <w:vAlign w:val="center"/>
          </w:tcPr>
          <w:p>
            <w:pPr>
              <w:pStyle w:val="11"/>
            </w:pPr>
            <w:r>
              <w:t>87.00</w:t>
            </w:r>
          </w:p>
        </w:tc>
        <w:tc>
          <w:tcPr>
            <w:tcW w:w="1643" w:type="dxa"/>
            <w:noWrap w:val="0"/>
            <w:vAlign w:val="center"/>
          </w:tcPr>
          <w:p>
            <w:pPr>
              <w:pStyle w:val="11"/>
            </w:pPr>
            <w:r>
              <w:t>87.00</w:t>
            </w:r>
          </w:p>
        </w:tc>
        <w:tc>
          <w:tcPr>
            <w:tcW w:w="1643"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7</w:t>
            </w:r>
          </w:p>
        </w:tc>
        <w:tc>
          <w:tcPr>
            <w:tcW w:w="1643" w:type="dxa"/>
            <w:noWrap w:val="0"/>
            <w:vAlign w:val="center"/>
          </w:tcPr>
          <w:p>
            <w:pPr>
              <w:pStyle w:val="12"/>
            </w:pPr>
            <w:r>
              <w:t>30108</w:t>
            </w:r>
          </w:p>
        </w:tc>
        <w:tc>
          <w:tcPr>
            <w:tcW w:w="1643" w:type="dxa"/>
            <w:noWrap w:val="0"/>
            <w:vAlign w:val="center"/>
          </w:tcPr>
          <w:p>
            <w:pPr>
              <w:pStyle w:val="12"/>
            </w:pPr>
            <w:r>
              <w:t>机关事业单位基本养老保险缴费</w:t>
            </w:r>
          </w:p>
        </w:tc>
        <w:tc>
          <w:tcPr>
            <w:tcW w:w="1643" w:type="dxa"/>
            <w:noWrap w:val="0"/>
            <w:vAlign w:val="center"/>
          </w:tcPr>
          <w:p>
            <w:pPr>
              <w:pStyle w:val="11"/>
            </w:pPr>
            <w:r>
              <w:t>84.00</w:t>
            </w:r>
          </w:p>
        </w:tc>
        <w:tc>
          <w:tcPr>
            <w:tcW w:w="1643" w:type="dxa"/>
            <w:noWrap w:val="0"/>
            <w:vAlign w:val="center"/>
          </w:tcPr>
          <w:p>
            <w:pPr>
              <w:pStyle w:val="11"/>
            </w:pPr>
            <w:r>
              <w:t>84.00</w:t>
            </w:r>
          </w:p>
        </w:tc>
        <w:tc>
          <w:tcPr>
            <w:tcW w:w="1643"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8</w:t>
            </w:r>
          </w:p>
        </w:tc>
        <w:tc>
          <w:tcPr>
            <w:tcW w:w="1643" w:type="dxa"/>
            <w:noWrap w:val="0"/>
            <w:vAlign w:val="center"/>
          </w:tcPr>
          <w:p>
            <w:pPr>
              <w:pStyle w:val="12"/>
            </w:pPr>
            <w:r>
              <w:t>30109</w:t>
            </w:r>
          </w:p>
        </w:tc>
        <w:tc>
          <w:tcPr>
            <w:tcW w:w="1643" w:type="dxa"/>
            <w:noWrap w:val="0"/>
            <w:vAlign w:val="center"/>
          </w:tcPr>
          <w:p>
            <w:pPr>
              <w:pStyle w:val="12"/>
            </w:pPr>
            <w:r>
              <w:t>职业年金缴费</w:t>
            </w:r>
          </w:p>
        </w:tc>
        <w:tc>
          <w:tcPr>
            <w:tcW w:w="1643" w:type="dxa"/>
            <w:noWrap w:val="0"/>
            <w:vAlign w:val="center"/>
          </w:tcPr>
          <w:p>
            <w:pPr>
              <w:pStyle w:val="11"/>
            </w:pPr>
            <w:r>
              <w:t>15.80</w:t>
            </w:r>
          </w:p>
        </w:tc>
        <w:tc>
          <w:tcPr>
            <w:tcW w:w="1643" w:type="dxa"/>
            <w:noWrap w:val="0"/>
            <w:vAlign w:val="center"/>
          </w:tcPr>
          <w:p>
            <w:pPr>
              <w:pStyle w:val="11"/>
            </w:pPr>
            <w:r>
              <w:t>15.80</w:t>
            </w:r>
          </w:p>
        </w:tc>
        <w:tc>
          <w:tcPr>
            <w:tcW w:w="1643"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9</w:t>
            </w:r>
          </w:p>
        </w:tc>
        <w:tc>
          <w:tcPr>
            <w:tcW w:w="1643" w:type="dxa"/>
            <w:noWrap w:val="0"/>
            <w:vAlign w:val="center"/>
          </w:tcPr>
          <w:p>
            <w:pPr>
              <w:pStyle w:val="12"/>
            </w:pPr>
            <w:r>
              <w:t>30110</w:t>
            </w:r>
          </w:p>
        </w:tc>
        <w:tc>
          <w:tcPr>
            <w:tcW w:w="1643" w:type="dxa"/>
            <w:noWrap w:val="0"/>
            <w:vAlign w:val="center"/>
          </w:tcPr>
          <w:p>
            <w:pPr>
              <w:pStyle w:val="12"/>
            </w:pPr>
            <w:r>
              <w:t>职工基本医疗保险缴费</w:t>
            </w:r>
          </w:p>
        </w:tc>
        <w:tc>
          <w:tcPr>
            <w:tcW w:w="1643" w:type="dxa"/>
            <w:noWrap w:val="0"/>
            <w:vAlign w:val="center"/>
          </w:tcPr>
          <w:p>
            <w:pPr>
              <w:pStyle w:val="11"/>
            </w:pPr>
            <w:r>
              <w:t>35.00</w:t>
            </w:r>
          </w:p>
        </w:tc>
        <w:tc>
          <w:tcPr>
            <w:tcW w:w="1643" w:type="dxa"/>
            <w:noWrap w:val="0"/>
            <w:vAlign w:val="center"/>
          </w:tcPr>
          <w:p>
            <w:pPr>
              <w:pStyle w:val="11"/>
            </w:pPr>
            <w:r>
              <w:t>35.00</w:t>
            </w:r>
          </w:p>
        </w:tc>
        <w:tc>
          <w:tcPr>
            <w:tcW w:w="1643"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10</w:t>
            </w:r>
          </w:p>
        </w:tc>
        <w:tc>
          <w:tcPr>
            <w:tcW w:w="1643" w:type="dxa"/>
            <w:noWrap w:val="0"/>
            <w:vAlign w:val="center"/>
          </w:tcPr>
          <w:p>
            <w:pPr>
              <w:pStyle w:val="12"/>
            </w:pPr>
            <w:r>
              <w:t>30112</w:t>
            </w:r>
          </w:p>
        </w:tc>
        <w:tc>
          <w:tcPr>
            <w:tcW w:w="1643" w:type="dxa"/>
            <w:noWrap w:val="0"/>
            <w:vAlign w:val="center"/>
          </w:tcPr>
          <w:p>
            <w:pPr>
              <w:pStyle w:val="12"/>
            </w:pPr>
            <w:r>
              <w:t>其他社会保障缴费</w:t>
            </w:r>
          </w:p>
        </w:tc>
        <w:tc>
          <w:tcPr>
            <w:tcW w:w="1643" w:type="dxa"/>
            <w:noWrap w:val="0"/>
            <w:vAlign w:val="center"/>
          </w:tcPr>
          <w:p>
            <w:pPr>
              <w:pStyle w:val="11"/>
            </w:pPr>
            <w:r>
              <w:t>6.00</w:t>
            </w:r>
          </w:p>
        </w:tc>
        <w:tc>
          <w:tcPr>
            <w:tcW w:w="1643" w:type="dxa"/>
            <w:noWrap w:val="0"/>
            <w:vAlign w:val="center"/>
          </w:tcPr>
          <w:p>
            <w:pPr>
              <w:pStyle w:val="11"/>
            </w:pPr>
            <w:r>
              <w:t>6.00</w:t>
            </w:r>
          </w:p>
        </w:tc>
        <w:tc>
          <w:tcPr>
            <w:tcW w:w="1643"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11</w:t>
            </w:r>
          </w:p>
        </w:tc>
        <w:tc>
          <w:tcPr>
            <w:tcW w:w="1643" w:type="dxa"/>
            <w:noWrap w:val="0"/>
            <w:vAlign w:val="center"/>
          </w:tcPr>
          <w:p>
            <w:pPr>
              <w:pStyle w:val="12"/>
            </w:pPr>
            <w:r>
              <w:t>302</w:t>
            </w:r>
          </w:p>
        </w:tc>
        <w:tc>
          <w:tcPr>
            <w:tcW w:w="1643" w:type="dxa"/>
            <w:noWrap w:val="0"/>
            <w:vAlign w:val="center"/>
          </w:tcPr>
          <w:p>
            <w:pPr>
              <w:pStyle w:val="12"/>
            </w:pPr>
            <w:r>
              <w:t>商品和服务支出</w:t>
            </w:r>
          </w:p>
        </w:tc>
        <w:tc>
          <w:tcPr>
            <w:tcW w:w="1643" w:type="dxa"/>
            <w:noWrap w:val="0"/>
            <w:vAlign w:val="center"/>
          </w:tcPr>
          <w:p>
            <w:pPr>
              <w:pStyle w:val="11"/>
            </w:pPr>
            <w:r>
              <w:t>196.36</w:t>
            </w:r>
          </w:p>
        </w:tc>
        <w:tc>
          <w:tcPr>
            <w:tcW w:w="1643" w:type="dxa"/>
            <w:noWrap w:val="0"/>
            <w:vAlign w:val="center"/>
          </w:tcPr>
          <w:p>
            <w:pPr>
              <w:pStyle w:val="11"/>
            </w:pPr>
          </w:p>
        </w:tc>
        <w:tc>
          <w:tcPr>
            <w:tcW w:w="1643" w:type="dxa"/>
            <w:noWrap w:val="0"/>
            <w:vAlign w:val="center"/>
          </w:tcPr>
          <w:p>
            <w:pPr>
              <w:pStyle w:val="11"/>
            </w:pPr>
            <w:r>
              <w:t>196.36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12</w:t>
            </w:r>
          </w:p>
        </w:tc>
        <w:tc>
          <w:tcPr>
            <w:tcW w:w="1643" w:type="dxa"/>
            <w:noWrap w:val="0"/>
            <w:vAlign w:val="center"/>
          </w:tcPr>
          <w:p>
            <w:pPr>
              <w:pStyle w:val="12"/>
            </w:pPr>
            <w:r>
              <w:t>30201</w:t>
            </w:r>
          </w:p>
        </w:tc>
        <w:tc>
          <w:tcPr>
            <w:tcW w:w="1643" w:type="dxa"/>
            <w:noWrap w:val="0"/>
            <w:vAlign w:val="center"/>
          </w:tcPr>
          <w:p>
            <w:pPr>
              <w:pStyle w:val="12"/>
            </w:pPr>
            <w:r>
              <w:t>办公费</w:t>
            </w:r>
          </w:p>
        </w:tc>
        <w:tc>
          <w:tcPr>
            <w:tcW w:w="1643" w:type="dxa"/>
            <w:noWrap w:val="0"/>
            <w:vAlign w:val="center"/>
          </w:tcPr>
          <w:p>
            <w:pPr>
              <w:pStyle w:val="11"/>
            </w:pPr>
            <w:r>
              <w:t>75.00</w:t>
            </w:r>
          </w:p>
        </w:tc>
        <w:tc>
          <w:tcPr>
            <w:tcW w:w="1643" w:type="dxa"/>
            <w:noWrap w:val="0"/>
            <w:vAlign w:val="center"/>
          </w:tcPr>
          <w:p>
            <w:pPr>
              <w:pStyle w:val="11"/>
            </w:pPr>
          </w:p>
        </w:tc>
        <w:tc>
          <w:tcPr>
            <w:tcW w:w="1643" w:type="dxa"/>
            <w:noWrap w:val="0"/>
            <w:vAlign w:val="center"/>
          </w:tcPr>
          <w:p>
            <w:pPr>
              <w:pStyle w:val="11"/>
            </w:pPr>
            <w: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13</w:t>
            </w:r>
          </w:p>
        </w:tc>
        <w:tc>
          <w:tcPr>
            <w:tcW w:w="1643" w:type="dxa"/>
            <w:noWrap w:val="0"/>
            <w:vAlign w:val="center"/>
          </w:tcPr>
          <w:p>
            <w:pPr>
              <w:pStyle w:val="12"/>
            </w:pPr>
            <w:r>
              <w:t>30207</w:t>
            </w:r>
          </w:p>
        </w:tc>
        <w:tc>
          <w:tcPr>
            <w:tcW w:w="1643" w:type="dxa"/>
            <w:noWrap w:val="0"/>
            <w:vAlign w:val="center"/>
          </w:tcPr>
          <w:p>
            <w:pPr>
              <w:pStyle w:val="12"/>
            </w:pPr>
            <w:r>
              <w:t>邮电费</w:t>
            </w:r>
          </w:p>
        </w:tc>
        <w:tc>
          <w:tcPr>
            <w:tcW w:w="1643" w:type="dxa"/>
            <w:noWrap w:val="0"/>
            <w:vAlign w:val="center"/>
          </w:tcPr>
          <w:p>
            <w:pPr>
              <w:pStyle w:val="11"/>
            </w:pPr>
            <w:r>
              <w:t>6.89</w:t>
            </w:r>
          </w:p>
        </w:tc>
        <w:tc>
          <w:tcPr>
            <w:tcW w:w="1643" w:type="dxa"/>
            <w:noWrap w:val="0"/>
            <w:vAlign w:val="center"/>
          </w:tcPr>
          <w:p>
            <w:pPr>
              <w:pStyle w:val="11"/>
            </w:pPr>
          </w:p>
        </w:tc>
        <w:tc>
          <w:tcPr>
            <w:tcW w:w="1643" w:type="dxa"/>
            <w:noWrap w:val="0"/>
            <w:vAlign w:val="center"/>
          </w:tcPr>
          <w:p>
            <w:pPr>
              <w:pStyle w:val="11"/>
            </w:pPr>
            <w:r>
              <w:t>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14</w:t>
            </w:r>
          </w:p>
        </w:tc>
        <w:tc>
          <w:tcPr>
            <w:tcW w:w="1643" w:type="dxa"/>
            <w:noWrap w:val="0"/>
            <w:vAlign w:val="center"/>
          </w:tcPr>
          <w:p>
            <w:pPr>
              <w:pStyle w:val="12"/>
            </w:pPr>
            <w:r>
              <w:t>30226</w:t>
            </w:r>
          </w:p>
        </w:tc>
        <w:tc>
          <w:tcPr>
            <w:tcW w:w="1643" w:type="dxa"/>
            <w:noWrap w:val="0"/>
            <w:vAlign w:val="center"/>
          </w:tcPr>
          <w:p>
            <w:pPr>
              <w:pStyle w:val="12"/>
            </w:pPr>
            <w:r>
              <w:t>劳务费</w:t>
            </w:r>
          </w:p>
        </w:tc>
        <w:tc>
          <w:tcPr>
            <w:tcW w:w="1643" w:type="dxa"/>
            <w:noWrap w:val="0"/>
            <w:vAlign w:val="center"/>
          </w:tcPr>
          <w:p>
            <w:pPr>
              <w:pStyle w:val="11"/>
            </w:pPr>
            <w:r>
              <w:t>101.00</w:t>
            </w:r>
          </w:p>
        </w:tc>
        <w:tc>
          <w:tcPr>
            <w:tcW w:w="1643" w:type="dxa"/>
            <w:noWrap w:val="0"/>
            <w:vAlign w:val="center"/>
          </w:tcPr>
          <w:p>
            <w:pPr>
              <w:pStyle w:val="11"/>
            </w:pPr>
          </w:p>
        </w:tc>
        <w:tc>
          <w:tcPr>
            <w:tcW w:w="1643" w:type="dxa"/>
            <w:noWrap w:val="0"/>
            <w:vAlign w:val="center"/>
          </w:tcPr>
          <w:p>
            <w:pPr>
              <w:pStyle w:val="11"/>
            </w:pPr>
            <w:r>
              <w:t>101.00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15</w:t>
            </w:r>
          </w:p>
        </w:tc>
        <w:tc>
          <w:tcPr>
            <w:tcW w:w="1643" w:type="dxa"/>
            <w:noWrap w:val="0"/>
            <w:vAlign w:val="center"/>
          </w:tcPr>
          <w:p>
            <w:pPr>
              <w:pStyle w:val="12"/>
            </w:pPr>
            <w:r>
              <w:t>30231</w:t>
            </w:r>
          </w:p>
        </w:tc>
        <w:tc>
          <w:tcPr>
            <w:tcW w:w="1643" w:type="dxa"/>
            <w:noWrap w:val="0"/>
            <w:vAlign w:val="center"/>
          </w:tcPr>
          <w:p>
            <w:pPr>
              <w:pStyle w:val="12"/>
            </w:pPr>
            <w:r>
              <w:t>公务用车运行维护费</w:t>
            </w:r>
          </w:p>
        </w:tc>
        <w:tc>
          <w:tcPr>
            <w:tcW w:w="1643" w:type="dxa"/>
            <w:noWrap w:val="0"/>
            <w:vAlign w:val="center"/>
          </w:tcPr>
          <w:p>
            <w:pPr>
              <w:pStyle w:val="11"/>
            </w:pPr>
            <w:r>
              <w:t>3.00</w:t>
            </w:r>
          </w:p>
        </w:tc>
        <w:tc>
          <w:tcPr>
            <w:tcW w:w="1643" w:type="dxa"/>
            <w:noWrap w:val="0"/>
            <w:vAlign w:val="center"/>
          </w:tcPr>
          <w:p>
            <w:pPr>
              <w:pStyle w:val="11"/>
            </w:pPr>
          </w:p>
        </w:tc>
        <w:tc>
          <w:tcPr>
            <w:tcW w:w="1643" w:type="dxa"/>
            <w:noWrap w:val="0"/>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16</w:t>
            </w:r>
          </w:p>
        </w:tc>
        <w:tc>
          <w:tcPr>
            <w:tcW w:w="1643" w:type="dxa"/>
            <w:noWrap w:val="0"/>
            <w:vAlign w:val="center"/>
          </w:tcPr>
          <w:p>
            <w:pPr>
              <w:pStyle w:val="12"/>
            </w:pPr>
            <w:r>
              <w:t>30239</w:t>
            </w:r>
          </w:p>
        </w:tc>
        <w:tc>
          <w:tcPr>
            <w:tcW w:w="1643" w:type="dxa"/>
            <w:noWrap w:val="0"/>
            <w:vAlign w:val="center"/>
          </w:tcPr>
          <w:p>
            <w:pPr>
              <w:pStyle w:val="12"/>
            </w:pPr>
            <w:r>
              <w:t>其他交通费用</w:t>
            </w:r>
          </w:p>
        </w:tc>
        <w:tc>
          <w:tcPr>
            <w:tcW w:w="1643" w:type="dxa"/>
            <w:noWrap w:val="0"/>
            <w:vAlign w:val="center"/>
          </w:tcPr>
          <w:p>
            <w:pPr>
              <w:pStyle w:val="11"/>
            </w:pPr>
            <w:r>
              <w:t>10.47</w:t>
            </w:r>
          </w:p>
        </w:tc>
        <w:tc>
          <w:tcPr>
            <w:tcW w:w="1643" w:type="dxa"/>
            <w:noWrap w:val="0"/>
            <w:vAlign w:val="center"/>
          </w:tcPr>
          <w:p>
            <w:pPr>
              <w:pStyle w:val="11"/>
            </w:pPr>
          </w:p>
        </w:tc>
        <w:tc>
          <w:tcPr>
            <w:tcW w:w="1643" w:type="dxa"/>
            <w:noWrap w:val="0"/>
            <w:vAlign w:val="center"/>
          </w:tcPr>
          <w:p>
            <w:pPr>
              <w:pStyle w:val="11"/>
            </w:pPr>
            <w:r>
              <w:t>10.47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17</w:t>
            </w:r>
          </w:p>
        </w:tc>
        <w:tc>
          <w:tcPr>
            <w:tcW w:w="1643" w:type="dxa"/>
            <w:noWrap w:val="0"/>
            <w:vAlign w:val="center"/>
          </w:tcPr>
          <w:p>
            <w:pPr>
              <w:pStyle w:val="12"/>
            </w:pPr>
            <w:r>
              <w:t>303</w:t>
            </w:r>
          </w:p>
        </w:tc>
        <w:tc>
          <w:tcPr>
            <w:tcW w:w="1643" w:type="dxa"/>
            <w:noWrap w:val="0"/>
            <w:vAlign w:val="center"/>
          </w:tcPr>
          <w:p>
            <w:pPr>
              <w:pStyle w:val="12"/>
            </w:pPr>
            <w:r>
              <w:t>对个人和家庭的补助</w:t>
            </w:r>
          </w:p>
        </w:tc>
        <w:tc>
          <w:tcPr>
            <w:tcW w:w="1643" w:type="dxa"/>
            <w:noWrap w:val="0"/>
            <w:vAlign w:val="center"/>
          </w:tcPr>
          <w:p>
            <w:pPr>
              <w:pStyle w:val="11"/>
            </w:pPr>
            <w:r>
              <w:t>81.66</w:t>
            </w:r>
          </w:p>
        </w:tc>
        <w:tc>
          <w:tcPr>
            <w:tcW w:w="1643" w:type="dxa"/>
            <w:noWrap w:val="0"/>
            <w:vAlign w:val="center"/>
          </w:tcPr>
          <w:p>
            <w:pPr>
              <w:pStyle w:val="11"/>
            </w:pPr>
            <w:r>
              <w:t>81.66</w:t>
            </w:r>
          </w:p>
        </w:tc>
        <w:tc>
          <w:tcPr>
            <w:tcW w:w="1643"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18</w:t>
            </w:r>
          </w:p>
        </w:tc>
        <w:tc>
          <w:tcPr>
            <w:tcW w:w="1643" w:type="dxa"/>
            <w:noWrap w:val="0"/>
            <w:vAlign w:val="center"/>
          </w:tcPr>
          <w:p>
            <w:pPr>
              <w:pStyle w:val="12"/>
            </w:pPr>
            <w:r>
              <w:t>30302</w:t>
            </w:r>
          </w:p>
        </w:tc>
        <w:tc>
          <w:tcPr>
            <w:tcW w:w="1643" w:type="dxa"/>
            <w:noWrap w:val="0"/>
            <w:vAlign w:val="center"/>
          </w:tcPr>
          <w:p>
            <w:pPr>
              <w:pStyle w:val="12"/>
            </w:pPr>
            <w:r>
              <w:t>退休费</w:t>
            </w:r>
          </w:p>
        </w:tc>
        <w:tc>
          <w:tcPr>
            <w:tcW w:w="1643" w:type="dxa"/>
            <w:noWrap w:val="0"/>
            <w:vAlign w:val="center"/>
          </w:tcPr>
          <w:p>
            <w:pPr>
              <w:pStyle w:val="11"/>
            </w:pPr>
            <w:r>
              <w:t>81.66</w:t>
            </w:r>
          </w:p>
        </w:tc>
        <w:tc>
          <w:tcPr>
            <w:tcW w:w="1643" w:type="dxa"/>
            <w:noWrap w:val="0"/>
            <w:vAlign w:val="center"/>
          </w:tcPr>
          <w:p>
            <w:pPr>
              <w:pStyle w:val="11"/>
            </w:pPr>
            <w:r>
              <w:t>81.66</w:t>
            </w:r>
          </w:p>
        </w:tc>
        <w:tc>
          <w:tcPr>
            <w:tcW w:w="1643" w:type="dxa"/>
            <w:noWrap w:val="0"/>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noWrap w:val="0"/>
            <w:vAlign w:val="center"/>
          </w:tcPr>
          <w:p>
            <w:pPr>
              <w:pStyle w:val="9"/>
            </w:pPr>
            <w:r>
              <w:t>323001无极县人力资源和社会保障局本级</w:t>
            </w:r>
          </w:p>
        </w:tc>
        <w:tc>
          <w:tcPr>
            <w:tcW w:w="1643" w:type="dxa"/>
            <w:tcBorders>
              <w:top w:val="single" w:color="FFFFFF" w:sz="6" w:space="0"/>
              <w:left w:val="single" w:color="FFFFFF" w:sz="6" w:space="0"/>
              <w:right w:val="single" w:color="FFFFFF" w:sz="6" w:space="0"/>
            </w:tcBorders>
            <w:noWrap w:val="0"/>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noWrap w:val="0"/>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noWrap w:val="0"/>
            <w:vAlign w:val="center"/>
          </w:tcPr>
          <w:p>
            <w:pPr>
              <w:pStyle w:val="10"/>
            </w:pPr>
            <w:r>
              <w:t>序号</w:t>
            </w:r>
          </w:p>
        </w:tc>
        <w:tc>
          <w:tcPr>
            <w:tcW w:w="3286" w:type="dxa"/>
            <w:gridSpan w:val="2"/>
            <w:noWrap w:val="0"/>
            <w:vAlign w:val="center"/>
          </w:tcPr>
          <w:p>
            <w:pPr>
              <w:pStyle w:val="10"/>
            </w:pPr>
            <w:r>
              <w:t>功能分类科目</w:t>
            </w:r>
          </w:p>
        </w:tc>
        <w:tc>
          <w:tcPr>
            <w:tcW w:w="1643" w:type="dxa"/>
            <w:vMerge w:val="restart"/>
            <w:noWrap w:val="0"/>
            <w:vAlign w:val="center"/>
          </w:tcPr>
          <w:p>
            <w:pPr>
              <w:pStyle w:val="10"/>
            </w:pPr>
            <w:r>
              <w:t>合计</w:t>
            </w:r>
          </w:p>
        </w:tc>
        <w:tc>
          <w:tcPr>
            <w:tcW w:w="1643" w:type="dxa"/>
            <w:vMerge w:val="restart"/>
            <w:noWrap w:val="0"/>
            <w:vAlign w:val="center"/>
          </w:tcPr>
          <w:p>
            <w:pPr>
              <w:pStyle w:val="10"/>
            </w:pPr>
            <w:r>
              <w:t>基本支出</w:t>
            </w:r>
          </w:p>
        </w:tc>
        <w:tc>
          <w:tcPr>
            <w:tcW w:w="1643" w:type="dxa"/>
            <w:vMerge w:val="restart"/>
            <w:noWrap w:val="0"/>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noWrap w:val="0"/>
            <w:vAlign w:val="top"/>
          </w:tcPr>
          <w:p/>
        </w:tc>
        <w:tc>
          <w:tcPr>
            <w:tcW w:w="1643" w:type="dxa"/>
            <w:noWrap w:val="0"/>
            <w:vAlign w:val="center"/>
          </w:tcPr>
          <w:p>
            <w:pPr>
              <w:pStyle w:val="10"/>
            </w:pPr>
            <w:r>
              <w:t>科目编码</w:t>
            </w:r>
          </w:p>
        </w:tc>
        <w:tc>
          <w:tcPr>
            <w:tcW w:w="1643" w:type="dxa"/>
            <w:noWrap w:val="0"/>
            <w:vAlign w:val="center"/>
          </w:tcPr>
          <w:p>
            <w:pPr>
              <w:pStyle w:val="10"/>
            </w:pPr>
            <w:r>
              <w:t>科目名称</w:t>
            </w:r>
          </w:p>
        </w:tc>
        <w:tc>
          <w:tcPr>
            <w:tcW w:w="1643" w:type="dxa"/>
            <w:vMerge w:val="continue"/>
            <w:noWrap w:val="0"/>
            <w:vAlign w:val="top"/>
          </w:tcPr>
          <w:p/>
        </w:tc>
        <w:tc>
          <w:tcPr>
            <w:tcW w:w="1643" w:type="dxa"/>
            <w:vMerge w:val="continue"/>
            <w:noWrap w:val="0"/>
            <w:vAlign w:val="top"/>
          </w:tcPr>
          <w:p/>
        </w:tc>
        <w:tc>
          <w:tcPr>
            <w:tcW w:w="1643"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noWrap w:val="0"/>
            <w:vAlign w:val="center"/>
          </w:tcPr>
          <w:p>
            <w:pPr>
              <w:pStyle w:val="10"/>
            </w:pPr>
            <w:r>
              <w:t>栏次</w:t>
            </w:r>
          </w:p>
        </w:tc>
        <w:tc>
          <w:tcPr>
            <w:tcW w:w="1643" w:type="dxa"/>
            <w:noWrap w:val="0"/>
            <w:vAlign w:val="center"/>
          </w:tcPr>
          <w:p>
            <w:pPr>
              <w:pStyle w:val="10"/>
            </w:pPr>
            <w:r>
              <w:t>1</w:t>
            </w:r>
          </w:p>
        </w:tc>
        <w:tc>
          <w:tcPr>
            <w:tcW w:w="1643" w:type="dxa"/>
            <w:noWrap w:val="0"/>
            <w:vAlign w:val="center"/>
          </w:tcPr>
          <w:p>
            <w:pPr>
              <w:pStyle w:val="10"/>
            </w:pPr>
            <w:r>
              <w:t>2</w:t>
            </w:r>
          </w:p>
        </w:tc>
        <w:tc>
          <w:tcPr>
            <w:tcW w:w="1643" w:type="dxa"/>
            <w:noWrap w:val="0"/>
            <w:vAlign w:val="center"/>
          </w:tcPr>
          <w:p>
            <w:pPr>
              <w:pStyle w:val="10"/>
            </w:pPr>
            <w:r>
              <w:t>3</w:t>
            </w:r>
          </w:p>
        </w:tc>
        <w:tc>
          <w:tcPr>
            <w:tcW w:w="1643" w:type="dxa"/>
            <w:noWrap w:val="0"/>
            <w:vAlign w:val="center"/>
          </w:tcPr>
          <w:p>
            <w:pPr>
              <w:pStyle w:val="10"/>
            </w:pPr>
            <w:r>
              <w:t>4</w:t>
            </w:r>
          </w:p>
        </w:tc>
        <w:tc>
          <w:tcPr>
            <w:tcW w:w="1643" w:type="dxa"/>
            <w:noWrap w:val="0"/>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p>
        </w:tc>
        <w:tc>
          <w:tcPr>
            <w:tcW w:w="1643" w:type="dxa"/>
            <w:noWrap w:val="0"/>
            <w:vAlign w:val="center"/>
          </w:tcPr>
          <w:p>
            <w:pPr>
              <w:pStyle w:val="12"/>
            </w:pPr>
          </w:p>
        </w:tc>
        <w:tc>
          <w:tcPr>
            <w:tcW w:w="1643" w:type="dxa"/>
            <w:noWrap w:val="0"/>
            <w:vAlign w:val="center"/>
          </w:tcPr>
          <w:p>
            <w:pPr>
              <w:pStyle w:val="12"/>
            </w:pPr>
          </w:p>
        </w:tc>
        <w:tc>
          <w:tcPr>
            <w:tcW w:w="1643" w:type="dxa"/>
            <w:noWrap w:val="0"/>
            <w:vAlign w:val="center"/>
          </w:tcPr>
          <w:p>
            <w:pPr>
              <w:pStyle w:val="11"/>
            </w:pPr>
          </w:p>
        </w:tc>
        <w:tc>
          <w:tcPr>
            <w:tcW w:w="1643" w:type="dxa"/>
            <w:noWrap w:val="0"/>
            <w:vAlign w:val="center"/>
          </w:tcPr>
          <w:p>
            <w:pPr>
              <w:pStyle w:val="11"/>
            </w:pPr>
          </w:p>
        </w:tc>
        <w:tc>
          <w:tcPr>
            <w:tcW w:w="1643" w:type="dxa"/>
            <w:noWrap w:val="0"/>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noWrap w:val="0"/>
            <w:vAlign w:val="center"/>
          </w:tcPr>
          <w:p>
            <w:pPr>
              <w:pStyle w:val="9"/>
            </w:pPr>
            <w:r>
              <w:t>323001无极县人力资源和社会保障局本级</w:t>
            </w:r>
          </w:p>
        </w:tc>
        <w:tc>
          <w:tcPr>
            <w:tcW w:w="1643" w:type="dxa"/>
            <w:tcBorders>
              <w:top w:val="single" w:color="FFFFFF" w:sz="6" w:space="0"/>
              <w:left w:val="single" w:color="FFFFFF" w:sz="6" w:space="0"/>
              <w:right w:val="single" w:color="FFFFFF" w:sz="6" w:space="0"/>
            </w:tcBorders>
            <w:noWrap w:val="0"/>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noWrap w:val="0"/>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noWrap w:val="0"/>
            <w:vAlign w:val="center"/>
          </w:tcPr>
          <w:p>
            <w:pPr>
              <w:pStyle w:val="10"/>
            </w:pPr>
            <w:r>
              <w:t>序号</w:t>
            </w:r>
          </w:p>
        </w:tc>
        <w:tc>
          <w:tcPr>
            <w:tcW w:w="3286" w:type="dxa"/>
            <w:gridSpan w:val="2"/>
            <w:noWrap w:val="0"/>
            <w:vAlign w:val="center"/>
          </w:tcPr>
          <w:p>
            <w:pPr>
              <w:pStyle w:val="10"/>
            </w:pPr>
            <w:r>
              <w:t>功能分类科目</w:t>
            </w:r>
          </w:p>
        </w:tc>
        <w:tc>
          <w:tcPr>
            <w:tcW w:w="1643" w:type="dxa"/>
            <w:vMerge w:val="restart"/>
            <w:noWrap w:val="0"/>
            <w:vAlign w:val="center"/>
          </w:tcPr>
          <w:p>
            <w:pPr>
              <w:pStyle w:val="10"/>
            </w:pPr>
            <w:r>
              <w:t>合计</w:t>
            </w:r>
          </w:p>
        </w:tc>
        <w:tc>
          <w:tcPr>
            <w:tcW w:w="1643" w:type="dxa"/>
            <w:vMerge w:val="restart"/>
            <w:noWrap w:val="0"/>
            <w:vAlign w:val="center"/>
          </w:tcPr>
          <w:p>
            <w:pPr>
              <w:pStyle w:val="10"/>
            </w:pPr>
            <w:r>
              <w:t>基本支出</w:t>
            </w:r>
          </w:p>
        </w:tc>
        <w:tc>
          <w:tcPr>
            <w:tcW w:w="1643" w:type="dxa"/>
            <w:vMerge w:val="restart"/>
            <w:noWrap w:val="0"/>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noWrap w:val="0"/>
            <w:vAlign w:val="top"/>
          </w:tcPr>
          <w:p/>
        </w:tc>
        <w:tc>
          <w:tcPr>
            <w:tcW w:w="1643" w:type="dxa"/>
            <w:noWrap w:val="0"/>
            <w:vAlign w:val="center"/>
          </w:tcPr>
          <w:p>
            <w:pPr>
              <w:pStyle w:val="10"/>
            </w:pPr>
            <w:r>
              <w:t>科目编码</w:t>
            </w:r>
          </w:p>
        </w:tc>
        <w:tc>
          <w:tcPr>
            <w:tcW w:w="1643" w:type="dxa"/>
            <w:noWrap w:val="0"/>
            <w:vAlign w:val="center"/>
          </w:tcPr>
          <w:p>
            <w:pPr>
              <w:pStyle w:val="10"/>
            </w:pPr>
            <w:r>
              <w:t>科目名称</w:t>
            </w:r>
          </w:p>
        </w:tc>
        <w:tc>
          <w:tcPr>
            <w:tcW w:w="1643" w:type="dxa"/>
            <w:vMerge w:val="continue"/>
            <w:noWrap w:val="0"/>
            <w:vAlign w:val="top"/>
          </w:tcPr>
          <w:p/>
        </w:tc>
        <w:tc>
          <w:tcPr>
            <w:tcW w:w="1643" w:type="dxa"/>
            <w:vMerge w:val="continue"/>
            <w:noWrap w:val="0"/>
            <w:vAlign w:val="top"/>
          </w:tcPr>
          <w:p/>
        </w:tc>
        <w:tc>
          <w:tcPr>
            <w:tcW w:w="1643"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noWrap w:val="0"/>
            <w:vAlign w:val="center"/>
          </w:tcPr>
          <w:p>
            <w:pPr>
              <w:pStyle w:val="10"/>
            </w:pPr>
            <w:r>
              <w:t>栏次</w:t>
            </w:r>
          </w:p>
        </w:tc>
        <w:tc>
          <w:tcPr>
            <w:tcW w:w="1643" w:type="dxa"/>
            <w:noWrap w:val="0"/>
            <w:vAlign w:val="center"/>
          </w:tcPr>
          <w:p>
            <w:pPr>
              <w:pStyle w:val="10"/>
            </w:pPr>
            <w:r>
              <w:t>1</w:t>
            </w:r>
          </w:p>
        </w:tc>
        <w:tc>
          <w:tcPr>
            <w:tcW w:w="1643" w:type="dxa"/>
            <w:noWrap w:val="0"/>
            <w:vAlign w:val="center"/>
          </w:tcPr>
          <w:p>
            <w:pPr>
              <w:pStyle w:val="10"/>
            </w:pPr>
            <w:r>
              <w:t>2</w:t>
            </w:r>
          </w:p>
        </w:tc>
        <w:tc>
          <w:tcPr>
            <w:tcW w:w="1643" w:type="dxa"/>
            <w:noWrap w:val="0"/>
            <w:vAlign w:val="center"/>
          </w:tcPr>
          <w:p>
            <w:pPr>
              <w:pStyle w:val="10"/>
            </w:pPr>
            <w:r>
              <w:t>3</w:t>
            </w:r>
          </w:p>
        </w:tc>
        <w:tc>
          <w:tcPr>
            <w:tcW w:w="1643" w:type="dxa"/>
            <w:noWrap w:val="0"/>
            <w:vAlign w:val="center"/>
          </w:tcPr>
          <w:p>
            <w:pPr>
              <w:pStyle w:val="10"/>
            </w:pPr>
            <w:r>
              <w:t>4</w:t>
            </w:r>
          </w:p>
        </w:tc>
        <w:tc>
          <w:tcPr>
            <w:tcW w:w="1643" w:type="dxa"/>
            <w:noWrap w:val="0"/>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p>
        </w:tc>
        <w:tc>
          <w:tcPr>
            <w:tcW w:w="1643" w:type="dxa"/>
            <w:noWrap w:val="0"/>
            <w:vAlign w:val="center"/>
          </w:tcPr>
          <w:p>
            <w:pPr>
              <w:pStyle w:val="12"/>
            </w:pPr>
          </w:p>
        </w:tc>
        <w:tc>
          <w:tcPr>
            <w:tcW w:w="1643" w:type="dxa"/>
            <w:noWrap w:val="0"/>
            <w:vAlign w:val="center"/>
          </w:tcPr>
          <w:p>
            <w:pPr>
              <w:pStyle w:val="12"/>
            </w:pPr>
          </w:p>
        </w:tc>
        <w:tc>
          <w:tcPr>
            <w:tcW w:w="1643" w:type="dxa"/>
            <w:noWrap w:val="0"/>
            <w:vAlign w:val="center"/>
          </w:tcPr>
          <w:p>
            <w:pPr>
              <w:pStyle w:val="11"/>
            </w:pPr>
          </w:p>
        </w:tc>
        <w:tc>
          <w:tcPr>
            <w:tcW w:w="1643" w:type="dxa"/>
            <w:noWrap w:val="0"/>
            <w:vAlign w:val="center"/>
          </w:tcPr>
          <w:p>
            <w:pPr>
              <w:pStyle w:val="11"/>
            </w:pPr>
          </w:p>
        </w:tc>
        <w:tc>
          <w:tcPr>
            <w:tcW w:w="1643" w:type="dxa"/>
            <w:noWrap w:val="0"/>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noWrap w:val="0"/>
            <w:vAlign w:val="center"/>
          </w:tcPr>
          <w:p>
            <w:pPr>
              <w:pStyle w:val="9"/>
            </w:pPr>
            <w:r>
              <w:t>323001无极县人力资源和社会保障局本级</w:t>
            </w:r>
          </w:p>
        </w:tc>
        <w:tc>
          <w:tcPr>
            <w:tcW w:w="1643" w:type="dxa"/>
            <w:tcBorders>
              <w:top w:val="single" w:color="FFFFFF" w:sz="6" w:space="0"/>
              <w:left w:val="single" w:color="FFFFFF" w:sz="6" w:space="0"/>
              <w:right w:val="single" w:color="FFFFFF" w:sz="6" w:space="0"/>
            </w:tcBorders>
            <w:noWrap w:val="0"/>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noWrap w:val="0"/>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noWrap w:val="0"/>
            <w:vAlign w:val="center"/>
          </w:tcPr>
          <w:p>
            <w:pPr>
              <w:pStyle w:val="10"/>
            </w:pPr>
            <w:r>
              <w:t>序号</w:t>
            </w:r>
          </w:p>
        </w:tc>
        <w:tc>
          <w:tcPr>
            <w:tcW w:w="1643" w:type="dxa"/>
            <w:vMerge w:val="restart"/>
            <w:noWrap w:val="0"/>
            <w:vAlign w:val="center"/>
          </w:tcPr>
          <w:p>
            <w:pPr>
              <w:pStyle w:val="10"/>
            </w:pPr>
            <w:r>
              <w:t>项  目</w:t>
            </w:r>
          </w:p>
        </w:tc>
        <w:tc>
          <w:tcPr>
            <w:tcW w:w="6572" w:type="dxa"/>
            <w:gridSpan w:val="4"/>
            <w:noWrap w:val="0"/>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noWrap w:val="0"/>
            <w:vAlign w:val="top"/>
          </w:tcPr>
          <w:p/>
        </w:tc>
        <w:tc>
          <w:tcPr>
            <w:tcW w:w="1643" w:type="dxa"/>
            <w:vMerge w:val="continue"/>
            <w:noWrap w:val="0"/>
            <w:vAlign w:val="top"/>
          </w:tcPr>
          <w:p/>
        </w:tc>
        <w:tc>
          <w:tcPr>
            <w:tcW w:w="1643" w:type="dxa"/>
            <w:noWrap w:val="0"/>
            <w:vAlign w:val="center"/>
          </w:tcPr>
          <w:p>
            <w:pPr>
              <w:pStyle w:val="10"/>
            </w:pPr>
            <w:r>
              <w:t>合计</w:t>
            </w:r>
          </w:p>
        </w:tc>
        <w:tc>
          <w:tcPr>
            <w:tcW w:w="1643" w:type="dxa"/>
            <w:noWrap w:val="0"/>
            <w:vAlign w:val="center"/>
          </w:tcPr>
          <w:p>
            <w:pPr>
              <w:pStyle w:val="10"/>
            </w:pPr>
            <w:r>
              <w:t>一般公共预算              财政拨款</w:t>
            </w:r>
          </w:p>
        </w:tc>
        <w:tc>
          <w:tcPr>
            <w:tcW w:w="1643" w:type="dxa"/>
            <w:noWrap w:val="0"/>
            <w:vAlign w:val="center"/>
          </w:tcPr>
          <w:p>
            <w:pPr>
              <w:pStyle w:val="10"/>
            </w:pPr>
            <w:r>
              <w:t>政府性基金                  预算拨款</w:t>
            </w:r>
          </w:p>
        </w:tc>
        <w:tc>
          <w:tcPr>
            <w:tcW w:w="1643" w:type="dxa"/>
            <w:noWrap w:val="0"/>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noWrap w:val="0"/>
            <w:vAlign w:val="center"/>
          </w:tcPr>
          <w:p>
            <w:pPr>
              <w:pStyle w:val="10"/>
            </w:pPr>
            <w:r>
              <w:t>栏次</w:t>
            </w:r>
          </w:p>
        </w:tc>
        <w:tc>
          <w:tcPr>
            <w:tcW w:w="1643" w:type="dxa"/>
            <w:noWrap w:val="0"/>
            <w:vAlign w:val="center"/>
          </w:tcPr>
          <w:p>
            <w:pPr>
              <w:pStyle w:val="10"/>
            </w:pPr>
            <w:r>
              <w:t>1</w:t>
            </w:r>
          </w:p>
        </w:tc>
        <w:tc>
          <w:tcPr>
            <w:tcW w:w="1643" w:type="dxa"/>
            <w:noWrap w:val="0"/>
            <w:vAlign w:val="center"/>
          </w:tcPr>
          <w:p>
            <w:pPr>
              <w:pStyle w:val="10"/>
            </w:pPr>
            <w:r>
              <w:t>2</w:t>
            </w:r>
          </w:p>
        </w:tc>
        <w:tc>
          <w:tcPr>
            <w:tcW w:w="1643" w:type="dxa"/>
            <w:noWrap w:val="0"/>
            <w:vAlign w:val="center"/>
          </w:tcPr>
          <w:p>
            <w:pPr>
              <w:pStyle w:val="10"/>
            </w:pPr>
            <w:r>
              <w:t>3</w:t>
            </w:r>
          </w:p>
        </w:tc>
        <w:tc>
          <w:tcPr>
            <w:tcW w:w="1643" w:type="dxa"/>
            <w:noWrap w:val="0"/>
            <w:vAlign w:val="center"/>
          </w:tcPr>
          <w:p>
            <w:pPr>
              <w:pStyle w:val="10"/>
            </w:pPr>
            <w:r>
              <w:t>4</w:t>
            </w:r>
          </w:p>
        </w:tc>
        <w:tc>
          <w:tcPr>
            <w:tcW w:w="1643" w:type="dxa"/>
            <w:noWrap w:val="0"/>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noWrap w:val="0"/>
            <w:vAlign w:val="center"/>
          </w:tcPr>
          <w:p>
            <w:pPr>
              <w:pStyle w:val="13"/>
            </w:pPr>
            <w:r>
              <w:t>1</w:t>
            </w:r>
          </w:p>
        </w:tc>
        <w:tc>
          <w:tcPr>
            <w:tcW w:w="1643" w:type="dxa"/>
            <w:noWrap w:val="0"/>
            <w:vAlign w:val="center"/>
          </w:tcPr>
          <w:p>
            <w:pPr>
              <w:pStyle w:val="14"/>
            </w:pPr>
            <w:r>
              <w:t>合计</w:t>
            </w:r>
          </w:p>
        </w:tc>
        <w:tc>
          <w:tcPr>
            <w:tcW w:w="1643" w:type="dxa"/>
            <w:noWrap w:val="0"/>
            <w:vAlign w:val="center"/>
          </w:tcPr>
          <w:p>
            <w:pPr>
              <w:pStyle w:val="15"/>
            </w:pPr>
            <w:r>
              <w:t>3.00</w:t>
            </w:r>
          </w:p>
        </w:tc>
        <w:tc>
          <w:tcPr>
            <w:tcW w:w="1643" w:type="dxa"/>
            <w:noWrap w:val="0"/>
            <w:vAlign w:val="center"/>
          </w:tcPr>
          <w:p>
            <w:pPr>
              <w:pStyle w:val="15"/>
            </w:pPr>
            <w:r>
              <w:t>3.00</w:t>
            </w:r>
          </w:p>
        </w:tc>
        <w:tc>
          <w:tcPr>
            <w:tcW w:w="1643" w:type="dxa"/>
            <w:noWrap w:val="0"/>
            <w:vAlign w:val="center"/>
          </w:tcPr>
          <w:p>
            <w:pPr>
              <w:pStyle w:val="15"/>
            </w:pPr>
          </w:p>
        </w:tc>
        <w:tc>
          <w:tcPr>
            <w:tcW w:w="1643" w:type="dxa"/>
            <w:noWrap w:val="0"/>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noWrap w:val="0"/>
            <w:vAlign w:val="center"/>
          </w:tcPr>
          <w:p>
            <w:pPr>
              <w:pStyle w:val="13"/>
            </w:pPr>
            <w:r>
              <w:t>2</w:t>
            </w:r>
          </w:p>
        </w:tc>
        <w:tc>
          <w:tcPr>
            <w:tcW w:w="1643" w:type="dxa"/>
            <w:noWrap w:val="0"/>
            <w:vAlign w:val="center"/>
          </w:tcPr>
          <w:p>
            <w:pPr>
              <w:pStyle w:val="12"/>
            </w:pPr>
            <w:r>
              <w:t>“三公”经费小计</w:t>
            </w:r>
          </w:p>
        </w:tc>
        <w:tc>
          <w:tcPr>
            <w:tcW w:w="1643" w:type="dxa"/>
            <w:noWrap w:val="0"/>
            <w:vAlign w:val="center"/>
          </w:tcPr>
          <w:p>
            <w:pPr>
              <w:pStyle w:val="11"/>
            </w:pPr>
            <w:r>
              <w:t>3.00</w:t>
            </w:r>
          </w:p>
        </w:tc>
        <w:tc>
          <w:tcPr>
            <w:tcW w:w="1643" w:type="dxa"/>
            <w:noWrap w:val="0"/>
            <w:vAlign w:val="center"/>
          </w:tcPr>
          <w:p>
            <w:pPr>
              <w:pStyle w:val="11"/>
            </w:pPr>
            <w:r>
              <w:t>3.00</w:t>
            </w:r>
          </w:p>
        </w:tc>
        <w:tc>
          <w:tcPr>
            <w:tcW w:w="1643" w:type="dxa"/>
            <w:noWrap w:val="0"/>
            <w:vAlign w:val="center"/>
          </w:tcPr>
          <w:p>
            <w:pPr>
              <w:pStyle w:val="11"/>
            </w:pPr>
          </w:p>
        </w:tc>
        <w:tc>
          <w:tcPr>
            <w:tcW w:w="1643"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noWrap w:val="0"/>
            <w:vAlign w:val="center"/>
          </w:tcPr>
          <w:p>
            <w:pPr>
              <w:pStyle w:val="13"/>
            </w:pPr>
            <w:r>
              <w:t>3</w:t>
            </w:r>
          </w:p>
        </w:tc>
        <w:tc>
          <w:tcPr>
            <w:tcW w:w="1643" w:type="dxa"/>
            <w:noWrap w:val="0"/>
            <w:vAlign w:val="center"/>
          </w:tcPr>
          <w:p>
            <w:pPr>
              <w:pStyle w:val="12"/>
            </w:pPr>
            <w:r>
              <w:t>一、因公出国（境）费</w:t>
            </w:r>
          </w:p>
        </w:tc>
        <w:tc>
          <w:tcPr>
            <w:tcW w:w="1643" w:type="dxa"/>
            <w:noWrap w:val="0"/>
            <w:vAlign w:val="center"/>
          </w:tcPr>
          <w:p>
            <w:pPr>
              <w:pStyle w:val="11"/>
            </w:pPr>
          </w:p>
        </w:tc>
        <w:tc>
          <w:tcPr>
            <w:tcW w:w="1643" w:type="dxa"/>
            <w:noWrap w:val="0"/>
            <w:vAlign w:val="center"/>
          </w:tcPr>
          <w:p>
            <w:pPr>
              <w:pStyle w:val="11"/>
            </w:pPr>
          </w:p>
        </w:tc>
        <w:tc>
          <w:tcPr>
            <w:tcW w:w="1643" w:type="dxa"/>
            <w:noWrap w:val="0"/>
            <w:vAlign w:val="center"/>
          </w:tcPr>
          <w:p>
            <w:pPr>
              <w:pStyle w:val="11"/>
            </w:pPr>
          </w:p>
        </w:tc>
        <w:tc>
          <w:tcPr>
            <w:tcW w:w="1643"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noWrap w:val="0"/>
            <w:vAlign w:val="center"/>
          </w:tcPr>
          <w:p>
            <w:pPr>
              <w:pStyle w:val="13"/>
            </w:pPr>
            <w:r>
              <w:t>4</w:t>
            </w:r>
          </w:p>
        </w:tc>
        <w:tc>
          <w:tcPr>
            <w:tcW w:w="1643" w:type="dxa"/>
            <w:noWrap w:val="0"/>
            <w:vAlign w:val="center"/>
          </w:tcPr>
          <w:p>
            <w:pPr>
              <w:pStyle w:val="12"/>
            </w:pPr>
            <w:r>
              <w:t xml:space="preserve">    其中：教学科研人员因公出国（境）费</w:t>
            </w:r>
          </w:p>
        </w:tc>
        <w:tc>
          <w:tcPr>
            <w:tcW w:w="1643" w:type="dxa"/>
            <w:noWrap w:val="0"/>
            <w:vAlign w:val="center"/>
          </w:tcPr>
          <w:p>
            <w:pPr>
              <w:pStyle w:val="11"/>
            </w:pPr>
          </w:p>
        </w:tc>
        <w:tc>
          <w:tcPr>
            <w:tcW w:w="1643" w:type="dxa"/>
            <w:noWrap w:val="0"/>
            <w:vAlign w:val="center"/>
          </w:tcPr>
          <w:p>
            <w:pPr>
              <w:pStyle w:val="11"/>
            </w:pPr>
          </w:p>
        </w:tc>
        <w:tc>
          <w:tcPr>
            <w:tcW w:w="1643" w:type="dxa"/>
            <w:noWrap w:val="0"/>
            <w:vAlign w:val="center"/>
          </w:tcPr>
          <w:p>
            <w:pPr>
              <w:pStyle w:val="11"/>
            </w:pPr>
          </w:p>
        </w:tc>
        <w:tc>
          <w:tcPr>
            <w:tcW w:w="1643"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noWrap w:val="0"/>
            <w:vAlign w:val="center"/>
          </w:tcPr>
          <w:p>
            <w:pPr>
              <w:pStyle w:val="13"/>
            </w:pPr>
            <w:r>
              <w:t>5</w:t>
            </w:r>
          </w:p>
        </w:tc>
        <w:tc>
          <w:tcPr>
            <w:tcW w:w="1643" w:type="dxa"/>
            <w:noWrap w:val="0"/>
            <w:vAlign w:val="center"/>
          </w:tcPr>
          <w:p>
            <w:pPr>
              <w:pStyle w:val="12"/>
            </w:pPr>
            <w:r>
              <w:t xml:space="preserve">          其他因公出国（境）费</w:t>
            </w:r>
          </w:p>
        </w:tc>
        <w:tc>
          <w:tcPr>
            <w:tcW w:w="1643" w:type="dxa"/>
            <w:noWrap w:val="0"/>
            <w:vAlign w:val="center"/>
          </w:tcPr>
          <w:p>
            <w:pPr>
              <w:pStyle w:val="11"/>
            </w:pPr>
          </w:p>
        </w:tc>
        <w:tc>
          <w:tcPr>
            <w:tcW w:w="1643" w:type="dxa"/>
            <w:noWrap w:val="0"/>
            <w:vAlign w:val="center"/>
          </w:tcPr>
          <w:p>
            <w:pPr>
              <w:pStyle w:val="11"/>
            </w:pPr>
          </w:p>
        </w:tc>
        <w:tc>
          <w:tcPr>
            <w:tcW w:w="1643" w:type="dxa"/>
            <w:noWrap w:val="0"/>
            <w:vAlign w:val="center"/>
          </w:tcPr>
          <w:p>
            <w:pPr>
              <w:pStyle w:val="11"/>
            </w:pPr>
          </w:p>
        </w:tc>
        <w:tc>
          <w:tcPr>
            <w:tcW w:w="1643"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noWrap w:val="0"/>
            <w:vAlign w:val="center"/>
          </w:tcPr>
          <w:p>
            <w:pPr>
              <w:pStyle w:val="13"/>
            </w:pPr>
            <w:r>
              <w:t>6</w:t>
            </w:r>
          </w:p>
        </w:tc>
        <w:tc>
          <w:tcPr>
            <w:tcW w:w="1643" w:type="dxa"/>
            <w:noWrap w:val="0"/>
            <w:vAlign w:val="center"/>
          </w:tcPr>
          <w:p>
            <w:pPr>
              <w:pStyle w:val="12"/>
            </w:pPr>
            <w:r>
              <w:t>二、公务用车购置及运维费</w:t>
            </w:r>
          </w:p>
        </w:tc>
        <w:tc>
          <w:tcPr>
            <w:tcW w:w="1643" w:type="dxa"/>
            <w:noWrap w:val="0"/>
            <w:vAlign w:val="center"/>
          </w:tcPr>
          <w:p>
            <w:pPr>
              <w:pStyle w:val="11"/>
            </w:pPr>
            <w:r>
              <w:t>3.00</w:t>
            </w:r>
          </w:p>
        </w:tc>
        <w:tc>
          <w:tcPr>
            <w:tcW w:w="1643" w:type="dxa"/>
            <w:noWrap w:val="0"/>
            <w:vAlign w:val="center"/>
          </w:tcPr>
          <w:p>
            <w:pPr>
              <w:pStyle w:val="11"/>
            </w:pPr>
            <w:r>
              <w:t>3.00</w:t>
            </w:r>
          </w:p>
        </w:tc>
        <w:tc>
          <w:tcPr>
            <w:tcW w:w="1643" w:type="dxa"/>
            <w:noWrap w:val="0"/>
            <w:vAlign w:val="center"/>
          </w:tcPr>
          <w:p>
            <w:pPr>
              <w:pStyle w:val="11"/>
            </w:pPr>
          </w:p>
        </w:tc>
        <w:tc>
          <w:tcPr>
            <w:tcW w:w="1643"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noWrap w:val="0"/>
            <w:vAlign w:val="center"/>
          </w:tcPr>
          <w:p>
            <w:pPr>
              <w:pStyle w:val="13"/>
            </w:pPr>
            <w:r>
              <w:t>7</w:t>
            </w:r>
          </w:p>
        </w:tc>
        <w:tc>
          <w:tcPr>
            <w:tcW w:w="1643" w:type="dxa"/>
            <w:noWrap w:val="0"/>
            <w:vAlign w:val="center"/>
          </w:tcPr>
          <w:p>
            <w:pPr>
              <w:pStyle w:val="12"/>
            </w:pPr>
            <w:r>
              <w:t xml:space="preserve">    其中：公务用车购置费</w:t>
            </w:r>
          </w:p>
        </w:tc>
        <w:tc>
          <w:tcPr>
            <w:tcW w:w="1643" w:type="dxa"/>
            <w:noWrap w:val="0"/>
            <w:vAlign w:val="center"/>
          </w:tcPr>
          <w:p>
            <w:pPr>
              <w:pStyle w:val="11"/>
            </w:pPr>
          </w:p>
        </w:tc>
        <w:tc>
          <w:tcPr>
            <w:tcW w:w="1643" w:type="dxa"/>
            <w:noWrap w:val="0"/>
            <w:vAlign w:val="center"/>
          </w:tcPr>
          <w:p>
            <w:pPr>
              <w:pStyle w:val="11"/>
            </w:pPr>
          </w:p>
        </w:tc>
        <w:tc>
          <w:tcPr>
            <w:tcW w:w="1643" w:type="dxa"/>
            <w:noWrap w:val="0"/>
            <w:vAlign w:val="center"/>
          </w:tcPr>
          <w:p>
            <w:pPr>
              <w:pStyle w:val="11"/>
            </w:pPr>
          </w:p>
        </w:tc>
        <w:tc>
          <w:tcPr>
            <w:tcW w:w="1643"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noWrap w:val="0"/>
            <w:vAlign w:val="center"/>
          </w:tcPr>
          <w:p>
            <w:pPr>
              <w:pStyle w:val="13"/>
            </w:pPr>
            <w:r>
              <w:t>8</w:t>
            </w:r>
          </w:p>
        </w:tc>
        <w:tc>
          <w:tcPr>
            <w:tcW w:w="1643" w:type="dxa"/>
            <w:noWrap w:val="0"/>
            <w:vAlign w:val="center"/>
          </w:tcPr>
          <w:p>
            <w:pPr>
              <w:pStyle w:val="12"/>
            </w:pPr>
            <w:r>
              <w:t xml:space="preserve">          公务用车运行维护费</w:t>
            </w:r>
          </w:p>
        </w:tc>
        <w:tc>
          <w:tcPr>
            <w:tcW w:w="1643" w:type="dxa"/>
            <w:noWrap w:val="0"/>
            <w:vAlign w:val="center"/>
          </w:tcPr>
          <w:p>
            <w:pPr>
              <w:pStyle w:val="11"/>
            </w:pPr>
            <w:r>
              <w:t>3.00</w:t>
            </w:r>
          </w:p>
        </w:tc>
        <w:tc>
          <w:tcPr>
            <w:tcW w:w="1643" w:type="dxa"/>
            <w:noWrap w:val="0"/>
            <w:vAlign w:val="center"/>
          </w:tcPr>
          <w:p>
            <w:pPr>
              <w:pStyle w:val="11"/>
            </w:pPr>
            <w:r>
              <w:t>3.00</w:t>
            </w:r>
          </w:p>
        </w:tc>
        <w:tc>
          <w:tcPr>
            <w:tcW w:w="1643" w:type="dxa"/>
            <w:noWrap w:val="0"/>
            <w:vAlign w:val="center"/>
          </w:tcPr>
          <w:p>
            <w:pPr>
              <w:pStyle w:val="11"/>
            </w:pPr>
          </w:p>
        </w:tc>
        <w:tc>
          <w:tcPr>
            <w:tcW w:w="1643"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noWrap w:val="0"/>
            <w:vAlign w:val="center"/>
          </w:tcPr>
          <w:p>
            <w:pPr>
              <w:pStyle w:val="13"/>
            </w:pPr>
            <w:r>
              <w:t>9</w:t>
            </w:r>
          </w:p>
        </w:tc>
        <w:tc>
          <w:tcPr>
            <w:tcW w:w="1643" w:type="dxa"/>
            <w:noWrap w:val="0"/>
            <w:vAlign w:val="center"/>
          </w:tcPr>
          <w:p>
            <w:pPr>
              <w:pStyle w:val="12"/>
            </w:pPr>
            <w:r>
              <w:t>三、公务接待费</w:t>
            </w:r>
          </w:p>
        </w:tc>
        <w:tc>
          <w:tcPr>
            <w:tcW w:w="1643" w:type="dxa"/>
            <w:noWrap w:val="0"/>
            <w:vAlign w:val="center"/>
          </w:tcPr>
          <w:p>
            <w:pPr>
              <w:pStyle w:val="11"/>
            </w:pPr>
          </w:p>
        </w:tc>
        <w:tc>
          <w:tcPr>
            <w:tcW w:w="1643" w:type="dxa"/>
            <w:noWrap w:val="0"/>
            <w:vAlign w:val="center"/>
          </w:tcPr>
          <w:p>
            <w:pPr>
              <w:pStyle w:val="11"/>
            </w:pPr>
          </w:p>
        </w:tc>
        <w:tc>
          <w:tcPr>
            <w:tcW w:w="1643" w:type="dxa"/>
            <w:noWrap w:val="0"/>
            <w:vAlign w:val="center"/>
          </w:tcPr>
          <w:p>
            <w:pPr>
              <w:pStyle w:val="11"/>
            </w:pPr>
          </w:p>
        </w:tc>
        <w:tc>
          <w:tcPr>
            <w:tcW w:w="1643" w:type="dxa"/>
            <w:noWrap w:val="0"/>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无极县人力资源和社会保障局本级2024年单位预算信息公开情况说明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按照《中华人民共和国预算法》、《地方预决算公开操作规程》和《关于进一步推进预算公开工作的实施意见》规定，现将无极县人力资源和社会保障局本级2024年单位预算公开如下：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rPr>
          <w:b w:val="0"/>
          <w:bCs/>
          <w:sz w:val="28"/>
          <w:szCs w:val="28"/>
        </w:rPr>
      </w:pPr>
      <w:r>
        <w:rPr>
          <w:rFonts w:ascii="方正楷体_GBK" w:hAnsi="方正楷体_GBK" w:eastAsia="方正楷体_GBK" w:cs="方正楷体_GBK"/>
          <w:b w:val="0"/>
          <w:bCs/>
          <w:color w:val="000000"/>
          <w:sz w:val="28"/>
          <w:szCs w:val="28"/>
        </w:rPr>
        <w:t>单位职责：</w:t>
      </w:r>
    </w:p>
    <w:p>
      <w:pPr>
        <w:pStyle w:val="17"/>
      </w:pPr>
      <w:r>
        <w:t>根据《人力资源和社会保障局职能配置、内设机构和人员编制规定》， 人力资源和社会保障局的主要职责是：</w:t>
      </w:r>
    </w:p>
    <w:p>
      <w:pPr>
        <w:pStyle w:val="17"/>
      </w:pPr>
      <w:r>
        <w:t>（一）拟订全县人力资源和社会保障事业发展规划，起草人力资源和社会保障规范性文件。</w:t>
      </w:r>
    </w:p>
    <w:p>
      <w:pPr>
        <w:pStyle w:val="17"/>
      </w:pPr>
      <w:r>
        <w:t>（二）拟订人力资源市场发展规划和人力资源服务业发展、人力资源流动政策，促进人力资源合理流动、有效配置。按照管理权限拟订人员（不含公务员）调配政策和特殊人员安置政策。</w:t>
      </w:r>
    </w:p>
    <w:p>
      <w:pPr>
        <w:pStyle w:val="17"/>
      </w:pPr>
      <w:r>
        <w:t>（三）负责促进就业创业工作，拟订统筹城乡的就业发展规划和促进就业创业扶持政策，完善公共就业服务体系，拟订技工学校和职业培训机构发展规划和管理规划并组织实施，统筹建立面向城乡劳动者的职业技能培训制度，加强就业服务和就业培训，拟订就业援助制度，牵头拟订高校毕业生就业政策，按规定负责中专以上毕业生（非师范类）的就业工作。</w:t>
      </w:r>
    </w:p>
    <w:p>
      <w:pPr>
        <w:pStyle w:val="17"/>
      </w:pPr>
      <w:r>
        <w:t>（四）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审核汇总相关社会保险基金预决算草案。负责企业年金、职业年金管理工作，会同有关部门实施全民参保计划并参与全省统一的社会保险公共服务平台建设工作。</w:t>
      </w:r>
    </w:p>
    <w:p>
      <w:pPr>
        <w:pStyle w:val="17"/>
      </w:pPr>
      <w:r>
        <w:t>（五）负责就业、失业和相关社会保险基金预测预警和信息引导，拟订应对预案，实施预防、调节和控制，保持就业形势稳定和社会保险基金总体收支平衡。</w:t>
      </w:r>
    </w:p>
    <w:p>
      <w:pPr>
        <w:pStyle w:val="17"/>
      </w:pPr>
      <w:r>
        <w:t>（六）负责劳动人事争议调解仲裁和劳动关系监管工作，完善劳动关系协商协调机制，组织实施职工工作时间、休息休假和假期制度。负责消除非法使用童工和女工、未成年工的特殊劳动保护工作。组织实施劳动保障监察，协调劳动者维权工作，依法查处重大案件。</w:t>
      </w:r>
    </w:p>
    <w:p>
      <w:pPr>
        <w:pStyle w:val="17"/>
      </w:pPr>
      <w:r>
        <w:t>（七）拟订人才工作有关目标并做好相关实施工作，参与全县人才工作的指导、组织、协调和管理，承办有关人才工作。会同有关部门做好市场化、社会化的人才管理服务体系建设工作。负责人事考试工作。负责人才分类评价机制推进实施，牵头推进全县深化职称制度改革，综合管理全县职称工作。负责专业技术人员管理、继续教育和博士后管理工作，负责高层次专业技术人才选拔和培养，拟订吸引留学人员来无极（回国）工作或定居政策，组织拟订技能人才培训、评价、使用和激励制度。贯彻执行职业资格制度，负责职业技能多元化评价工作。</w:t>
      </w:r>
    </w:p>
    <w:p>
      <w:pPr>
        <w:pStyle w:val="17"/>
      </w:pPr>
      <w:r>
        <w:t>（八）会同有关部门指导事业单位人事制度改革，按照管理权限负责规范事业单位岗位设置、公开招聘、聘用合同、考核奖惩、培训等人事综合管理工作，负责事业单位人员和机关工勤人员管理工作；按照管理权限负责县直部分事业单位及垂直管理单位工资基金手册管理工作。</w:t>
      </w:r>
    </w:p>
    <w:p>
      <w:pPr>
        <w:pStyle w:val="17"/>
      </w:pPr>
      <w:r>
        <w:t>（九）负责全县评比达标表彰和创建示范工作的综合管理、审核备案、监督检查工作。会同有关部门拟订全县表彰奖励办法（不含中国共产党党内表彰、公务员奖励），组织指导县直各部门的评比达标表彰活动，负责全县功勋荣誉表彰奖励获得者管理工作，落实享受待遇的相关政策。</w:t>
      </w:r>
    </w:p>
    <w:p>
      <w:pPr>
        <w:pStyle w:val="17"/>
      </w:pPr>
      <w:r>
        <w:t xml:space="preserve">（十）会同有关部门做好全县事业单位人员工资收入分配管理工作，负责国有企业管理人员薪酬水平的复核、备案工作；负责企事业单位人员工资决定、正常增长和支付保障工作；负责全县企事业单位人员福利和离退休管理工作，并对政策执行情况进行监督检查。   </w:t>
      </w:r>
    </w:p>
    <w:p>
      <w:pPr>
        <w:pStyle w:val="17"/>
      </w:pPr>
      <w:r>
        <w:t>（十ー）负责农民工工作，对政策落实情况进行监督检</w:t>
      </w:r>
      <w:r>
        <w:rPr>
          <w:rFonts w:hint="eastAsia"/>
          <w:lang w:eastAsia="zh-CN"/>
        </w:rPr>
        <w:t>查</w:t>
      </w:r>
      <w:r>
        <w:t>，协调解决重点难点问题，维护农民工合法权益。</w:t>
      </w:r>
    </w:p>
    <w:p>
      <w:pPr>
        <w:pStyle w:val="17"/>
      </w:pPr>
      <w:r>
        <w:t>（十二）负责人力资源和社会保障对外交流与合作工作。</w:t>
      </w:r>
    </w:p>
    <w:p>
      <w:pPr>
        <w:pStyle w:val="17"/>
      </w:pPr>
      <w:r>
        <w:t>（</w:t>
      </w:r>
      <w:r>
        <w:rPr>
          <w:rFonts w:hint="eastAsia"/>
          <w:lang w:eastAsia="zh-CN"/>
        </w:rPr>
        <w:t>十</w:t>
      </w:r>
      <w:r>
        <w:t>三）完成县委、县政府交办的其他任务。</w:t>
      </w:r>
    </w:p>
    <w:p>
      <w:pPr>
        <w:spacing w:before="0" w:after="0" w:line="240" w:lineRule="auto"/>
        <w:ind w:firstLine="640"/>
        <w:jc w:val="left"/>
        <w:outlineLvl w:val="9"/>
        <w:rPr>
          <w:b w:val="0"/>
          <w:bCs/>
          <w:sz w:val="28"/>
          <w:szCs w:val="28"/>
        </w:rPr>
      </w:pPr>
      <w:r>
        <w:rPr>
          <w:rFonts w:ascii="方正楷体_GBK" w:hAnsi="方正楷体_GBK" w:eastAsia="方正楷体_GBK" w:cs="方正楷体_GBK"/>
          <w:b w:val="0"/>
          <w:bCs/>
          <w:color w:val="000000"/>
          <w:sz w:val="28"/>
          <w:szCs w:val="28"/>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noWrap w:val="0"/>
            <w:vAlign w:val="center"/>
          </w:tcPr>
          <w:p>
            <w:pPr>
              <w:pStyle w:val="10"/>
            </w:pPr>
            <w:r>
              <w:t>单位名称</w:t>
            </w:r>
          </w:p>
        </w:tc>
        <w:tc>
          <w:tcPr>
            <w:tcW w:w="2464" w:type="dxa"/>
            <w:noWrap w:val="0"/>
            <w:vAlign w:val="center"/>
          </w:tcPr>
          <w:p>
            <w:pPr>
              <w:pStyle w:val="10"/>
            </w:pPr>
            <w:r>
              <w:t>单位性质</w:t>
            </w:r>
          </w:p>
        </w:tc>
        <w:tc>
          <w:tcPr>
            <w:tcW w:w="2464" w:type="dxa"/>
            <w:noWrap w:val="0"/>
            <w:vAlign w:val="center"/>
          </w:tcPr>
          <w:p>
            <w:pPr>
              <w:pStyle w:val="10"/>
            </w:pPr>
            <w:r>
              <w:t>单位规格</w:t>
            </w:r>
          </w:p>
        </w:tc>
        <w:tc>
          <w:tcPr>
            <w:tcW w:w="2464" w:type="dxa"/>
            <w:noWrap w:val="0"/>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noWrap w:val="0"/>
            <w:vAlign w:val="center"/>
          </w:tcPr>
          <w:p>
            <w:pPr>
              <w:pStyle w:val="12"/>
            </w:pPr>
            <w:r>
              <w:t>无极县人力资源和社会保障局本级</w:t>
            </w:r>
          </w:p>
        </w:tc>
        <w:tc>
          <w:tcPr>
            <w:tcW w:w="2464" w:type="dxa"/>
            <w:noWrap w:val="0"/>
            <w:vAlign w:val="center"/>
          </w:tcPr>
          <w:p>
            <w:pPr>
              <w:pStyle w:val="13"/>
            </w:pPr>
            <w:r>
              <w:t>行政</w:t>
            </w:r>
          </w:p>
        </w:tc>
        <w:tc>
          <w:tcPr>
            <w:tcW w:w="2464" w:type="dxa"/>
            <w:noWrap w:val="0"/>
            <w:vAlign w:val="center"/>
          </w:tcPr>
          <w:p>
            <w:pPr>
              <w:pStyle w:val="13"/>
            </w:pPr>
            <w:r>
              <w:t>正科级</w:t>
            </w:r>
          </w:p>
        </w:tc>
        <w:tc>
          <w:tcPr>
            <w:tcW w:w="2464" w:type="dxa"/>
            <w:noWrap w:val="0"/>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2316.16万元，其中：一般公共预算收入2316.16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人力资源和社会保障局本级年度单位预算中支出预算的总体情况。2024年支出预算2316.16万元，其中基本支出878.16万元，包括人员经费681.80万元和日常公用经费196.36万元；项目支出1438.00万元，主要为1、2024年“英才入石”人力资源服务评测费3万元；2、2024年工资软硬件维护费5万元；3、2024年公益性基层管理岗位补贴53万元；4、2024年劳动仲裁经费4万元；5、2024年省级城乡居民社会保险代办员补助资金6万元；6、2024年省级就业补助资金126万元；7、2024年中央就业补助资金230万元；8、2024年中央就业补助资金751万元；9、2024年全县人员奖励经费260万元。共计1438万元。</w:t>
      </w:r>
    </w:p>
    <w:p>
      <w:pPr>
        <w:pStyle w:val="18"/>
      </w:pPr>
      <w:r>
        <w:t>3、比上年增减情况</w:t>
      </w:r>
    </w:p>
    <w:p>
      <w:pPr>
        <w:pStyle w:val="18"/>
      </w:pPr>
      <w:r>
        <w:t>2024年预算收支安排2316.16万元，较2023年预算减少186.74万元，其中：基本支出增加9.26万元，主要为人员结构调整项目支出减少196.00万元，主要为就业补助项目196万元.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运行经费共计安排196.36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2024年，我单位财政拨款“三公”经费预算安排3万元，其中：</w:t>
      </w:r>
    </w:p>
    <w:p>
      <w:pPr>
        <w:pStyle w:val="20"/>
      </w:pPr>
      <w:r>
        <w:t>1、因公出国（境）费0万元，与上年相比一致,无增减变化。</w:t>
      </w:r>
    </w:p>
    <w:p>
      <w:pPr>
        <w:pStyle w:val="20"/>
      </w:pPr>
      <w:r>
        <w:t>2、公务用车购置和运行维护费 3万元，与上年相比一致,无增减变化。其中：公务用车购置0万元，与上年一致,无增减变化；公务用车运行维护费3万元，与上年相比一致,无增减变化。</w:t>
      </w:r>
    </w:p>
    <w:p>
      <w:pPr>
        <w:pStyle w:val="20"/>
      </w:pPr>
      <w:r>
        <w:t>3、公务接待费0万元，与上年相比一致无增减。</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1、2024年“英才入石”人力资源服务评测费绩效目标表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noWrap w:val="0"/>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pPr>
              <w:pStyle w:val="10"/>
            </w:pPr>
            <w:r>
              <w:t>项目编码</w:t>
            </w:r>
          </w:p>
        </w:tc>
        <w:tc>
          <w:tcPr>
            <w:tcW w:w="4228" w:type="dxa"/>
            <w:gridSpan w:val="2"/>
            <w:noWrap w:val="0"/>
            <w:vAlign w:val="center"/>
          </w:tcPr>
          <w:p>
            <w:pPr>
              <w:pStyle w:val="12"/>
            </w:pPr>
            <w:r>
              <w:t>13013024P00000210091N</w:t>
            </w:r>
          </w:p>
        </w:tc>
        <w:tc>
          <w:tcPr>
            <w:tcW w:w="2114" w:type="dxa"/>
            <w:noWrap w:val="0"/>
            <w:vAlign w:val="center"/>
          </w:tcPr>
          <w:p>
            <w:pPr>
              <w:pStyle w:val="10"/>
            </w:pPr>
            <w:r>
              <w:t>项目名称</w:t>
            </w:r>
          </w:p>
        </w:tc>
        <w:tc>
          <w:tcPr>
            <w:tcW w:w="6342" w:type="dxa"/>
            <w:gridSpan w:val="3"/>
            <w:noWrap w:val="0"/>
            <w:vAlign w:val="center"/>
          </w:tcPr>
          <w:p>
            <w:pPr>
              <w:pStyle w:val="12"/>
            </w:pPr>
            <w:r>
              <w:t>2024年“英才入石”人力资源服务评测费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pPr>
              <w:pStyle w:val="10"/>
            </w:pPr>
            <w:r>
              <w:t>预算规模及资金用途</w:t>
            </w:r>
          </w:p>
        </w:tc>
        <w:tc>
          <w:tcPr>
            <w:tcW w:w="2114" w:type="dxa"/>
            <w:noWrap w:val="0"/>
            <w:vAlign w:val="center"/>
          </w:tcPr>
          <w:p>
            <w:pPr>
              <w:pStyle w:val="10"/>
            </w:pPr>
            <w:r>
              <w:t>预算数</w:t>
            </w:r>
          </w:p>
        </w:tc>
        <w:tc>
          <w:tcPr>
            <w:tcW w:w="2114" w:type="dxa"/>
            <w:noWrap w:val="0"/>
            <w:vAlign w:val="center"/>
          </w:tcPr>
          <w:p>
            <w:pPr>
              <w:pStyle w:val="12"/>
            </w:pPr>
            <w:r>
              <w:t>3.00</w:t>
            </w:r>
          </w:p>
        </w:tc>
        <w:tc>
          <w:tcPr>
            <w:tcW w:w="2114" w:type="dxa"/>
            <w:noWrap w:val="0"/>
            <w:vAlign w:val="center"/>
          </w:tcPr>
          <w:p>
            <w:pPr>
              <w:pStyle w:val="10"/>
            </w:pPr>
            <w:r>
              <w:t>其中：财政    资金</w:t>
            </w:r>
          </w:p>
        </w:tc>
        <w:tc>
          <w:tcPr>
            <w:tcW w:w="2114" w:type="dxa"/>
            <w:noWrap w:val="0"/>
            <w:vAlign w:val="center"/>
          </w:tcPr>
          <w:p>
            <w:pPr>
              <w:pStyle w:val="12"/>
            </w:pPr>
            <w:r>
              <w:t>3.00</w:t>
            </w:r>
          </w:p>
        </w:tc>
        <w:tc>
          <w:tcPr>
            <w:tcW w:w="2114" w:type="dxa"/>
            <w:noWrap w:val="0"/>
            <w:vAlign w:val="center"/>
          </w:tcPr>
          <w:p>
            <w:pPr>
              <w:pStyle w:val="10"/>
            </w:pPr>
            <w:r>
              <w:t>其他资金</w:t>
            </w:r>
          </w:p>
        </w:tc>
        <w:tc>
          <w:tcPr>
            <w:tcW w:w="2114" w:type="dxa"/>
            <w:noWrap w:val="0"/>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tc>
        <w:tc>
          <w:tcPr>
            <w:tcW w:w="12684" w:type="dxa"/>
            <w:gridSpan w:val="6"/>
            <w:noWrap w:val="0"/>
            <w:vAlign w:val="center"/>
          </w:tcPr>
          <w:p>
            <w:pPr>
              <w:pStyle w:val="12"/>
            </w:pPr>
            <w:r>
              <w:t>“英才入石”评测费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pPr>
              <w:pStyle w:val="10"/>
            </w:pPr>
            <w:r>
              <w:t>资金支出计划（%）</w:t>
            </w:r>
          </w:p>
        </w:tc>
        <w:tc>
          <w:tcPr>
            <w:tcW w:w="4228" w:type="dxa"/>
            <w:gridSpan w:val="2"/>
            <w:noWrap w:val="0"/>
            <w:vAlign w:val="center"/>
          </w:tcPr>
          <w:p>
            <w:pPr>
              <w:pStyle w:val="10"/>
            </w:pPr>
            <w:r>
              <w:t>3月底</w:t>
            </w:r>
          </w:p>
        </w:tc>
        <w:tc>
          <w:tcPr>
            <w:tcW w:w="2114" w:type="dxa"/>
            <w:noWrap w:val="0"/>
            <w:vAlign w:val="center"/>
          </w:tcPr>
          <w:p>
            <w:pPr>
              <w:pStyle w:val="10"/>
            </w:pPr>
            <w:r>
              <w:t>6月底</w:t>
            </w:r>
          </w:p>
        </w:tc>
        <w:tc>
          <w:tcPr>
            <w:tcW w:w="2114" w:type="dxa"/>
            <w:noWrap w:val="0"/>
            <w:vAlign w:val="center"/>
          </w:tcPr>
          <w:p>
            <w:pPr>
              <w:pStyle w:val="10"/>
            </w:pPr>
            <w:r>
              <w:t>10月底</w:t>
            </w:r>
          </w:p>
        </w:tc>
        <w:tc>
          <w:tcPr>
            <w:tcW w:w="4228" w:type="dxa"/>
            <w:gridSpan w:val="2"/>
            <w:noWrap w:val="0"/>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tc>
        <w:tc>
          <w:tcPr>
            <w:tcW w:w="4228" w:type="dxa"/>
            <w:gridSpan w:val="2"/>
            <w:noWrap w:val="0"/>
            <w:vAlign w:val="center"/>
          </w:tcPr>
          <w:p>
            <w:pPr>
              <w:pStyle w:val="13"/>
            </w:pPr>
            <w:r>
              <w:t>0.75</w:t>
            </w:r>
          </w:p>
        </w:tc>
        <w:tc>
          <w:tcPr>
            <w:tcW w:w="2114" w:type="dxa"/>
            <w:noWrap w:val="0"/>
            <w:vAlign w:val="center"/>
          </w:tcPr>
          <w:p>
            <w:pPr>
              <w:pStyle w:val="13"/>
            </w:pPr>
            <w:r>
              <w:t>1.50</w:t>
            </w:r>
          </w:p>
        </w:tc>
        <w:tc>
          <w:tcPr>
            <w:tcW w:w="2114" w:type="dxa"/>
            <w:noWrap w:val="0"/>
            <w:vAlign w:val="center"/>
          </w:tcPr>
          <w:p>
            <w:pPr>
              <w:pStyle w:val="13"/>
            </w:pPr>
            <w:r>
              <w:t>2.25</w:t>
            </w:r>
          </w:p>
        </w:tc>
        <w:tc>
          <w:tcPr>
            <w:tcW w:w="4228" w:type="dxa"/>
            <w:gridSpan w:val="2"/>
            <w:noWrap w:val="0"/>
            <w:vAlign w:val="center"/>
          </w:tcPr>
          <w:p>
            <w:pPr>
              <w:pStyle w:val="13"/>
            </w:pPr>
            <w:r>
              <w:t>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pPr>
              <w:pStyle w:val="10"/>
            </w:pPr>
            <w:r>
              <w:t>绩效目标</w:t>
            </w:r>
          </w:p>
        </w:tc>
        <w:tc>
          <w:tcPr>
            <w:tcW w:w="12684" w:type="dxa"/>
            <w:gridSpan w:val="6"/>
            <w:noWrap w:val="0"/>
            <w:vAlign w:val="center"/>
          </w:tcPr>
          <w:p>
            <w:pPr>
              <w:pStyle w:val="12"/>
            </w:pPr>
            <w:r>
              <w:t>1.及时完成评测工作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noWrap w:val="0"/>
            <w:vAlign w:val="center"/>
          </w:tcPr>
          <w:p>
            <w:pPr>
              <w:pStyle w:val="10"/>
            </w:pPr>
            <w:r>
              <w:t>一级指标</w:t>
            </w:r>
          </w:p>
        </w:tc>
        <w:tc>
          <w:tcPr>
            <w:tcW w:w="2114" w:type="dxa"/>
            <w:noWrap w:val="0"/>
            <w:vAlign w:val="center"/>
          </w:tcPr>
          <w:p>
            <w:pPr>
              <w:pStyle w:val="10"/>
            </w:pPr>
            <w:r>
              <w:t>二级指标</w:t>
            </w:r>
          </w:p>
        </w:tc>
        <w:tc>
          <w:tcPr>
            <w:tcW w:w="2114" w:type="dxa"/>
            <w:noWrap w:val="0"/>
            <w:vAlign w:val="center"/>
          </w:tcPr>
          <w:p>
            <w:pPr>
              <w:pStyle w:val="10"/>
            </w:pPr>
            <w:r>
              <w:t>三级指标</w:t>
            </w:r>
          </w:p>
        </w:tc>
        <w:tc>
          <w:tcPr>
            <w:tcW w:w="4228" w:type="dxa"/>
            <w:noWrap w:val="0"/>
            <w:vAlign w:val="center"/>
          </w:tcPr>
          <w:p>
            <w:pPr>
              <w:pStyle w:val="10"/>
            </w:pPr>
            <w:r>
              <w:t>绩效指标描述</w:t>
            </w:r>
          </w:p>
        </w:tc>
        <w:tc>
          <w:tcPr>
            <w:tcW w:w="2114" w:type="dxa"/>
            <w:noWrap w:val="0"/>
            <w:vAlign w:val="center"/>
          </w:tcPr>
          <w:p>
            <w:pPr>
              <w:pStyle w:val="10"/>
            </w:pPr>
            <w:r>
              <w:t>指标值</w:t>
            </w:r>
          </w:p>
        </w:tc>
        <w:tc>
          <w:tcPr>
            <w:tcW w:w="2114"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pPr>
              <w:pStyle w:val="13"/>
            </w:pPr>
            <w:r>
              <w:t>产出指标</w:t>
            </w:r>
          </w:p>
        </w:tc>
        <w:tc>
          <w:tcPr>
            <w:tcW w:w="2114" w:type="dxa"/>
            <w:noWrap w:val="0"/>
            <w:vAlign w:val="center"/>
          </w:tcPr>
          <w:p>
            <w:pPr>
              <w:pStyle w:val="12"/>
            </w:pPr>
            <w:r>
              <w:t>数量指标</w:t>
            </w:r>
          </w:p>
        </w:tc>
        <w:tc>
          <w:tcPr>
            <w:tcW w:w="2114" w:type="dxa"/>
            <w:noWrap w:val="0"/>
            <w:vAlign w:val="center"/>
          </w:tcPr>
          <w:p>
            <w:pPr>
              <w:pStyle w:val="12"/>
            </w:pPr>
            <w:r>
              <w:t>及时支付大学生入石优惠政策费用</w:t>
            </w:r>
          </w:p>
        </w:tc>
        <w:tc>
          <w:tcPr>
            <w:tcW w:w="4228" w:type="dxa"/>
            <w:noWrap w:val="0"/>
            <w:vAlign w:val="center"/>
          </w:tcPr>
          <w:p>
            <w:pPr>
              <w:pStyle w:val="12"/>
            </w:pPr>
            <w:r>
              <w:t>按要求做好年度社会化管理对象认证</w:t>
            </w:r>
          </w:p>
        </w:tc>
        <w:tc>
          <w:tcPr>
            <w:tcW w:w="2114" w:type="dxa"/>
            <w:noWrap w:val="0"/>
            <w:vAlign w:val="center"/>
          </w:tcPr>
          <w:p>
            <w:pPr>
              <w:pStyle w:val="12"/>
            </w:pPr>
            <w:r>
              <w:t>≥90</w:t>
            </w:r>
          </w:p>
        </w:tc>
        <w:tc>
          <w:tcPr>
            <w:tcW w:w="2114" w:type="dxa"/>
            <w:noWrap w:val="0"/>
            <w:vAlign w:val="center"/>
          </w:tcPr>
          <w:p>
            <w:pPr>
              <w:pStyle w:val="12"/>
            </w:pPr>
            <w:r>
              <w:t>按政策执行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质量指标</w:t>
            </w:r>
          </w:p>
        </w:tc>
        <w:tc>
          <w:tcPr>
            <w:tcW w:w="2114" w:type="dxa"/>
            <w:noWrap w:val="0"/>
            <w:vAlign w:val="center"/>
          </w:tcPr>
          <w:p>
            <w:pPr>
              <w:pStyle w:val="12"/>
            </w:pPr>
            <w:r>
              <w:t>补助金额到位</w:t>
            </w:r>
          </w:p>
        </w:tc>
        <w:tc>
          <w:tcPr>
            <w:tcW w:w="4228" w:type="dxa"/>
            <w:noWrap w:val="0"/>
            <w:vAlign w:val="center"/>
          </w:tcPr>
          <w:p>
            <w:pPr>
              <w:pStyle w:val="12"/>
            </w:pPr>
            <w:r>
              <w:t>保证正常享受优惠政策</w:t>
            </w:r>
          </w:p>
        </w:tc>
        <w:tc>
          <w:tcPr>
            <w:tcW w:w="2114" w:type="dxa"/>
            <w:noWrap w:val="0"/>
            <w:vAlign w:val="center"/>
          </w:tcPr>
          <w:p>
            <w:pPr>
              <w:pStyle w:val="12"/>
            </w:pPr>
            <w:r>
              <w:t>≥90</w:t>
            </w:r>
          </w:p>
        </w:tc>
        <w:tc>
          <w:tcPr>
            <w:tcW w:w="2114" w:type="dxa"/>
            <w:noWrap w:val="0"/>
            <w:vAlign w:val="center"/>
          </w:tcPr>
          <w:p>
            <w:pPr>
              <w:pStyle w:val="12"/>
            </w:pPr>
            <w:r>
              <w:t>按政策执行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时效指标</w:t>
            </w:r>
          </w:p>
        </w:tc>
        <w:tc>
          <w:tcPr>
            <w:tcW w:w="2114" w:type="dxa"/>
            <w:noWrap w:val="0"/>
            <w:vAlign w:val="center"/>
          </w:tcPr>
          <w:p>
            <w:pPr>
              <w:pStyle w:val="12"/>
            </w:pPr>
            <w:r>
              <w:t>按政策要求全额补助到位</w:t>
            </w:r>
          </w:p>
        </w:tc>
        <w:tc>
          <w:tcPr>
            <w:tcW w:w="4228" w:type="dxa"/>
            <w:noWrap w:val="0"/>
            <w:vAlign w:val="center"/>
          </w:tcPr>
          <w:p>
            <w:pPr>
              <w:pStyle w:val="12"/>
            </w:pPr>
            <w:r>
              <w:t>按时发放社会化管理服务对象待遇</w:t>
            </w:r>
          </w:p>
        </w:tc>
        <w:tc>
          <w:tcPr>
            <w:tcW w:w="2114" w:type="dxa"/>
            <w:noWrap w:val="0"/>
            <w:vAlign w:val="center"/>
          </w:tcPr>
          <w:p>
            <w:pPr>
              <w:pStyle w:val="12"/>
            </w:pPr>
            <w:r>
              <w:t>≥90</w:t>
            </w:r>
          </w:p>
        </w:tc>
        <w:tc>
          <w:tcPr>
            <w:tcW w:w="2114" w:type="dxa"/>
            <w:noWrap w:val="0"/>
            <w:vAlign w:val="center"/>
          </w:tcPr>
          <w:p>
            <w:pPr>
              <w:pStyle w:val="12"/>
            </w:pPr>
            <w:r>
              <w:t>按政策执行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成本指标</w:t>
            </w:r>
          </w:p>
        </w:tc>
        <w:tc>
          <w:tcPr>
            <w:tcW w:w="2114" w:type="dxa"/>
            <w:noWrap w:val="0"/>
            <w:vAlign w:val="center"/>
          </w:tcPr>
          <w:p>
            <w:pPr>
              <w:pStyle w:val="12"/>
            </w:pPr>
            <w:r>
              <w:t>不超出各项目预算数</w:t>
            </w:r>
          </w:p>
        </w:tc>
        <w:tc>
          <w:tcPr>
            <w:tcW w:w="4228" w:type="dxa"/>
            <w:noWrap w:val="0"/>
            <w:vAlign w:val="center"/>
          </w:tcPr>
          <w:p>
            <w:pPr>
              <w:pStyle w:val="12"/>
            </w:pPr>
            <w:r>
              <w:t>不超出预算</w:t>
            </w:r>
          </w:p>
        </w:tc>
        <w:tc>
          <w:tcPr>
            <w:tcW w:w="2114" w:type="dxa"/>
            <w:noWrap w:val="0"/>
            <w:vAlign w:val="center"/>
          </w:tcPr>
          <w:p>
            <w:pPr>
              <w:pStyle w:val="12"/>
            </w:pPr>
            <w:r>
              <w:t>≥90</w:t>
            </w:r>
          </w:p>
        </w:tc>
        <w:tc>
          <w:tcPr>
            <w:tcW w:w="2114" w:type="dxa"/>
            <w:noWrap w:val="0"/>
            <w:vAlign w:val="center"/>
          </w:tcPr>
          <w:p>
            <w:pPr>
              <w:pStyle w:val="12"/>
            </w:pPr>
            <w:r>
              <w:t>按政策执行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pPr>
              <w:pStyle w:val="13"/>
            </w:pPr>
            <w:r>
              <w:t>效益指标</w:t>
            </w:r>
          </w:p>
        </w:tc>
        <w:tc>
          <w:tcPr>
            <w:tcW w:w="2114" w:type="dxa"/>
            <w:noWrap w:val="0"/>
            <w:vAlign w:val="center"/>
          </w:tcPr>
          <w:p>
            <w:pPr>
              <w:pStyle w:val="12"/>
            </w:pPr>
            <w:r>
              <w:t>经济效益指标</w:t>
            </w:r>
          </w:p>
        </w:tc>
        <w:tc>
          <w:tcPr>
            <w:tcW w:w="2114" w:type="dxa"/>
            <w:noWrap w:val="0"/>
            <w:vAlign w:val="center"/>
          </w:tcPr>
          <w:p>
            <w:pPr>
              <w:pStyle w:val="12"/>
            </w:pPr>
            <w:r>
              <w:t>正常享受待遇</w:t>
            </w:r>
          </w:p>
        </w:tc>
        <w:tc>
          <w:tcPr>
            <w:tcW w:w="4228" w:type="dxa"/>
            <w:noWrap w:val="0"/>
            <w:vAlign w:val="center"/>
          </w:tcPr>
          <w:p>
            <w:pPr>
              <w:pStyle w:val="12"/>
            </w:pPr>
            <w:r>
              <w:t>服务对象正常享受待遇,掌握社保政策</w:t>
            </w:r>
          </w:p>
        </w:tc>
        <w:tc>
          <w:tcPr>
            <w:tcW w:w="2114" w:type="dxa"/>
            <w:noWrap w:val="0"/>
            <w:vAlign w:val="center"/>
          </w:tcPr>
          <w:p>
            <w:pPr>
              <w:pStyle w:val="12"/>
            </w:pPr>
            <w:r>
              <w:t>≥90</w:t>
            </w:r>
          </w:p>
        </w:tc>
        <w:tc>
          <w:tcPr>
            <w:tcW w:w="2114" w:type="dxa"/>
            <w:noWrap w:val="0"/>
            <w:vAlign w:val="center"/>
          </w:tcPr>
          <w:p>
            <w:pPr>
              <w:pStyle w:val="12"/>
            </w:pPr>
            <w:r>
              <w:t>按政策执行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社会效益指标</w:t>
            </w:r>
          </w:p>
        </w:tc>
        <w:tc>
          <w:tcPr>
            <w:tcW w:w="2114" w:type="dxa"/>
            <w:noWrap w:val="0"/>
            <w:vAlign w:val="center"/>
          </w:tcPr>
          <w:p>
            <w:pPr>
              <w:pStyle w:val="12"/>
            </w:pPr>
            <w:r>
              <w:t>按时拨付补贴</w:t>
            </w:r>
          </w:p>
        </w:tc>
        <w:tc>
          <w:tcPr>
            <w:tcW w:w="4228" w:type="dxa"/>
            <w:noWrap w:val="0"/>
            <w:vAlign w:val="center"/>
          </w:tcPr>
          <w:p>
            <w:pPr>
              <w:pStyle w:val="12"/>
            </w:pPr>
            <w:r>
              <w:t>按时发放社会化管理服务对象待遇</w:t>
            </w:r>
          </w:p>
        </w:tc>
        <w:tc>
          <w:tcPr>
            <w:tcW w:w="2114" w:type="dxa"/>
            <w:noWrap w:val="0"/>
            <w:vAlign w:val="center"/>
          </w:tcPr>
          <w:p>
            <w:pPr>
              <w:pStyle w:val="12"/>
            </w:pPr>
            <w:r>
              <w:t>≥90</w:t>
            </w:r>
          </w:p>
        </w:tc>
        <w:tc>
          <w:tcPr>
            <w:tcW w:w="2114" w:type="dxa"/>
            <w:noWrap w:val="0"/>
            <w:vAlign w:val="center"/>
          </w:tcPr>
          <w:p>
            <w:pPr>
              <w:pStyle w:val="12"/>
            </w:pPr>
            <w:r>
              <w:t>按政策执行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生态效益指标</w:t>
            </w:r>
          </w:p>
        </w:tc>
        <w:tc>
          <w:tcPr>
            <w:tcW w:w="2114" w:type="dxa"/>
            <w:noWrap w:val="0"/>
            <w:vAlign w:val="center"/>
          </w:tcPr>
          <w:p>
            <w:pPr>
              <w:pStyle w:val="12"/>
            </w:pPr>
            <w:r>
              <w:t>及时发放</w:t>
            </w:r>
          </w:p>
        </w:tc>
        <w:tc>
          <w:tcPr>
            <w:tcW w:w="4228" w:type="dxa"/>
            <w:noWrap w:val="0"/>
            <w:vAlign w:val="center"/>
          </w:tcPr>
          <w:p>
            <w:pPr>
              <w:pStyle w:val="12"/>
            </w:pPr>
            <w:r>
              <w:t>保证服务对象日常管理</w:t>
            </w:r>
          </w:p>
        </w:tc>
        <w:tc>
          <w:tcPr>
            <w:tcW w:w="2114" w:type="dxa"/>
            <w:noWrap w:val="0"/>
            <w:vAlign w:val="center"/>
          </w:tcPr>
          <w:p>
            <w:pPr>
              <w:pStyle w:val="12"/>
            </w:pPr>
            <w:r>
              <w:t>≥90</w:t>
            </w:r>
          </w:p>
        </w:tc>
        <w:tc>
          <w:tcPr>
            <w:tcW w:w="2114" w:type="dxa"/>
            <w:noWrap w:val="0"/>
            <w:vAlign w:val="center"/>
          </w:tcPr>
          <w:p>
            <w:pPr>
              <w:pStyle w:val="12"/>
            </w:pPr>
            <w:r>
              <w:t>按政策执行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可持续影响指标</w:t>
            </w:r>
          </w:p>
        </w:tc>
        <w:tc>
          <w:tcPr>
            <w:tcW w:w="2114" w:type="dxa"/>
            <w:noWrap w:val="0"/>
            <w:vAlign w:val="center"/>
          </w:tcPr>
          <w:p>
            <w:pPr>
              <w:pStyle w:val="12"/>
            </w:pPr>
            <w:r>
              <w:t>社会保障</w:t>
            </w:r>
          </w:p>
        </w:tc>
        <w:tc>
          <w:tcPr>
            <w:tcW w:w="4228" w:type="dxa"/>
            <w:noWrap w:val="0"/>
            <w:vAlign w:val="center"/>
          </w:tcPr>
          <w:p>
            <w:pPr>
              <w:pStyle w:val="12"/>
            </w:pPr>
            <w:r>
              <w:t>组织宣传活动次数</w:t>
            </w:r>
          </w:p>
        </w:tc>
        <w:tc>
          <w:tcPr>
            <w:tcW w:w="2114" w:type="dxa"/>
            <w:noWrap w:val="0"/>
            <w:vAlign w:val="center"/>
          </w:tcPr>
          <w:p>
            <w:pPr>
              <w:pStyle w:val="12"/>
            </w:pPr>
            <w:r>
              <w:t>≥90</w:t>
            </w:r>
          </w:p>
        </w:tc>
        <w:tc>
          <w:tcPr>
            <w:tcW w:w="2114" w:type="dxa"/>
            <w:noWrap w:val="0"/>
            <w:vAlign w:val="center"/>
          </w:tcPr>
          <w:p>
            <w:pPr>
              <w:pStyle w:val="12"/>
            </w:pPr>
            <w:r>
              <w:t>按政策执行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noWrap w:val="0"/>
            <w:vAlign w:val="center"/>
          </w:tcPr>
          <w:p>
            <w:pPr>
              <w:pStyle w:val="13"/>
            </w:pPr>
            <w:r>
              <w:t>满意度指标</w:t>
            </w:r>
          </w:p>
        </w:tc>
        <w:tc>
          <w:tcPr>
            <w:tcW w:w="2114" w:type="dxa"/>
            <w:noWrap w:val="0"/>
            <w:vAlign w:val="center"/>
          </w:tcPr>
          <w:p>
            <w:pPr>
              <w:pStyle w:val="12"/>
            </w:pPr>
            <w:r>
              <w:t>服务对象满意度指标</w:t>
            </w:r>
          </w:p>
        </w:tc>
        <w:tc>
          <w:tcPr>
            <w:tcW w:w="2114" w:type="dxa"/>
            <w:noWrap w:val="0"/>
            <w:vAlign w:val="center"/>
          </w:tcPr>
          <w:p>
            <w:pPr>
              <w:pStyle w:val="12"/>
            </w:pPr>
            <w:r>
              <w:t>服务对象满意度</w:t>
            </w:r>
          </w:p>
        </w:tc>
        <w:tc>
          <w:tcPr>
            <w:tcW w:w="4228" w:type="dxa"/>
            <w:noWrap w:val="0"/>
            <w:vAlign w:val="center"/>
          </w:tcPr>
          <w:p>
            <w:pPr>
              <w:pStyle w:val="12"/>
            </w:pPr>
            <w:r>
              <w:t>服务对象满意度</w:t>
            </w:r>
          </w:p>
        </w:tc>
        <w:tc>
          <w:tcPr>
            <w:tcW w:w="2114" w:type="dxa"/>
            <w:noWrap w:val="0"/>
            <w:vAlign w:val="center"/>
          </w:tcPr>
          <w:p>
            <w:pPr>
              <w:pStyle w:val="12"/>
            </w:pPr>
            <w:r>
              <w:t>≥90</w:t>
            </w:r>
          </w:p>
        </w:tc>
        <w:tc>
          <w:tcPr>
            <w:tcW w:w="2114" w:type="dxa"/>
            <w:noWrap w:val="0"/>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2、2024年工资软硬件维护费绩效目标表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noWrap w:val="0"/>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pPr>
              <w:pStyle w:val="10"/>
            </w:pPr>
            <w:r>
              <w:t>项目编码</w:t>
            </w:r>
          </w:p>
        </w:tc>
        <w:tc>
          <w:tcPr>
            <w:tcW w:w="4228" w:type="dxa"/>
            <w:gridSpan w:val="2"/>
            <w:noWrap w:val="0"/>
            <w:vAlign w:val="center"/>
          </w:tcPr>
          <w:p>
            <w:pPr>
              <w:pStyle w:val="12"/>
            </w:pPr>
            <w:r>
              <w:t>13013024P000002100832</w:t>
            </w:r>
          </w:p>
        </w:tc>
        <w:tc>
          <w:tcPr>
            <w:tcW w:w="2114" w:type="dxa"/>
            <w:noWrap w:val="0"/>
            <w:vAlign w:val="center"/>
          </w:tcPr>
          <w:p>
            <w:pPr>
              <w:pStyle w:val="10"/>
            </w:pPr>
            <w:r>
              <w:t>项目名称</w:t>
            </w:r>
          </w:p>
        </w:tc>
        <w:tc>
          <w:tcPr>
            <w:tcW w:w="6342" w:type="dxa"/>
            <w:gridSpan w:val="3"/>
            <w:noWrap w:val="0"/>
            <w:vAlign w:val="center"/>
          </w:tcPr>
          <w:p>
            <w:pPr>
              <w:pStyle w:val="12"/>
            </w:pPr>
            <w:r>
              <w:t>2024年工资软硬件维护费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pPr>
              <w:pStyle w:val="10"/>
            </w:pPr>
            <w:r>
              <w:t>预算规模及资金用途</w:t>
            </w:r>
          </w:p>
        </w:tc>
        <w:tc>
          <w:tcPr>
            <w:tcW w:w="2114" w:type="dxa"/>
            <w:noWrap w:val="0"/>
            <w:vAlign w:val="center"/>
          </w:tcPr>
          <w:p>
            <w:pPr>
              <w:pStyle w:val="10"/>
            </w:pPr>
            <w:r>
              <w:t>预算数</w:t>
            </w:r>
          </w:p>
        </w:tc>
        <w:tc>
          <w:tcPr>
            <w:tcW w:w="2114" w:type="dxa"/>
            <w:noWrap w:val="0"/>
            <w:vAlign w:val="center"/>
          </w:tcPr>
          <w:p>
            <w:pPr>
              <w:pStyle w:val="12"/>
            </w:pPr>
            <w:r>
              <w:t>5.00</w:t>
            </w:r>
          </w:p>
        </w:tc>
        <w:tc>
          <w:tcPr>
            <w:tcW w:w="2114" w:type="dxa"/>
            <w:noWrap w:val="0"/>
            <w:vAlign w:val="center"/>
          </w:tcPr>
          <w:p>
            <w:pPr>
              <w:pStyle w:val="10"/>
            </w:pPr>
            <w:r>
              <w:t>其中：财政    资金</w:t>
            </w:r>
          </w:p>
        </w:tc>
        <w:tc>
          <w:tcPr>
            <w:tcW w:w="2114" w:type="dxa"/>
            <w:noWrap w:val="0"/>
            <w:vAlign w:val="center"/>
          </w:tcPr>
          <w:p>
            <w:pPr>
              <w:pStyle w:val="12"/>
            </w:pPr>
            <w:r>
              <w:t>5.00</w:t>
            </w:r>
          </w:p>
        </w:tc>
        <w:tc>
          <w:tcPr>
            <w:tcW w:w="2114" w:type="dxa"/>
            <w:noWrap w:val="0"/>
            <w:vAlign w:val="center"/>
          </w:tcPr>
          <w:p>
            <w:pPr>
              <w:pStyle w:val="10"/>
            </w:pPr>
            <w:r>
              <w:t>其他资金</w:t>
            </w:r>
          </w:p>
        </w:tc>
        <w:tc>
          <w:tcPr>
            <w:tcW w:w="2114" w:type="dxa"/>
            <w:noWrap w:val="0"/>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tc>
        <w:tc>
          <w:tcPr>
            <w:tcW w:w="12684" w:type="dxa"/>
            <w:gridSpan w:val="6"/>
            <w:noWrap w:val="0"/>
            <w:vAlign w:val="center"/>
          </w:tcPr>
          <w:p>
            <w:pPr>
              <w:pStyle w:val="12"/>
            </w:pPr>
            <w:r>
              <w:t>2024年工资软硬件维护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pPr>
              <w:pStyle w:val="10"/>
            </w:pPr>
            <w:r>
              <w:t>资金支出计划（%）</w:t>
            </w:r>
          </w:p>
        </w:tc>
        <w:tc>
          <w:tcPr>
            <w:tcW w:w="4228" w:type="dxa"/>
            <w:gridSpan w:val="2"/>
            <w:noWrap w:val="0"/>
            <w:vAlign w:val="center"/>
          </w:tcPr>
          <w:p>
            <w:pPr>
              <w:pStyle w:val="10"/>
            </w:pPr>
            <w:r>
              <w:t>3月底</w:t>
            </w:r>
          </w:p>
        </w:tc>
        <w:tc>
          <w:tcPr>
            <w:tcW w:w="2114" w:type="dxa"/>
            <w:noWrap w:val="0"/>
            <w:vAlign w:val="center"/>
          </w:tcPr>
          <w:p>
            <w:pPr>
              <w:pStyle w:val="10"/>
            </w:pPr>
            <w:r>
              <w:t>6月底</w:t>
            </w:r>
          </w:p>
        </w:tc>
        <w:tc>
          <w:tcPr>
            <w:tcW w:w="2114" w:type="dxa"/>
            <w:noWrap w:val="0"/>
            <w:vAlign w:val="center"/>
          </w:tcPr>
          <w:p>
            <w:pPr>
              <w:pStyle w:val="10"/>
            </w:pPr>
            <w:r>
              <w:t>10月底</w:t>
            </w:r>
          </w:p>
        </w:tc>
        <w:tc>
          <w:tcPr>
            <w:tcW w:w="4228" w:type="dxa"/>
            <w:gridSpan w:val="2"/>
            <w:noWrap w:val="0"/>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tc>
        <w:tc>
          <w:tcPr>
            <w:tcW w:w="4228" w:type="dxa"/>
            <w:gridSpan w:val="2"/>
            <w:noWrap w:val="0"/>
            <w:vAlign w:val="center"/>
          </w:tcPr>
          <w:p>
            <w:pPr>
              <w:pStyle w:val="13"/>
            </w:pPr>
            <w:r>
              <w:t>1.25</w:t>
            </w:r>
          </w:p>
        </w:tc>
        <w:tc>
          <w:tcPr>
            <w:tcW w:w="2114" w:type="dxa"/>
            <w:noWrap w:val="0"/>
            <w:vAlign w:val="center"/>
          </w:tcPr>
          <w:p>
            <w:pPr>
              <w:pStyle w:val="13"/>
            </w:pPr>
            <w:r>
              <w:t>2.50</w:t>
            </w:r>
          </w:p>
        </w:tc>
        <w:tc>
          <w:tcPr>
            <w:tcW w:w="2114" w:type="dxa"/>
            <w:noWrap w:val="0"/>
            <w:vAlign w:val="center"/>
          </w:tcPr>
          <w:p>
            <w:pPr>
              <w:pStyle w:val="13"/>
            </w:pPr>
            <w:r>
              <w:t>3.75</w:t>
            </w:r>
          </w:p>
        </w:tc>
        <w:tc>
          <w:tcPr>
            <w:tcW w:w="4228" w:type="dxa"/>
            <w:gridSpan w:val="2"/>
            <w:noWrap w:val="0"/>
            <w:vAlign w:val="center"/>
          </w:tcPr>
          <w:p>
            <w:pPr>
              <w:pStyle w:val="13"/>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pPr>
              <w:pStyle w:val="10"/>
            </w:pPr>
            <w:r>
              <w:t>绩效目标</w:t>
            </w:r>
          </w:p>
        </w:tc>
        <w:tc>
          <w:tcPr>
            <w:tcW w:w="12684" w:type="dxa"/>
            <w:gridSpan w:val="6"/>
            <w:noWrap w:val="0"/>
            <w:vAlign w:val="center"/>
          </w:tcPr>
          <w:p>
            <w:pPr>
              <w:pStyle w:val="12"/>
            </w:pPr>
            <w:r>
              <w:t>1.确保全县机关事业单位工资正常审批</w:t>
            </w:r>
          </w:p>
          <w:p>
            <w:pPr>
              <w:pStyle w:val="12"/>
            </w:pPr>
            <w:r>
              <w:t>2.实现办公场所符合机密要求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noWrap w:val="0"/>
            <w:vAlign w:val="center"/>
          </w:tcPr>
          <w:p>
            <w:pPr>
              <w:pStyle w:val="10"/>
            </w:pPr>
            <w:r>
              <w:t>一级指标</w:t>
            </w:r>
          </w:p>
        </w:tc>
        <w:tc>
          <w:tcPr>
            <w:tcW w:w="2114" w:type="dxa"/>
            <w:noWrap w:val="0"/>
            <w:vAlign w:val="center"/>
          </w:tcPr>
          <w:p>
            <w:pPr>
              <w:pStyle w:val="10"/>
            </w:pPr>
            <w:r>
              <w:t>二级指标</w:t>
            </w:r>
          </w:p>
        </w:tc>
        <w:tc>
          <w:tcPr>
            <w:tcW w:w="2114" w:type="dxa"/>
            <w:noWrap w:val="0"/>
            <w:vAlign w:val="center"/>
          </w:tcPr>
          <w:p>
            <w:pPr>
              <w:pStyle w:val="10"/>
            </w:pPr>
            <w:r>
              <w:t>三级指标</w:t>
            </w:r>
          </w:p>
        </w:tc>
        <w:tc>
          <w:tcPr>
            <w:tcW w:w="4228" w:type="dxa"/>
            <w:noWrap w:val="0"/>
            <w:vAlign w:val="center"/>
          </w:tcPr>
          <w:p>
            <w:pPr>
              <w:pStyle w:val="10"/>
            </w:pPr>
            <w:r>
              <w:t>绩效指标描述</w:t>
            </w:r>
          </w:p>
        </w:tc>
        <w:tc>
          <w:tcPr>
            <w:tcW w:w="2114" w:type="dxa"/>
            <w:noWrap w:val="0"/>
            <w:vAlign w:val="center"/>
          </w:tcPr>
          <w:p>
            <w:pPr>
              <w:pStyle w:val="10"/>
            </w:pPr>
            <w:r>
              <w:t>指标值</w:t>
            </w:r>
          </w:p>
        </w:tc>
        <w:tc>
          <w:tcPr>
            <w:tcW w:w="2114"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pPr>
              <w:pStyle w:val="13"/>
            </w:pPr>
            <w:r>
              <w:t>产出指标</w:t>
            </w:r>
          </w:p>
        </w:tc>
        <w:tc>
          <w:tcPr>
            <w:tcW w:w="2114" w:type="dxa"/>
            <w:noWrap w:val="0"/>
            <w:vAlign w:val="center"/>
          </w:tcPr>
          <w:p>
            <w:pPr>
              <w:pStyle w:val="12"/>
            </w:pPr>
            <w:r>
              <w:t>数量指标</w:t>
            </w:r>
          </w:p>
        </w:tc>
        <w:tc>
          <w:tcPr>
            <w:tcW w:w="2114" w:type="dxa"/>
            <w:noWrap w:val="0"/>
            <w:vAlign w:val="center"/>
          </w:tcPr>
          <w:p>
            <w:pPr>
              <w:pStyle w:val="12"/>
            </w:pPr>
            <w:r>
              <w:t>设备校准数量</w:t>
            </w:r>
          </w:p>
        </w:tc>
        <w:tc>
          <w:tcPr>
            <w:tcW w:w="4228" w:type="dxa"/>
            <w:noWrap w:val="0"/>
            <w:vAlign w:val="center"/>
          </w:tcPr>
          <w:p>
            <w:pPr>
              <w:pStyle w:val="12"/>
            </w:pPr>
            <w:r>
              <w:t>资金在规定时间内下达率</w:t>
            </w:r>
          </w:p>
        </w:tc>
        <w:tc>
          <w:tcPr>
            <w:tcW w:w="2114" w:type="dxa"/>
            <w:noWrap w:val="0"/>
            <w:vAlign w:val="center"/>
          </w:tcPr>
          <w:p>
            <w:pPr>
              <w:pStyle w:val="12"/>
            </w:pPr>
            <w:r>
              <w:t>≥95</w:t>
            </w:r>
          </w:p>
        </w:tc>
        <w:tc>
          <w:tcPr>
            <w:tcW w:w="2114" w:type="dxa"/>
            <w:noWrap w:val="0"/>
            <w:vAlign w:val="center"/>
          </w:tcPr>
          <w:p>
            <w:pPr>
              <w:pStyle w:val="12"/>
            </w:pPr>
            <w:r>
              <w:t>按政策要求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质量指标</w:t>
            </w:r>
          </w:p>
        </w:tc>
        <w:tc>
          <w:tcPr>
            <w:tcW w:w="2114" w:type="dxa"/>
            <w:noWrap w:val="0"/>
            <w:vAlign w:val="center"/>
          </w:tcPr>
          <w:p>
            <w:pPr>
              <w:pStyle w:val="12"/>
            </w:pPr>
            <w:r>
              <w:t>网络技术培训指导率</w:t>
            </w:r>
          </w:p>
        </w:tc>
        <w:tc>
          <w:tcPr>
            <w:tcW w:w="4228" w:type="dxa"/>
            <w:noWrap w:val="0"/>
            <w:vAlign w:val="center"/>
          </w:tcPr>
          <w:p>
            <w:pPr>
              <w:pStyle w:val="12"/>
            </w:pPr>
            <w:r>
              <w:t>高层次科技人才团队引进和培养的数量（个）</w:t>
            </w:r>
          </w:p>
        </w:tc>
        <w:tc>
          <w:tcPr>
            <w:tcW w:w="2114" w:type="dxa"/>
            <w:noWrap w:val="0"/>
            <w:vAlign w:val="center"/>
          </w:tcPr>
          <w:p>
            <w:pPr>
              <w:pStyle w:val="12"/>
            </w:pPr>
            <w:r>
              <w:t>≥95</w:t>
            </w:r>
          </w:p>
        </w:tc>
        <w:tc>
          <w:tcPr>
            <w:tcW w:w="2114" w:type="dxa"/>
            <w:noWrap w:val="0"/>
            <w:vAlign w:val="center"/>
          </w:tcPr>
          <w:p>
            <w:pPr>
              <w:pStyle w:val="12"/>
            </w:pPr>
            <w:r>
              <w:t>按政策要求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时效指标</w:t>
            </w:r>
          </w:p>
        </w:tc>
        <w:tc>
          <w:tcPr>
            <w:tcW w:w="2114" w:type="dxa"/>
            <w:noWrap w:val="0"/>
            <w:vAlign w:val="center"/>
          </w:tcPr>
          <w:p>
            <w:pPr>
              <w:pStyle w:val="12"/>
            </w:pPr>
            <w:r>
              <w:t>培训人员人次</w:t>
            </w:r>
          </w:p>
        </w:tc>
        <w:tc>
          <w:tcPr>
            <w:tcW w:w="4228" w:type="dxa"/>
            <w:noWrap w:val="0"/>
            <w:vAlign w:val="center"/>
          </w:tcPr>
          <w:p>
            <w:pPr>
              <w:pStyle w:val="12"/>
            </w:pPr>
            <w:r>
              <w:t>网络技术培训指导率</w:t>
            </w:r>
          </w:p>
        </w:tc>
        <w:tc>
          <w:tcPr>
            <w:tcW w:w="2114" w:type="dxa"/>
            <w:noWrap w:val="0"/>
            <w:vAlign w:val="center"/>
          </w:tcPr>
          <w:p>
            <w:pPr>
              <w:pStyle w:val="12"/>
            </w:pPr>
            <w:r>
              <w:t>≥95</w:t>
            </w:r>
          </w:p>
        </w:tc>
        <w:tc>
          <w:tcPr>
            <w:tcW w:w="2114" w:type="dxa"/>
            <w:noWrap w:val="0"/>
            <w:vAlign w:val="center"/>
          </w:tcPr>
          <w:p>
            <w:pPr>
              <w:pStyle w:val="12"/>
            </w:pPr>
            <w:r>
              <w:t>按政策要求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成本指标</w:t>
            </w:r>
          </w:p>
        </w:tc>
        <w:tc>
          <w:tcPr>
            <w:tcW w:w="2114" w:type="dxa"/>
            <w:noWrap w:val="0"/>
            <w:vAlign w:val="center"/>
          </w:tcPr>
          <w:p>
            <w:pPr>
              <w:pStyle w:val="12"/>
            </w:pPr>
            <w:r>
              <w:t>成本控制率(%)</w:t>
            </w:r>
          </w:p>
        </w:tc>
        <w:tc>
          <w:tcPr>
            <w:tcW w:w="4228" w:type="dxa"/>
            <w:noWrap w:val="0"/>
            <w:vAlign w:val="center"/>
          </w:tcPr>
          <w:p>
            <w:pPr>
              <w:pStyle w:val="12"/>
            </w:pPr>
            <w:r>
              <w:t>岗位补贴人均标准</w:t>
            </w:r>
          </w:p>
        </w:tc>
        <w:tc>
          <w:tcPr>
            <w:tcW w:w="2114" w:type="dxa"/>
            <w:noWrap w:val="0"/>
            <w:vAlign w:val="center"/>
          </w:tcPr>
          <w:p>
            <w:pPr>
              <w:pStyle w:val="12"/>
            </w:pPr>
            <w:r>
              <w:t>≥95</w:t>
            </w:r>
          </w:p>
        </w:tc>
        <w:tc>
          <w:tcPr>
            <w:tcW w:w="2114" w:type="dxa"/>
            <w:noWrap w:val="0"/>
            <w:vAlign w:val="center"/>
          </w:tcPr>
          <w:p>
            <w:pPr>
              <w:pStyle w:val="12"/>
            </w:pPr>
            <w:r>
              <w:t>按政策要求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pPr>
              <w:pStyle w:val="13"/>
            </w:pPr>
            <w:r>
              <w:t>效益指标</w:t>
            </w:r>
          </w:p>
        </w:tc>
        <w:tc>
          <w:tcPr>
            <w:tcW w:w="2114" w:type="dxa"/>
            <w:noWrap w:val="0"/>
            <w:vAlign w:val="center"/>
          </w:tcPr>
          <w:p>
            <w:pPr>
              <w:pStyle w:val="12"/>
            </w:pPr>
            <w:r>
              <w:t>经济效益指标</w:t>
            </w:r>
          </w:p>
        </w:tc>
        <w:tc>
          <w:tcPr>
            <w:tcW w:w="2114" w:type="dxa"/>
            <w:noWrap w:val="0"/>
            <w:vAlign w:val="center"/>
          </w:tcPr>
          <w:p>
            <w:pPr>
              <w:pStyle w:val="12"/>
            </w:pPr>
            <w:r>
              <w:t>资金的使用效率</w:t>
            </w:r>
          </w:p>
        </w:tc>
        <w:tc>
          <w:tcPr>
            <w:tcW w:w="4228" w:type="dxa"/>
            <w:noWrap w:val="0"/>
            <w:vAlign w:val="center"/>
          </w:tcPr>
          <w:p>
            <w:pPr>
              <w:pStyle w:val="12"/>
            </w:pPr>
            <w:r>
              <w:t>累计发布信息数</w:t>
            </w:r>
          </w:p>
        </w:tc>
        <w:tc>
          <w:tcPr>
            <w:tcW w:w="2114" w:type="dxa"/>
            <w:noWrap w:val="0"/>
            <w:vAlign w:val="center"/>
          </w:tcPr>
          <w:p>
            <w:pPr>
              <w:pStyle w:val="12"/>
            </w:pPr>
            <w:r>
              <w:t>≥95</w:t>
            </w:r>
          </w:p>
        </w:tc>
        <w:tc>
          <w:tcPr>
            <w:tcW w:w="2114" w:type="dxa"/>
            <w:noWrap w:val="0"/>
            <w:vAlign w:val="center"/>
          </w:tcPr>
          <w:p>
            <w:pPr>
              <w:pStyle w:val="12"/>
            </w:pPr>
            <w:r>
              <w:t>按政策要求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社会效益指标</w:t>
            </w:r>
          </w:p>
        </w:tc>
        <w:tc>
          <w:tcPr>
            <w:tcW w:w="2114" w:type="dxa"/>
            <w:noWrap w:val="0"/>
            <w:vAlign w:val="center"/>
          </w:tcPr>
          <w:p>
            <w:pPr>
              <w:pStyle w:val="12"/>
            </w:pPr>
            <w:r>
              <w:t>服务的改善与提升</w:t>
            </w:r>
          </w:p>
        </w:tc>
        <w:tc>
          <w:tcPr>
            <w:tcW w:w="4228" w:type="dxa"/>
            <w:noWrap w:val="0"/>
            <w:vAlign w:val="center"/>
          </w:tcPr>
          <w:p>
            <w:pPr>
              <w:pStyle w:val="12"/>
            </w:pPr>
            <w:r>
              <w:t>承担项目高新技术企业销售收入平均增长率（%）</w:t>
            </w:r>
          </w:p>
        </w:tc>
        <w:tc>
          <w:tcPr>
            <w:tcW w:w="2114" w:type="dxa"/>
            <w:noWrap w:val="0"/>
            <w:vAlign w:val="center"/>
          </w:tcPr>
          <w:p>
            <w:pPr>
              <w:pStyle w:val="12"/>
            </w:pPr>
            <w:r>
              <w:t>≥95</w:t>
            </w:r>
          </w:p>
        </w:tc>
        <w:tc>
          <w:tcPr>
            <w:tcW w:w="2114" w:type="dxa"/>
            <w:noWrap w:val="0"/>
            <w:vAlign w:val="center"/>
          </w:tcPr>
          <w:p>
            <w:pPr>
              <w:pStyle w:val="12"/>
            </w:pPr>
            <w:r>
              <w:t>按政策要求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生态效益指标</w:t>
            </w:r>
          </w:p>
        </w:tc>
        <w:tc>
          <w:tcPr>
            <w:tcW w:w="2114" w:type="dxa"/>
            <w:noWrap w:val="0"/>
            <w:vAlign w:val="center"/>
          </w:tcPr>
          <w:p>
            <w:pPr>
              <w:pStyle w:val="12"/>
            </w:pPr>
            <w:r>
              <w:t>加强节约集约利用，促进生态文明</w:t>
            </w:r>
          </w:p>
        </w:tc>
        <w:tc>
          <w:tcPr>
            <w:tcW w:w="4228" w:type="dxa"/>
            <w:noWrap w:val="0"/>
            <w:vAlign w:val="center"/>
          </w:tcPr>
          <w:p>
            <w:pPr>
              <w:pStyle w:val="12"/>
            </w:pPr>
            <w:r>
              <w:t>为专业技术人员提供继续教育服务</w:t>
            </w:r>
          </w:p>
        </w:tc>
        <w:tc>
          <w:tcPr>
            <w:tcW w:w="2114" w:type="dxa"/>
            <w:noWrap w:val="0"/>
            <w:vAlign w:val="center"/>
          </w:tcPr>
          <w:p>
            <w:pPr>
              <w:pStyle w:val="12"/>
            </w:pPr>
            <w:r>
              <w:t>≥95</w:t>
            </w:r>
          </w:p>
        </w:tc>
        <w:tc>
          <w:tcPr>
            <w:tcW w:w="2114" w:type="dxa"/>
            <w:noWrap w:val="0"/>
            <w:vAlign w:val="center"/>
          </w:tcPr>
          <w:p>
            <w:pPr>
              <w:pStyle w:val="12"/>
            </w:pPr>
            <w:r>
              <w:t>按政策要求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可持续影响指标</w:t>
            </w:r>
          </w:p>
        </w:tc>
        <w:tc>
          <w:tcPr>
            <w:tcW w:w="2114" w:type="dxa"/>
            <w:noWrap w:val="0"/>
            <w:vAlign w:val="center"/>
          </w:tcPr>
          <w:p>
            <w:pPr>
              <w:pStyle w:val="12"/>
            </w:pPr>
            <w:r>
              <w:t>基本公共服务水平</w:t>
            </w:r>
          </w:p>
        </w:tc>
        <w:tc>
          <w:tcPr>
            <w:tcW w:w="4228" w:type="dxa"/>
            <w:noWrap w:val="0"/>
            <w:vAlign w:val="center"/>
          </w:tcPr>
          <w:p>
            <w:pPr>
              <w:pStyle w:val="12"/>
            </w:pPr>
            <w:r>
              <w:t>项目建成效果</w:t>
            </w:r>
          </w:p>
        </w:tc>
        <w:tc>
          <w:tcPr>
            <w:tcW w:w="2114" w:type="dxa"/>
            <w:noWrap w:val="0"/>
            <w:vAlign w:val="center"/>
          </w:tcPr>
          <w:p>
            <w:pPr>
              <w:pStyle w:val="12"/>
            </w:pPr>
            <w:r>
              <w:t>≥95</w:t>
            </w:r>
          </w:p>
        </w:tc>
        <w:tc>
          <w:tcPr>
            <w:tcW w:w="2114" w:type="dxa"/>
            <w:noWrap w:val="0"/>
            <w:vAlign w:val="center"/>
          </w:tcPr>
          <w:p>
            <w:pPr>
              <w:pStyle w:val="12"/>
            </w:pPr>
            <w:r>
              <w:t>按政策要求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noWrap w:val="0"/>
            <w:vAlign w:val="center"/>
          </w:tcPr>
          <w:p>
            <w:pPr>
              <w:pStyle w:val="13"/>
            </w:pPr>
            <w:r>
              <w:t>满意度指标</w:t>
            </w:r>
          </w:p>
        </w:tc>
        <w:tc>
          <w:tcPr>
            <w:tcW w:w="2114" w:type="dxa"/>
            <w:noWrap w:val="0"/>
            <w:vAlign w:val="center"/>
          </w:tcPr>
          <w:p>
            <w:pPr>
              <w:pStyle w:val="12"/>
            </w:pPr>
            <w:r>
              <w:t>服务对象满意度指标</w:t>
            </w:r>
          </w:p>
        </w:tc>
        <w:tc>
          <w:tcPr>
            <w:tcW w:w="2114" w:type="dxa"/>
            <w:noWrap w:val="0"/>
            <w:vAlign w:val="center"/>
          </w:tcPr>
          <w:p>
            <w:pPr>
              <w:pStyle w:val="12"/>
            </w:pPr>
            <w:r>
              <w:t>客户满意度</w:t>
            </w:r>
          </w:p>
        </w:tc>
        <w:tc>
          <w:tcPr>
            <w:tcW w:w="4228" w:type="dxa"/>
            <w:noWrap w:val="0"/>
            <w:vAlign w:val="center"/>
          </w:tcPr>
          <w:p>
            <w:pPr>
              <w:pStyle w:val="12"/>
            </w:pPr>
            <w:r>
              <w:t>客户满意度</w:t>
            </w:r>
          </w:p>
        </w:tc>
        <w:tc>
          <w:tcPr>
            <w:tcW w:w="2114" w:type="dxa"/>
            <w:noWrap w:val="0"/>
            <w:vAlign w:val="center"/>
          </w:tcPr>
          <w:p>
            <w:pPr>
              <w:pStyle w:val="12"/>
            </w:pPr>
            <w:r>
              <w:t>问卷调查</w:t>
            </w:r>
          </w:p>
        </w:tc>
        <w:tc>
          <w:tcPr>
            <w:tcW w:w="2114" w:type="dxa"/>
            <w:noWrap w:val="0"/>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3、2024年公益性基层管理岗位补贴绩效目标表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noWrap w:val="0"/>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pPr>
              <w:pStyle w:val="10"/>
            </w:pPr>
            <w:r>
              <w:t>项目编码</w:t>
            </w:r>
          </w:p>
        </w:tc>
        <w:tc>
          <w:tcPr>
            <w:tcW w:w="4228" w:type="dxa"/>
            <w:gridSpan w:val="2"/>
            <w:noWrap w:val="0"/>
            <w:vAlign w:val="center"/>
          </w:tcPr>
          <w:p>
            <w:pPr>
              <w:pStyle w:val="12"/>
            </w:pPr>
            <w:r>
              <w:t>13013024P000002100807</w:t>
            </w:r>
          </w:p>
        </w:tc>
        <w:tc>
          <w:tcPr>
            <w:tcW w:w="2114" w:type="dxa"/>
            <w:noWrap w:val="0"/>
            <w:vAlign w:val="center"/>
          </w:tcPr>
          <w:p>
            <w:pPr>
              <w:pStyle w:val="10"/>
            </w:pPr>
            <w:r>
              <w:t>项目名称</w:t>
            </w:r>
          </w:p>
        </w:tc>
        <w:tc>
          <w:tcPr>
            <w:tcW w:w="6342" w:type="dxa"/>
            <w:gridSpan w:val="3"/>
            <w:noWrap w:val="0"/>
            <w:vAlign w:val="center"/>
          </w:tcPr>
          <w:p>
            <w:pPr>
              <w:pStyle w:val="12"/>
            </w:pPr>
            <w:r>
              <w:t>2024年公益性基层管理岗位补贴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pPr>
              <w:pStyle w:val="10"/>
            </w:pPr>
            <w:r>
              <w:t>预算规模及资金用途</w:t>
            </w:r>
          </w:p>
        </w:tc>
        <w:tc>
          <w:tcPr>
            <w:tcW w:w="2114" w:type="dxa"/>
            <w:noWrap w:val="0"/>
            <w:vAlign w:val="center"/>
          </w:tcPr>
          <w:p>
            <w:pPr>
              <w:pStyle w:val="10"/>
            </w:pPr>
            <w:r>
              <w:t>预算数</w:t>
            </w:r>
          </w:p>
        </w:tc>
        <w:tc>
          <w:tcPr>
            <w:tcW w:w="2114" w:type="dxa"/>
            <w:noWrap w:val="0"/>
            <w:vAlign w:val="center"/>
          </w:tcPr>
          <w:p>
            <w:pPr>
              <w:pStyle w:val="12"/>
            </w:pPr>
            <w:r>
              <w:t>53.00</w:t>
            </w:r>
          </w:p>
        </w:tc>
        <w:tc>
          <w:tcPr>
            <w:tcW w:w="2114" w:type="dxa"/>
            <w:noWrap w:val="0"/>
            <w:vAlign w:val="center"/>
          </w:tcPr>
          <w:p>
            <w:pPr>
              <w:pStyle w:val="10"/>
            </w:pPr>
            <w:r>
              <w:t>其中：财政    资金</w:t>
            </w:r>
          </w:p>
        </w:tc>
        <w:tc>
          <w:tcPr>
            <w:tcW w:w="2114" w:type="dxa"/>
            <w:noWrap w:val="0"/>
            <w:vAlign w:val="center"/>
          </w:tcPr>
          <w:p>
            <w:pPr>
              <w:pStyle w:val="12"/>
            </w:pPr>
            <w:r>
              <w:t>53.00</w:t>
            </w:r>
          </w:p>
        </w:tc>
        <w:tc>
          <w:tcPr>
            <w:tcW w:w="2114" w:type="dxa"/>
            <w:noWrap w:val="0"/>
            <w:vAlign w:val="center"/>
          </w:tcPr>
          <w:p>
            <w:pPr>
              <w:pStyle w:val="10"/>
            </w:pPr>
            <w:r>
              <w:t>其他资金</w:t>
            </w:r>
          </w:p>
        </w:tc>
        <w:tc>
          <w:tcPr>
            <w:tcW w:w="2114" w:type="dxa"/>
            <w:noWrap w:val="0"/>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tc>
        <w:tc>
          <w:tcPr>
            <w:tcW w:w="12684" w:type="dxa"/>
            <w:gridSpan w:val="6"/>
            <w:noWrap w:val="0"/>
            <w:vAlign w:val="center"/>
          </w:tcPr>
          <w:p>
            <w:pPr>
              <w:pStyle w:val="12"/>
            </w:pPr>
            <w:r>
              <w:t>2024年公益性基层管理岗位补贴</w:t>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pPr>
              <w:pStyle w:val="10"/>
            </w:pPr>
            <w:r>
              <w:t>资金支出计划（%）</w:t>
            </w:r>
          </w:p>
        </w:tc>
        <w:tc>
          <w:tcPr>
            <w:tcW w:w="4228" w:type="dxa"/>
            <w:gridSpan w:val="2"/>
            <w:noWrap w:val="0"/>
            <w:vAlign w:val="center"/>
          </w:tcPr>
          <w:p>
            <w:pPr>
              <w:pStyle w:val="10"/>
            </w:pPr>
            <w:r>
              <w:t>3月底</w:t>
            </w:r>
          </w:p>
        </w:tc>
        <w:tc>
          <w:tcPr>
            <w:tcW w:w="2114" w:type="dxa"/>
            <w:noWrap w:val="0"/>
            <w:vAlign w:val="center"/>
          </w:tcPr>
          <w:p>
            <w:pPr>
              <w:pStyle w:val="10"/>
            </w:pPr>
            <w:r>
              <w:t>6月底</w:t>
            </w:r>
          </w:p>
        </w:tc>
        <w:tc>
          <w:tcPr>
            <w:tcW w:w="2114" w:type="dxa"/>
            <w:noWrap w:val="0"/>
            <w:vAlign w:val="center"/>
          </w:tcPr>
          <w:p>
            <w:pPr>
              <w:pStyle w:val="10"/>
            </w:pPr>
            <w:r>
              <w:t>10月底</w:t>
            </w:r>
          </w:p>
        </w:tc>
        <w:tc>
          <w:tcPr>
            <w:tcW w:w="4228" w:type="dxa"/>
            <w:gridSpan w:val="2"/>
            <w:noWrap w:val="0"/>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tc>
        <w:tc>
          <w:tcPr>
            <w:tcW w:w="4228" w:type="dxa"/>
            <w:gridSpan w:val="2"/>
            <w:noWrap w:val="0"/>
            <w:vAlign w:val="center"/>
          </w:tcPr>
          <w:p>
            <w:pPr>
              <w:pStyle w:val="13"/>
            </w:pPr>
            <w:r>
              <w:t>13.25</w:t>
            </w:r>
          </w:p>
        </w:tc>
        <w:tc>
          <w:tcPr>
            <w:tcW w:w="2114" w:type="dxa"/>
            <w:noWrap w:val="0"/>
            <w:vAlign w:val="center"/>
          </w:tcPr>
          <w:p>
            <w:pPr>
              <w:pStyle w:val="13"/>
            </w:pPr>
            <w:r>
              <w:t>26.50</w:t>
            </w:r>
          </w:p>
        </w:tc>
        <w:tc>
          <w:tcPr>
            <w:tcW w:w="2114" w:type="dxa"/>
            <w:noWrap w:val="0"/>
            <w:vAlign w:val="center"/>
          </w:tcPr>
          <w:p>
            <w:pPr>
              <w:pStyle w:val="13"/>
            </w:pPr>
            <w:r>
              <w:t>39.75</w:t>
            </w:r>
          </w:p>
        </w:tc>
        <w:tc>
          <w:tcPr>
            <w:tcW w:w="4228" w:type="dxa"/>
            <w:gridSpan w:val="2"/>
            <w:noWrap w:val="0"/>
            <w:vAlign w:val="center"/>
          </w:tcPr>
          <w:p>
            <w:pPr>
              <w:pStyle w:val="13"/>
            </w:pPr>
            <w:r>
              <w:t>53.00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pPr>
              <w:pStyle w:val="10"/>
            </w:pPr>
            <w:r>
              <w:t>绩效目标</w:t>
            </w:r>
          </w:p>
        </w:tc>
        <w:tc>
          <w:tcPr>
            <w:tcW w:w="12684" w:type="dxa"/>
            <w:gridSpan w:val="6"/>
            <w:noWrap w:val="0"/>
            <w:vAlign w:val="center"/>
          </w:tcPr>
          <w:p>
            <w:pPr>
              <w:pStyle w:val="12"/>
            </w:pPr>
            <w:r>
              <w:t>1.及时完成公益性管理岗岗位和补助发放工作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noWrap w:val="0"/>
            <w:vAlign w:val="center"/>
          </w:tcPr>
          <w:p>
            <w:pPr>
              <w:pStyle w:val="10"/>
            </w:pPr>
            <w:r>
              <w:t>一级指标</w:t>
            </w:r>
          </w:p>
        </w:tc>
        <w:tc>
          <w:tcPr>
            <w:tcW w:w="2114" w:type="dxa"/>
            <w:noWrap w:val="0"/>
            <w:vAlign w:val="center"/>
          </w:tcPr>
          <w:p>
            <w:pPr>
              <w:pStyle w:val="10"/>
            </w:pPr>
            <w:r>
              <w:t>二级指标</w:t>
            </w:r>
          </w:p>
        </w:tc>
        <w:tc>
          <w:tcPr>
            <w:tcW w:w="2114" w:type="dxa"/>
            <w:noWrap w:val="0"/>
            <w:vAlign w:val="center"/>
          </w:tcPr>
          <w:p>
            <w:pPr>
              <w:pStyle w:val="10"/>
            </w:pPr>
            <w:r>
              <w:t>三级指标</w:t>
            </w:r>
          </w:p>
        </w:tc>
        <w:tc>
          <w:tcPr>
            <w:tcW w:w="4228" w:type="dxa"/>
            <w:noWrap w:val="0"/>
            <w:vAlign w:val="center"/>
          </w:tcPr>
          <w:p>
            <w:pPr>
              <w:pStyle w:val="10"/>
            </w:pPr>
            <w:r>
              <w:t>绩效指标描述</w:t>
            </w:r>
          </w:p>
        </w:tc>
        <w:tc>
          <w:tcPr>
            <w:tcW w:w="2114" w:type="dxa"/>
            <w:noWrap w:val="0"/>
            <w:vAlign w:val="center"/>
          </w:tcPr>
          <w:p>
            <w:pPr>
              <w:pStyle w:val="10"/>
            </w:pPr>
            <w:r>
              <w:t>指标值</w:t>
            </w:r>
          </w:p>
        </w:tc>
        <w:tc>
          <w:tcPr>
            <w:tcW w:w="2114"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pPr>
              <w:pStyle w:val="13"/>
            </w:pPr>
            <w:r>
              <w:t>产出指标</w:t>
            </w:r>
          </w:p>
        </w:tc>
        <w:tc>
          <w:tcPr>
            <w:tcW w:w="2114" w:type="dxa"/>
            <w:noWrap w:val="0"/>
            <w:vAlign w:val="center"/>
          </w:tcPr>
          <w:p>
            <w:pPr>
              <w:pStyle w:val="12"/>
            </w:pPr>
            <w:r>
              <w:t>数量指标</w:t>
            </w:r>
          </w:p>
        </w:tc>
        <w:tc>
          <w:tcPr>
            <w:tcW w:w="2114" w:type="dxa"/>
            <w:noWrap w:val="0"/>
            <w:vAlign w:val="center"/>
          </w:tcPr>
          <w:p>
            <w:pPr>
              <w:pStyle w:val="12"/>
            </w:pPr>
            <w:r>
              <w:t>实际发放工资率</w:t>
            </w:r>
          </w:p>
        </w:tc>
        <w:tc>
          <w:tcPr>
            <w:tcW w:w="4228" w:type="dxa"/>
            <w:noWrap w:val="0"/>
            <w:vAlign w:val="center"/>
          </w:tcPr>
          <w:p>
            <w:pPr>
              <w:pStyle w:val="12"/>
            </w:pPr>
            <w:r>
              <w:t>1</w:t>
            </w:r>
          </w:p>
        </w:tc>
        <w:tc>
          <w:tcPr>
            <w:tcW w:w="2114" w:type="dxa"/>
            <w:noWrap w:val="0"/>
            <w:vAlign w:val="center"/>
          </w:tcPr>
          <w:p>
            <w:pPr>
              <w:pStyle w:val="12"/>
            </w:pPr>
            <w:r>
              <w:t>≥1002024年实际发放工资人数占应发放工资人数的比例</w:t>
            </w:r>
          </w:p>
        </w:tc>
        <w:tc>
          <w:tcPr>
            <w:tcW w:w="2114" w:type="dxa"/>
            <w:noWrap w:val="0"/>
            <w:vAlign w:val="center"/>
          </w:tcPr>
          <w:p>
            <w:pPr>
              <w:pStyle w:val="12"/>
            </w:pPr>
            <w:r>
              <w:t>按政策要求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质量指标</w:t>
            </w:r>
          </w:p>
        </w:tc>
        <w:tc>
          <w:tcPr>
            <w:tcW w:w="2114" w:type="dxa"/>
            <w:noWrap w:val="0"/>
            <w:vAlign w:val="center"/>
          </w:tcPr>
          <w:p>
            <w:pPr>
              <w:pStyle w:val="12"/>
            </w:pPr>
            <w:r>
              <w:t>工资发放准确率</w:t>
            </w:r>
          </w:p>
        </w:tc>
        <w:tc>
          <w:tcPr>
            <w:tcW w:w="4228" w:type="dxa"/>
            <w:noWrap w:val="0"/>
            <w:vAlign w:val="center"/>
          </w:tcPr>
          <w:p>
            <w:pPr>
              <w:pStyle w:val="12"/>
            </w:pPr>
            <w:r>
              <w:t>1</w:t>
            </w:r>
          </w:p>
        </w:tc>
        <w:tc>
          <w:tcPr>
            <w:tcW w:w="2114" w:type="dxa"/>
            <w:noWrap w:val="0"/>
            <w:vAlign w:val="center"/>
          </w:tcPr>
          <w:p>
            <w:pPr>
              <w:pStyle w:val="12"/>
            </w:pPr>
            <w:r>
              <w:t>≥100工资发放准确程度</w:t>
            </w:r>
          </w:p>
        </w:tc>
        <w:tc>
          <w:tcPr>
            <w:tcW w:w="2114" w:type="dxa"/>
            <w:noWrap w:val="0"/>
            <w:vAlign w:val="center"/>
          </w:tcPr>
          <w:p>
            <w:pPr>
              <w:pStyle w:val="12"/>
            </w:pPr>
            <w:r>
              <w:t>按政策要求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时效指标</w:t>
            </w:r>
          </w:p>
        </w:tc>
        <w:tc>
          <w:tcPr>
            <w:tcW w:w="2114" w:type="dxa"/>
            <w:noWrap w:val="0"/>
            <w:vAlign w:val="center"/>
          </w:tcPr>
          <w:p>
            <w:pPr>
              <w:pStyle w:val="12"/>
            </w:pPr>
            <w:r>
              <w:t>完成日常工作</w:t>
            </w:r>
          </w:p>
        </w:tc>
        <w:tc>
          <w:tcPr>
            <w:tcW w:w="4228" w:type="dxa"/>
            <w:noWrap w:val="0"/>
            <w:vAlign w:val="center"/>
          </w:tcPr>
          <w:p>
            <w:pPr>
              <w:pStyle w:val="12"/>
            </w:pPr>
            <w:r>
              <w:t>完成工作</w:t>
            </w:r>
          </w:p>
        </w:tc>
        <w:tc>
          <w:tcPr>
            <w:tcW w:w="2114" w:type="dxa"/>
            <w:noWrap w:val="0"/>
            <w:vAlign w:val="center"/>
          </w:tcPr>
          <w:p>
            <w:pPr>
              <w:pStyle w:val="12"/>
            </w:pPr>
            <w:r>
              <w:t>及时完成工作</w:t>
            </w:r>
          </w:p>
        </w:tc>
        <w:tc>
          <w:tcPr>
            <w:tcW w:w="2114" w:type="dxa"/>
            <w:noWrap w:val="0"/>
            <w:vAlign w:val="center"/>
          </w:tcPr>
          <w:p>
            <w:pPr>
              <w:pStyle w:val="12"/>
            </w:pPr>
            <w:r>
              <w:t>按政策要求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成本指标</w:t>
            </w:r>
          </w:p>
        </w:tc>
        <w:tc>
          <w:tcPr>
            <w:tcW w:w="2114" w:type="dxa"/>
            <w:noWrap w:val="0"/>
            <w:vAlign w:val="center"/>
          </w:tcPr>
          <w:p>
            <w:pPr>
              <w:pStyle w:val="12"/>
            </w:pPr>
            <w:r>
              <w:t>不超出各项目预算数</w:t>
            </w:r>
          </w:p>
        </w:tc>
        <w:tc>
          <w:tcPr>
            <w:tcW w:w="4228" w:type="dxa"/>
            <w:noWrap w:val="0"/>
            <w:vAlign w:val="center"/>
          </w:tcPr>
          <w:p>
            <w:pPr>
              <w:pStyle w:val="12"/>
            </w:pPr>
            <w:r>
              <w:t>40.9099</w:t>
            </w:r>
          </w:p>
        </w:tc>
        <w:tc>
          <w:tcPr>
            <w:tcW w:w="2114" w:type="dxa"/>
            <w:noWrap w:val="0"/>
            <w:vAlign w:val="center"/>
          </w:tcPr>
          <w:p>
            <w:pPr>
              <w:pStyle w:val="12"/>
            </w:pPr>
            <w:r>
              <w:t xml:space="preserve">不超出项目预算数 </w:t>
            </w:r>
          </w:p>
        </w:tc>
        <w:tc>
          <w:tcPr>
            <w:tcW w:w="2114" w:type="dxa"/>
            <w:noWrap w:val="0"/>
            <w:vAlign w:val="center"/>
          </w:tcPr>
          <w:p>
            <w:pPr>
              <w:pStyle w:val="12"/>
            </w:pPr>
            <w:r>
              <w:t>按政策要求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pPr>
              <w:pStyle w:val="13"/>
            </w:pPr>
            <w:r>
              <w:t>效益指标</w:t>
            </w:r>
          </w:p>
        </w:tc>
        <w:tc>
          <w:tcPr>
            <w:tcW w:w="2114" w:type="dxa"/>
            <w:noWrap w:val="0"/>
            <w:vAlign w:val="center"/>
          </w:tcPr>
          <w:p>
            <w:pPr>
              <w:pStyle w:val="12"/>
            </w:pPr>
            <w:r>
              <w:t>经济效益指标</w:t>
            </w:r>
          </w:p>
        </w:tc>
        <w:tc>
          <w:tcPr>
            <w:tcW w:w="2114" w:type="dxa"/>
            <w:noWrap w:val="0"/>
            <w:vAlign w:val="center"/>
          </w:tcPr>
          <w:p>
            <w:pPr>
              <w:pStyle w:val="12"/>
            </w:pPr>
            <w:r>
              <w:t>工作正常运转完成率</w:t>
            </w:r>
          </w:p>
        </w:tc>
        <w:tc>
          <w:tcPr>
            <w:tcW w:w="4228" w:type="dxa"/>
            <w:noWrap w:val="0"/>
            <w:vAlign w:val="center"/>
          </w:tcPr>
          <w:p>
            <w:pPr>
              <w:pStyle w:val="12"/>
            </w:pPr>
            <w:r>
              <w:t xml:space="preserve"> 正常办公 </w:t>
            </w:r>
          </w:p>
        </w:tc>
        <w:tc>
          <w:tcPr>
            <w:tcW w:w="2114" w:type="dxa"/>
            <w:noWrap w:val="0"/>
            <w:vAlign w:val="center"/>
          </w:tcPr>
          <w:p>
            <w:pPr>
              <w:pStyle w:val="12"/>
            </w:pPr>
            <w:r>
              <w:t>确保本单位的工作正常运转</w:t>
            </w:r>
          </w:p>
        </w:tc>
        <w:tc>
          <w:tcPr>
            <w:tcW w:w="2114" w:type="dxa"/>
            <w:noWrap w:val="0"/>
            <w:vAlign w:val="center"/>
          </w:tcPr>
          <w:p>
            <w:pPr>
              <w:pStyle w:val="12"/>
            </w:pPr>
            <w:r>
              <w:t>按政策要求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社会效益指标</w:t>
            </w:r>
          </w:p>
        </w:tc>
        <w:tc>
          <w:tcPr>
            <w:tcW w:w="2114" w:type="dxa"/>
            <w:noWrap w:val="0"/>
            <w:vAlign w:val="center"/>
          </w:tcPr>
          <w:p>
            <w:pPr>
              <w:pStyle w:val="12"/>
            </w:pPr>
            <w:r>
              <w:t>保障机关单位正常运转</w:t>
            </w:r>
          </w:p>
        </w:tc>
        <w:tc>
          <w:tcPr>
            <w:tcW w:w="4228" w:type="dxa"/>
            <w:noWrap w:val="0"/>
            <w:vAlign w:val="center"/>
          </w:tcPr>
          <w:p>
            <w:pPr>
              <w:pStyle w:val="12"/>
            </w:pPr>
            <w:r>
              <w:t>单位正常运转</w:t>
            </w:r>
          </w:p>
        </w:tc>
        <w:tc>
          <w:tcPr>
            <w:tcW w:w="2114" w:type="dxa"/>
            <w:noWrap w:val="0"/>
            <w:vAlign w:val="center"/>
          </w:tcPr>
          <w:p>
            <w:pPr>
              <w:pStyle w:val="12"/>
            </w:pPr>
            <w:r>
              <w:t>保障机关单位正常运转</w:t>
            </w:r>
          </w:p>
        </w:tc>
        <w:tc>
          <w:tcPr>
            <w:tcW w:w="2114" w:type="dxa"/>
            <w:noWrap w:val="0"/>
            <w:vAlign w:val="center"/>
          </w:tcPr>
          <w:p>
            <w:pPr>
              <w:pStyle w:val="12"/>
            </w:pPr>
            <w:r>
              <w:t>按政策要求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生态效益指标</w:t>
            </w:r>
          </w:p>
        </w:tc>
        <w:tc>
          <w:tcPr>
            <w:tcW w:w="2114" w:type="dxa"/>
            <w:noWrap w:val="0"/>
            <w:vAlign w:val="center"/>
          </w:tcPr>
          <w:p>
            <w:pPr>
              <w:pStyle w:val="12"/>
            </w:pPr>
            <w:r>
              <w:t>无纸化办公节约率</w:t>
            </w:r>
          </w:p>
        </w:tc>
        <w:tc>
          <w:tcPr>
            <w:tcW w:w="4228" w:type="dxa"/>
            <w:noWrap w:val="0"/>
            <w:vAlign w:val="center"/>
          </w:tcPr>
          <w:p>
            <w:pPr>
              <w:pStyle w:val="12"/>
            </w:pPr>
            <w:r>
              <w:t>95</w:t>
            </w:r>
          </w:p>
        </w:tc>
        <w:tc>
          <w:tcPr>
            <w:tcW w:w="2114" w:type="dxa"/>
            <w:noWrap w:val="0"/>
            <w:vAlign w:val="center"/>
          </w:tcPr>
          <w:p>
            <w:pPr>
              <w:pStyle w:val="12"/>
            </w:pPr>
            <w:r>
              <w:t>≥100办公节约开支</w:t>
            </w:r>
          </w:p>
        </w:tc>
        <w:tc>
          <w:tcPr>
            <w:tcW w:w="2114" w:type="dxa"/>
            <w:noWrap w:val="0"/>
            <w:vAlign w:val="center"/>
          </w:tcPr>
          <w:p>
            <w:pPr>
              <w:pStyle w:val="12"/>
            </w:pPr>
            <w:r>
              <w:t>按政策要求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可持续影响指标</w:t>
            </w:r>
          </w:p>
        </w:tc>
        <w:tc>
          <w:tcPr>
            <w:tcW w:w="2114" w:type="dxa"/>
            <w:noWrap w:val="0"/>
            <w:vAlign w:val="center"/>
          </w:tcPr>
          <w:p>
            <w:pPr>
              <w:pStyle w:val="12"/>
            </w:pPr>
            <w:r>
              <w:t>保证单位正常运转</w:t>
            </w:r>
          </w:p>
        </w:tc>
        <w:tc>
          <w:tcPr>
            <w:tcW w:w="4228" w:type="dxa"/>
            <w:noWrap w:val="0"/>
            <w:vAlign w:val="center"/>
          </w:tcPr>
          <w:p>
            <w:pPr>
              <w:pStyle w:val="12"/>
            </w:pPr>
            <w:r>
              <w:t>有利用对周围环境的改善</w:t>
            </w:r>
          </w:p>
        </w:tc>
        <w:tc>
          <w:tcPr>
            <w:tcW w:w="2114" w:type="dxa"/>
            <w:noWrap w:val="0"/>
            <w:vAlign w:val="center"/>
          </w:tcPr>
          <w:p>
            <w:pPr>
              <w:pStyle w:val="12"/>
            </w:pPr>
            <w:r>
              <w:t>对周围生态环境的</w:t>
            </w:r>
          </w:p>
          <w:p>
            <w:pPr>
              <w:pStyle w:val="12"/>
            </w:pPr>
            <w:r>
              <w:t>影响程度</w:t>
            </w:r>
          </w:p>
        </w:tc>
        <w:tc>
          <w:tcPr>
            <w:tcW w:w="2114" w:type="dxa"/>
            <w:noWrap w:val="0"/>
            <w:vAlign w:val="center"/>
          </w:tcPr>
          <w:p>
            <w:pPr>
              <w:pStyle w:val="12"/>
            </w:pPr>
            <w:r>
              <w:t>按政策要求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noWrap w:val="0"/>
            <w:vAlign w:val="center"/>
          </w:tcPr>
          <w:p>
            <w:pPr>
              <w:pStyle w:val="13"/>
            </w:pPr>
            <w:r>
              <w:t>满意度指标</w:t>
            </w:r>
          </w:p>
        </w:tc>
        <w:tc>
          <w:tcPr>
            <w:tcW w:w="2114" w:type="dxa"/>
            <w:noWrap w:val="0"/>
            <w:vAlign w:val="center"/>
          </w:tcPr>
          <w:p>
            <w:pPr>
              <w:pStyle w:val="12"/>
            </w:pPr>
            <w:r>
              <w:t>服务对象满意度指标</w:t>
            </w:r>
          </w:p>
        </w:tc>
        <w:tc>
          <w:tcPr>
            <w:tcW w:w="2114" w:type="dxa"/>
            <w:noWrap w:val="0"/>
            <w:vAlign w:val="center"/>
          </w:tcPr>
          <w:p>
            <w:pPr>
              <w:pStyle w:val="12"/>
            </w:pPr>
            <w:r>
              <w:t>服务对象满意度</w:t>
            </w:r>
          </w:p>
        </w:tc>
        <w:tc>
          <w:tcPr>
            <w:tcW w:w="4228" w:type="dxa"/>
            <w:noWrap w:val="0"/>
            <w:vAlign w:val="center"/>
          </w:tcPr>
          <w:p>
            <w:pPr>
              <w:pStyle w:val="12"/>
            </w:pPr>
            <w:r>
              <w:t>1</w:t>
            </w:r>
          </w:p>
        </w:tc>
        <w:tc>
          <w:tcPr>
            <w:tcW w:w="2114" w:type="dxa"/>
            <w:noWrap w:val="0"/>
            <w:vAlign w:val="center"/>
          </w:tcPr>
          <w:p>
            <w:pPr>
              <w:pStyle w:val="12"/>
            </w:pPr>
            <w:r>
              <w:t>≥90调查中满意和较满意的公众人数占全部调查人数的比率</w:t>
            </w:r>
          </w:p>
        </w:tc>
        <w:tc>
          <w:tcPr>
            <w:tcW w:w="2114" w:type="dxa"/>
            <w:noWrap w:val="0"/>
            <w:vAlign w:val="center"/>
          </w:tcPr>
          <w:p>
            <w:pPr>
              <w:pStyle w:val="12"/>
            </w:pPr>
            <w:r>
              <w:t>按政策要求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4、2024年劳动仲裁经费绩效目标表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noWrap w:val="0"/>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pPr>
              <w:pStyle w:val="10"/>
            </w:pPr>
            <w:r>
              <w:t>项目编码</w:t>
            </w:r>
          </w:p>
        </w:tc>
        <w:tc>
          <w:tcPr>
            <w:tcW w:w="4228" w:type="dxa"/>
            <w:gridSpan w:val="2"/>
            <w:noWrap w:val="0"/>
            <w:vAlign w:val="center"/>
          </w:tcPr>
          <w:p>
            <w:pPr>
              <w:pStyle w:val="12"/>
            </w:pPr>
            <w:r>
              <w:t>13013024P00000210084M</w:t>
            </w:r>
          </w:p>
        </w:tc>
        <w:tc>
          <w:tcPr>
            <w:tcW w:w="2114" w:type="dxa"/>
            <w:noWrap w:val="0"/>
            <w:vAlign w:val="center"/>
          </w:tcPr>
          <w:p>
            <w:pPr>
              <w:pStyle w:val="10"/>
            </w:pPr>
            <w:r>
              <w:t>项目名称</w:t>
            </w:r>
          </w:p>
        </w:tc>
        <w:tc>
          <w:tcPr>
            <w:tcW w:w="6342" w:type="dxa"/>
            <w:gridSpan w:val="3"/>
            <w:noWrap w:val="0"/>
            <w:vAlign w:val="center"/>
          </w:tcPr>
          <w:p>
            <w:pPr>
              <w:pStyle w:val="12"/>
            </w:pPr>
            <w:r>
              <w:t>2024年劳动仲裁经费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pPr>
              <w:pStyle w:val="10"/>
            </w:pPr>
            <w:r>
              <w:t>预算规模及资金用途</w:t>
            </w:r>
          </w:p>
        </w:tc>
        <w:tc>
          <w:tcPr>
            <w:tcW w:w="2114" w:type="dxa"/>
            <w:noWrap w:val="0"/>
            <w:vAlign w:val="center"/>
          </w:tcPr>
          <w:p>
            <w:pPr>
              <w:pStyle w:val="10"/>
            </w:pPr>
            <w:r>
              <w:t>预算数</w:t>
            </w:r>
          </w:p>
        </w:tc>
        <w:tc>
          <w:tcPr>
            <w:tcW w:w="2114" w:type="dxa"/>
            <w:noWrap w:val="0"/>
            <w:vAlign w:val="center"/>
          </w:tcPr>
          <w:p>
            <w:pPr>
              <w:pStyle w:val="12"/>
            </w:pPr>
            <w:r>
              <w:t>4.00</w:t>
            </w:r>
          </w:p>
        </w:tc>
        <w:tc>
          <w:tcPr>
            <w:tcW w:w="2114" w:type="dxa"/>
            <w:noWrap w:val="0"/>
            <w:vAlign w:val="center"/>
          </w:tcPr>
          <w:p>
            <w:pPr>
              <w:pStyle w:val="10"/>
            </w:pPr>
            <w:r>
              <w:t>其中：财政    资金</w:t>
            </w:r>
          </w:p>
        </w:tc>
        <w:tc>
          <w:tcPr>
            <w:tcW w:w="2114" w:type="dxa"/>
            <w:noWrap w:val="0"/>
            <w:vAlign w:val="center"/>
          </w:tcPr>
          <w:p>
            <w:pPr>
              <w:pStyle w:val="12"/>
            </w:pPr>
            <w:r>
              <w:t>4.00</w:t>
            </w:r>
          </w:p>
        </w:tc>
        <w:tc>
          <w:tcPr>
            <w:tcW w:w="2114" w:type="dxa"/>
            <w:noWrap w:val="0"/>
            <w:vAlign w:val="center"/>
          </w:tcPr>
          <w:p>
            <w:pPr>
              <w:pStyle w:val="10"/>
            </w:pPr>
            <w:r>
              <w:t>其他资金</w:t>
            </w:r>
          </w:p>
        </w:tc>
        <w:tc>
          <w:tcPr>
            <w:tcW w:w="2114" w:type="dxa"/>
            <w:noWrap w:val="0"/>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tc>
        <w:tc>
          <w:tcPr>
            <w:tcW w:w="12684" w:type="dxa"/>
            <w:gridSpan w:val="6"/>
            <w:noWrap w:val="0"/>
            <w:vAlign w:val="center"/>
          </w:tcPr>
          <w:p>
            <w:pPr>
              <w:pStyle w:val="12"/>
            </w:pPr>
            <w:r>
              <w:t>2024劳动仲裁经费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pPr>
              <w:pStyle w:val="10"/>
            </w:pPr>
            <w:r>
              <w:t>资金支出计划（%）</w:t>
            </w:r>
          </w:p>
        </w:tc>
        <w:tc>
          <w:tcPr>
            <w:tcW w:w="4228" w:type="dxa"/>
            <w:gridSpan w:val="2"/>
            <w:noWrap w:val="0"/>
            <w:vAlign w:val="center"/>
          </w:tcPr>
          <w:p>
            <w:pPr>
              <w:pStyle w:val="10"/>
            </w:pPr>
            <w:r>
              <w:t>3月底</w:t>
            </w:r>
          </w:p>
        </w:tc>
        <w:tc>
          <w:tcPr>
            <w:tcW w:w="2114" w:type="dxa"/>
            <w:noWrap w:val="0"/>
            <w:vAlign w:val="center"/>
          </w:tcPr>
          <w:p>
            <w:pPr>
              <w:pStyle w:val="10"/>
            </w:pPr>
            <w:r>
              <w:t>6月底</w:t>
            </w:r>
          </w:p>
        </w:tc>
        <w:tc>
          <w:tcPr>
            <w:tcW w:w="2114" w:type="dxa"/>
            <w:noWrap w:val="0"/>
            <w:vAlign w:val="center"/>
          </w:tcPr>
          <w:p>
            <w:pPr>
              <w:pStyle w:val="10"/>
            </w:pPr>
            <w:r>
              <w:t>10月底</w:t>
            </w:r>
          </w:p>
        </w:tc>
        <w:tc>
          <w:tcPr>
            <w:tcW w:w="4228" w:type="dxa"/>
            <w:gridSpan w:val="2"/>
            <w:noWrap w:val="0"/>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tc>
        <w:tc>
          <w:tcPr>
            <w:tcW w:w="4228" w:type="dxa"/>
            <w:gridSpan w:val="2"/>
            <w:noWrap w:val="0"/>
            <w:vAlign w:val="center"/>
          </w:tcPr>
          <w:p>
            <w:pPr>
              <w:pStyle w:val="13"/>
            </w:pPr>
            <w:r>
              <w:t>1.00</w:t>
            </w:r>
          </w:p>
        </w:tc>
        <w:tc>
          <w:tcPr>
            <w:tcW w:w="2114" w:type="dxa"/>
            <w:noWrap w:val="0"/>
            <w:vAlign w:val="center"/>
          </w:tcPr>
          <w:p>
            <w:pPr>
              <w:pStyle w:val="13"/>
            </w:pPr>
            <w:r>
              <w:t>2.00</w:t>
            </w:r>
          </w:p>
        </w:tc>
        <w:tc>
          <w:tcPr>
            <w:tcW w:w="2114" w:type="dxa"/>
            <w:noWrap w:val="0"/>
            <w:vAlign w:val="center"/>
          </w:tcPr>
          <w:p>
            <w:pPr>
              <w:pStyle w:val="13"/>
            </w:pPr>
            <w:r>
              <w:t>3.00</w:t>
            </w:r>
          </w:p>
        </w:tc>
        <w:tc>
          <w:tcPr>
            <w:tcW w:w="4228" w:type="dxa"/>
            <w:gridSpan w:val="2"/>
            <w:noWrap w:val="0"/>
            <w:vAlign w:val="center"/>
          </w:tcPr>
          <w:p>
            <w:pPr>
              <w:pStyle w:val="13"/>
            </w:pPr>
            <w:r>
              <w:t>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pPr>
              <w:pStyle w:val="10"/>
            </w:pPr>
            <w:r>
              <w:t>绩效目标</w:t>
            </w:r>
          </w:p>
        </w:tc>
        <w:tc>
          <w:tcPr>
            <w:tcW w:w="12684" w:type="dxa"/>
            <w:gridSpan w:val="6"/>
            <w:noWrap w:val="0"/>
            <w:vAlign w:val="center"/>
          </w:tcPr>
          <w:p>
            <w:pPr>
              <w:pStyle w:val="12"/>
            </w:pPr>
            <w:r>
              <w:t>1.按时间节点支付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noWrap w:val="0"/>
            <w:vAlign w:val="center"/>
          </w:tcPr>
          <w:p>
            <w:pPr>
              <w:pStyle w:val="10"/>
            </w:pPr>
            <w:r>
              <w:t>一级指标</w:t>
            </w:r>
          </w:p>
        </w:tc>
        <w:tc>
          <w:tcPr>
            <w:tcW w:w="2114" w:type="dxa"/>
            <w:noWrap w:val="0"/>
            <w:vAlign w:val="center"/>
          </w:tcPr>
          <w:p>
            <w:pPr>
              <w:pStyle w:val="10"/>
            </w:pPr>
            <w:r>
              <w:t>二级指标</w:t>
            </w:r>
          </w:p>
        </w:tc>
        <w:tc>
          <w:tcPr>
            <w:tcW w:w="2114" w:type="dxa"/>
            <w:noWrap w:val="0"/>
            <w:vAlign w:val="center"/>
          </w:tcPr>
          <w:p>
            <w:pPr>
              <w:pStyle w:val="10"/>
            </w:pPr>
            <w:r>
              <w:t>三级指标</w:t>
            </w:r>
          </w:p>
        </w:tc>
        <w:tc>
          <w:tcPr>
            <w:tcW w:w="4228" w:type="dxa"/>
            <w:noWrap w:val="0"/>
            <w:vAlign w:val="center"/>
          </w:tcPr>
          <w:p>
            <w:pPr>
              <w:pStyle w:val="10"/>
            </w:pPr>
            <w:r>
              <w:t>绩效指标描述</w:t>
            </w:r>
          </w:p>
        </w:tc>
        <w:tc>
          <w:tcPr>
            <w:tcW w:w="2114" w:type="dxa"/>
            <w:noWrap w:val="0"/>
            <w:vAlign w:val="center"/>
          </w:tcPr>
          <w:p>
            <w:pPr>
              <w:pStyle w:val="10"/>
            </w:pPr>
            <w:r>
              <w:t>指标值</w:t>
            </w:r>
          </w:p>
        </w:tc>
        <w:tc>
          <w:tcPr>
            <w:tcW w:w="2114"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pPr>
              <w:pStyle w:val="13"/>
            </w:pPr>
            <w:r>
              <w:t>产出指标</w:t>
            </w:r>
          </w:p>
        </w:tc>
        <w:tc>
          <w:tcPr>
            <w:tcW w:w="2114" w:type="dxa"/>
            <w:noWrap w:val="0"/>
            <w:vAlign w:val="center"/>
          </w:tcPr>
          <w:p>
            <w:pPr>
              <w:pStyle w:val="12"/>
            </w:pPr>
            <w:r>
              <w:t>数量指标</w:t>
            </w:r>
          </w:p>
        </w:tc>
        <w:tc>
          <w:tcPr>
            <w:tcW w:w="2114" w:type="dxa"/>
            <w:noWrap w:val="0"/>
            <w:vAlign w:val="center"/>
          </w:tcPr>
          <w:p>
            <w:pPr>
              <w:pStyle w:val="12"/>
            </w:pPr>
            <w:r>
              <w:t>设备校准数量</w:t>
            </w:r>
          </w:p>
        </w:tc>
        <w:tc>
          <w:tcPr>
            <w:tcW w:w="4228" w:type="dxa"/>
            <w:noWrap w:val="0"/>
            <w:vAlign w:val="center"/>
          </w:tcPr>
          <w:p>
            <w:pPr>
              <w:pStyle w:val="12"/>
            </w:pPr>
            <w:r>
              <w:t>设备校准数量</w:t>
            </w:r>
          </w:p>
        </w:tc>
        <w:tc>
          <w:tcPr>
            <w:tcW w:w="2114" w:type="dxa"/>
            <w:noWrap w:val="0"/>
            <w:vAlign w:val="center"/>
          </w:tcPr>
          <w:p>
            <w:pPr>
              <w:pStyle w:val="12"/>
            </w:pPr>
            <w:r>
              <w:t>≥95</w:t>
            </w:r>
          </w:p>
        </w:tc>
        <w:tc>
          <w:tcPr>
            <w:tcW w:w="2114" w:type="dxa"/>
            <w:noWrap w:val="0"/>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质量指标</w:t>
            </w:r>
          </w:p>
        </w:tc>
        <w:tc>
          <w:tcPr>
            <w:tcW w:w="2114" w:type="dxa"/>
            <w:noWrap w:val="0"/>
            <w:vAlign w:val="center"/>
          </w:tcPr>
          <w:p>
            <w:pPr>
              <w:pStyle w:val="12"/>
            </w:pPr>
            <w:r>
              <w:t>综合事务管理工作完成率</w:t>
            </w:r>
          </w:p>
        </w:tc>
        <w:tc>
          <w:tcPr>
            <w:tcW w:w="4228" w:type="dxa"/>
            <w:noWrap w:val="0"/>
            <w:vAlign w:val="center"/>
          </w:tcPr>
          <w:p>
            <w:pPr>
              <w:pStyle w:val="12"/>
            </w:pPr>
            <w:r>
              <w:t>综合事务管理工作完成率</w:t>
            </w:r>
          </w:p>
        </w:tc>
        <w:tc>
          <w:tcPr>
            <w:tcW w:w="2114" w:type="dxa"/>
            <w:noWrap w:val="0"/>
            <w:vAlign w:val="center"/>
          </w:tcPr>
          <w:p>
            <w:pPr>
              <w:pStyle w:val="12"/>
            </w:pPr>
            <w:r>
              <w:t>≥95</w:t>
            </w:r>
          </w:p>
        </w:tc>
        <w:tc>
          <w:tcPr>
            <w:tcW w:w="2114" w:type="dxa"/>
            <w:noWrap w:val="0"/>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时效指标</w:t>
            </w:r>
          </w:p>
        </w:tc>
        <w:tc>
          <w:tcPr>
            <w:tcW w:w="2114" w:type="dxa"/>
            <w:noWrap w:val="0"/>
            <w:vAlign w:val="center"/>
          </w:tcPr>
          <w:p>
            <w:pPr>
              <w:pStyle w:val="12"/>
            </w:pPr>
            <w:r>
              <w:t>完成及时率</w:t>
            </w:r>
          </w:p>
        </w:tc>
        <w:tc>
          <w:tcPr>
            <w:tcW w:w="4228" w:type="dxa"/>
            <w:noWrap w:val="0"/>
            <w:vAlign w:val="center"/>
          </w:tcPr>
          <w:p>
            <w:pPr>
              <w:pStyle w:val="12"/>
            </w:pPr>
            <w:r>
              <w:t>完成及时率</w:t>
            </w:r>
          </w:p>
        </w:tc>
        <w:tc>
          <w:tcPr>
            <w:tcW w:w="2114" w:type="dxa"/>
            <w:noWrap w:val="0"/>
            <w:vAlign w:val="center"/>
          </w:tcPr>
          <w:p>
            <w:pPr>
              <w:pStyle w:val="12"/>
            </w:pPr>
            <w:r>
              <w:t>≥95</w:t>
            </w:r>
          </w:p>
        </w:tc>
        <w:tc>
          <w:tcPr>
            <w:tcW w:w="2114" w:type="dxa"/>
            <w:noWrap w:val="0"/>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成本指标</w:t>
            </w:r>
          </w:p>
        </w:tc>
        <w:tc>
          <w:tcPr>
            <w:tcW w:w="2114" w:type="dxa"/>
            <w:noWrap w:val="0"/>
            <w:vAlign w:val="center"/>
          </w:tcPr>
          <w:p>
            <w:pPr>
              <w:pStyle w:val="12"/>
            </w:pPr>
            <w:r>
              <w:t>成本控制</w:t>
            </w:r>
          </w:p>
        </w:tc>
        <w:tc>
          <w:tcPr>
            <w:tcW w:w="4228" w:type="dxa"/>
            <w:noWrap w:val="0"/>
            <w:vAlign w:val="center"/>
          </w:tcPr>
          <w:p>
            <w:pPr>
              <w:pStyle w:val="12"/>
            </w:pPr>
            <w:r>
              <w:t>成本控制</w:t>
            </w:r>
          </w:p>
        </w:tc>
        <w:tc>
          <w:tcPr>
            <w:tcW w:w="2114" w:type="dxa"/>
            <w:noWrap w:val="0"/>
            <w:vAlign w:val="center"/>
          </w:tcPr>
          <w:p>
            <w:pPr>
              <w:pStyle w:val="12"/>
            </w:pPr>
            <w:r>
              <w:t>≥95</w:t>
            </w:r>
          </w:p>
        </w:tc>
        <w:tc>
          <w:tcPr>
            <w:tcW w:w="2114" w:type="dxa"/>
            <w:noWrap w:val="0"/>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pPr>
              <w:pStyle w:val="13"/>
            </w:pPr>
            <w:r>
              <w:t>效益指标</w:t>
            </w:r>
          </w:p>
        </w:tc>
        <w:tc>
          <w:tcPr>
            <w:tcW w:w="2114" w:type="dxa"/>
            <w:noWrap w:val="0"/>
            <w:vAlign w:val="center"/>
          </w:tcPr>
          <w:p>
            <w:pPr>
              <w:pStyle w:val="12"/>
            </w:pPr>
            <w:r>
              <w:t>经济效益指标</w:t>
            </w:r>
          </w:p>
        </w:tc>
        <w:tc>
          <w:tcPr>
            <w:tcW w:w="2114" w:type="dxa"/>
            <w:noWrap w:val="0"/>
            <w:vAlign w:val="center"/>
          </w:tcPr>
          <w:p>
            <w:pPr>
              <w:pStyle w:val="12"/>
            </w:pPr>
            <w:r>
              <w:t>资金的使用效率</w:t>
            </w:r>
          </w:p>
        </w:tc>
        <w:tc>
          <w:tcPr>
            <w:tcW w:w="4228" w:type="dxa"/>
            <w:noWrap w:val="0"/>
            <w:vAlign w:val="center"/>
          </w:tcPr>
          <w:p>
            <w:pPr>
              <w:pStyle w:val="12"/>
            </w:pPr>
            <w:r>
              <w:t>资金的使用效率</w:t>
            </w:r>
          </w:p>
        </w:tc>
        <w:tc>
          <w:tcPr>
            <w:tcW w:w="2114" w:type="dxa"/>
            <w:noWrap w:val="0"/>
            <w:vAlign w:val="center"/>
          </w:tcPr>
          <w:p>
            <w:pPr>
              <w:pStyle w:val="12"/>
            </w:pPr>
            <w:r>
              <w:t>≥95</w:t>
            </w:r>
          </w:p>
        </w:tc>
        <w:tc>
          <w:tcPr>
            <w:tcW w:w="2114" w:type="dxa"/>
            <w:noWrap w:val="0"/>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社会效益指标</w:t>
            </w:r>
          </w:p>
        </w:tc>
        <w:tc>
          <w:tcPr>
            <w:tcW w:w="2114" w:type="dxa"/>
            <w:noWrap w:val="0"/>
            <w:vAlign w:val="center"/>
          </w:tcPr>
          <w:p>
            <w:pPr>
              <w:pStyle w:val="12"/>
            </w:pPr>
            <w:r>
              <w:t>不断推进专业技术人才队伍建设</w:t>
            </w:r>
          </w:p>
        </w:tc>
        <w:tc>
          <w:tcPr>
            <w:tcW w:w="4228" w:type="dxa"/>
            <w:noWrap w:val="0"/>
            <w:vAlign w:val="center"/>
          </w:tcPr>
          <w:p>
            <w:pPr>
              <w:pStyle w:val="12"/>
            </w:pPr>
            <w:r>
              <w:t>不断推进专业技术人才队伍建设</w:t>
            </w:r>
          </w:p>
        </w:tc>
        <w:tc>
          <w:tcPr>
            <w:tcW w:w="2114" w:type="dxa"/>
            <w:noWrap w:val="0"/>
            <w:vAlign w:val="center"/>
          </w:tcPr>
          <w:p>
            <w:pPr>
              <w:pStyle w:val="12"/>
            </w:pPr>
            <w:r>
              <w:t>≥95</w:t>
            </w:r>
          </w:p>
        </w:tc>
        <w:tc>
          <w:tcPr>
            <w:tcW w:w="2114" w:type="dxa"/>
            <w:noWrap w:val="0"/>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生态效益指标</w:t>
            </w:r>
          </w:p>
        </w:tc>
        <w:tc>
          <w:tcPr>
            <w:tcW w:w="2114" w:type="dxa"/>
            <w:noWrap w:val="0"/>
            <w:vAlign w:val="center"/>
          </w:tcPr>
          <w:p>
            <w:pPr>
              <w:pStyle w:val="12"/>
            </w:pPr>
            <w:r>
              <w:t>满足生态环保要求</w:t>
            </w:r>
          </w:p>
        </w:tc>
        <w:tc>
          <w:tcPr>
            <w:tcW w:w="4228" w:type="dxa"/>
            <w:noWrap w:val="0"/>
            <w:vAlign w:val="center"/>
          </w:tcPr>
          <w:p>
            <w:pPr>
              <w:pStyle w:val="12"/>
            </w:pPr>
            <w:r>
              <w:t>满足生态环保要求</w:t>
            </w:r>
          </w:p>
        </w:tc>
        <w:tc>
          <w:tcPr>
            <w:tcW w:w="2114" w:type="dxa"/>
            <w:noWrap w:val="0"/>
            <w:vAlign w:val="center"/>
          </w:tcPr>
          <w:p>
            <w:pPr>
              <w:pStyle w:val="12"/>
            </w:pPr>
            <w:r>
              <w:t>≥95</w:t>
            </w:r>
          </w:p>
        </w:tc>
        <w:tc>
          <w:tcPr>
            <w:tcW w:w="2114" w:type="dxa"/>
            <w:noWrap w:val="0"/>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可持续影响指标</w:t>
            </w:r>
          </w:p>
        </w:tc>
        <w:tc>
          <w:tcPr>
            <w:tcW w:w="2114" w:type="dxa"/>
            <w:noWrap w:val="0"/>
            <w:vAlign w:val="center"/>
          </w:tcPr>
          <w:p>
            <w:pPr>
              <w:pStyle w:val="12"/>
            </w:pPr>
            <w:r>
              <w:t>各项工作任务按时完成率</w:t>
            </w:r>
          </w:p>
        </w:tc>
        <w:tc>
          <w:tcPr>
            <w:tcW w:w="4228" w:type="dxa"/>
            <w:noWrap w:val="0"/>
            <w:vAlign w:val="center"/>
          </w:tcPr>
          <w:p>
            <w:pPr>
              <w:pStyle w:val="12"/>
            </w:pPr>
            <w:r>
              <w:t>各项工作任务按时完成率</w:t>
            </w:r>
          </w:p>
        </w:tc>
        <w:tc>
          <w:tcPr>
            <w:tcW w:w="2114" w:type="dxa"/>
            <w:noWrap w:val="0"/>
            <w:vAlign w:val="center"/>
          </w:tcPr>
          <w:p>
            <w:pPr>
              <w:pStyle w:val="12"/>
            </w:pPr>
            <w:r>
              <w:t>≥95</w:t>
            </w:r>
          </w:p>
        </w:tc>
        <w:tc>
          <w:tcPr>
            <w:tcW w:w="2114" w:type="dxa"/>
            <w:noWrap w:val="0"/>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noWrap w:val="0"/>
            <w:vAlign w:val="center"/>
          </w:tcPr>
          <w:p>
            <w:pPr>
              <w:pStyle w:val="13"/>
            </w:pPr>
            <w:r>
              <w:t>满意度指标</w:t>
            </w:r>
          </w:p>
        </w:tc>
        <w:tc>
          <w:tcPr>
            <w:tcW w:w="2114" w:type="dxa"/>
            <w:noWrap w:val="0"/>
            <w:vAlign w:val="center"/>
          </w:tcPr>
          <w:p>
            <w:pPr>
              <w:pStyle w:val="12"/>
            </w:pPr>
            <w:r>
              <w:t>服务对象满意度指标</w:t>
            </w:r>
          </w:p>
        </w:tc>
        <w:tc>
          <w:tcPr>
            <w:tcW w:w="2114" w:type="dxa"/>
            <w:noWrap w:val="0"/>
            <w:vAlign w:val="center"/>
          </w:tcPr>
          <w:p>
            <w:pPr>
              <w:pStyle w:val="12"/>
            </w:pPr>
            <w:r>
              <w:t>服务对象的满意度</w:t>
            </w:r>
          </w:p>
        </w:tc>
        <w:tc>
          <w:tcPr>
            <w:tcW w:w="4228" w:type="dxa"/>
            <w:noWrap w:val="0"/>
            <w:vAlign w:val="center"/>
          </w:tcPr>
          <w:p>
            <w:pPr>
              <w:pStyle w:val="12"/>
            </w:pPr>
            <w:r>
              <w:t>服务对象的满意度</w:t>
            </w:r>
          </w:p>
        </w:tc>
        <w:tc>
          <w:tcPr>
            <w:tcW w:w="2114" w:type="dxa"/>
            <w:noWrap w:val="0"/>
            <w:vAlign w:val="center"/>
          </w:tcPr>
          <w:p>
            <w:pPr>
              <w:pStyle w:val="12"/>
            </w:pPr>
            <w:r>
              <w:t>≥95</w:t>
            </w:r>
          </w:p>
        </w:tc>
        <w:tc>
          <w:tcPr>
            <w:tcW w:w="2114" w:type="dxa"/>
            <w:noWrap w:val="0"/>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5、2024年省级城乡居民社会保险代办员补助资金绩效目标表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noWrap w:val="0"/>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pPr>
              <w:pStyle w:val="10"/>
            </w:pPr>
            <w:r>
              <w:t>项目编码</w:t>
            </w:r>
          </w:p>
        </w:tc>
        <w:tc>
          <w:tcPr>
            <w:tcW w:w="4228" w:type="dxa"/>
            <w:gridSpan w:val="2"/>
            <w:noWrap w:val="0"/>
            <w:vAlign w:val="center"/>
          </w:tcPr>
          <w:p>
            <w:pPr>
              <w:pStyle w:val="12"/>
            </w:pPr>
            <w:r>
              <w:t>13013024P00000210016R</w:t>
            </w:r>
          </w:p>
        </w:tc>
        <w:tc>
          <w:tcPr>
            <w:tcW w:w="2114" w:type="dxa"/>
            <w:noWrap w:val="0"/>
            <w:vAlign w:val="center"/>
          </w:tcPr>
          <w:p>
            <w:pPr>
              <w:pStyle w:val="10"/>
            </w:pPr>
            <w:r>
              <w:t>项目名称</w:t>
            </w:r>
          </w:p>
        </w:tc>
        <w:tc>
          <w:tcPr>
            <w:tcW w:w="6342" w:type="dxa"/>
            <w:gridSpan w:val="3"/>
            <w:noWrap w:val="0"/>
            <w:vAlign w:val="center"/>
          </w:tcPr>
          <w:p>
            <w:pPr>
              <w:pStyle w:val="12"/>
            </w:pPr>
            <w:r>
              <w:t>2024年省级城乡居民社会保险代办员补助资金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pPr>
              <w:pStyle w:val="10"/>
            </w:pPr>
            <w:r>
              <w:t>预算规模及资金用途</w:t>
            </w:r>
          </w:p>
        </w:tc>
        <w:tc>
          <w:tcPr>
            <w:tcW w:w="2114" w:type="dxa"/>
            <w:noWrap w:val="0"/>
            <w:vAlign w:val="center"/>
          </w:tcPr>
          <w:p>
            <w:pPr>
              <w:pStyle w:val="10"/>
            </w:pPr>
            <w:r>
              <w:t>预算数</w:t>
            </w:r>
          </w:p>
        </w:tc>
        <w:tc>
          <w:tcPr>
            <w:tcW w:w="2114" w:type="dxa"/>
            <w:noWrap w:val="0"/>
            <w:vAlign w:val="center"/>
          </w:tcPr>
          <w:p>
            <w:pPr>
              <w:pStyle w:val="12"/>
            </w:pPr>
            <w:r>
              <w:t>6.00</w:t>
            </w:r>
          </w:p>
        </w:tc>
        <w:tc>
          <w:tcPr>
            <w:tcW w:w="2114" w:type="dxa"/>
            <w:noWrap w:val="0"/>
            <w:vAlign w:val="center"/>
          </w:tcPr>
          <w:p>
            <w:pPr>
              <w:pStyle w:val="10"/>
            </w:pPr>
            <w:r>
              <w:t>其中：财政    资金</w:t>
            </w:r>
          </w:p>
        </w:tc>
        <w:tc>
          <w:tcPr>
            <w:tcW w:w="2114" w:type="dxa"/>
            <w:noWrap w:val="0"/>
            <w:vAlign w:val="center"/>
          </w:tcPr>
          <w:p>
            <w:pPr>
              <w:pStyle w:val="12"/>
            </w:pPr>
            <w:r>
              <w:t>6.00</w:t>
            </w:r>
          </w:p>
        </w:tc>
        <w:tc>
          <w:tcPr>
            <w:tcW w:w="2114" w:type="dxa"/>
            <w:noWrap w:val="0"/>
            <w:vAlign w:val="center"/>
          </w:tcPr>
          <w:p>
            <w:pPr>
              <w:pStyle w:val="10"/>
            </w:pPr>
            <w:r>
              <w:t>其他资金</w:t>
            </w:r>
          </w:p>
        </w:tc>
        <w:tc>
          <w:tcPr>
            <w:tcW w:w="2114" w:type="dxa"/>
            <w:noWrap w:val="0"/>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tc>
        <w:tc>
          <w:tcPr>
            <w:tcW w:w="12684" w:type="dxa"/>
            <w:gridSpan w:val="6"/>
            <w:noWrap w:val="0"/>
            <w:vAlign w:val="center"/>
          </w:tcPr>
          <w:p>
            <w:pPr>
              <w:pStyle w:val="12"/>
            </w:pPr>
            <w:r>
              <w:t>保障全省每个行政村都有专人负责城乡居民社会保险经办服务。保障城乡居民社会保险代办员综合素质和服务能力提升。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pPr>
              <w:pStyle w:val="10"/>
            </w:pPr>
            <w:r>
              <w:t>资金支出计划（%）</w:t>
            </w:r>
          </w:p>
        </w:tc>
        <w:tc>
          <w:tcPr>
            <w:tcW w:w="4228" w:type="dxa"/>
            <w:gridSpan w:val="2"/>
            <w:noWrap w:val="0"/>
            <w:vAlign w:val="center"/>
          </w:tcPr>
          <w:p>
            <w:pPr>
              <w:pStyle w:val="10"/>
            </w:pPr>
            <w:r>
              <w:t>3月底</w:t>
            </w:r>
          </w:p>
        </w:tc>
        <w:tc>
          <w:tcPr>
            <w:tcW w:w="2114" w:type="dxa"/>
            <w:noWrap w:val="0"/>
            <w:vAlign w:val="center"/>
          </w:tcPr>
          <w:p>
            <w:pPr>
              <w:pStyle w:val="10"/>
            </w:pPr>
            <w:r>
              <w:t>6月底</w:t>
            </w:r>
          </w:p>
        </w:tc>
        <w:tc>
          <w:tcPr>
            <w:tcW w:w="2114" w:type="dxa"/>
            <w:noWrap w:val="0"/>
            <w:vAlign w:val="center"/>
          </w:tcPr>
          <w:p>
            <w:pPr>
              <w:pStyle w:val="10"/>
            </w:pPr>
            <w:r>
              <w:t>10月底</w:t>
            </w:r>
          </w:p>
        </w:tc>
        <w:tc>
          <w:tcPr>
            <w:tcW w:w="4228" w:type="dxa"/>
            <w:gridSpan w:val="2"/>
            <w:noWrap w:val="0"/>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tc>
        <w:tc>
          <w:tcPr>
            <w:tcW w:w="4228" w:type="dxa"/>
            <w:gridSpan w:val="2"/>
            <w:noWrap w:val="0"/>
            <w:vAlign w:val="center"/>
          </w:tcPr>
          <w:p>
            <w:pPr>
              <w:pStyle w:val="13"/>
            </w:pPr>
            <w:r>
              <w:t>1.50</w:t>
            </w:r>
          </w:p>
        </w:tc>
        <w:tc>
          <w:tcPr>
            <w:tcW w:w="2114" w:type="dxa"/>
            <w:noWrap w:val="0"/>
            <w:vAlign w:val="center"/>
          </w:tcPr>
          <w:p>
            <w:pPr>
              <w:pStyle w:val="13"/>
            </w:pPr>
            <w:r>
              <w:t>3.00</w:t>
            </w:r>
          </w:p>
        </w:tc>
        <w:tc>
          <w:tcPr>
            <w:tcW w:w="2114" w:type="dxa"/>
            <w:noWrap w:val="0"/>
            <w:vAlign w:val="center"/>
          </w:tcPr>
          <w:p>
            <w:pPr>
              <w:pStyle w:val="13"/>
            </w:pPr>
            <w:r>
              <w:t>4.50</w:t>
            </w:r>
          </w:p>
        </w:tc>
        <w:tc>
          <w:tcPr>
            <w:tcW w:w="4228" w:type="dxa"/>
            <w:gridSpan w:val="2"/>
            <w:noWrap w:val="0"/>
            <w:vAlign w:val="center"/>
          </w:tcPr>
          <w:p>
            <w:pPr>
              <w:pStyle w:val="13"/>
            </w:pPr>
            <w:r>
              <w:t>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pPr>
              <w:pStyle w:val="10"/>
            </w:pPr>
            <w:r>
              <w:t>绩效目标</w:t>
            </w:r>
          </w:p>
        </w:tc>
        <w:tc>
          <w:tcPr>
            <w:tcW w:w="12684" w:type="dxa"/>
            <w:gridSpan w:val="6"/>
            <w:noWrap w:val="0"/>
            <w:vAlign w:val="center"/>
          </w:tcPr>
          <w:p>
            <w:pPr>
              <w:pStyle w:val="12"/>
            </w:pPr>
            <w:r>
              <w:t>1.保障全省每个行政村都有专人负责城乡居民社会保险经办服务。</w:t>
            </w:r>
          </w:p>
          <w:p>
            <w:pPr>
              <w:pStyle w:val="12"/>
            </w:pPr>
            <w:r>
              <w:t>2.保障城乡居民社会保险代办员综合素质和服务能力提升。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noWrap w:val="0"/>
            <w:vAlign w:val="center"/>
          </w:tcPr>
          <w:p>
            <w:pPr>
              <w:pStyle w:val="10"/>
            </w:pPr>
            <w:r>
              <w:t>一级指标</w:t>
            </w:r>
          </w:p>
        </w:tc>
        <w:tc>
          <w:tcPr>
            <w:tcW w:w="2114" w:type="dxa"/>
            <w:noWrap w:val="0"/>
            <w:vAlign w:val="center"/>
          </w:tcPr>
          <w:p>
            <w:pPr>
              <w:pStyle w:val="10"/>
            </w:pPr>
            <w:r>
              <w:t>二级指标</w:t>
            </w:r>
          </w:p>
        </w:tc>
        <w:tc>
          <w:tcPr>
            <w:tcW w:w="2114" w:type="dxa"/>
            <w:noWrap w:val="0"/>
            <w:vAlign w:val="center"/>
          </w:tcPr>
          <w:p>
            <w:pPr>
              <w:pStyle w:val="10"/>
            </w:pPr>
            <w:r>
              <w:t>三级指标</w:t>
            </w:r>
          </w:p>
        </w:tc>
        <w:tc>
          <w:tcPr>
            <w:tcW w:w="4228" w:type="dxa"/>
            <w:noWrap w:val="0"/>
            <w:vAlign w:val="center"/>
          </w:tcPr>
          <w:p>
            <w:pPr>
              <w:pStyle w:val="10"/>
            </w:pPr>
            <w:r>
              <w:t>绩效指标描述</w:t>
            </w:r>
          </w:p>
        </w:tc>
        <w:tc>
          <w:tcPr>
            <w:tcW w:w="2114" w:type="dxa"/>
            <w:noWrap w:val="0"/>
            <w:vAlign w:val="center"/>
          </w:tcPr>
          <w:p>
            <w:pPr>
              <w:pStyle w:val="10"/>
            </w:pPr>
            <w:r>
              <w:t>指标值</w:t>
            </w:r>
          </w:p>
        </w:tc>
        <w:tc>
          <w:tcPr>
            <w:tcW w:w="2114"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pPr>
              <w:pStyle w:val="13"/>
            </w:pPr>
            <w:r>
              <w:t>产出指标</w:t>
            </w:r>
          </w:p>
        </w:tc>
        <w:tc>
          <w:tcPr>
            <w:tcW w:w="2114" w:type="dxa"/>
            <w:noWrap w:val="0"/>
            <w:vAlign w:val="center"/>
          </w:tcPr>
          <w:p>
            <w:pPr>
              <w:pStyle w:val="12"/>
            </w:pPr>
            <w:r>
              <w:t>数量指标</w:t>
            </w:r>
          </w:p>
        </w:tc>
        <w:tc>
          <w:tcPr>
            <w:tcW w:w="2114" w:type="dxa"/>
            <w:noWrap w:val="0"/>
            <w:vAlign w:val="center"/>
          </w:tcPr>
          <w:p>
            <w:pPr>
              <w:pStyle w:val="12"/>
            </w:pPr>
            <w:r>
              <w:t>参保人数</w:t>
            </w:r>
          </w:p>
        </w:tc>
        <w:tc>
          <w:tcPr>
            <w:tcW w:w="4228" w:type="dxa"/>
            <w:noWrap w:val="0"/>
            <w:vAlign w:val="center"/>
          </w:tcPr>
          <w:p>
            <w:pPr>
              <w:pStyle w:val="12"/>
            </w:pPr>
            <w:r>
              <w:t>全省城乡居民基本养老保险参保人数</w:t>
            </w:r>
          </w:p>
        </w:tc>
        <w:tc>
          <w:tcPr>
            <w:tcW w:w="2114" w:type="dxa"/>
            <w:noWrap w:val="0"/>
            <w:vAlign w:val="center"/>
          </w:tcPr>
          <w:p>
            <w:pPr>
              <w:pStyle w:val="12"/>
            </w:pPr>
            <w:r>
              <w:t>≥100 381万人</w:t>
            </w:r>
          </w:p>
        </w:tc>
        <w:tc>
          <w:tcPr>
            <w:tcW w:w="2114" w:type="dxa"/>
            <w:noWrap w:val="0"/>
            <w:vAlign w:val="center"/>
          </w:tcPr>
          <w:p>
            <w:pPr>
              <w:pStyle w:val="12"/>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质量指标</w:t>
            </w:r>
          </w:p>
        </w:tc>
        <w:tc>
          <w:tcPr>
            <w:tcW w:w="2114" w:type="dxa"/>
            <w:noWrap w:val="0"/>
            <w:vAlign w:val="center"/>
          </w:tcPr>
          <w:p>
            <w:pPr>
              <w:pStyle w:val="12"/>
            </w:pPr>
            <w:r>
              <w:t>村级代办员配备情况</w:t>
            </w:r>
          </w:p>
        </w:tc>
        <w:tc>
          <w:tcPr>
            <w:tcW w:w="4228" w:type="dxa"/>
            <w:noWrap w:val="0"/>
            <w:vAlign w:val="center"/>
          </w:tcPr>
          <w:p>
            <w:pPr>
              <w:pStyle w:val="12"/>
            </w:pPr>
            <w:r>
              <w:t>全省村（居）民委会配备代办员的比例。</w:t>
            </w:r>
          </w:p>
        </w:tc>
        <w:tc>
          <w:tcPr>
            <w:tcW w:w="2114" w:type="dxa"/>
            <w:noWrap w:val="0"/>
            <w:vAlign w:val="center"/>
          </w:tcPr>
          <w:p>
            <w:pPr>
              <w:pStyle w:val="12"/>
            </w:pPr>
            <w:r>
              <w:t>≥80百分比</w:t>
            </w:r>
          </w:p>
        </w:tc>
        <w:tc>
          <w:tcPr>
            <w:tcW w:w="2114" w:type="dxa"/>
            <w:noWrap w:val="0"/>
            <w:vAlign w:val="center"/>
          </w:tcPr>
          <w:p>
            <w:pPr>
              <w:pStyle w:val="12"/>
            </w:pPr>
            <w:r>
              <w:t>河北省人力资源和社会保障厅关于印发《河北省城乡居民基本养老保险经办规程（暂行）》的通知（冀人社规〔2018〕8号）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成本指标</w:t>
            </w:r>
          </w:p>
        </w:tc>
        <w:tc>
          <w:tcPr>
            <w:tcW w:w="2114" w:type="dxa"/>
            <w:noWrap w:val="0"/>
            <w:vAlign w:val="center"/>
          </w:tcPr>
          <w:p>
            <w:pPr>
              <w:pStyle w:val="12"/>
            </w:pPr>
            <w:r>
              <w:t>财政资金到位金额</w:t>
            </w:r>
          </w:p>
        </w:tc>
        <w:tc>
          <w:tcPr>
            <w:tcW w:w="4228" w:type="dxa"/>
            <w:noWrap w:val="0"/>
            <w:vAlign w:val="center"/>
          </w:tcPr>
          <w:p>
            <w:pPr>
              <w:pStyle w:val="12"/>
            </w:pPr>
            <w:r>
              <w:t>省级实际下拨资金的金额。</w:t>
            </w:r>
          </w:p>
        </w:tc>
        <w:tc>
          <w:tcPr>
            <w:tcW w:w="2114" w:type="dxa"/>
            <w:noWrap w:val="0"/>
            <w:vAlign w:val="center"/>
          </w:tcPr>
          <w:p>
            <w:pPr>
              <w:pStyle w:val="12"/>
            </w:pPr>
            <w:r>
              <w:t>6万元</w:t>
            </w:r>
          </w:p>
        </w:tc>
        <w:tc>
          <w:tcPr>
            <w:tcW w:w="2114" w:type="dxa"/>
            <w:noWrap w:val="0"/>
            <w:vAlign w:val="center"/>
          </w:tcPr>
          <w:p>
            <w:pPr>
              <w:pStyle w:val="12"/>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时效指标</w:t>
            </w:r>
          </w:p>
        </w:tc>
        <w:tc>
          <w:tcPr>
            <w:tcW w:w="2114" w:type="dxa"/>
            <w:noWrap w:val="0"/>
            <w:vAlign w:val="center"/>
          </w:tcPr>
          <w:p>
            <w:pPr>
              <w:pStyle w:val="12"/>
            </w:pPr>
            <w:r>
              <w:t>财政资金到位时间</w:t>
            </w:r>
          </w:p>
        </w:tc>
        <w:tc>
          <w:tcPr>
            <w:tcW w:w="4228" w:type="dxa"/>
            <w:noWrap w:val="0"/>
            <w:vAlign w:val="center"/>
          </w:tcPr>
          <w:p>
            <w:pPr>
              <w:pStyle w:val="12"/>
            </w:pPr>
            <w:r>
              <w:t>省级实际下拨资金的及时性。</w:t>
            </w:r>
          </w:p>
        </w:tc>
        <w:tc>
          <w:tcPr>
            <w:tcW w:w="2114" w:type="dxa"/>
            <w:noWrap w:val="0"/>
            <w:vAlign w:val="center"/>
          </w:tcPr>
          <w:p>
            <w:pPr>
              <w:pStyle w:val="12"/>
            </w:pPr>
            <w:r>
              <w:t>预算年度上年底</w:t>
            </w:r>
          </w:p>
        </w:tc>
        <w:tc>
          <w:tcPr>
            <w:tcW w:w="2114" w:type="dxa"/>
            <w:noWrap w:val="0"/>
            <w:vAlign w:val="center"/>
          </w:tcPr>
          <w:p>
            <w:pPr>
              <w:pStyle w:val="12"/>
            </w:pPr>
            <w:r>
              <w:t>资金拨付指标文件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noWrap w:val="0"/>
            <w:vAlign w:val="center"/>
          </w:tcPr>
          <w:p>
            <w:pPr>
              <w:pStyle w:val="13"/>
            </w:pPr>
            <w:r>
              <w:t>效益指标</w:t>
            </w:r>
          </w:p>
        </w:tc>
        <w:tc>
          <w:tcPr>
            <w:tcW w:w="2114" w:type="dxa"/>
            <w:noWrap w:val="0"/>
            <w:vAlign w:val="center"/>
          </w:tcPr>
          <w:p>
            <w:pPr>
              <w:pStyle w:val="12"/>
            </w:pPr>
            <w:r>
              <w:t>社会效益指标</w:t>
            </w:r>
          </w:p>
        </w:tc>
        <w:tc>
          <w:tcPr>
            <w:tcW w:w="2114" w:type="dxa"/>
            <w:noWrap w:val="0"/>
            <w:vAlign w:val="center"/>
          </w:tcPr>
          <w:p>
            <w:pPr>
              <w:pStyle w:val="12"/>
            </w:pPr>
            <w:r>
              <w:t>提供经办服务</w:t>
            </w:r>
          </w:p>
        </w:tc>
        <w:tc>
          <w:tcPr>
            <w:tcW w:w="4228" w:type="dxa"/>
            <w:noWrap w:val="0"/>
            <w:vAlign w:val="center"/>
          </w:tcPr>
          <w:p>
            <w:pPr>
              <w:pStyle w:val="12"/>
            </w:pPr>
            <w:r>
              <w:t>推进国家和省重点工作落实，提升办理与服务水平。</w:t>
            </w:r>
          </w:p>
        </w:tc>
        <w:tc>
          <w:tcPr>
            <w:tcW w:w="2114" w:type="dxa"/>
            <w:noWrap w:val="0"/>
            <w:vAlign w:val="center"/>
          </w:tcPr>
          <w:p>
            <w:pPr>
              <w:pStyle w:val="12"/>
            </w:pPr>
            <w:r>
              <w:t>保持经办服务顺利开展</w:t>
            </w:r>
          </w:p>
        </w:tc>
        <w:tc>
          <w:tcPr>
            <w:tcW w:w="2114" w:type="dxa"/>
            <w:noWrap w:val="0"/>
            <w:vAlign w:val="center"/>
          </w:tcPr>
          <w:p>
            <w:pPr>
              <w:pStyle w:val="12"/>
            </w:pPr>
            <w:r>
              <w:t>河北省人力资源和社会保障厅关于印发《河北省城乡居民基本养老保险经办规程（暂行）》的通知（冀人社规〔2018〕8号）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noWrap w:val="0"/>
            <w:vAlign w:val="center"/>
          </w:tcPr>
          <w:p>
            <w:pPr>
              <w:pStyle w:val="13"/>
            </w:pPr>
            <w:r>
              <w:t>满意度指标</w:t>
            </w:r>
          </w:p>
        </w:tc>
        <w:tc>
          <w:tcPr>
            <w:tcW w:w="2114" w:type="dxa"/>
            <w:noWrap w:val="0"/>
            <w:vAlign w:val="center"/>
          </w:tcPr>
          <w:p>
            <w:pPr>
              <w:pStyle w:val="12"/>
            </w:pPr>
            <w:r>
              <w:t>服务对象满意度指标</w:t>
            </w:r>
          </w:p>
        </w:tc>
        <w:tc>
          <w:tcPr>
            <w:tcW w:w="2114" w:type="dxa"/>
            <w:noWrap w:val="0"/>
            <w:vAlign w:val="center"/>
          </w:tcPr>
          <w:p>
            <w:pPr>
              <w:pStyle w:val="12"/>
            </w:pPr>
            <w:r>
              <w:t>满意度</w:t>
            </w:r>
          </w:p>
        </w:tc>
        <w:tc>
          <w:tcPr>
            <w:tcW w:w="4228" w:type="dxa"/>
            <w:noWrap w:val="0"/>
            <w:vAlign w:val="center"/>
          </w:tcPr>
          <w:p>
            <w:pPr>
              <w:pStyle w:val="12"/>
            </w:pPr>
            <w:r>
              <w:t>群众对城乡居民养老保险、就业公共服务村级代办员服务满意程度</w:t>
            </w:r>
          </w:p>
        </w:tc>
        <w:tc>
          <w:tcPr>
            <w:tcW w:w="2114" w:type="dxa"/>
            <w:noWrap w:val="0"/>
            <w:vAlign w:val="center"/>
          </w:tcPr>
          <w:p>
            <w:pPr>
              <w:pStyle w:val="12"/>
            </w:pPr>
            <w:r>
              <w:t>≥90百分比</w:t>
            </w:r>
          </w:p>
        </w:tc>
        <w:tc>
          <w:tcPr>
            <w:tcW w:w="2114" w:type="dxa"/>
            <w:noWrap w:val="0"/>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6、2024年省级就业补助资金绩效目标表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noWrap w:val="0"/>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pPr>
              <w:pStyle w:val="10"/>
            </w:pPr>
            <w:r>
              <w:t>项目编码</w:t>
            </w:r>
          </w:p>
        </w:tc>
        <w:tc>
          <w:tcPr>
            <w:tcW w:w="4228" w:type="dxa"/>
            <w:gridSpan w:val="2"/>
            <w:noWrap w:val="0"/>
            <w:vAlign w:val="center"/>
          </w:tcPr>
          <w:p>
            <w:pPr>
              <w:pStyle w:val="12"/>
            </w:pPr>
            <w:r>
              <w:t>13013024P00000210072J</w:t>
            </w:r>
          </w:p>
        </w:tc>
        <w:tc>
          <w:tcPr>
            <w:tcW w:w="2114" w:type="dxa"/>
            <w:noWrap w:val="0"/>
            <w:vAlign w:val="center"/>
          </w:tcPr>
          <w:p>
            <w:pPr>
              <w:pStyle w:val="10"/>
            </w:pPr>
            <w:r>
              <w:t>项目名称</w:t>
            </w:r>
          </w:p>
        </w:tc>
        <w:tc>
          <w:tcPr>
            <w:tcW w:w="6342" w:type="dxa"/>
            <w:gridSpan w:val="3"/>
            <w:noWrap w:val="0"/>
            <w:vAlign w:val="center"/>
          </w:tcPr>
          <w:p>
            <w:pPr>
              <w:pStyle w:val="12"/>
            </w:pPr>
            <w:r>
              <w:t>2024年省级就业补助资金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pPr>
              <w:pStyle w:val="10"/>
            </w:pPr>
            <w:r>
              <w:t>预算规模及资金用途</w:t>
            </w:r>
          </w:p>
        </w:tc>
        <w:tc>
          <w:tcPr>
            <w:tcW w:w="2114" w:type="dxa"/>
            <w:noWrap w:val="0"/>
            <w:vAlign w:val="center"/>
          </w:tcPr>
          <w:p>
            <w:pPr>
              <w:pStyle w:val="10"/>
            </w:pPr>
            <w:r>
              <w:t>预算数</w:t>
            </w:r>
          </w:p>
        </w:tc>
        <w:tc>
          <w:tcPr>
            <w:tcW w:w="2114" w:type="dxa"/>
            <w:noWrap w:val="0"/>
            <w:vAlign w:val="center"/>
          </w:tcPr>
          <w:p>
            <w:pPr>
              <w:pStyle w:val="12"/>
            </w:pPr>
            <w:r>
              <w:t>126.00</w:t>
            </w:r>
          </w:p>
        </w:tc>
        <w:tc>
          <w:tcPr>
            <w:tcW w:w="2114" w:type="dxa"/>
            <w:noWrap w:val="0"/>
            <w:vAlign w:val="center"/>
          </w:tcPr>
          <w:p>
            <w:pPr>
              <w:pStyle w:val="10"/>
            </w:pPr>
            <w:r>
              <w:t>其中：财政    资金</w:t>
            </w:r>
          </w:p>
        </w:tc>
        <w:tc>
          <w:tcPr>
            <w:tcW w:w="2114" w:type="dxa"/>
            <w:noWrap w:val="0"/>
            <w:vAlign w:val="center"/>
          </w:tcPr>
          <w:p>
            <w:pPr>
              <w:pStyle w:val="12"/>
            </w:pPr>
            <w:r>
              <w:t>126.00</w:t>
            </w:r>
          </w:p>
        </w:tc>
        <w:tc>
          <w:tcPr>
            <w:tcW w:w="2114" w:type="dxa"/>
            <w:noWrap w:val="0"/>
            <w:vAlign w:val="center"/>
          </w:tcPr>
          <w:p>
            <w:pPr>
              <w:pStyle w:val="10"/>
            </w:pPr>
            <w:r>
              <w:t>其他资金</w:t>
            </w:r>
          </w:p>
        </w:tc>
        <w:tc>
          <w:tcPr>
            <w:tcW w:w="2114" w:type="dxa"/>
            <w:noWrap w:val="0"/>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tc>
        <w:tc>
          <w:tcPr>
            <w:tcW w:w="12684" w:type="dxa"/>
            <w:gridSpan w:val="6"/>
            <w:noWrap w:val="0"/>
            <w:vAlign w:val="center"/>
          </w:tcPr>
          <w:p>
            <w:pPr>
              <w:pStyle w:val="12"/>
            </w:pPr>
            <w:r>
              <w:t>资金按规定用于职业培训补贴、职业技能鉴定补贴、社会保险补贴、公益性岗位补贴、创业补贴、就业见习补贴、求职创业补贴、就业创业服务补助、高技能人才培养补助等支出以及经省级人民政府批准的其他支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pPr>
              <w:pStyle w:val="10"/>
            </w:pPr>
            <w:r>
              <w:t>资金支出计划（%）</w:t>
            </w:r>
          </w:p>
        </w:tc>
        <w:tc>
          <w:tcPr>
            <w:tcW w:w="4228" w:type="dxa"/>
            <w:gridSpan w:val="2"/>
            <w:noWrap w:val="0"/>
            <w:vAlign w:val="center"/>
          </w:tcPr>
          <w:p>
            <w:pPr>
              <w:pStyle w:val="10"/>
            </w:pPr>
            <w:r>
              <w:t>3月底</w:t>
            </w:r>
          </w:p>
        </w:tc>
        <w:tc>
          <w:tcPr>
            <w:tcW w:w="2114" w:type="dxa"/>
            <w:noWrap w:val="0"/>
            <w:vAlign w:val="center"/>
          </w:tcPr>
          <w:p>
            <w:pPr>
              <w:pStyle w:val="10"/>
            </w:pPr>
            <w:r>
              <w:t>6月底</w:t>
            </w:r>
          </w:p>
        </w:tc>
        <w:tc>
          <w:tcPr>
            <w:tcW w:w="2114" w:type="dxa"/>
            <w:noWrap w:val="0"/>
            <w:vAlign w:val="center"/>
          </w:tcPr>
          <w:p>
            <w:pPr>
              <w:pStyle w:val="10"/>
            </w:pPr>
            <w:r>
              <w:t>10月底</w:t>
            </w:r>
          </w:p>
        </w:tc>
        <w:tc>
          <w:tcPr>
            <w:tcW w:w="4228" w:type="dxa"/>
            <w:gridSpan w:val="2"/>
            <w:noWrap w:val="0"/>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tc>
        <w:tc>
          <w:tcPr>
            <w:tcW w:w="4228" w:type="dxa"/>
            <w:gridSpan w:val="2"/>
            <w:noWrap w:val="0"/>
            <w:vAlign w:val="center"/>
          </w:tcPr>
          <w:p>
            <w:pPr>
              <w:pStyle w:val="13"/>
            </w:pPr>
            <w:r>
              <w:t>31.50</w:t>
            </w:r>
          </w:p>
        </w:tc>
        <w:tc>
          <w:tcPr>
            <w:tcW w:w="2114" w:type="dxa"/>
            <w:noWrap w:val="0"/>
            <w:vAlign w:val="center"/>
          </w:tcPr>
          <w:p>
            <w:pPr>
              <w:pStyle w:val="13"/>
            </w:pPr>
            <w:r>
              <w:t>63.00</w:t>
            </w:r>
          </w:p>
        </w:tc>
        <w:tc>
          <w:tcPr>
            <w:tcW w:w="2114" w:type="dxa"/>
            <w:noWrap w:val="0"/>
            <w:vAlign w:val="center"/>
          </w:tcPr>
          <w:p>
            <w:pPr>
              <w:pStyle w:val="13"/>
            </w:pPr>
            <w:r>
              <w:t>94.50</w:t>
            </w:r>
          </w:p>
        </w:tc>
        <w:tc>
          <w:tcPr>
            <w:tcW w:w="4228" w:type="dxa"/>
            <w:gridSpan w:val="2"/>
            <w:noWrap w:val="0"/>
            <w:vAlign w:val="center"/>
          </w:tcPr>
          <w:p>
            <w:pPr>
              <w:pStyle w:val="13"/>
            </w:pPr>
            <w:r>
              <w:t>126.00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pPr>
              <w:pStyle w:val="10"/>
            </w:pPr>
            <w:r>
              <w:t>绩效目标</w:t>
            </w:r>
          </w:p>
        </w:tc>
        <w:tc>
          <w:tcPr>
            <w:tcW w:w="12684" w:type="dxa"/>
            <w:gridSpan w:val="6"/>
            <w:noWrap w:val="0"/>
            <w:vAlign w:val="center"/>
          </w:tcPr>
          <w:p>
            <w:pPr>
              <w:pStyle w:val="12"/>
            </w:pPr>
            <w:r>
              <w:t>1.按省规定的资金使用范围和程序拨付使用</w:t>
            </w:r>
          </w:p>
          <w:p>
            <w:pPr>
              <w:pStyle w:val="12"/>
            </w:pPr>
            <w:r>
              <w:t>2.资金按规定用于职业培训补贴、职业技能鉴定补贴、社会保险补贴、公益性岗位补贴、创业补贴、就业见习补贴、求职创业补贴、就业创业服务补助、高技能人才培养补助等支出以及经省级人民政府批准的其他支出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noWrap w:val="0"/>
            <w:vAlign w:val="center"/>
          </w:tcPr>
          <w:p>
            <w:pPr>
              <w:pStyle w:val="10"/>
            </w:pPr>
            <w:r>
              <w:t>一级指标</w:t>
            </w:r>
          </w:p>
        </w:tc>
        <w:tc>
          <w:tcPr>
            <w:tcW w:w="2114" w:type="dxa"/>
            <w:noWrap w:val="0"/>
            <w:vAlign w:val="center"/>
          </w:tcPr>
          <w:p>
            <w:pPr>
              <w:pStyle w:val="10"/>
            </w:pPr>
            <w:r>
              <w:t>二级指标</w:t>
            </w:r>
          </w:p>
        </w:tc>
        <w:tc>
          <w:tcPr>
            <w:tcW w:w="2114" w:type="dxa"/>
            <w:noWrap w:val="0"/>
            <w:vAlign w:val="center"/>
          </w:tcPr>
          <w:p>
            <w:pPr>
              <w:pStyle w:val="10"/>
            </w:pPr>
            <w:r>
              <w:t>三级指标</w:t>
            </w:r>
          </w:p>
        </w:tc>
        <w:tc>
          <w:tcPr>
            <w:tcW w:w="4228" w:type="dxa"/>
            <w:noWrap w:val="0"/>
            <w:vAlign w:val="center"/>
          </w:tcPr>
          <w:p>
            <w:pPr>
              <w:pStyle w:val="10"/>
            </w:pPr>
            <w:r>
              <w:t>绩效指标描述</w:t>
            </w:r>
          </w:p>
        </w:tc>
        <w:tc>
          <w:tcPr>
            <w:tcW w:w="2114" w:type="dxa"/>
            <w:noWrap w:val="0"/>
            <w:vAlign w:val="center"/>
          </w:tcPr>
          <w:p>
            <w:pPr>
              <w:pStyle w:val="10"/>
            </w:pPr>
            <w:r>
              <w:t>指标值</w:t>
            </w:r>
          </w:p>
        </w:tc>
        <w:tc>
          <w:tcPr>
            <w:tcW w:w="2114"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pPr>
              <w:pStyle w:val="13"/>
            </w:pPr>
            <w:r>
              <w:t>产出指标</w:t>
            </w:r>
          </w:p>
        </w:tc>
        <w:tc>
          <w:tcPr>
            <w:tcW w:w="2114" w:type="dxa"/>
            <w:noWrap w:val="0"/>
            <w:vAlign w:val="center"/>
          </w:tcPr>
          <w:p>
            <w:pPr>
              <w:pStyle w:val="12"/>
            </w:pPr>
            <w:r>
              <w:t>数量指标</w:t>
            </w:r>
          </w:p>
        </w:tc>
        <w:tc>
          <w:tcPr>
            <w:tcW w:w="2114" w:type="dxa"/>
            <w:noWrap w:val="0"/>
            <w:vAlign w:val="center"/>
          </w:tcPr>
          <w:p>
            <w:pPr>
              <w:pStyle w:val="12"/>
            </w:pPr>
            <w:r>
              <w:t>享受社会保险补贴人员数量</w:t>
            </w:r>
          </w:p>
        </w:tc>
        <w:tc>
          <w:tcPr>
            <w:tcW w:w="4228" w:type="dxa"/>
            <w:noWrap w:val="0"/>
            <w:vAlign w:val="center"/>
          </w:tcPr>
          <w:p>
            <w:pPr>
              <w:pStyle w:val="12"/>
            </w:pPr>
            <w:r>
              <w:t>参照中央就业补助资金指标值</w:t>
            </w:r>
          </w:p>
        </w:tc>
        <w:tc>
          <w:tcPr>
            <w:tcW w:w="2114" w:type="dxa"/>
            <w:noWrap w:val="0"/>
            <w:vAlign w:val="center"/>
          </w:tcPr>
          <w:p>
            <w:pPr>
              <w:pStyle w:val="12"/>
            </w:pPr>
            <w:r>
              <w:t>≥95</w:t>
            </w:r>
          </w:p>
        </w:tc>
        <w:tc>
          <w:tcPr>
            <w:tcW w:w="2114" w:type="dxa"/>
            <w:noWrap w:val="0"/>
            <w:vAlign w:val="center"/>
          </w:tcPr>
          <w:p>
            <w:pPr>
              <w:pStyle w:val="12"/>
            </w:pPr>
            <w:r>
              <w:t>冀财社【2023】205号文件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质量指标</w:t>
            </w:r>
          </w:p>
        </w:tc>
        <w:tc>
          <w:tcPr>
            <w:tcW w:w="2114" w:type="dxa"/>
            <w:noWrap w:val="0"/>
            <w:vAlign w:val="center"/>
          </w:tcPr>
          <w:p>
            <w:pPr>
              <w:pStyle w:val="12"/>
            </w:pPr>
            <w:r>
              <w:t>社会保险补贴发放准确率</w:t>
            </w:r>
          </w:p>
        </w:tc>
        <w:tc>
          <w:tcPr>
            <w:tcW w:w="4228" w:type="dxa"/>
            <w:noWrap w:val="0"/>
            <w:vAlign w:val="center"/>
          </w:tcPr>
          <w:p>
            <w:pPr>
              <w:pStyle w:val="12"/>
            </w:pPr>
            <w:r>
              <w:t>享受就业见习补贴人员数量</w:t>
            </w:r>
          </w:p>
        </w:tc>
        <w:tc>
          <w:tcPr>
            <w:tcW w:w="2114" w:type="dxa"/>
            <w:noWrap w:val="0"/>
            <w:vAlign w:val="center"/>
          </w:tcPr>
          <w:p>
            <w:pPr>
              <w:pStyle w:val="12"/>
            </w:pPr>
            <w:r>
              <w:t>≥98</w:t>
            </w:r>
          </w:p>
        </w:tc>
        <w:tc>
          <w:tcPr>
            <w:tcW w:w="2114" w:type="dxa"/>
            <w:noWrap w:val="0"/>
            <w:vAlign w:val="center"/>
          </w:tcPr>
          <w:p>
            <w:pPr>
              <w:pStyle w:val="12"/>
            </w:pPr>
            <w:r>
              <w:t>冀财社【2023】205号文件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时效指标</w:t>
            </w:r>
          </w:p>
        </w:tc>
        <w:tc>
          <w:tcPr>
            <w:tcW w:w="2114" w:type="dxa"/>
            <w:noWrap w:val="0"/>
            <w:vAlign w:val="center"/>
          </w:tcPr>
          <w:p>
            <w:pPr>
              <w:pStyle w:val="12"/>
            </w:pPr>
            <w:r>
              <w:t>补贴资金在规定时间内支付到位率</w:t>
            </w:r>
          </w:p>
        </w:tc>
        <w:tc>
          <w:tcPr>
            <w:tcW w:w="4228" w:type="dxa"/>
            <w:noWrap w:val="0"/>
            <w:vAlign w:val="center"/>
          </w:tcPr>
          <w:p>
            <w:pPr>
              <w:pStyle w:val="12"/>
            </w:pPr>
            <w:r>
              <w:t>求职创业补贴发放准确率</w:t>
            </w:r>
          </w:p>
        </w:tc>
        <w:tc>
          <w:tcPr>
            <w:tcW w:w="2114" w:type="dxa"/>
            <w:noWrap w:val="0"/>
            <w:vAlign w:val="center"/>
          </w:tcPr>
          <w:p>
            <w:pPr>
              <w:pStyle w:val="12"/>
            </w:pPr>
            <w:r>
              <w:t>≥98</w:t>
            </w:r>
          </w:p>
        </w:tc>
        <w:tc>
          <w:tcPr>
            <w:tcW w:w="2114" w:type="dxa"/>
            <w:noWrap w:val="0"/>
            <w:vAlign w:val="center"/>
          </w:tcPr>
          <w:p>
            <w:pPr>
              <w:pStyle w:val="12"/>
            </w:pPr>
            <w:r>
              <w:t>冀财社【2023】205号文件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成本指标</w:t>
            </w:r>
          </w:p>
        </w:tc>
        <w:tc>
          <w:tcPr>
            <w:tcW w:w="2114" w:type="dxa"/>
            <w:noWrap w:val="0"/>
            <w:vAlign w:val="center"/>
          </w:tcPr>
          <w:p>
            <w:pPr>
              <w:pStyle w:val="12"/>
            </w:pPr>
            <w:r>
              <w:t>社会保险补贴人均标准</w:t>
            </w:r>
          </w:p>
        </w:tc>
        <w:tc>
          <w:tcPr>
            <w:tcW w:w="4228" w:type="dxa"/>
            <w:noWrap w:val="0"/>
            <w:vAlign w:val="center"/>
          </w:tcPr>
          <w:p>
            <w:pPr>
              <w:pStyle w:val="12"/>
            </w:pPr>
            <w:r>
              <w:t>单位应缴纳的社会保险费或灵活就业人员原则上不超过社会保险费实际缴费额的2/3</w:t>
            </w:r>
          </w:p>
        </w:tc>
        <w:tc>
          <w:tcPr>
            <w:tcW w:w="2114" w:type="dxa"/>
            <w:noWrap w:val="0"/>
            <w:vAlign w:val="center"/>
          </w:tcPr>
          <w:p>
            <w:pPr>
              <w:pStyle w:val="12"/>
            </w:pPr>
            <w:r>
              <w:t>≥98</w:t>
            </w:r>
          </w:p>
        </w:tc>
        <w:tc>
          <w:tcPr>
            <w:tcW w:w="2114" w:type="dxa"/>
            <w:noWrap w:val="0"/>
            <w:vAlign w:val="center"/>
          </w:tcPr>
          <w:p>
            <w:pPr>
              <w:pStyle w:val="12"/>
            </w:pPr>
            <w:r>
              <w:t>冀财社【2023】205号文件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pPr>
              <w:pStyle w:val="13"/>
            </w:pPr>
            <w:r>
              <w:t>效益指标</w:t>
            </w:r>
          </w:p>
        </w:tc>
        <w:tc>
          <w:tcPr>
            <w:tcW w:w="2114" w:type="dxa"/>
            <w:noWrap w:val="0"/>
            <w:vAlign w:val="center"/>
          </w:tcPr>
          <w:p>
            <w:pPr>
              <w:pStyle w:val="12"/>
            </w:pPr>
            <w:r>
              <w:t>经济效益指标</w:t>
            </w:r>
          </w:p>
        </w:tc>
        <w:tc>
          <w:tcPr>
            <w:tcW w:w="2114" w:type="dxa"/>
            <w:noWrap w:val="0"/>
            <w:vAlign w:val="center"/>
          </w:tcPr>
          <w:p>
            <w:pPr>
              <w:pStyle w:val="12"/>
            </w:pPr>
            <w:r>
              <w:t>年末高校毕业生总体就业率</w:t>
            </w:r>
          </w:p>
        </w:tc>
        <w:tc>
          <w:tcPr>
            <w:tcW w:w="4228" w:type="dxa"/>
            <w:noWrap w:val="0"/>
            <w:vAlign w:val="center"/>
          </w:tcPr>
          <w:p>
            <w:pPr>
              <w:pStyle w:val="12"/>
            </w:pPr>
            <w:r>
              <w:t>参照中央就业补助资金指标值</w:t>
            </w:r>
          </w:p>
        </w:tc>
        <w:tc>
          <w:tcPr>
            <w:tcW w:w="2114" w:type="dxa"/>
            <w:noWrap w:val="0"/>
            <w:vAlign w:val="center"/>
          </w:tcPr>
          <w:p>
            <w:pPr>
              <w:pStyle w:val="12"/>
            </w:pPr>
            <w:r>
              <w:t>参照中央就业补助资金指标值</w:t>
            </w:r>
          </w:p>
        </w:tc>
        <w:tc>
          <w:tcPr>
            <w:tcW w:w="2114" w:type="dxa"/>
            <w:noWrap w:val="0"/>
            <w:vAlign w:val="center"/>
          </w:tcPr>
          <w:p>
            <w:pPr>
              <w:pStyle w:val="12"/>
            </w:pPr>
            <w:r>
              <w:t>冀财社【2023】205号文件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社会效益指标</w:t>
            </w:r>
          </w:p>
        </w:tc>
        <w:tc>
          <w:tcPr>
            <w:tcW w:w="2114" w:type="dxa"/>
            <w:noWrap w:val="0"/>
            <w:vAlign w:val="center"/>
          </w:tcPr>
          <w:p>
            <w:pPr>
              <w:pStyle w:val="12"/>
            </w:pPr>
            <w:r>
              <w:t>城镇调查失业率</w:t>
            </w:r>
          </w:p>
        </w:tc>
        <w:tc>
          <w:tcPr>
            <w:tcW w:w="4228" w:type="dxa"/>
            <w:noWrap w:val="0"/>
            <w:vAlign w:val="center"/>
          </w:tcPr>
          <w:p>
            <w:pPr>
              <w:pStyle w:val="12"/>
            </w:pPr>
            <w:r>
              <w:t>参照中央就业补助资金指标值</w:t>
            </w:r>
          </w:p>
        </w:tc>
        <w:tc>
          <w:tcPr>
            <w:tcW w:w="2114" w:type="dxa"/>
            <w:noWrap w:val="0"/>
            <w:vAlign w:val="center"/>
          </w:tcPr>
          <w:p>
            <w:pPr>
              <w:pStyle w:val="12"/>
            </w:pPr>
            <w:r>
              <w:t>参照中央就业补助资金指标值</w:t>
            </w:r>
          </w:p>
        </w:tc>
        <w:tc>
          <w:tcPr>
            <w:tcW w:w="2114" w:type="dxa"/>
            <w:noWrap w:val="0"/>
            <w:vAlign w:val="center"/>
          </w:tcPr>
          <w:p>
            <w:pPr>
              <w:pStyle w:val="12"/>
            </w:pPr>
            <w:r>
              <w:t>冀财社【2023】205号文件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生态效益指标</w:t>
            </w:r>
          </w:p>
        </w:tc>
        <w:tc>
          <w:tcPr>
            <w:tcW w:w="2114" w:type="dxa"/>
            <w:noWrap w:val="0"/>
            <w:vAlign w:val="center"/>
          </w:tcPr>
          <w:p>
            <w:pPr>
              <w:pStyle w:val="12"/>
            </w:pPr>
            <w:r>
              <w:t>零就业家庭帮扶率</w:t>
            </w:r>
          </w:p>
        </w:tc>
        <w:tc>
          <w:tcPr>
            <w:tcW w:w="4228" w:type="dxa"/>
            <w:noWrap w:val="0"/>
            <w:vAlign w:val="center"/>
          </w:tcPr>
          <w:p>
            <w:pPr>
              <w:pStyle w:val="12"/>
            </w:pPr>
            <w:r>
              <w:t>参照中央就业补助资金指标值</w:t>
            </w:r>
          </w:p>
        </w:tc>
        <w:tc>
          <w:tcPr>
            <w:tcW w:w="2114" w:type="dxa"/>
            <w:noWrap w:val="0"/>
            <w:vAlign w:val="center"/>
          </w:tcPr>
          <w:p>
            <w:pPr>
              <w:pStyle w:val="12"/>
            </w:pPr>
            <w:r>
              <w:t>≥98</w:t>
            </w:r>
          </w:p>
        </w:tc>
        <w:tc>
          <w:tcPr>
            <w:tcW w:w="2114" w:type="dxa"/>
            <w:noWrap w:val="0"/>
            <w:vAlign w:val="center"/>
          </w:tcPr>
          <w:p>
            <w:pPr>
              <w:pStyle w:val="12"/>
            </w:pPr>
            <w:r>
              <w:t>冀财社【2023】205号文件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可持续影响指标</w:t>
            </w:r>
          </w:p>
        </w:tc>
        <w:tc>
          <w:tcPr>
            <w:tcW w:w="2114" w:type="dxa"/>
            <w:noWrap w:val="0"/>
            <w:vAlign w:val="center"/>
          </w:tcPr>
          <w:p>
            <w:pPr>
              <w:pStyle w:val="12"/>
            </w:pPr>
            <w:r>
              <w:t>资助政策发挥作用时间（年）</w:t>
            </w:r>
          </w:p>
        </w:tc>
        <w:tc>
          <w:tcPr>
            <w:tcW w:w="4228" w:type="dxa"/>
            <w:noWrap w:val="0"/>
            <w:vAlign w:val="center"/>
          </w:tcPr>
          <w:p>
            <w:pPr>
              <w:pStyle w:val="12"/>
            </w:pPr>
            <w:r>
              <w:t>资助政策发挥作用时间（年）</w:t>
            </w:r>
          </w:p>
        </w:tc>
        <w:tc>
          <w:tcPr>
            <w:tcW w:w="2114" w:type="dxa"/>
            <w:noWrap w:val="0"/>
            <w:vAlign w:val="center"/>
          </w:tcPr>
          <w:p>
            <w:pPr>
              <w:pStyle w:val="12"/>
            </w:pPr>
            <w:r>
              <w:t>≥98</w:t>
            </w:r>
          </w:p>
        </w:tc>
        <w:tc>
          <w:tcPr>
            <w:tcW w:w="2114" w:type="dxa"/>
            <w:noWrap w:val="0"/>
            <w:vAlign w:val="center"/>
          </w:tcPr>
          <w:p>
            <w:pPr>
              <w:pStyle w:val="12"/>
            </w:pPr>
            <w:r>
              <w:t>冀财社【2023】205号文件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noWrap w:val="0"/>
            <w:vAlign w:val="center"/>
          </w:tcPr>
          <w:p>
            <w:pPr>
              <w:pStyle w:val="13"/>
            </w:pPr>
            <w:r>
              <w:t>满意度指标</w:t>
            </w:r>
          </w:p>
        </w:tc>
        <w:tc>
          <w:tcPr>
            <w:tcW w:w="2114" w:type="dxa"/>
            <w:noWrap w:val="0"/>
            <w:vAlign w:val="center"/>
          </w:tcPr>
          <w:p>
            <w:pPr>
              <w:pStyle w:val="12"/>
            </w:pPr>
            <w:r>
              <w:t>服务对象满意度指标</w:t>
            </w:r>
          </w:p>
        </w:tc>
        <w:tc>
          <w:tcPr>
            <w:tcW w:w="2114" w:type="dxa"/>
            <w:noWrap w:val="0"/>
            <w:vAlign w:val="center"/>
          </w:tcPr>
          <w:p>
            <w:pPr>
              <w:pStyle w:val="12"/>
            </w:pPr>
            <w:r>
              <w:t>服务对象满意度</w:t>
            </w:r>
          </w:p>
        </w:tc>
        <w:tc>
          <w:tcPr>
            <w:tcW w:w="4228" w:type="dxa"/>
            <w:noWrap w:val="0"/>
            <w:vAlign w:val="center"/>
          </w:tcPr>
          <w:p>
            <w:pPr>
              <w:pStyle w:val="12"/>
            </w:pPr>
            <w:r>
              <w:t>服务对象满意度</w:t>
            </w:r>
          </w:p>
        </w:tc>
        <w:tc>
          <w:tcPr>
            <w:tcW w:w="2114" w:type="dxa"/>
            <w:noWrap w:val="0"/>
            <w:vAlign w:val="center"/>
          </w:tcPr>
          <w:p>
            <w:pPr>
              <w:pStyle w:val="12"/>
            </w:pPr>
            <w:r>
              <w:t>≥90</w:t>
            </w:r>
          </w:p>
        </w:tc>
        <w:tc>
          <w:tcPr>
            <w:tcW w:w="2114" w:type="dxa"/>
            <w:noWrap w:val="0"/>
            <w:vAlign w:val="center"/>
          </w:tcPr>
          <w:p>
            <w:pPr>
              <w:pStyle w:val="12"/>
            </w:pPr>
            <w:r>
              <w:t>冀财社【2023】205号文件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7、2024年中央就业补助资金230绩效目标表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noWrap w:val="0"/>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pPr>
              <w:pStyle w:val="10"/>
            </w:pPr>
            <w:r>
              <w:t>项目编码</w:t>
            </w:r>
          </w:p>
        </w:tc>
        <w:tc>
          <w:tcPr>
            <w:tcW w:w="4228" w:type="dxa"/>
            <w:gridSpan w:val="2"/>
            <w:noWrap w:val="0"/>
            <w:vAlign w:val="center"/>
          </w:tcPr>
          <w:p>
            <w:pPr>
              <w:pStyle w:val="12"/>
            </w:pPr>
            <w:r>
              <w:t>13013024P00000210149H</w:t>
            </w:r>
          </w:p>
        </w:tc>
        <w:tc>
          <w:tcPr>
            <w:tcW w:w="2114" w:type="dxa"/>
            <w:noWrap w:val="0"/>
            <w:vAlign w:val="center"/>
          </w:tcPr>
          <w:p>
            <w:pPr>
              <w:pStyle w:val="10"/>
            </w:pPr>
            <w:r>
              <w:t>项目名称</w:t>
            </w:r>
          </w:p>
        </w:tc>
        <w:tc>
          <w:tcPr>
            <w:tcW w:w="6342" w:type="dxa"/>
            <w:gridSpan w:val="3"/>
            <w:noWrap w:val="0"/>
            <w:vAlign w:val="center"/>
          </w:tcPr>
          <w:p>
            <w:pPr>
              <w:pStyle w:val="12"/>
            </w:pPr>
            <w:r>
              <w:t>2024年中央就业补助资金230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pPr>
              <w:pStyle w:val="10"/>
            </w:pPr>
            <w:r>
              <w:t>预算规模及资金用途</w:t>
            </w:r>
          </w:p>
        </w:tc>
        <w:tc>
          <w:tcPr>
            <w:tcW w:w="2114" w:type="dxa"/>
            <w:noWrap w:val="0"/>
            <w:vAlign w:val="center"/>
          </w:tcPr>
          <w:p>
            <w:pPr>
              <w:pStyle w:val="10"/>
            </w:pPr>
            <w:r>
              <w:t>预算数</w:t>
            </w:r>
          </w:p>
        </w:tc>
        <w:tc>
          <w:tcPr>
            <w:tcW w:w="2114" w:type="dxa"/>
            <w:noWrap w:val="0"/>
            <w:vAlign w:val="center"/>
          </w:tcPr>
          <w:p>
            <w:pPr>
              <w:pStyle w:val="12"/>
            </w:pPr>
            <w:r>
              <w:t>230.00</w:t>
            </w:r>
          </w:p>
        </w:tc>
        <w:tc>
          <w:tcPr>
            <w:tcW w:w="2114" w:type="dxa"/>
            <w:noWrap w:val="0"/>
            <w:vAlign w:val="center"/>
          </w:tcPr>
          <w:p>
            <w:pPr>
              <w:pStyle w:val="10"/>
            </w:pPr>
            <w:r>
              <w:t>其中：财政    资金</w:t>
            </w:r>
          </w:p>
        </w:tc>
        <w:tc>
          <w:tcPr>
            <w:tcW w:w="2114" w:type="dxa"/>
            <w:noWrap w:val="0"/>
            <w:vAlign w:val="center"/>
          </w:tcPr>
          <w:p>
            <w:pPr>
              <w:pStyle w:val="12"/>
            </w:pPr>
            <w:r>
              <w:t>230.00</w:t>
            </w:r>
          </w:p>
        </w:tc>
        <w:tc>
          <w:tcPr>
            <w:tcW w:w="2114" w:type="dxa"/>
            <w:noWrap w:val="0"/>
            <w:vAlign w:val="center"/>
          </w:tcPr>
          <w:p>
            <w:pPr>
              <w:pStyle w:val="10"/>
            </w:pPr>
            <w:r>
              <w:t>其他资金</w:t>
            </w:r>
          </w:p>
        </w:tc>
        <w:tc>
          <w:tcPr>
            <w:tcW w:w="2114" w:type="dxa"/>
            <w:noWrap w:val="0"/>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tc>
        <w:tc>
          <w:tcPr>
            <w:tcW w:w="12684" w:type="dxa"/>
            <w:gridSpan w:val="6"/>
            <w:noWrap w:val="0"/>
            <w:vAlign w:val="center"/>
          </w:tcPr>
          <w:p>
            <w:pPr>
              <w:pStyle w:val="12"/>
            </w:pPr>
            <w:r>
              <w:t>资金按规定用于职业培训补贴、职业技能鉴定补贴、社会保险补贴、公益性岗位补贴、创业补贴、就业见习补贴、求职创业补贴、就业创业服务补助、高技能人才培养补助等</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pPr>
              <w:pStyle w:val="10"/>
            </w:pPr>
            <w:r>
              <w:t>资金支出计划（%）</w:t>
            </w:r>
          </w:p>
        </w:tc>
        <w:tc>
          <w:tcPr>
            <w:tcW w:w="4228" w:type="dxa"/>
            <w:gridSpan w:val="2"/>
            <w:noWrap w:val="0"/>
            <w:vAlign w:val="center"/>
          </w:tcPr>
          <w:p>
            <w:pPr>
              <w:pStyle w:val="10"/>
            </w:pPr>
            <w:r>
              <w:t>3月底</w:t>
            </w:r>
          </w:p>
        </w:tc>
        <w:tc>
          <w:tcPr>
            <w:tcW w:w="2114" w:type="dxa"/>
            <w:noWrap w:val="0"/>
            <w:vAlign w:val="center"/>
          </w:tcPr>
          <w:p>
            <w:pPr>
              <w:pStyle w:val="10"/>
            </w:pPr>
            <w:r>
              <w:t>6月底</w:t>
            </w:r>
          </w:p>
        </w:tc>
        <w:tc>
          <w:tcPr>
            <w:tcW w:w="2114" w:type="dxa"/>
            <w:noWrap w:val="0"/>
            <w:vAlign w:val="center"/>
          </w:tcPr>
          <w:p>
            <w:pPr>
              <w:pStyle w:val="10"/>
            </w:pPr>
            <w:r>
              <w:t>10月底</w:t>
            </w:r>
          </w:p>
        </w:tc>
        <w:tc>
          <w:tcPr>
            <w:tcW w:w="4228" w:type="dxa"/>
            <w:gridSpan w:val="2"/>
            <w:noWrap w:val="0"/>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tc>
        <w:tc>
          <w:tcPr>
            <w:tcW w:w="4228" w:type="dxa"/>
            <w:gridSpan w:val="2"/>
            <w:noWrap w:val="0"/>
            <w:vAlign w:val="center"/>
          </w:tcPr>
          <w:p>
            <w:pPr>
              <w:pStyle w:val="13"/>
            </w:pPr>
            <w:r>
              <w:t>57.50</w:t>
            </w:r>
          </w:p>
        </w:tc>
        <w:tc>
          <w:tcPr>
            <w:tcW w:w="2114" w:type="dxa"/>
            <w:noWrap w:val="0"/>
            <w:vAlign w:val="center"/>
          </w:tcPr>
          <w:p>
            <w:pPr>
              <w:pStyle w:val="13"/>
            </w:pPr>
            <w:r>
              <w:t>115.00</w:t>
            </w:r>
          </w:p>
        </w:tc>
        <w:tc>
          <w:tcPr>
            <w:tcW w:w="2114" w:type="dxa"/>
            <w:noWrap w:val="0"/>
            <w:vAlign w:val="center"/>
          </w:tcPr>
          <w:p>
            <w:pPr>
              <w:pStyle w:val="13"/>
            </w:pPr>
            <w:r>
              <w:t>172.50</w:t>
            </w:r>
          </w:p>
        </w:tc>
        <w:tc>
          <w:tcPr>
            <w:tcW w:w="4228" w:type="dxa"/>
            <w:gridSpan w:val="2"/>
            <w:noWrap w:val="0"/>
            <w:vAlign w:val="center"/>
          </w:tcPr>
          <w:p>
            <w:pPr>
              <w:pStyle w:val="13"/>
            </w:pPr>
            <w:r>
              <w:t>230.00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pPr>
              <w:pStyle w:val="10"/>
            </w:pPr>
            <w:r>
              <w:t>绩效目标</w:t>
            </w:r>
          </w:p>
        </w:tc>
        <w:tc>
          <w:tcPr>
            <w:tcW w:w="12684" w:type="dxa"/>
            <w:gridSpan w:val="6"/>
            <w:noWrap w:val="0"/>
            <w:vAlign w:val="center"/>
          </w:tcPr>
          <w:p>
            <w:pPr>
              <w:pStyle w:val="12"/>
            </w:pPr>
            <w:r>
              <w:t>1.资金按规定用于职业培训补贴、职业技能鉴定补贴、社会保险补贴、公益性岗位补贴、创业补贴、就业见习补贴、求职创业补贴、就业创业服务补助、高技能人才培养补助等</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noWrap w:val="0"/>
            <w:vAlign w:val="center"/>
          </w:tcPr>
          <w:p>
            <w:pPr>
              <w:pStyle w:val="10"/>
            </w:pPr>
            <w:r>
              <w:t>一级指标</w:t>
            </w:r>
          </w:p>
        </w:tc>
        <w:tc>
          <w:tcPr>
            <w:tcW w:w="2114" w:type="dxa"/>
            <w:noWrap w:val="0"/>
            <w:vAlign w:val="center"/>
          </w:tcPr>
          <w:p>
            <w:pPr>
              <w:pStyle w:val="10"/>
            </w:pPr>
            <w:r>
              <w:t>二级指标</w:t>
            </w:r>
          </w:p>
        </w:tc>
        <w:tc>
          <w:tcPr>
            <w:tcW w:w="2114" w:type="dxa"/>
            <w:noWrap w:val="0"/>
            <w:vAlign w:val="center"/>
          </w:tcPr>
          <w:p>
            <w:pPr>
              <w:pStyle w:val="10"/>
            </w:pPr>
            <w:r>
              <w:t>三级指标</w:t>
            </w:r>
          </w:p>
        </w:tc>
        <w:tc>
          <w:tcPr>
            <w:tcW w:w="4228" w:type="dxa"/>
            <w:noWrap w:val="0"/>
            <w:vAlign w:val="center"/>
          </w:tcPr>
          <w:p>
            <w:pPr>
              <w:pStyle w:val="10"/>
            </w:pPr>
            <w:r>
              <w:t>绩效指标描述</w:t>
            </w:r>
          </w:p>
        </w:tc>
        <w:tc>
          <w:tcPr>
            <w:tcW w:w="2114" w:type="dxa"/>
            <w:noWrap w:val="0"/>
            <w:vAlign w:val="center"/>
          </w:tcPr>
          <w:p>
            <w:pPr>
              <w:pStyle w:val="10"/>
            </w:pPr>
            <w:r>
              <w:t>指标值</w:t>
            </w:r>
          </w:p>
        </w:tc>
        <w:tc>
          <w:tcPr>
            <w:tcW w:w="2114"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pPr>
              <w:pStyle w:val="13"/>
            </w:pPr>
            <w:r>
              <w:t>产出指标</w:t>
            </w:r>
          </w:p>
        </w:tc>
        <w:tc>
          <w:tcPr>
            <w:tcW w:w="2114" w:type="dxa"/>
            <w:noWrap w:val="0"/>
            <w:vAlign w:val="center"/>
          </w:tcPr>
          <w:p>
            <w:pPr>
              <w:pStyle w:val="12"/>
            </w:pPr>
            <w:r>
              <w:t>数量指标</w:t>
            </w:r>
          </w:p>
        </w:tc>
        <w:tc>
          <w:tcPr>
            <w:tcW w:w="2114" w:type="dxa"/>
            <w:noWrap w:val="0"/>
            <w:vAlign w:val="center"/>
          </w:tcPr>
          <w:p>
            <w:pPr>
              <w:pStyle w:val="12"/>
            </w:pPr>
            <w:r>
              <w:t>享受社会保险补贴人员数量</w:t>
            </w:r>
          </w:p>
        </w:tc>
        <w:tc>
          <w:tcPr>
            <w:tcW w:w="4228" w:type="dxa"/>
            <w:noWrap w:val="0"/>
            <w:vAlign w:val="center"/>
          </w:tcPr>
          <w:p>
            <w:pPr>
              <w:pStyle w:val="12"/>
            </w:pPr>
            <w:r>
              <w:t>参照中央就业补助资金指标值</w:t>
            </w:r>
          </w:p>
        </w:tc>
        <w:tc>
          <w:tcPr>
            <w:tcW w:w="2114" w:type="dxa"/>
            <w:noWrap w:val="0"/>
            <w:vAlign w:val="center"/>
          </w:tcPr>
          <w:p>
            <w:pPr>
              <w:pStyle w:val="12"/>
            </w:pPr>
            <w:r>
              <w:t>≥95</w:t>
            </w:r>
          </w:p>
        </w:tc>
        <w:tc>
          <w:tcPr>
            <w:tcW w:w="2114" w:type="dxa"/>
            <w:noWrap w:val="0"/>
            <w:vAlign w:val="center"/>
          </w:tcPr>
          <w:p>
            <w:pPr>
              <w:pStyle w:val="12"/>
            </w:pPr>
            <w:r>
              <w:t>冀财社【2023】205号文件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质量指标</w:t>
            </w:r>
          </w:p>
        </w:tc>
        <w:tc>
          <w:tcPr>
            <w:tcW w:w="2114" w:type="dxa"/>
            <w:noWrap w:val="0"/>
            <w:vAlign w:val="center"/>
          </w:tcPr>
          <w:p>
            <w:pPr>
              <w:pStyle w:val="12"/>
            </w:pPr>
            <w:r>
              <w:t>社会保险补贴发放准确率</w:t>
            </w:r>
          </w:p>
        </w:tc>
        <w:tc>
          <w:tcPr>
            <w:tcW w:w="4228" w:type="dxa"/>
            <w:noWrap w:val="0"/>
            <w:vAlign w:val="center"/>
          </w:tcPr>
          <w:p>
            <w:pPr>
              <w:pStyle w:val="12"/>
            </w:pPr>
            <w:r>
              <w:t>享受就业见习补贴人员数量</w:t>
            </w:r>
          </w:p>
        </w:tc>
        <w:tc>
          <w:tcPr>
            <w:tcW w:w="2114" w:type="dxa"/>
            <w:noWrap w:val="0"/>
            <w:vAlign w:val="center"/>
          </w:tcPr>
          <w:p>
            <w:pPr>
              <w:pStyle w:val="12"/>
            </w:pPr>
            <w:r>
              <w:t>≥98</w:t>
            </w:r>
          </w:p>
        </w:tc>
        <w:tc>
          <w:tcPr>
            <w:tcW w:w="2114" w:type="dxa"/>
            <w:noWrap w:val="0"/>
            <w:vAlign w:val="center"/>
          </w:tcPr>
          <w:p>
            <w:pPr>
              <w:pStyle w:val="12"/>
            </w:pPr>
            <w:r>
              <w:t>冀财社【2023】205号文件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时效指标</w:t>
            </w:r>
          </w:p>
        </w:tc>
        <w:tc>
          <w:tcPr>
            <w:tcW w:w="2114" w:type="dxa"/>
            <w:noWrap w:val="0"/>
            <w:vAlign w:val="center"/>
          </w:tcPr>
          <w:p>
            <w:pPr>
              <w:pStyle w:val="12"/>
            </w:pPr>
            <w:r>
              <w:t>补贴资金在规定时间内支付到位率</w:t>
            </w:r>
          </w:p>
        </w:tc>
        <w:tc>
          <w:tcPr>
            <w:tcW w:w="4228" w:type="dxa"/>
            <w:noWrap w:val="0"/>
            <w:vAlign w:val="center"/>
          </w:tcPr>
          <w:p>
            <w:pPr>
              <w:pStyle w:val="12"/>
            </w:pPr>
            <w:r>
              <w:t>求职创业补贴发放准确率</w:t>
            </w:r>
          </w:p>
        </w:tc>
        <w:tc>
          <w:tcPr>
            <w:tcW w:w="2114" w:type="dxa"/>
            <w:noWrap w:val="0"/>
            <w:vAlign w:val="center"/>
          </w:tcPr>
          <w:p>
            <w:pPr>
              <w:pStyle w:val="12"/>
            </w:pPr>
            <w:r>
              <w:t>≥98</w:t>
            </w:r>
          </w:p>
        </w:tc>
        <w:tc>
          <w:tcPr>
            <w:tcW w:w="2114" w:type="dxa"/>
            <w:noWrap w:val="0"/>
            <w:vAlign w:val="center"/>
          </w:tcPr>
          <w:p>
            <w:pPr>
              <w:pStyle w:val="12"/>
            </w:pPr>
            <w:r>
              <w:t>冀财社【2023】205号文件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成本指标</w:t>
            </w:r>
          </w:p>
        </w:tc>
        <w:tc>
          <w:tcPr>
            <w:tcW w:w="2114" w:type="dxa"/>
            <w:noWrap w:val="0"/>
            <w:vAlign w:val="center"/>
          </w:tcPr>
          <w:p>
            <w:pPr>
              <w:pStyle w:val="12"/>
            </w:pPr>
            <w:r>
              <w:t>社会保险补贴人均标准</w:t>
            </w:r>
          </w:p>
        </w:tc>
        <w:tc>
          <w:tcPr>
            <w:tcW w:w="4228" w:type="dxa"/>
            <w:noWrap w:val="0"/>
            <w:vAlign w:val="center"/>
          </w:tcPr>
          <w:p>
            <w:pPr>
              <w:pStyle w:val="12"/>
            </w:pPr>
            <w:r>
              <w:t>单位应缴纳的社会保险费或灵活就业人员原则上不超过社会保险费实际缴费额的2/3</w:t>
            </w:r>
          </w:p>
        </w:tc>
        <w:tc>
          <w:tcPr>
            <w:tcW w:w="2114" w:type="dxa"/>
            <w:noWrap w:val="0"/>
            <w:vAlign w:val="center"/>
          </w:tcPr>
          <w:p>
            <w:pPr>
              <w:pStyle w:val="12"/>
            </w:pPr>
            <w:r>
              <w:t>≥98</w:t>
            </w:r>
          </w:p>
        </w:tc>
        <w:tc>
          <w:tcPr>
            <w:tcW w:w="2114" w:type="dxa"/>
            <w:noWrap w:val="0"/>
            <w:vAlign w:val="center"/>
          </w:tcPr>
          <w:p>
            <w:pPr>
              <w:pStyle w:val="12"/>
            </w:pPr>
            <w:r>
              <w:t>冀财社【2023】205号文件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pPr>
              <w:pStyle w:val="13"/>
            </w:pPr>
            <w:r>
              <w:t>效益指标</w:t>
            </w:r>
          </w:p>
        </w:tc>
        <w:tc>
          <w:tcPr>
            <w:tcW w:w="2114" w:type="dxa"/>
            <w:noWrap w:val="0"/>
            <w:vAlign w:val="center"/>
          </w:tcPr>
          <w:p>
            <w:pPr>
              <w:pStyle w:val="12"/>
            </w:pPr>
            <w:r>
              <w:t>经济效益指标</w:t>
            </w:r>
          </w:p>
        </w:tc>
        <w:tc>
          <w:tcPr>
            <w:tcW w:w="2114" w:type="dxa"/>
            <w:noWrap w:val="0"/>
            <w:vAlign w:val="center"/>
          </w:tcPr>
          <w:p>
            <w:pPr>
              <w:pStyle w:val="12"/>
            </w:pPr>
            <w:r>
              <w:t>年末高校毕业生总体就业率</w:t>
            </w:r>
          </w:p>
        </w:tc>
        <w:tc>
          <w:tcPr>
            <w:tcW w:w="4228" w:type="dxa"/>
            <w:noWrap w:val="0"/>
            <w:vAlign w:val="center"/>
          </w:tcPr>
          <w:p>
            <w:pPr>
              <w:pStyle w:val="12"/>
            </w:pPr>
            <w:r>
              <w:t>参照中央就业补助资金指标值</w:t>
            </w:r>
          </w:p>
        </w:tc>
        <w:tc>
          <w:tcPr>
            <w:tcW w:w="2114" w:type="dxa"/>
            <w:noWrap w:val="0"/>
            <w:vAlign w:val="center"/>
          </w:tcPr>
          <w:p>
            <w:pPr>
              <w:pStyle w:val="12"/>
            </w:pPr>
            <w:r>
              <w:t>参照中央就业补助资金指标值</w:t>
            </w:r>
          </w:p>
        </w:tc>
        <w:tc>
          <w:tcPr>
            <w:tcW w:w="2114" w:type="dxa"/>
            <w:noWrap w:val="0"/>
            <w:vAlign w:val="center"/>
          </w:tcPr>
          <w:p>
            <w:pPr>
              <w:pStyle w:val="12"/>
            </w:pPr>
            <w:r>
              <w:t>冀财社【2023】205号文件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社会效益指标</w:t>
            </w:r>
          </w:p>
        </w:tc>
        <w:tc>
          <w:tcPr>
            <w:tcW w:w="2114" w:type="dxa"/>
            <w:noWrap w:val="0"/>
            <w:vAlign w:val="center"/>
          </w:tcPr>
          <w:p>
            <w:pPr>
              <w:pStyle w:val="12"/>
            </w:pPr>
            <w:r>
              <w:t>城镇调查失业率</w:t>
            </w:r>
          </w:p>
        </w:tc>
        <w:tc>
          <w:tcPr>
            <w:tcW w:w="4228" w:type="dxa"/>
            <w:noWrap w:val="0"/>
            <w:vAlign w:val="center"/>
          </w:tcPr>
          <w:p>
            <w:pPr>
              <w:pStyle w:val="12"/>
            </w:pPr>
            <w:r>
              <w:t>参照中央就业补助资金指标值</w:t>
            </w:r>
          </w:p>
        </w:tc>
        <w:tc>
          <w:tcPr>
            <w:tcW w:w="2114" w:type="dxa"/>
            <w:noWrap w:val="0"/>
            <w:vAlign w:val="center"/>
          </w:tcPr>
          <w:p>
            <w:pPr>
              <w:pStyle w:val="12"/>
            </w:pPr>
            <w:r>
              <w:t>参照中央就业补助资金指标值</w:t>
            </w:r>
          </w:p>
        </w:tc>
        <w:tc>
          <w:tcPr>
            <w:tcW w:w="2114" w:type="dxa"/>
            <w:noWrap w:val="0"/>
            <w:vAlign w:val="center"/>
          </w:tcPr>
          <w:p>
            <w:pPr>
              <w:pStyle w:val="12"/>
            </w:pPr>
            <w:r>
              <w:t>冀财社【2023】205号文件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生态效益指标</w:t>
            </w:r>
          </w:p>
        </w:tc>
        <w:tc>
          <w:tcPr>
            <w:tcW w:w="2114" w:type="dxa"/>
            <w:noWrap w:val="0"/>
            <w:vAlign w:val="center"/>
          </w:tcPr>
          <w:p>
            <w:pPr>
              <w:pStyle w:val="12"/>
            </w:pPr>
            <w:r>
              <w:t>零就业家庭帮扶率</w:t>
            </w:r>
          </w:p>
        </w:tc>
        <w:tc>
          <w:tcPr>
            <w:tcW w:w="4228" w:type="dxa"/>
            <w:noWrap w:val="0"/>
            <w:vAlign w:val="center"/>
          </w:tcPr>
          <w:p>
            <w:pPr>
              <w:pStyle w:val="12"/>
            </w:pPr>
            <w:r>
              <w:t>参照中央就业补助资金指标值</w:t>
            </w:r>
          </w:p>
        </w:tc>
        <w:tc>
          <w:tcPr>
            <w:tcW w:w="2114" w:type="dxa"/>
            <w:noWrap w:val="0"/>
            <w:vAlign w:val="center"/>
          </w:tcPr>
          <w:p>
            <w:pPr>
              <w:pStyle w:val="12"/>
            </w:pPr>
            <w:r>
              <w:t>≥98</w:t>
            </w:r>
          </w:p>
        </w:tc>
        <w:tc>
          <w:tcPr>
            <w:tcW w:w="2114" w:type="dxa"/>
            <w:noWrap w:val="0"/>
            <w:vAlign w:val="center"/>
          </w:tcPr>
          <w:p>
            <w:pPr>
              <w:pStyle w:val="12"/>
            </w:pPr>
            <w:r>
              <w:t>冀财社【2023】205号文件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可持续影响指标</w:t>
            </w:r>
          </w:p>
        </w:tc>
        <w:tc>
          <w:tcPr>
            <w:tcW w:w="2114" w:type="dxa"/>
            <w:noWrap w:val="0"/>
            <w:vAlign w:val="center"/>
          </w:tcPr>
          <w:p>
            <w:pPr>
              <w:pStyle w:val="12"/>
            </w:pPr>
            <w:r>
              <w:t>资助政策发挥作用时间（年）</w:t>
            </w:r>
          </w:p>
        </w:tc>
        <w:tc>
          <w:tcPr>
            <w:tcW w:w="4228" w:type="dxa"/>
            <w:noWrap w:val="0"/>
            <w:vAlign w:val="center"/>
          </w:tcPr>
          <w:p>
            <w:pPr>
              <w:pStyle w:val="12"/>
            </w:pPr>
            <w:r>
              <w:t>资助政策发挥作用时间（年）</w:t>
            </w:r>
          </w:p>
        </w:tc>
        <w:tc>
          <w:tcPr>
            <w:tcW w:w="2114" w:type="dxa"/>
            <w:noWrap w:val="0"/>
            <w:vAlign w:val="center"/>
          </w:tcPr>
          <w:p>
            <w:pPr>
              <w:pStyle w:val="12"/>
            </w:pPr>
            <w:r>
              <w:t>≥98</w:t>
            </w:r>
          </w:p>
        </w:tc>
        <w:tc>
          <w:tcPr>
            <w:tcW w:w="2114" w:type="dxa"/>
            <w:noWrap w:val="0"/>
            <w:vAlign w:val="center"/>
          </w:tcPr>
          <w:p>
            <w:pPr>
              <w:pStyle w:val="12"/>
            </w:pPr>
            <w:r>
              <w:t>冀财社【2023】205号文件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noWrap w:val="0"/>
            <w:vAlign w:val="center"/>
          </w:tcPr>
          <w:p>
            <w:pPr>
              <w:pStyle w:val="13"/>
            </w:pPr>
            <w:r>
              <w:t>满意度指标</w:t>
            </w:r>
          </w:p>
        </w:tc>
        <w:tc>
          <w:tcPr>
            <w:tcW w:w="2114" w:type="dxa"/>
            <w:noWrap w:val="0"/>
            <w:vAlign w:val="center"/>
          </w:tcPr>
          <w:p>
            <w:pPr>
              <w:pStyle w:val="12"/>
            </w:pPr>
            <w:r>
              <w:t>服务对象满意度指标</w:t>
            </w:r>
          </w:p>
        </w:tc>
        <w:tc>
          <w:tcPr>
            <w:tcW w:w="2114" w:type="dxa"/>
            <w:noWrap w:val="0"/>
            <w:vAlign w:val="center"/>
          </w:tcPr>
          <w:p>
            <w:pPr>
              <w:pStyle w:val="12"/>
            </w:pPr>
            <w:r>
              <w:t>服务对象满意度</w:t>
            </w:r>
          </w:p>
        </w:tc>
        <w:tc>
          <w:tcPr>
            <w:tcW w:w="4228" w:type="dxa"/>
            <w:noWrap w:val="0"/>
            <w:vAlign w:val="center"/>
          </w:tcPr>
          <w:p>
            <w:pPr>
              <w:pStyle w:val="12"/>
            </w:pPr>
            <w:r>
              <w:t>服务对象满意度</w:t>
            </w:r>
          </w:p>
        </w:tc>
        <w:tc>
          <w:tcPr>
            <w:tcW w:w="2114" w:type="dxa"/>
            <w:noWrap w:val="0"/>
            <w:vAlign w:val="center"/>
          </w:tcPr>
          <w:p>
            <w:pPr>
              <w:pStyle w:val="12"/>
            </w:pPr>
            <w:r>
              <w:t>≥90</w:t>
            </w:r>
          </w:p>
        </w:tc>
        <w:tc>
          <w:tcPr>
            <w:tcW w:w="2114" w:type="dxa"/>
            <w:noWrap w:val="0"/>
            <w:vAlign w:val="center"/>
          </w:tcPr>
          <w:p>
            <w:pPr>
              <w:pStyle w:val="12"/>
            </w:pPr>
            <w:r>
              <w:t>冀财社【2023】205号文件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8、2024年中央就业补助资金751绩效目标表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noWrap w:val="0"/>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pPr>
              <w:pStyle w:val="10"/>
            </w:pPr>
            <w:r>
              <w:t>项目编码</w:t>
            </w:r>
          </w:p>
        </w:tc>
        <w:tc>
          <w:tcPr>
            <w:tcW w:w="4228" w:type="dxa"/>
            <w:gridSpan w:val="2"/>
            <w:noWrap w:val="0"/>
            <w:vAlign w:val="center"/>
          </w:tcPr>
          <w:p>
            <w:pPr>
              <w:pStyle w:val="12"/>
            </w:pPr>
            <w:r>
              <w:t>13013024P00000210150W</w:t>
            </w:r>
          </w:p>
        </w:tc>
        <w:tc>
          <w:tcPr>
            <w:tcW w:w="2114" w:type="dxa"/>
            <w:noWrap w:val="0"/>
            <w:vAlign w:val="center"/>
          </w:tcPr>
          <w:p>
            <w:pPr>
              <w:pStyle w:val="10"/>
            </w:pPr>
            <w:r>
              <w:t>项目名称</w:t>
            </w:r>
          </w:p>
        </w:tc>
        <w:tc>
          <w:tcPr>
            <w:tcW w:w="6342" w:type="dxa"/>
            <w:gridSpan w:val="3"/>
            <w:noWrap w:val="0"/>
            <w:vAlign w:val="center"/>
          </w:tcPr>
          <w:p>
            <w:pPr>
              <w:pStyle w:val="12"/>
            </w:pPr>
            <w:r>
              <w:t>2024年中央就业补助资金751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pPr>
              <w:pStyle w:val="10"/>
            </w:pPr>
            <w:r>
              <w:t>预算规模及资金用途</w:t>
            </w:r>
          </w:p>
        </w:tc>
        <w:tc>
          <w:tcPr>
            <w:tcW w:w="2114" w:type="dxa"/>
            <w:noWrap w:val="0"/>
            <w:vAlign w:val="center"/>
          </w:tcPr>
          <w:p>
            <w:pPr>
              <w:pStyle w:val="10"/>
            </w:pPr>
            <w:r>
              <w:t>预算数</w:t>
            </w:r>
          </w:p>
        </w:tc>
        <w:tc>
          <w:tcPr>
            <w:tcW w:w="2114" w:type="dxa"/>
            <w:noWrap w:val="0"/>
            <w:vAlign w:val="center"/>
          </w:tcPr>
          <w:p>
            <w:pPr>
              <w:pStyle w:val="12"/>
            </w:pPr>
            <w:r>
              <w:t>751.00</w:t>
            </w:r>
          </w:p>
        </w:tc>
        <w:tc>
          <w:tcPr>
            <w:tcW w:w="2114" w:type="dxa"/>
            <w:noWrap w:val="0"/>
            <w:vAlign w:val="center"/>
          </w:tcPr>
          <w:p>
            <w:pPr>
              <w:pStyle w:val="10"/>
            </w:pPr>
            <w:r>
              <w:t>其中：财政    资金</w:t>
            </w:r>
          </w:p>
        </w:tc>
        <w:tc>
          <w:tcPr>
            <w:tcW w:w="2114" w:type="dxa"/>
            <w:noWrap w:val="0"/>
            <w:vAlign w:val="center"/>
          </w:tcPr>
          <w:p>
            <w:pPr>
              <w:pStyle w:val="12"/>
            </w:pPr>
            <w:r>
              <w:t>751.00</w:t>
            </w:r>
          </w:p>
        </w:tc>
        <w:tc>
          <w:tcPr>
            <w:tcW w:w="2114" w:type="dxa"/>
            <w:noWrap w:val="0"/>
            <w:vAlign w:val="center"/>
          </w:tcPr>
          <w:p>
            <w:pPr>
              <w:pStyle w:val="10"/>
            </w:pPr>
            <w:r>
              <w:t>其他资金</w:t>
            </w:r>
          </w:p>
        </w:tc>
        <w:tc>
          <w:tcPr>
            <w:tcW w:w="2114" w:type="dxa"/>
            <w:noWrap w:val="0"/>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tc>
        <w:tc>
          <w:tcPr>
            <w:tcW w:w="12684" w:type="dxa"/>
            <w:gridSpan w:val="6"/>
            <w:noWrap w:val="0"/>
            <w:vAlign w:val="center"/>
          </w:tcPr>
          <w:p>
            <w:pPr>
              <w:pStyle w:val="12"/>
            </w:pPr>
            <w:r>
              <w:t>资金按规定用于职业培训补贴、职业技能鉴定补贴、社会保险补贴、公益性岗位补贴、创业补贴、就业见习补贴、求职创业补贴、就业创业服务补助、高技能人才培养补助等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pPr>
              <w:pStyle w:val="10"/>
            </w:pPr>
            <w:r>
              <w:t>资金支出计划（%）</w:t>
            </w:r>
          </w:p>
        </w:tc>
        <w:tc>
          <w:tcPr>
            <w:tcW w:w="4228" w:type="dxa"/>
            <w:gridSpan w:val="2"/>
            <w:noWrap w:val="0"/>
            <w:vAlign w:val="center"/>
          </w:tcPr>
          <w:p>
            <w:pPr>
              <w:pStyle w:val="10"/>
            </w:pPr>
            <w:r>
              <w:t>3月底</w:t>
            </w:r>
          </w:p>
        </w:tc>
        <w:tc>
          <w:tcPr>
            <w:tcW w:w="2114" w:type="dxa"/>
            <w:noWrap w:val="0"/>
            <w:vAlign w:val="center"/>
          </w:tcPr>
          <w:p>
            <w:pPr>
              <w:pStyle w:val="10"/>
            </w:pPr>
            <w:r>
              <w:t>6月底</w:t>
            </w:r>
          </w:p>
        </w:tc>
        <w:tc>
          <w:tcPr>
            <w:tcW w:w="2114" w:type="dxa"/>
            <w:noWrap w:val="0"/>
            <w:vAlign w:val="center"/>
          </w:tcPr>
          <w:p>
            <w:pPr>
              <w:pStyle w:val="10"/>
            </w:pPr>
            <w:r>
              <w:t>10月底</w:t>
            </w:r>
          </w:p>
        </w:tc>
        <w:tc>
          <w:tcPr>
            <w:tcW w:w="4228" w:type="dxa"/>
            <w:gridSpan w:val="2"/>
            <w:noWrap w:val="0"/>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tc>
        <w:tc>
          <w:tcPr>
            <w:tcW w:w="4228" w:type="dxa"/>
            <w:gridSpan w:val="2"/>
            <w:noWrap w:val="0"/>
            <w:vAlign w:val="center"/>
          </w:tcPr>
          <w:p>
            <w:pPr>
              <w:pStyle w:val="13"/>
            </w:pPr>
            <w:r>
              <w:t>187.75</w:t>
            </w:r>
          </w:p>
        </w:tc>
        <w:tc>
          <w:tcPr>
            <w:tcW w:w="2114" w:type="dxa"/>
            <w:noWrap w:val="0"/>
            <w:vAlign w:val="center"/>
          </w:tcPr>
          <w:p>
            <w:pPr>
              <w:pStyle w:val="13"/>
            </w:pPr>
            <w:r>
              <w:t>375.50</w:t>
            </w:r>
          </w:p>
        </w:tc>
        <w:tc>
          <w:tcPr>
            <w:tcW w:w="2114" w:type="dxa"/>
            <w:noWrap w:val="0"/>
            <w:vAlign w:val="center"/>
          </w:tcPr>
          <w:p>
            <w:pPr>
              <w:pStyle w:val="13"/>
            </w:pPr>
            <w:r>
              <w:t>563.25</w:t>
            </w:r>
          </w:p>
        </w:tc>
        <w:tc>
          <w:tcPr>
            <w:tcW w:w="4228" w:type="dxa"/>
            <w:gridSpan w:val="2"/>
            <w:noWrap w:val="0"/>
            <w:vAlign w:val="center"/>
          </w:tcPr>
          <w:p>
            <w:pPr>
              <w:pStyle w:val="13"/>
            </w:pPr>
            <w:r>
              <w:t>751.00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pPr>
              <w:pStyle w:val="10"/>
            </w:pPr>
            <w:r>
              <w:t>绩效目标</w:t>
            </w:r>
          </w:p>
        </w:tc>
        <w:tc>
          <w:tcPr>
            <w:tcW w:w="12684" w:type="dxa"/>
            <w:gridSpan w:val="6"/>
            <w:noWrap w:val="0"/>
            <w:vAlign w:val="center"/>
          </w:tcPr>
          <w:p>
            <w:pPr>
              <w:pStyle w:val="12"/>
            </w:pPr>
            <w:r>
              <w:t>1.资金按规定用于职业培训补贴、职业技能鉴定补贴、社会保险补贴、公益性岗位补贴、创业补贴、就业见习补贴、求职创业补贴、就业创业服务补助、高技能人才培养补助等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noWrap w:val="0"/>
            <w:vAlign w:val="center"/>
          </w:tcPr>
          <w:p>
            <w:pPr>
              <w:pStyle w:val="10"/>
            </w:pPr>
            <w:r>
              <w:t>一级指标</w:t>
            </w:r>
          </w:p>
        </w:tc>
        <w:tc>
          <w:tcPr>
            <w:tcW w:w="2114" w:type="dxa"/>
            <w:noWrap w:val="0"/>
            <w:vAlign w:val="center"/>
          </w:tcPr>
          <w:p>
            <w:pPr>
              <w:pStyle w:val="10"/>
            </w:pPr>
            <w:r>
              <w:t>二级指标</w:t>
            </w:r>
          </w:p>
        </w:tc>
        <w:tc>
          <w:tcPr>
            <w:tcW w:w="2114" w:type="dxa"/>
            <w:noWrap w:val="0"/>
            <w:vAlign w:val="center"/>
          </w:tcPr>
          <w:p>
            <w:pPr>
              <w:pStyle w:val="10"/>
            </w:pPr>
            <w:r>
              <w:t>三级指标</w:t>
            </w:r>
          </w:p>
        </w:tc>
        <w:tc>
          <w:tcPr>
            <w:tcW w:w="4228" w:type="dxa"/>
            <w:noWrap w:val="0"/>
            <w:vAlign w:val="center"/>
          </w:tcPr>
          <w:p>
            <w:pPr>
              <w:pStyle w:val="10"/>
            </w:pPr>
            <w:r>
              <w:t>绩效指标描述</w:t>
            </w:r>
          </w:p>
        </w:tc>
        <w:tc>
          <w:tcPr>
            <w:tcW w:w="2114" w:type="dxa"/>
            <w:noWrap w:val="0"/>
            <w:vAlign w:val="center"/>
          </w:tcPr>
          <w:p>
            <w:pPr>
              <w:pStyle w:val="10"/>
            </w:pPr>
            <w:r>
              <w:t>指标值</w:t>
            </w:r>
          </w:p>
        </w:tc>
        <w:tc>
          <w:tcPr>
            <w:tcW w:w="2114"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pPr>
              <w:pStyle w:val="13"/>
            </w:pPr>
            <w:r>
              <w:t>产出指标</w:t>
            </w:r>
          </w:p>
        </w:tc>
        <w:tc>
          <w:tcPr>
            <w:tcW w:w="2114" w:type="dxa"/>
            <w:noWrap w:val="0"/>
            <w:vAlign w:val="center"/>
          </w:tcPr>
          <w:p>
            <w:pPr>
              <w:pStyle w:val="12"/>
            </w:pPr>
            <w:r>
              <w:t>数量指标</w:t>
            </w:r>
          </w:p>
        </w:tc>
        <w:tc>
          <w:tcPr>
            <w:tcW w:w="2114" w:type="dxa"/>
            <w:noWrap w:val="0"/>
            <w:vAlign w:val="center"/>
          </w:tcPr>
          <w:p>
            <w:pPr>
              <w:pStyle w:val="12"/>
            </w:pPr>
            <w:r>
              <w:t>享受社会保险补贴人员数量</w:t>
            </w:r>
          </w:p>
        </w:tc>
        <w:tc>
          <w:tcPr>
            <w:tcW w:w="4228" w:type="dxa"/>
            <w:noWrap w:val="0"/>
            <w:vAlign w:val="center"/>
          </w:tcPr>
          <w:p>
            <w:pPr>
              <w:pStyle w:val="12"/>
            </w:pPr>
            <w:r>
              <w:t>参照中央就业补助资金指标值</w:t>
            </w:r>
          </w:p>
        </w:tc>
        <w:tc>
          <w:tcPr>
            <w:tcW w:w="2114" w:type="dxa"/>
            <w:noWrap w:val="0"/>
            <w:vAlign w:val="center"/>
          </w:tcPr>
          <w:p>
            <w:pPr>
              <w:pStyle w:val="12"/>
            </w:pPr>
            <w:r>
              <w:t>≥95</w:t>
            </w:r>
          </w:p>
        </w:tc>
        <w:tc>
          <w:tcPr>
            <w:tcW w:w="2114" w:type="dxa"/>
            <w:noWrap w:val="0"/>
            <w:vAlign w:val="center"/>
          </w:tcPr>
          <w:p>
            <w:pPr>
              <w:pStyle w:val="12"/>
            </w:pPr>
            <w:r>
              <w:t>冀财社【2023】205号文件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质量指标</w:t>
            </w:r>
          </w:p>
        </w:tc>
        <w:tc>
          <w:tcPr>
            <w:tcW w:w="2114" w:type="dxa"/>
            <w:noWrap w:val="0"/>
            <w:vAlign w:val="center"/>
          </w:tcPr>
          <w:p>
            <w:pPr>
              <w:pStyle w:val="12"/>
            </w:pPr>
            <w:r>
              <w:t>社会保险补贴发放准确率</w:t>
            </w:r>
          </w:p>
        </w:tc>
        <w:tc>
          <w:tcPr>
            <w:tcW w:w="4228" w:type="dxa"/>
            <w:noWrap w:val="0"/>
            <w:vAlign w:val="center"/>
          </w:tcPr>
          <w:p>
            <w:pPr>
              <w:pStyle w:val="12"/>
            </w:pPr>
            <w:r>
              <w:t>享受就业见习补贴人员数量</w:t>
            </w:r>
          </w:p>
        </w:tc>
        <w:tc>
          <w:tcPr>
            <w:tcW w:w="2114" w:type="dxa"/>
            <w:noWrap w:val="0"/>
            <w:vAlign w:val="center"/>
          </w:tcPr>
          <w:p>
            <w:pPr>
              <w:pStyle w:val="12"/>
            </w:pPr>
            <w:r>
              <w:t>≥98</w:t>
            </w:r>
          </w:p>
        </w:tc>
        <w:tc>
          <w:tcPr>
            <w:tcW w:w="2114" w:type="dxa"/>
            <w:noWrap w:val="0"/>
            <w:vAlign w:val="center"/>
          </w:tcPr>
          <w:p>
            <w:pPr>
              <w:pStyle w:val="12"/>
            </w:pPr>
            <w:r>
              <w:t>冀财社【2023】205号文件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时效指标</w:t>
            </w:r>
          </w:p>
        </w:tc>
        <w:tc>
          <w:tcPr>
            <w:tcW w:w="2114" w:type="dxa"/>
            <w:noWrap w:val="0"/>
            <w:vAlign w:val="center"/>
          </w:tcPr>
          <w:p>
            <w:pPr>
              <w:pStyle w:val="12"/>
            </w:pPr>
            <w:r>
              <w:t>补贴资金在规定时间内支付到位率</w:t>
            </w:r>
          </w:p>
        </w:tc>
        <w:tc>
          <w:tcPr>
            <w:tcW w:w="4228" w:type="dxa"/>
            <w:noWrap w:val="0"/>
            <w:vAlign w:val="center"/>
          </w:tcPr>
          <w:p>
            <w:pPr>
              <w:pStyle w:val="12"/>
            </w:pPr>
            <w:r>
              <w:t>求职创业补贴发放准确率</w:t>
            </w:r>
          </w:p>
        </w:tc>
        <w:tc>
          <w:tcPr>
            <w:tcW w:w="2114" w:type="dxa"/>
            <w:noWrap w:val="0"/>
            <w:vAlign w:val="center"/>
          </w:tcPr>
          <w:p>
            <w:pPr>
              <w:pStyle w:val="12"/>
            </w:pPr>
            <w:r>
              <w:t>≥98</w:t>
            </w:r>
          </w:p>
        </w:tc>
        <w:tc>
          <w:tcPr>
            <w:tcW w:w="2114" w:type="dxa"/>
            <w:noWrap w:val="0"/>
            <w:vAlign w:val="center"/>
          </w:tcPr>
          <w:p>
            <w:pPr>
              <w:pStyle w:val="12"/>
            </w:pPr>
            <w:r>
              <w:t>冀财社【2023】205号文件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成本指标</w:t>
            </w:r>
          </w:p>
        </w:tc>
        <w:tc>
          <w:tcPr>
            <w:tcW w:w="2114" w:type="dxa"/>
            <w:noWrap w:val="0"/>
            <w:vAlign w:val="center"/>
          </w:tcPr>
          <w:p>
            <w:pPr>
              <w:pStyle w:val="12"/>
            </w:pPr>
            <w:r>
              <w:t>社会保险补贴人均标准</w:t>
            </w:r>
          </w:p>
        </w:tc>
        <w:tc>
          <w:tcPr>
            <w:tcW w:w="4228" w:type="dxa"/>
            <w:noWrap w:val="0"/>
            <w:vAlign w:val="center"/>
          </w:tcPr>
          <w:p>
            <w:pPr>
              <w:pStyle w:val="12"/>
            </w:pPr>
            <w:r>
              <w:t>单位应缴纳的社会保险费或灵活就业人员原则上不超过社会保险费实际缴费额的2/3</w:t>
            </w:r>
          </w:p>
        </w:tc>
        <w:tc>
          <w:tcPr>
            <w:tcW w:w="2114" w:type="dxa"/>
            <w:noWrap w:val="0"/>
            <w:vAlign w:val="center"/>
          </w:tcPr>
          <w:p>
            <w:pPr>
              <w:pStyle w:val="12"/>
            </w:pPr>
            <w:r>
              <w:t>≥98</w:t>
            </w:r>
          </w:p>
        </w:tc>
        <w:tc>
          <w:tcPr>
            <w:tcW w:w="2114" w:type="dxa"/>
            <w:noWrap w:val="0"/>
            <w:vAlign w:val="center"/>
          </w:tcPr>
          <w:p>
            <w:pPr>
              <w:pStyle w:val="12"/>
            </w:pPr>
            <w:r>
              <w:t>冀财社【2023】205号文件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pPr>
              <w:pStyle w:val="13"/>
            </w:pPr>
            <w:r>
              <w:t>效益指标</w:t>
            </w:r>
          </w:p>
        </w:tc>
        <w:tc>
          <w:tcPr>
            <w:tcW w:w="2114" w:type="dxa"/>
            <w:noWrap w:val="0"/>
            <w:vAlign w:val="center"/>
          </w:tcPr>
          <w:p>
            <w:pPr>
              <w:pStyle w:val="12"/>
            </w:pPr>
            <w:r>
              <w:t>经济效益指标</w:t>
            </w:r>
          </w:p>
        </w:tc>
        <w:tc>
          <w:tcPr>
            <w:tcW w:w="2114" w:type="dxa"/>
            <w:noWrap w:val="0"/>
            <w:vAlign w:val="center"/>
          </w:tcPr>
          <w:p>
            <w:pPr>
              <w:pStyle w:val="12"/>
            </w:pPr>
            <w:r>
              <w:t>年末高校毕业生总体就业率</w:t>
            </w:r>
          </w:p>
        </w:tc>
        <w:tc>
          <w:tcPr>
            <w:tcW w:w="4228" w:type="dxa"/>
            <w:noWrap w:val="0"/>
            <w:vAlign w:val="center"/>
          </w:tcPr>
          <w:p>
            <w:pPr>
              <w:pStyle w:val="12"/>
            </w:pPr>
            <w:r>
              <w:t>参照中央就业补助资金指标值</w:t>
            </w:r>
          </w:p>
        </w:tc>
        <w:tc>
          <w:tcPr>
            <w:tcW w:w="2114" w:type="dxa"/>
            <w:noWrap w:val="0"/>
            <w:vAlign w:val="center"/>
          </w:tcPr>
          <w:p>
            <w:pPr>
              <w:pStyle w:val="12"/>
            </w:pPr>
            <w:r>
              <w:t>参照中央就业补助资金指标值</w:t>
            </w:r>
          </w:p>
        </w:tc>
        <w:tc>
          <w:tcPr>
            <w:tcW w:w="2114" w:type="dxa"/>
            <w:noWrap w:val="0"/>
            <w:vAlign w:val="center"/>
          </w:tcPr>
          <w:p>
            <w:pPr>
              <w:pStyle w:val="12"/>
            </w:pPr>
            <w:r>
              <w:t>冀财社【2023】205号文件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社会效益指标</w:t>
            </w:r>
          </w:p>
        </w:tc>
        <w:tc>
          <w:tcPr>
            <w:tcW w:w="2114" w:type="dxa"/>
            <w:noWrap w:val="0"/>
            <w:vAlign w:val="center"/>
          </w:tcPr>
          <w:p>
            <w:pPr>
              <w:pStyle w:val="12"/>
            </w:pPr>
            <w:r>
              <w:t>城镇调查失业率</w:t>
            </w:r>
          </w:p>
        </w:tc>
        <w:tc>
          <w:tcPr>
            <w:tcW w:w="4228" w:type="dxa"/>
            <w:noWrap w:val="0"/>
            <w:vAlign w:val="center"/>
          </w:tcPr>
          <w:p>
            <w:pPr>
              <w:pStyle w:val="12"/>
            </w:pPr>
            <w:r>
              <w:t>参照中央就业补助资金指标值</w:t>
            </w:r>
          </w:p>
        </w:tc>
        <w:tc>
          <w:tcPr>
            <w:tcW w:w="2114" w:type="dxa"/>
            <w:noWrap w:val="0"/>
            <w:vAlign w:val="center"/>
          </w:tcPr>
          <w:p>
            <w:pPr>
              <w:pStyle w:val="12"/>
            </w:pPr>
            <w:r>
              <w:t>参照中央就业补助资金指标值</w:t>
            </w:r>
          </w:p>
        </w:tc>
        <w:tc>
          <w:tcPr>
            <w:tcW w:w="2114" w:type="dxa"/>
            <w:noWrap w:val="0"/>
            <w:vAlign w:val="center"/>
          </w:tcPr>
          <w:p>
            <w:pPr>
              <w:pStyle w:val="12"/>
            </w:pPr>
            <w:r>
              <w:t>冀财社【2023】205号文件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生态效益指标</w:t>
            </w:r>
          </w:p>
        </w:tc>
        <w:tc>
          <w:tcPr>
            <w:tcW w:w="2114" w:type="dxa"/>
            <w:noWrap w:val="0"/>
            <w:vAlign w:val="center"/>
          </w:tcPr>
          <w:p>
            <w:pPr>
              <w:pStyle w:val="12"/>
            </w:pPr>
            <w:r>
              <w:t>零就业家庭帮扶率</w:t>
            </w:r>
          </w:p>
        </w:tc>
        <w:tc>
          <w:tcPr>
            <w:tcW w:w="4228" w:type="dxa"/>
            <w:noWrap w:val="0"/>
            <w:vAlign w:val="center"/>
          </w:tcPr>
          <w:p>
            <w:pPr>
              <w:pStyle w:val="12"/>
            </w:pPr>
            <w:r>
              <w:t>参照中央就业补助资金指标值</w:t>
            </w:r>
          </w:p>
        </w:tc>
        <w:tc>
          <w:tcPr>
            <w:tcW w:w="2114" w:type="dxa"/>
            <w:noWrap w:val="0"/>
            <w:vAlign w:val="center"/>
          </w:tcPr>
          <w:p>
            <w:pPr>
              <w:pStyle w:val="12"/>
            </w:pPr>
            <w:r>
              <w:t>≥98</w:t>
            </w:r>
          </w:p>
        </w:tc>
        <w:tc>
          <w:tcPr>
            <w:tcW w:w="2114" w:type="dxa"/>
            <w:noWrap w:val="0"/>
            <w:vAlign w:val="center"/>
          </w:tcPr>
          <w:p>
            <w:pPr>
              <w:pStyle w:val="12"/>
            </w:pPr>
            <w:r>
              <w:t>冀财社【2023】205号文件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可持续影响指标</w:t>
            </w:r>
          </w:p>
        </w:tc>
        <w:tc>
          <w:tcPr>
            <w:tcW w:w="2114" w:type="dxa"/>
            <w:noWrap w:val="0"/>
            <w:vAlign w:val="center"/>
          </w:tcPr>
          <w:p>
            <w:pPr>
              <w:pStyle w:val="12"/>
            </w:pPr>
            <w:r>
              <w:t>资助政策发挥作用时间（年）</w:t>
            </w:r>
          </w:p>
        </w:tc>
        <w:tc>
          <w:tcPr>
            <w:tcW w:w="4228" w:type="dxa"/>
            <w:noWrap w:val="0"/>
            <w:vAlign w:val="center"/>
          </w:tcPr>
          <w:p>
            <w:pPr>
              <w:pStyle w:val="12"/>
            </w:pPr>
            <w:r>
              <w:t>资助政策发挥作用时间（年）</w:t>
            </w:r>
          </w:p>
        </w:tc>
        <w:tc>
          <w:tcPr>
            <w:tcW w:w="2114" w:type="dxa"/>
            <w:noWrap w:val="0"/>
            <w:vAlign w:val="center"/>
          </w:tcPr>
          <w:p>
            <w:pPr>
              <w:pStyle w:val="12"/>
            </w:pPr>
            <w:r>
              <w:t>≥98</w:t>
            </w:r>
          </w:p>
        </w:tc>
        <w:tc>
          <w:tcPr>
            <w:tcW w:w="2114" w:type="dxa"/>
            <w:noWrap w:val="0"/>
            <w:vAlign w:val="center"/>
          </w:tcPr>
          <w:p>
            <w:pPr>
              <w:pStyle w:val="12"/>
            </w:pPr>
            <w:r>
              <w:t>冀财社【2023】205号文件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noWrap w:val="0"/>
            <w:vAlign w:val="center"/>
          </w:tcPr>
          <w:p>
            <w:pPr>
              <w:pStyle w:val="13"/>
            </w:pPr>
            <w:r>
              <w:t>满意度指标</w:t>
            </w:r>
          </w:p>
        </w:tc>
        <w:tc>
          <w:tcPr>
            <w:tcW w:w="2114" w:type="dxa"/>
            <w:noWrap w:val="0"/>
            <w:vAlign w:val="center"/>
          </w:tcPr>
          <w:p>
            <w:pPr>
              <w:pStyle w:val="12"/>
            </w:pPr>
            <w:r>
              <w:t>服务对象满意度指标</w:t>
            </w:r>
          </w:p>
        </w:tc>
        <w:tc>
          <w:tcPr>
            <w:tcW w:w="2114" w:type="dxa"/>
            <w:noWrap w:val="0"/>
            <w:vAlign w:val="center"/>
          </w:tcPr>
          <w:p>
            <w:pPr>
              <w:pStyle w:val="12"/>
            </w:pPr>
            <w:r>
              <w:t>服务对象满意度</w:t>
            </w:r>
          </w:p>
        </w:tc>
        <w:tc>
          <w:tcPr>
            <w:tcW w:w="4228" w:type="dxa"/>
            <w:noWrap w:val="0"/>
            <w:vAlign w:val="center"/>
          </w:tcPr>
          <w:p>
            <w:pPr>
              <w:pStyle w:val="12"/>
            </w:pPr>
            <w:r>
              <w:t>服务对象满意度</w:t>
            </w:r>
          </w:p>
        </w:tc>
        <w:tc>
          <w:tcPr>
            <w:tcW w:w="2114" w:type="dxa"/>
            <w:noWrap w:val="0"/>
            <w:vAlign w:val="center"/>
          </w:tcPr>
          <w:p>
            <w:pPr>
              <w:pStyle w:val="12"/>
            </w:pPr>
            <w:r>
              <w:t>≥90</w:t>
            </w:r>
          </w:p>
        </w:tc>
        <w:tc>
          <w:tcPr>
            <w:tcW w:w="2114" w:type="dxa"/>
            <w:noWrap w:val="0"/>
            <w:vAlign w:val="center"/>
          </w:tcPr>
          <w:p>
            <w:pPr>
              <w:pStyle w:val="12"/>
            </w:pPr>
            <w:r>
              <w:t>冀财社【2023】205号文件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9、2024全县人员奖励经费绩效目标表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noWrap w:val="0"/>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pPr>
              <w:pStyle w:val="10"/>
            </w:pPr>
            <w:r>
              <w:t>项目编码</w:t>
            </w:r>
          </w:p>
        </w:tc>
        <w:tc>
          <w:tcPr>
            <w:tcW w:w="4228" w:type="dxa"/>
            <w:gridSpan w:val="2"/>
            <w:noWrap w:val="0"/>
            <w:vAlign w:val="center"/>
          </w:tcPr>
          <w:p>
            <w:pPr>
              <w:pStyle w:val="12"/>
            </w:pPr>
            <w:r>
              <w:t>13013024P00000210081T</w:t>
            </w:r>
          </w:p>
        </w:tc>
        <w:tc>
          <w:tcPr>
            <w:tcW w:w="2114" w:type="dxa"/>
            <w:noWrap w:val="0"/>
            <w:vAlign w:val="center"/>
          </w:tcPr>
          <w:p>
            <w:pPr>
              <w:pStyle w:val="10"/>
            </w:pPr>
            <w:r>
              <w:t>项目名称</w:t>
            </w:r>
          </w:p>
        </w:tc>
        <w:tc>
          <w:tcPr>
            <w:tcW w:w="6342" w:type="dxa"/>
            <w:gridSpan w:val="3"/>
            <w:noWrap w:val="0"/>
            <w:vAlign w:val="center"/>
          </w:tcPr>
          <w:p>
            <w:pPr>
              <w:pStyle w:val="12"/>
            </w:pPr>
            <w:r>
              <w:t>2024全县人员奖励经费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pPr>
              <w:pStyle w:val="10"/>
            </w:pPr>
            <w:r>
              <w:t>预算规模及资金用途</w:t>
            </w:r>
          </w:p>
        </w:tc>
        <w:tc>
          <w:tcPr>
            <w:tcW w:w="2114" w:type="dxa"/>
            <w:noWrap w:val="0"/>
            <w:vAlign w:val="center"/>
          </w:tcPr>
          <w:p>
            <w:pPr>
              <w:pStyle w:val="10"/>
            </w:pPr>
            <w:r>
              <w:t>预算数</w:t>
            </w:r>
          </w:p>
        </w:tc>
        <w:tc>
          <w:tcPr>
            <w:tcW w:w="2114" w:type="dxa"/>
            <w:noWrap w:val="0"/>
            <w:vAlign w:val="center"/>
          </w:tcPr>
          <w:p>
            <w:pPr>
              <w:pStyle w:val="12"/>
            </w:pPr>
            <w:r>
              <w:t>260.00</w:t>
            </w:r>
          </w:p>
        </w:tc>
        <w:tc>
          <w:tcPr>
            <w:tcW w:w="2114" w:type="dxa"/>
            <w:noWrap w:val="0"/>
            <w:vAlign w:val="center"/>
          </w:tcPr>
          <w:p>
            <w:pPr>
              <w:pStyle w:val="10"/>
            </w:pPr>
            <w:r>
              <w:t>其中：财政    资金</w:t>
            </w:r>
          </w:p>
        </w:tc>
        <w:tc>
          <w:tcPr>
            <w:tcW w:w="2114" w:type="dxa"/>
            <w:noWrap w:val="0"/>
            <w:vAlign w:val="center"/>
          </w:tcPr>
          <w:p>
            <w:pPr>
              <w:pStyle w:val="12"/>
            </w:pPr>
            <w:r>
              <w:t>260.00</w:t>
            </w:r>
          </w:p>
        </w:tc>
        <w:tc>
          <w:tcPr>
            <w:tcW w:w="2114" w:type="dxa"/>
            <w:noWrap w:val="0"/>
            <w:vAlign w:val="center"/>
          </w:tcPr>
          <w:p>
            <w:pPr>
              <w:pStyle w:val="10"/>
            </w:pPr>
            <w:r>
              <w:t>其他资金</w:t>
            </w:r>
          </w:p>
        </w:tc>
        <w:tc>
          <w:tcPr>
            <w:tcW w:w="2114" w:type="dxa"/>
            <w:noWrap w:val="0"/>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tc>
        <w:tc>
          <w:tcPr>
            <w:tcW w:w="12684" w:type="dxa"/>
            <w:gridSpan w:val="6"/>
            <w:noWrap w:val="0"/>
            <w:vAlign w:val="center"/>
          </w:tcPr>
          <w:p>
            <w:pPr>
              <w:pStyle w:val="12"/>
            </w:pPr>
            <w:r>
              <w:t>2024全县人员奖励经费</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pPr>
              <w:pStyle w:val="10"/>
            </w:pPr>
            <w:r>
              <w:t>资金支出计划（%）</w:t>
            </w:r>
          </w:p>
        </w:tc>
        <w:tc>
          <w:tcPr>
            <w:tcW w:w="4228" w:type="dxa"/>
            <w:gridSpan w:val="2"/>
            <w:noWrap w:val="0"/>
            <w:vAlign w:val="center"/>
          </w:tcPr>
          <w:p>
            <w:pPr>
              <w:pStyle w:val="10"/>
            </w:pPr>
            <w:r>
              <w:t>3月底</w:t>
            </w:r>
          </w:p>
        </w:tc>
        <w:tc>
          <w:tcPr>
            <w:tcW w:w="2114" w:type="dxa"/>
            <w:noWrap w:val="0"/>
            <w:vAlign w:val="center"/>
          </w:tcPr>
          <w:p>
            <w:pPr>
              <w:pStyle w:val="10"/>
            </w:pPr>
            <w:r>
              <w:t>6月底</w:t>
            </w:r>
          </w:p>
        </w:tc>
        <w:tc>
          <w:tcPr>
            <w:tcW w:w="2114" w:type="dxa"/>
            <w:noWrap w:val="0"/>
            <w:vAlign w:val="center"/>
          </w:tcPr>
          <w:p>
            <w:pPr>
              <w:pStyle w:val="10"/>
            </w:pPr>
            <w:r>
              <w:t>10月底</w:t>
            </w:r>
          </w:p>
        </w:tc>
        <w:tc>
          <w:tcPr>
            <w:tcW w:w="4228" w:type="dxa"/>
            <w:gridSpan w:val="2"/>
            <w:noWrap w:val="0"/>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tc>
        <w:tc>
          <w:tcPr>
            <w:tcW w:w="4228" w:type="dxa"/>
            <w:gridSpan w:val="2"/>
            <w:noWrap w:val="0"/>
            <w:vAlign w:val="center"/>
          </w:tcPr>
          <w:p>
            <w:pPr>
              <w:pStyle w:val="13"/>
            </w:pPr>
            <w:r>
              <w:t>65.00</w:t>
            </w:r>
          </w:p>
        </w:tc>
        <w:tc>
          <w:tcPr>
            <w:tcW w:w="2114" w:type="dxa"/>
            <w:noWrap w:val="0"/>
            <w:vAlign w:val="center"/>
          </w:tcPr>
          <w:p>
            <w:pPr>
              <w:pStyle w:val="13"/>
            </w:pPr>
            <w:r>
              <w:t>130.00</w:t>
            </w:r>
          </w:p>
        </w:tc>
        <w:tc>
          <w:tcPr>
            <w:tcW w:w="2114" w:type="dxa"/>
            <w:noWrap w:val="0"/>
            <w:vAlign w:val="center"/>
          </w:tcPr>
          <w:p>
            <w:pPr>
              <w:pStyle w:val="13"/>
            </w:pPr>
            <w:r>
              <w:t>195.00</w:t>
            </w:r>
          </w:p>
        </w:tc>
        <w:tc>
          <w:tcPr>
            <w:tcW w:w="4228" w:type="dxa"/>
            <w:gridSpan w:val="2"/>
            <w:noWrap w:val="0"/>
            <w:vAlign w:val="center"/>
          </w:tcPr>
          <w:p>
            <w:pPr>
              <w:pStyle w:val="13"/>
            </w:pPr>
            <w:r>
              <w:t>260.00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pPr>
              <w:pStyle w:val="10"/>
            </w:pPr>
            <w:r>
              <w:t>绩效目标</w:t>
            </w:r>
          </w:p>
        </w:tc>
        <w:tc>
          <w:tcPr>
            <w:tcW w:w="12684" w:type="dxa"/>
            <w:gridSpan w:val="6"/>
            <w:noWrap w:val="0"/>
            <w:vAlign w:val="center"/>
          </w:tcPr>
          <w:p>
            <w:pPr>
              <w:pStyle w:val="12"/>
            </w:pPr>
            <w:r>
              <w:t>1.考核完后及时发放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noWrap w:val="0"/>
            <w:vAlign w:val="center"/>
          </w:tcPr>
          <w:p>
            <w:pPr>
              <w:pStyle w:val="10"/>
            </w:pPr>
            <w:r>
              <w:t>一级指标</w:t>
            </w:r>
          </w:p>
        </w:tc>
        <w:tc>
          <w:tcPr>
            <w:tcW w:w="2114" w:type="dxa"/>
            <w:noWrap w:val="0"/>
            <w:vAlign w:val="center"/>
          </w:tcPr>
          <w:p>
            <w:pPr>
              <w:pStyle w:val="10"/>
            </w:pPr>
            <w:r>
              <w:t>二级指标</w:t>
            </w:r>
          </w:p>
        </w:tc>
        <w:tc>
          <w:tcPr>
            <w:tcW w:w="2114" w:type="dxa"/>
            <w:noWrap w:val="0"/>
            <w:vAlign w:val="center"/>
          </w:tcPr>
          <w:p>
            <w:pPr>
              <w:pStyle w:val="10"/>
            </w:pPr>
            <w:r>
              <w:t>三级指标</w:t>
            </w:r>
          </w:p>
        </w:tc>
        <w:tc>
          <w:tcPr>
            <w:tcW w:w="4228" w:type="dxa"/>
            <w:noWrap w:val="0"/>
            <w:vAlign w:val="center"/>
          </w:tcPr>
          <w:p>
            <w:pPr>
              <w:pStyle w:val="10"/>
            </w:pPr>
            <w:r>
              <w:t>绩效指标描述</w:t>
            </w:r>
          </w:p>
        </w:tc>
        <w:tc>
          <w:tcPr>
            <w:tcW w:w="2114" w:type="dxa"/>
            <w:noWrap w:val="0"/>
            <w:vAlign w:val="center"/>
          </w:tcPr>
          <w:p>
            <w:pPr>
              <w:pStyle w:val="10"/>
            </w:pPr>
            <w:r>
              <w:t>指标值</w:t>
            </w:r>
          </w:p>
        </w:tc>
        <w:tc>
          <w:tcPr>
            <w:tcW w:w="2114"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pPr>
              <w:pStyle w:val="13"/>
            </w:pPr>
            <w:r>
              <w:t>产出指标</w:t>
            </w:r>
          </w:p>
        </w:tc>
        <w:tc>
          <w:tcPr>
            <w:tcW w:w="2114" w:type="dxa"/>
            <w:noWrap w:val="0"/>
            <w:vAlign w:val="center"/>
          </w:tcPr>
          <w:p>
            <w:pPr>
              <w:pStyle w:val="12"/>
            </w:pPr>
            <w:r>
              <w:t>数量指标</w:t>
            </w:r>
          </w:p>
        </w:tc>
        <w:tc>
          <w:tcPr>
            <w:tcW w:w="2114" w:type="dxa"/>
            <w:noWrap w:val="0"/>
            <w:vAlign w:val="center"/>
          </w:tcPr>
          <w:p>
            <w:pPr>
              <w:pStyle w:val="12"/>
            </w:pPr>
            <w:r>
              <w:t>奖金实际发放率</w:t>
            </w:r>
          </w:p>
        </w:tc>
        <w:tc>
          <w:tcPr>
            <w:tcW w:w="4228" w:type="dxa"/>
            <w:noWrap w:val="0"/>
            <w:vAlign w:val="center"/>
          </w:tcPr>
          <w:p>
            <w:pPr>
              <w:pStyle w:val="12"/>
            </w:pPr>
            <w:r>
              <w:t>2024年实际发放工资人数</w:t>
            </w:r>
          </w:p>
        </w:tc>
        <w:tc>
          <w:tcPr>
            <w:tcW w:w="2114" w:type="dxa"/>
            <w:noWrap w:val="0"/>
            <w:vAlign w:val="center"/>
          </w:tcPr>
          <w:p>
            <w:pPr>
              <w:pStyle w:val="12"/>
            </w:pPr>
            <w:r>
              <w:t>优秀1500元/人，记功3000元/人</w:t>
            </w:r>
          </w:p>
        </w:tc>
        <w:tc>
          <w:tcPr>
            <w:tcW w:w="2114" w:type="dxa"/>
            <w:noWrap w:val="0"/>
            <w:vAlign w:val="center"/>
          </w:tcPr>
          <w:p>
            <w:pPr>
              <w:pStyle w:val="12"/>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质量指标</w:t>
            </w:r>
          </w:p>
        </w:tc>
        <w:tc>
          <w:tcPr>
            <w:tcW w:w="2114" w:type="dxa"/>
            <w:noWrap w:val="0"/>
            <w:vAlign w:val="center"/>
          </w:tcPr>
          <w:p>
            <w:pPr>
              <w:pStyle w:val="12"/>
            </w:pPr>
            <w:r>
              <w:t>奖金发放准确率</w:t>
            </w:r>
          </w:p>
        </w:tc>
        <w:tc>
          <w:tcPr>
            <w:tcW w:w="4228" w:type="dxa"/>
            <w:noWrap w:val="0"/>
            <w:vAlign w:val="center"/>
          </w:tcPr>
          <w:p>
            <w:pPr>
              <w:pStyle w:val="12"/>
            </w:pPr>
            <w:r>
              <w:t>奖金发放准确程度</w:t>
            </w:r>
          </w:p>
        </w:tc>
        <w:tc>
          <w:tcPr>
            <w:tcW w:w="2114" w:type="dxa"/>
            <w:noWrap w:val="0"/>
            <w:vAlign w:val="center"/>
          </w:tcPr>
          <w:p>
            <w:pPr>
              <w:pStyle w:val="12"/>
            </w:pPr>
            <w:r>
              <w:t>≥95</w:t>
            </w:r>
          </w:p>
        </w:tc>
        <w:tc>
          <w:tcPr>
            <w:tcW w:w="2114" w:type="dxa"/>
            <w:noWrap w:val="0"/>
            <w:vAlign w:val="center"/>
          </w:tcPr>
          <w:p>
            <w:pPr>
              <w:pStyle w:val="12"/>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时效指标</w:t>
            </w:r>
          </w:p>
        </w:tc>
        <w:tc>
          <w:tcPr>
            <w:tcW w:w="2114" w:type="dxa"/>
            <w:noWrap w:val="0"/>
            <w:vAlign w:val="center"/>
          </w:tcPr>
          <w:p>
            <w:pPr>
              <w:pStyle w:val="12"/>
            </w:pPr>
            <w:r>
              <w:t>资金支付及时率</w:t>
            </w:r>
          </w:p>
        </w:tc>
        <w:tc>
          <w:tcPr>
            <w:tcW w:w="4228" w:type="dxa"/>
            <w:noWrap w:val="0"/>
            <w:vAlign w:val="center"/>
          </w:tcPr>
          <w:p>
            <w:pPr>
              <w:pStyle w:val="12"/>
            </w:pPr>
            <w:r>
              <w:t>资金支付及时率</w:t>
            </w:r>
          </w:p>
        </w:tc>
        <w:tc>
          <w:tcPr>
            <w:tcW w:w="2114" w:type="dxa"/>
            <w:noWrap w:val="0"/>
            <w:vAlign w:val="center"/>
          </w:tcPr>
          <w:p>
            <w:pPr>
              <w:pStyle w:val="12"/>
            </w:pPr>
            <w:r>
              <w:t>≥95</w:t>
            </w:r>
          </w:p>
        </w:tc>
        <w:tc>
          <w:tcPr>
            <w:tcW w:w="2114" w:type="dxa"/>
            <w:noWrap w:val="0"/>
            <w:vAlign w:val="center"/>
          </w:tcPr>
          <w:p>
            <w:pPr>
              <w:pStyle w:val="12"/>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成本指标</w:t>
            </w:r>
          </w:p>
        </w:tc>
        <w:tc>
          <w:tcPr>
            <w:tcW w:w="2114" w:type="dxa"/>
            <w:noWrap w:val="0"/>
            <w:vAlign w:val="center"/>
          </w:tcPr>
          <w:p>
            <w:pPr>
              <w:pStyle w:val="12"/>
            </w:pPr>
            <w:r>
              <w:t>项目预算控制数</w:t>
            </w:r>
          </w:p>
        </w:tc>
        <w:tc>
          <w:tcPr>
            <w:tcW w:w="4228" w:type="dxa"/>
            <w:noWrap w:val="0"/>
            <w:vAlign w:val="center"/>
          </w:tcPr>
          <w:p>
            <w:pPr>
              <w:pStyle w:val="12"/>
            </w:pPr>
            <w:r>
              <w:t>人员预算金额</w:t>
            </w:r>
          </w:p>
        </w:tc>
        <w:tc>
          <w:tcPr>
            <w:tcW w:w="2114" w:type="dxa"/>
            <w:noWrap w:val="0"/>
            <w:vAlign w:val="center"/>
          </w:tcPr>
          <w:p>
            <w:pPr>
              <w:pStyle w:val="12"/>
            </w:pPr>
            <w:r>
              <w:t>≥95</w:t>
            </w:r>
          </w:p>
        </w:tc>
        <w:tc>
          <w:tcPr>
            <w:tcW w:w="2114" w:type="dxa"/>
            <w:noWrap w:val="0"/>
            <w:vAlign w:val="center"/>
          </w:tcPr>
          <w:p>
            <w:pPr>
              <w:pStyle w:val="12"/>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pPr>
              <w:pStyle w:val="13"/>
            </w:pPr>
            <w:r>
              <w:t>效益指标</w:t>
            </w:r>
          </w:p>
        </w:tc>
        <w:tc>
          <w:tcPr>
            <w:tcW w:w="2114" w:type="dxa"/>
            <w:noWrap w:val="0"/>
            <w:vAlign w:val="center"/>
          </w:tcPr>
          <w:p>
            <w:pPr>
              <w:pStyle w:val="12"/>
            </w:pPr>
            <w:r>
              <w:t>经济效益指标</w:t>
            </w:r>
          </w:p>
        </w:tc>
        <w:tc>
          <w:tcPr>
            <w:tcW w:w="2114" w:type="dxa"/>
            <w:noWrap w:val="0"/>
            <w:vAlign w:val="center"/>
          </w:tcPr>
          <w:p>
            <w:pPr>
              <w:pStyle w:val="12"/>
            </w:pPr>
            <w:r>
              <w:t>工作正常运转完成率</w:t>
            </w:r>
          </w:p>
        </w:tc>
        <w:tc>
          <w:tcPr>
            <w:tcW w:w="4228" w:type="dxa"/>
            <w:noWrap w:val="0"/>
            <w:vAlign w:val="center"/>
          </w:tcPr>
          <w:p>
            <w:pPr>
              <w:pStyle w:val="12"/>
            </w:pPr>
            <w:r>
              <w:t>确保本单位的工作正常运转</w:t>
            </w:r>
          </w:p>
        </w:tc>
        <w:tc>
          <w:tcPr>
            <w:tcW w:w="2114" w:type="dxa"/>
            <w:noWrap w:val="0"/>
            <w:vAlign w:val="center"/>
          </w:tcPr>
          <w:p>
            <w:pPr>
              <w:pStyle w:val="12"/>
            </w:pPr>
            <w:r>
              <w:t>≥95</w:t>
            </w:r>
          </w:p>
        </w:tc>
        <w:tc>
          <w:tcPr>
            <w:tcW w:w="2114" w:type="dxa"/>
            <w:noWrap w:val="0"/>
            <w:vAlign w:val="center"/>
          </w:tcPr>
          <w:p>
            <w:pPr>
              <w:pStyle w:val="12"/>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社会效益指标</w:t>
            </w:r>
          </w:p>
        </w:tc>
        <w:tc>
          <w:tcPr>
            <w:tcW w:w="2114" w:type="dxa"/>
            <w:noWrap w:val="0"/>
            <w:vAlign w:val="center"/>
          </w:tcPr>
          <w:p>
            <w:pPr>
              <w:pStyle w:val="12"/>
            </w:pPr>
            <w:r>
              <w:t>保证工作正常进行</w:t>
            </w:r>
          </w:p>
        </w:tc>
        <w:tc>
          <w:tcPr>
            <w:tcW w:w="4228" w:type="dxa"/>
            <w:noWrap w:val="0"/>
            <w:vAlign w:val="center"/>
          </w:tcPr>
          <w:p>
            <w:pPr>
              <w:pStyle w:val="12"/>
            </w:pPr>
            <w:r>
              <w:t>必要的人员经费支出，是保证环保单位运转</w:t>
            </w:r>
          </w:p>
        </w:tc>
        <w:tc>
          <w:tcPr>
            <w:tcW w:w="2114" w:type="dxa"/>
            <w:noWrap w:val="0"/>
            <w:vAlign w:val="center"/>
          </w:tcPr>
          <w:p>
            <w:pPr>
              <w:pStyle w:val="12"/>
            </w:pPr>
            <w:r>
              <w:t>≥95</w:t>
            </w:r>
          </w:p>
        </w:tc>
        <w:tc>
          <w:tcPr>
            <w:tcW w:w="2114" w:type="dxa"/>
            <w:noWrap w:val="0"/>
            <w:vAlign w:val="center"/>
          </w:tcPr>
          <w:p>
            <w:pPr>
              <w:pStyle w:val="12"/>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生态效益指标</w:t>
            </w:r>
          </w:p>
        </w:tc>
        <w:tc>
          <w:tcPr>
            <w:tcW w:w="2114" w:type="dxa"/>
            <w:noWrap w:val="0"/>
            <w:vAlign w:val="center"/>
          </w:tcPr>
          <w:p>
            <w:pPr>
              <w:pStyle w:val="12"/>
            </w:pPr>
            <w:r>
              <w:t>保持单位人员稳定</w:t>
            </w:r>
          </w:p>
        </w:tc>
        <w:tc>
          <w:tcPr>
            <w:tcW w:w="4228" w:type="dxa"/>
            <w:noWrap w:val="0"/>
            <w:vAlign w:val="center"/>
          </w:tcPr>
          <w:p>
            <w:pPr>
              <w:pStyle w:val="12"/>
            </w:pPr>
            <w:r>
              <w:t>保障人员稳定，保持工作正常有序的进行</w:t>
            </w:r>
          </w:p>
        </w:tc>
        <w:tc>
          <w:tcPr>
            <w:tcW w:w="2114" w:type="dxa"/>
            <w:noWrap w:val="0"/>
            <w:vAlign w:val="center"/>
          </w:tcPr>
          <w:p>
            <w:pPr>
              <w:pStyle w:val="12"/>
            </w:pPr>
            <w:r>
              <w:t>≥95</w:t>
            </w:r>
          </w:p>
        </w:tc>
        <w:tc>
          <w:tcPr>
            <w:tcW w:w="2114" w:type="dxa"/>
            <w:noWrap w:val="0"/>
            <w:vAlign w:val="center"/>
          </w:tcPr>
          <w:p>
            <w:pPr>
              <w:pStyle w:val="12"/>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可持续影响指标</w:t>
            </w:r>
          </w:p>
        </w:tc>
        <w:tc>
          <w:tcPr>
            <w:tcW w:w="2114" w:type="dxa"/>
            <w:noWrap w:val="0"/>
            <w:vAlign w:val="center"/>
          </w:tcPr>
          <w:p>
            <w:pPr>
              <w:pStyle w:val="12"/>
            </w:pPr>
            <w:r>
              <w:t>社会发展保障力</w:t>
            </w:r>
          </w:p>
        </w:tc>
        <w:tc>
          <w:tcPr>
            <w:tcW w:w="4228" w:type="dxa"/>
            <w:noWrap w:val="0"/>
            <w:vAlign w:val="center"/>
          </w:tcPr>
          <w:p>
            <w:pPr>
              <w:pStyle w:val="12"/>
            </w:pPr>
            <w:r>
              <w:t>社会发展保障力</w:t>
            </w:r>
          </w:p>
        </w:tc>
        <w:tc>
          <w:tcPr>
            <w:tcW w:w="2114" w:type="dxa"/>
            <w:noWrap w:val="0"/>
            <w:vAlign w:val="center"/>
          </w:tcPr>
          <w:p>
            <w:pPr>
              <w:pStyle w:val="12"/>
            </w:pPr>
            <w:r>
              <w:t>≥95</w:t>
            </w:r>
          </w:p>
        </w:tc>
        <w:tc>
          <w:tcPr>
            <w:tcW w:w="2114" w:type="dxa"/>
            <w:noWrap w:val="0"/>
            <w:vAlign w:val="center"/>
          </w:tcPr>
          <w:p>
            <w:pPr>
              <w:pStyle w:val="12"/>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noWrap w:val="0"/>
            <w:vAlign w:val="center"/>
          </w:tcPr>
          <w:p>
            <w:pPr>
              <w:pStyle w:val="13"/>
            </w:pPr>
            <w:r>
              <w:t>满意度指标</w:t>
            </w:r>
          </w:p>
        </w:tc>
        <w:tc>
          <w:tcPr>
            <w:tcW w:w="2114" w:type="dxa"/>
            <w:noWrap w:val="0"/>
            <w:vAlign w:val="center"/>
          </w:tcPr>
          <w:p>
            <w:pPr>
              <w:pStyle w:val="12"/>
            </w:pPr>
            <w:r>
              <w:t>服务对象满意度指标</w:t>
            </w:r>
          </w:p>
        </w:tc>
        <w:tc>
          <w:tcPr>
            <w:tcW w:w="2114" w:type="dxa"/>
            <w:noWrap w:val="0"/>
            <w:vAlign w:val="center"/>
          </w:tcPr>
          <w:p>
            <w:pPr>
              <w:pStyle w:val="12"/>
            </w:pPr>
            <w:r>
              <w:t>干部职工满意度指标</w:t>
            </w:r>
          </w:p>
        </w:tc>
        <w:tc>
          <w:tcPr>
            <w:tcW w:w="4228" w:type="dxa"/>
            <w:noWrap w:val="0"/>
            <w:vAlign w:val="center"/>
          </w:tcPr>
          <w:p>
            <w:pPr>
              <w:pStyle w:val="12"/>
            </w:pPr>
            <w:r>
              <w:t>保障机关正常运转，服务热情</w:t>
            </w:r>
          </w:p>
        </w:tc>
        <w:tc>
          <w:tcPr>
            <w:tcW w:w="2114" w:type="dxa"/>
            <w:noWrap w:val="0"/>
            <w:vAlign w:val="center"/>
          </w:tcPr>
          <w:p>
            <w:pPr>
              <w:pStyle w:val="12"/>
            </w:pPr>
            <w:r>
              <w:t>问卷调查</w:t>
            </w:r>
          </w:p>
        </w:tc>
        <w:tc>
          <w:tcPr>
            <w:tcW w:w="2114" w:type="dxa"/>
            <w:noWrap w:val="0"/>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noWrap w:val="0"/>
            <w:vAlign w:val="center"/>
          </w:tcPr>
          <w:p>
            <w:pPr>
              <w:pStyle w:val="9"/>
            </w:pPr>
            <w:r>
              <w:t>323001无极县人力资源和社会保障局本级</w:t>
            </w:r>
          </w:p>
        </w:tc>
        <w:tc>
          <w:tcPr>
            <w:tcW w:w="7888" w:type="dxa"/>
            <w:gridSpan w:val="8"/>
            <w:tcBorders>
              <w:top w:val="single" w:color="FFFFFF" w:sz="6" w:space="0"/>
              <w:left w:val="single" w:color="FFFFFF" w:sz="6" w:space="0"/>
              <w:right w:val="single" w:color="FFFFFF" w:sz="6" w:space="0"/>
            </w:tcBorders>
            <w:noWrap w:val="0"/>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noWrap w:val="0"/>
            <w:vAlign w:val="center"/>
          </w:tcPr>
          <w:p>
            <w:pPr>
              <w:pStyle w:val="10"/>
            </w:pPr>
            <w:r>
              <w:t>政府采购项目来源</w:t>
            </w:r>
          </w:p>
        </w:tc>
        <w:tc>
          <w:tcPr>
            <w:tcW w:w="986" w:type="dxa"/>
            <w:vMerge w:val="restart"/>
            <w:noWrap w:val="0"/>
            <w:vAlign w:val="center"/>
          </w:tcPr>
          <w:p>
            <w:pPr>
              <w:pStyle w:val="10"/>
            </w:pPr>
            <w:r>
              <w:t>采购物品名称</w:t>
            </w:r>
          </w:p>
        </w:tc>
        <w:tc>
          <w:tcPr>
            <w:tcW w:w="986" w:type="dxa"/>
            <w:vMerge w:val="restart"/>
            <w:noWrap w:val="0"/>
            <w:vAlign w:val="center"/>
          </w:tcPr>
          <w:p>
            <w:pPr>
              <w:pStyle w:val="10"/>
            </w:pPr>
            <w:r>
              <w:t>政府采购目录序号</w:t>
            </w:r>
          </w:p>
        </w:tc>
        <w:tc>
          <w:tcPr>
            <w:tcW w:w="986" w:type="dxa"/>
            <w:vMerge w:val="restart"/>
            <w:noWrap w:val="0"/>
            <w:vAlign w:val="center"/>
          </w:tcPr>
          <w:p>
            <w:pPr>
              <w:pStyle w:val="10"/>
            </w:pPr>
            <w:r>
              <w:t>计量  单位</w:t>
            </w:r>
          </w:p>
        </w:tc>
        <w:tc>
          <w:tcPr>
            <w:tcW w:w="986" w:type="dxa"/>
            <w:vMerge w:val="restart"/>
            <w:noWrap w:val="0"/>
            <w:vAlign w:val="center"/>
          </w:tcPr>
          <w:p>
            <w:pPr>
              <w:pStyle w:val="10"/>
            </w:pPr>
            <w:r>
              <w:t>数量</w:t>
            </w:r>
          </w:p>
        </w:tc>
        <w:tc>
          <w:tcPr>
            <w:tcW w:w="986" w:type="dxa"/>
            <w:vMerge w:val="restart"/>
            <w:noWrap w:val="0"/>
            <w:vAlign w:val="center"/>
          </w:tcPr>
          <w:p>
            <w:pPr>
              <w:pStyle w:val="10"/>
            </w:pPr>
            <w:r>
              <w:t>单价</w:t>
            </w:r>
          </w:p>
        </w:tc>
        <w:tc>
          <w:tcPr>
            <w:tcW w:w="6902" w:type="dxa"/>
            <w:gridSpan w:val="7"/>
            <w:noWrap w:val="0"/>
            <w:vAlign w:val="center"/>
          </w:tcPr>
          <w:p>
            <w:pPr>
              <w:pStyle w:val="10"/>
            </w:pPr>
            <w:r>
              <w:t>政府采购金额（当年部门预算安排资金）</w:t>
            </w:r>
          </w:p>
        </w:tc>
        <w:tc>
          <w:tcPr>
            <w:tcW w:w="986" w:type="dxa"/>
            <w:vMerge w:val="restart"/>
            <w:noWrap w:val="0"/>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noWrap w:val="0"/>
            <w:vAlign w:val="center"/>
          </w:tcPr>
          <w:p>
            <w:pPr>
              <w:pStyle w:val="10"/>
            </w:pPr>
            <w:r>
              <w:t>项目名称</w:t>
            </w:r>
          </w:p>
        </w:tc>
        <w:tc>
          <w:tcPr>
            <w:tcW w:w="986" w:type="dxa"/>
            <w:noWrap w:val="0"/>
            <w:vAlign w:val="center"/>
          </w:tcPr>
          <w:p>
            <w:pPr>
              <w:pStyle w:val="10"/>
            </w:pPr>
            <w:r>
              <w:t>预算    资金</w:t>
            </w:r>
          </w:p>
        </w:tc>
        <w:tc>
          <w:tcPr>
            <w:tcW w:w="986" w:type="dxa"/>
            <w:vMerge w:val="continue"/>
            <w:noWrap w:val="0"/>
            <w:vAlign w:val="top"/>
          </w:tcPr>
          <w:p/>
        </w:tc>
        <w:tc>
          <w:tcPr>
            <w:tcW w:w="986" w:type="dxa"/>
            <w:vMerge w:val="continue"/>
            <w:noWrap w:val="0"/>
            <w:vAlign w:val="top"/>
          </w:tcPr>
          <w:p/>
        </w:tc>
        <w:tc>
          <w:tcPr>
            <w:tcW w:w="986" w:type="dxa"/>
            <w:vMerge w:val="continue"/>
            <w:noWrap w:val="0"/>
            <w:vAlign w:val="top"/>
          </w:tcPr>
          <w:p/>
        </w:tc>
        <w:tc>
          <w:tcPr>
            <w:tcW w:w="986" w:type="dxa"/>
            <w:vMerge w:val="continue"/>
            <w:noWrap w:val="0"/>
            <w:vAlign w:val="top"/>
          </w:tcPr>
          <w:p/>
        </w:tc>
        <w:tc>
          <w:tcPr>
            <w:tcW w:w="986" w:type="dxa"/>
            <w:vMerge w:val="continue"/>
            <w:noWrap w:val="0"/>
            <w:vAlign w:val="top"/>
          </w:tcPr>
          <w:p/>
        </w:tc>
        <w:tc>
          <w:tcPr>
            <w:tcW w:w="986" w:type="dxa"/>
            <w:noWrap w:val="0"/>
            <w:vAlign w:val="center"/>
          </w:tcPr>
          <w:p>
            <w:pPr>
              <w:pStyle w:val="10"/>
            </w:pPr>
            <w:r>
              <w:t>合计</w:t>
            </w:r>
          </w:p>
        </w:tc>
        <w:tc>
          <w:tcPr>
            <w:tcW w:w="986" w:type="dxa"/>
            <w:noWrap w:val="0"/>
            <w:vAlign w:val="center"/>
          </w:tcPr>
          <w:p>
            <w:pPr>
              <w:pStyle w:val="10"/>
            </w:pPr>
            <w:r>
              <w:t>一般公共预算拨款</w:t>
            </w:r>
          </w:p>
        </w:tc>
        <w:tc>
          <w:tcPr>
            <w:tcW w:w="986" w:type="dxa"/>
            <w:noWrap w:val="0"/>
            <w:vAlign w:val="center"/>
          </w:tcPr>
          <w:p>
            <w:pPr>
              <w:pStyle w:val="10"/>
            </w:pPr>
            <w:r>
              <w:t>基金预算拨款</w:t>
            </w:r>
          </w:p>
        </w:tc>
        <w:tc>
          <w:tcPr>
            <w:tcW w:w="986" w:type="dxa"/>
            <w:noWrap w:val="0"/>
            <w:vAlign w:val="center"/>
          </w:tcPr>
          <w:p>
            <w:pPr>
              <w:pStyle w:val="10"/>
            </w:pPr>
            <w:r>
              <w:t>国有资本经营预算拨款</w:t>
            </w:r>
          </w:p>
        </w:tc>
        <w:tc>
          <w:tcPr>
            <w:tcW w:w="986" w:type="dxa"/>
            <w:noWrap w:val="0"/>
            <w:vAlign w:val="center"/>
          </w:tcPr>
          <w:p>
            <w:pPr>
              <w:pStyle w:val="10"/>
            </w:pPr>
            <w:r>
              <w:t>财政专户核拨</w:t>
            </w:r>
          </w:p>
        </w:tc>
        <w:tc>
          <w:tcPr>
            <w:tcW w:w="986" w:type="dxa"/>
            <w:noWrap w:val="0"/>
            <w:vAlign w:val="center"/>
          </w:tcPr>
          <w:p>
            <w:pPr>
              <w:pStyle w:val="10"/>
            </w:pPr>
            <w:r>
              <w:t>单位    资金</w:t>
            </w:r>
          </w:p>
        </w:tc>
        <w:tc>
          <w:tcPr>
            <w:tcW w:w="986" w:type="dxa"/>
            <w:noWrap w:val="0"/>
            <w:vAlign w:val="center"/>
          </w:tcPr>
          <w:p>
            <w:pPr>
              <w:pStyle w:val="10"/>
            </w:pPr>
            <w:r>
              <w:t>上年结转结余</w:t>
            </w:r>
          </w:p>
        </w:tc>
        <w:tc>
          <w:tcPr>
            <w:tcW w:w="986"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noWrap w:val="0"/>
            <w:vAlign w:val="center"/>
          </w:tcPr>
          <w:p>
            <w:pPr>
              <w:pStyle w:val="12"/>
            </w:pPr>
          </w:p>
        </w:tc>
        <w:tc>
          <w:tcPr>
            <w:tcW w:w="986" w:type="dxa"/>
            <w:noWrap w:val="0"/>
            <w:vAlign w:val="center"/>
          </w:tcPr>
          <w:p>
            <w:pPr>
              <w:pStyle w:val="11"/>
            </w:pPr>
          </w:p>
        </w:tc>
        <w:tc>
          <w:tcPr>
            <w:tcW w:w="986" w:type="dxa"/>
            <w:noWrap w:val="0"/>
            <w:vAlign w:val="center"/>
          </w:tcPr>
          <w:p>
            <w:pPr>
              <w:pStyle w:val="12"/>
            </w:pPr>
          </w:p>
        </w:tc>
        <w:tc>
          <w:tcPr>
            <w:tcW w:w="986" w:type="dxa"/>
            <w:noWrap w:val="0"/>
            <w:vAlign w:val="center"/>
          </w:tcPr>
          <w:p>
            <w:pPr>
              <w:pStyle w:val="12"/>
            </w:pPr>
          </w:p>
        </w:tc>
        <w:tc>
          <w:tcPr>
            <w:tcW w:w="986" w:type="dxa"/>
            <w:noWrap w:val="0"/>
            <w:vAlign w:val="center"/>
          </w:tcPr>
          <w:p>
            <w:pPr>
              <w:pStyle w:val="13"/>
            </w:pPr>
          </w:p>
        </w:tc>
        <w:tc>
          <w:tcPr>
            <w:tcW w:w="986" w:type="dxa"/>
            <w:noWrap w:val="0"/>
            <w:vAlign w:val="center"/>
          </w:tcPr>
          <w:p>
            <w:pPr>
              <w:pStyle w:val="11"/>
            </w:pPr>
          </w:p>
        </w:tc>
        <w:tc>
          <w:tcPr>
            <w:tcW w:w="986" w:type="dxa"/>
            <w:noWrap w:val="0"/>
            <w:vAlign w:val="center"/>
          </w:tcPr>
          <w:p>
            <w:pPr>
              <w:pStyle w:val="11"/>
            </w:pPr>
          </w:p>
        </w:tc>
        <w:tc>
          <w:tcPr>
            <w:tcW w:w="986" w:type="dxa"/>
            <w:noWrap w:val="0"/>
            <w:vAlign w:val="center"/>
          </w:tcPr>
          <w:p>
            <w:pPr>
              <w:pStyle w:val="11"/>
            </w:pPr>
          </w:p>
        </w:tc>
        <w:tc>
          <w:tcPr>
            <w:tcW w:w="986" w:type="dxa"/>
            <w:noWrap w:val="0"/>
            <w:vAlign w:val="center"/>
          </w:tcPr>
          <w:p>
            <w:pPr>
              <w:pStyle w:val="11"/>
            </w:pPr>
          </w:p>
        </w:tc>
        <w:tc>
          <w:tcPr>
            <w:tcW w:w="986" w:type="dxa"/>
            <w:noWrap w:val="0"/>
            <w:vAlign w:val="center"/>
          </w:tcPr>
          <w:p>
            <w:pPr>
              <w:pStyle w:val="11"/>
            </w:pPr>
          </w:p>
        </w:tc>
        <w:tc>
          <w:tcPr>
            <w:tcW w:w="986" w:type="dxa"/>
            <w:noWrap w:val="0"/>
            <w:vAlign w:val="center"/>
          </w:tcPr>
          <w:p>
            <w:pPr>
              <w:pStyle w:val="11"/>
            </w:pPr>
          </w:p>
        </w:tc>
        <w:tc>
          <w:tcPr>
            <w:tcW w:w="986" w:type="dxa"/>
            <w:noWrap w:val="0"/>
            <w:vAlign w:val="center"/>
          </w:tcPr>
          <w:p>
            <w:pPr>
              <w:pStyle w:val="11"/>
            </w:pPr>
          </w:p>
        </w:tc>
        <w:tc>
          <w:tcPr>
            <w:tcW w:w="986" w:type="dxa"/>
            <w:noWrap w:val="0"/>
            <w:vAlign w:val="center"/>
          </w:tcPr>
          <w:p>
            <w:pPr>
              <w:pStyle w:val="11"/>
            </w:pPr>
          </w:p>
        </w:tc>
        <w:tc>
          <w:tcPr>
            <w:tcW w:w="986" w:type="dxa"/>
            <w:noWrap w:val="0"/>
            <w:vAlign w:val="center"/>
          </w:tcPr>
          <w:p>
            <w:pPr>
              <w:pStyle w:val="11"/>
            </w:pPr>
          </w:p>
        </w:tc>
        <w:tc>
          <w:tcPr>
            <w:tcW w:w="986" w:type="dxa"/>
            <w:noWrap w:val="0"/>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无极县人力资源和社会保障局本级上年末固定资产金额为333.61万元（详见下表）。本年度拟购置固定资产总额为0.00万元。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noWrap w:val="0"/>
            <w:vAlign w:val="center"/>
          </w:tcPr>
          <w:p>
            <w:pPr>
              <w:pStyle w:val="9"/>
            </w:pPr>
            <w:r>
              <w:t>323001无极县人力资源和社会保障局本级</w:t>
            </w:r>
          </w:p>
        </w:tc>
        <w:tc>
          <w:tcPr>
            <w:tcW w:w="9866" w:type="dxa"/>
            <w:gridSpan w:val="2"/>
            <w:tcBorders>
              <w:top w:val="single" w:color="FFFFFF" w:sz="6" w:space="0"/>
              <w:left w:val="single" w:color="FFFFFF" w:sz="6" w:space="0"/>
              <w:right w:val="single" w:color="FFFFFF" w:sz="6" w:space="0"/>
            </w:tcBorders>
            <w:noWrap w:val="0"/>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noWrap w:val="0"/>
            <w:vAlign w:val="center"/>
          </w:tcPr>
          <w:p>
            <w:pPr>
              <w:pStyle w:val="10"/>
            </w:pPr>
            <w:r>
              <w:t>项   目</w:t>
            </w:r>
          </w:p>
        </w:tc>
        <w:tc>
          <w:tcPr>
            <w:tcW w:w="4933" w:type="dxa"/>
            <w:noWrap w:val="0"/>
            <w:vAlign w:val="center"/>
          </w:tcPr>
          <w:p>
            <w:pPr>
              <w:pStyle w:val="10"/>
            </w:pPr>
            <w:r>
              <w:t>数量</w:t>
            </w:r>
          </w:p>
        </w:tc>
        <w:tc>
          <w:tcPr>
            <w:tcW w:w="4933" w:type="dxa"/>
            <w:noWrap w:val="0"/>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pPr>
              <w:pStyle w:val="12"/>
            </w:pPr>
            <w:r>
              <w:t>资产总额</w:t>
            </w:r>
          </w:p>
        </w:tc>
        <w:tc>
          <w:tcPr>
            <w:tcW w:w="4933" w:type="dxa"/>
            <w:noWrap w:val="0"/>
            <w:vAlign w:val="center"/>
          </w:tcPr>
          <w:p>
            <w:pPr>
              <w:pStyle w:val="13"/>
            </w:pPr>
          </w:p>
        </w:tc>
        <w:tc>
          <w:tcPr>
            <w:tcW w:w="4933" w:type="dxa"/>
            <w:noWrap w:val="0"/>
            <w:vAlign w:val="center"/>
          </w:tcPr>
          <w:p>
            <w:pPr>
              <w:pStyle w:val="11"/>
            </w:pPr>
            <w:r>
              <w:t>333.61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pPr>
              <w:pStyle w:val="12"/>
            </w:pPr>
            <w:r>
              <w:t>1、房屋（平方米）</w:t>
            </w:r>
          </w:p>
        </w:tc>
        <w:tc>
          <w:tcPr>
            <w:tcW w:w="4933" w:type="dxa"/>
            <w:noWrap w:val="0"/>
            <w:vAlign w:val="center"/>
          </w:tcPr>
          <w:p>
            <w:pPr>
              <w:pStyle w:val="13"/>
            </w:pPr>
            <w:r>
              <w:t>500</w:t>
            </w:r>
          </w:p>
        </w:tc>
        <w:tc>
          <w:tcPr>
            <w:tcW w:w="4933" w:type="dxa"/>
            <w:noWrap w:val="0"/>
            <w:vAlign w:val="center"/>
          </w:tcPr>
          <w:p>
            <w:pPr>
              <w:pStyle w:val="11"/>
            </w:pPr>
            <w:r>
              <w:t>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pPr>
              <w:pStyle w:val="12"/>
            </w:pPr>
            <w:r>
              <w:t>　　其中：办公用房（平方米）</w:t>
            </w:r>
          </w:p>
        </w:tc>
        <w:tc>
          <w:tcPr>
            <w:tcW w:w="4933" w:type="dxa"/>
            <w:noWrap w:val="0"/>
            <w:vAlign w:val="center"/>
          </w:tcPr>
          <w:p>
            <w:pPr>
              <w:pStyle w:val="13"/>
            </w:pPr>
            <w:r>
              <w:t>500</w:t>
            </w:r>
          </w:p>
        </w:tc>
        <w:tc>
          <w:tcPr>
            <w:tcW w:w="4933" w:type="dxa"/>
            <w:noWrap w:val="0"/>
            <w:vAlign w:val="center"/>
          </w:tcPr>
          <w:p>
            <w:pPr>
              <w:pStyle w:val="11"/>
            </w:pPr>
            <w:r>
              <w:t>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pPr>
              <w:pStyle w:val="12"/>
            </w:pPr>
            <w:r>
              <w:t>2、车辆（台、辆）</w:t>
            </w:r>
          </w:p>
        </w:tc>
        <w:tc>
          <w:tcPr>
            <w:tcW w:w="4933" w:type="dxa"/>
            <w:noWrap w:val="0"/>
            <w:vAlign w:val="center"/>
          </w:tcPr>
          <w:p>
            <w:pPr>
              <w:pStyle w:val="13"/>
            </w:pPr>
            <w:r>
              <w:t>1</w:t>
            </w:r>
          </w:p>
        </w:tc>
        <w:tc>
          <w:tcPr>
            <w:tcW w:w="4933" w:type="dxa"/>
            <w:noWrap w:val="0"/>
            <w:vAlign w:val="center"/>
          </w:tcPr>
          <w:p>
            <w:pPr>
              <w:pStyle w:val="11"/>
            </w:pPr>
            <w:r>
              <w:t>35.68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pPr>
              <w:pStyle w:val="12"/>
            </w:pPr>
            <w:r>
              <w:t>3、单价在20万元以上的设备</w:t>
            </w:r>
          </w:p>
        </w:tc>
        <w:tc>
          <w:tcPr>
            <w:tcW w:w="4933" w:type="dxa"/>
            <w:noWrap w:val="0"/>
            <w:vAlign w:val="center"/>
          </w:tcPr>
          <w:p>
            <w:pPr>
              <w:pStyle w:val="13"/>
            </w:pPr>
          </w:p>
        </w:tc>
        <w:tc>
          <w:tcPr>
            <w:tcW w:w="4933"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pPr>
              <w:pStyle w:val="12"/>
            </w:pPr>
            <w:r>
              <w:t>4、其他固定资产</w:t>
            </w:r>
          </w:p>
        </w:tc>
        <w:tc>
          <w:tcPr>
            <w:tcW w:w="4933" w:type="dxa"/>
            <w:noWrap w:val="0"/>
            <w:vAlign w:val="center"/>
          </w:tcPr>
          <w:p>
            <w:pPr>
              <w:pStyle w:val="13"/>
            </w:pPr>
            <w:r>
              <w:t>646</w:t>
            </w:r>
          </w:p>
        </w:tc>
        <w:tc>
          <w:tcPr>
            <w:tcW w:w="4933" w:type="dxa"/>
            <w:noWrap w:val="0"/>
            <w:vAlign w:val="center"/>
          </w:tcPr>
          <w:p>
            <w:pPr>
              <w:pStyle w:val="11"/>
            </w:pPr>
            <w:r>
              <w:t>255.93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footerReference r:id="rId5" w:type="default"/>
          <w:footerReference r:id="rId6" w:type="even"/>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二、无极县社会保险服务中心收支预算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323003无极县社会保险服务中心</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35635.83</w:t>
            </w:r>
          </w:p>
        </w:tc>
        <w:tc>
          <w:tcPr>
            <w:tcW w:w="2959" w:type="dxa"/>
            <w:vAlign w:val="center"/>
          </w:tcPr>
          <w:p>
            <w:pPr>
              <w:pStyle w:val="12"/>
            </w:pPr>
            <w:r>
              <w:t>一、一般公共服务支出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r>
              <w:t>4.00</w:t>
            </w: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35599.83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35639.83</w:t>
            </w:r>
          </w:p>
        </w:tc>
        <w:tc>
          <w:tcPr>
            <w:tcW w:w="2959" w:type="dxa"/>
            <w:vAlign w:val="center"/>
          </w:tcPr>
          <w:p>
            <w:pPr>
              <w:pStyle w:val="14"/>
            </w:pPr>
            <w:r>
              <w:t>本年支出合计</w:t>
            </w:r>
          </w:p>
        </w:tc>
        <w:tc>
          <w:tcPr>
            <w:tcW w:w="2959" w:type="dxa"/>
            <w:vAlign w:val="center"/>
          </w:tcPr>
          <w:p>
            <w:pPr>
              <w:pStyle w:val="15"/>
            </w:pPr>
            <w:r>
              <w:t>35639.83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35639.83</w:t>
            </w:r>
          </w:p>
        </w:tc>
        <w:tc>
          <w:tcPr>
            <w:tcW w:w="2959" w:type="dxa"/>
            <w:vAlign w:val="center"/>
          </w:tcPr>
          <w:p>
            <w:pPr>
              <w:pStyle w:val="14"/>
            </w:pPr>
            <w:r>
              <w:t>支出总计</w:t>
            </w:r>
          </w:p>
        </w:tc>
        <w:tc>
          <w:tcPr>
            <w:tcW w:w="2959" w:type="dxa"/>
            <w:vAlign w:val="center"/>
          </w:tcPr>
          <w:p>
            <w:pPr>
              <w:pStyle w:val="15"/>
            </w:pPr>
            <w:r>
              <w:t>35639.83</w:t>
            </w:r>
          </w:p>
        </w:tc>
      </w:tr>
    </w:tbl>
    <w:p>
      <w:pPr>
        <w:sectPr>
          <w:footerReference r:id="rId7" w:type="default"/>
          <w:footerReference r:id="rId8"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323003无极县社会保险服务中心</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35639.83</w:t>
            </w:r>
          </w:p>
        </w:tc>
        <w:tc>
          <w:tcPr>
            <w:tcW w:w="758" w:type="dxa"/>
            <w:vAlign w:val="center"/>
          </w:tcPr>
          <w:p>
            <w:pPr>
              <w:pStyle w:val="15"/>
            </w:pPr>
            <w:r>
              <w:t>35639.83</w:t>
            </w:r>
          </w:p>
        </w:tc>
        <w:tc>
          <w:tcPr>
            <w:tcW w:w="758" w:type="dxa"/>
            <w:vAlign w:val="center"/>
          </w:tcPr>
          <w:p>
            <w:pPr>
              <w:pStyle w:val="15"/>
            </w:pPr>
            <w:r>
              <w:t>35639.83</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1"/>
            </w:pPr>
            <w:r>
              <w:t>35599.83</w:t>
            </w:r>
          </w:p>
        </w:tc>
        <w:tc>
          <w:tcPr>
            <w:tcW w:w="758" w:type="dxa"/>
            <w:vAlign w:val="center"/>
          </w:tcPr>
          <w:p>
            <w:pPr>
              <w:pStyle w:val="11"/>
            </w:pPr>
            <w:r>
              <w:t>35599.83</w:t>
            </w:r>
          </w:p>
        </w:tc>
        <w:tc>
          <w:tcPr>
            <w:tcW w:w="758" w:type="dxa"/>
            <w:vAlign w:val="center"/>
          </w:tcPr>
          <w:p>
            <w:pPr>
              <w:pStyle w:val="11"/>
            </w:pPr>
            <w:r>
              <w:t>35599.83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20801</w:t>
            </w:r>
          </w:p>
        </w:tc>
        <w:tc>
          <w:tcPr>
            <w:tcW w:w="758" w:type="dxa"/>
            <w:vAlign w:val="center"/>
          </w:tcPr>
          <w:p>
            <w:pPr>
              <w:pStyle w:val="12"/>
            </w:pPr>
            <w:r>
              <w:t>人力资源和社会保障管理事务</w:t>
            </w:r>
          </w:p>
        </w:tc>
        <w:tc>
          <w:tcPr>
            <w:tcW w:w="758" w:type="dxa"/>
            <w:vAlign w:val="center"/>
          </w:tcPr>
          <w:p>
            <w:pPr>
              <w:pStyle w:val="11"/>
            </w:pPr>
            <w:r>
              <w:t>408.83</w:t>
            </w:r>
          </w:p>
        </w:tc>
        <w:tc>
          <w:tcPr>
            <w:tcW w:w="758" w:type="dxa"/>
            <w:vAlign w:val="center"/>
          </w:tcPr>
          <w:p>
            <w:pPr>
              <w:pStyle w:val="11"/>
            </w:pPr>
            <w:r>
              <w:t>408.83</w:t>
            </w:r>
          </w:p>
        </w:tc>
        <w:tc>
          <w:tcPr>
            <w:tcW w:w="758" w:type="dxa"/>
            <w:vAlign w:val="center"/>
          </w:tcPr>
          <w:p>
            <w:pPr>
              <w:pStyle w:val="11"/>
            </w:pPr>
            <w:r>
              <w:t>408.83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2080109</w:t>
            </w:r>
          </w:p>
        </w:tc>
        <w:tc>
          <w:tcPr>
            <w:tcW w:w="758" w:type="dxa"/>
            <w:vAlign w:val="center"/>
          </w:tcPr>
          <w:p>
            <w:pPr>
              <w:pStyle w:val="12"/>
            </w:pPr>
            <w:r>
              <w:t>社会保险经办机构</w:t>
            </w:r>
          </w:p>
        </w:tc>
        <w:tc>
          <w:tcPr>
            <w:tcW w:w="758" w:type="dxa"/>
            <w:vAlign w:val="center"/>
          </w:tcPr>
          <w:p>
            <w:pPr>
              <w:pStyle w:val="11"/>
            </w:pPr>
            <w:r>
              <w:t>408.83</w:t>
            </w:r>
          </w:p>
        </w:tc>
        <w:tc>
          <w:tcPr>
            <w:tcW w:w="758" w:type="dxa"/>
            <w:vAlign w:val="center"/>
          </w:tcPr>
          <w:p>
            <w:pPr>
              <w:pStyle w:val="11"/>
            </w:pPr>
            <w:r>
              <w:t>408.83</w:t>
            </w:r>
          </w:p>
        </w:tc>
        <w:tc>
          <w:tcPr>
            <w:tcW w:w="758" w:type="dxa"/>
            <w:vAlign w:val="center"/>
          </w:tcPr>
          <w:p>
            <w:pPr>
              <w:pStyle w:val="11"/>
            </w:pPr>
            <w:r>
              <w:t>408.83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1"/>
            </w:pPr>
            <w:r>
              <w:t>12666.00</w:t>
            </w:r>
          </w:p>
        </w:tc>
        <w:tc>
          <w:tcPr>
            <w:tcW w:w="758" w:type="dxa"/>
            <w:vAlign w:val="center"/>
          </w:tcPr>
          <w:p>
            <w:pPr>
              <w:pStyle w:val="11"/>
            </w:pPr>
            <w:r>
              <w:t>12666.00</w:t>
            </w:r>
          </w:p>
        </w:tc>
        <w:tc>
          <w:tcPr>
            <w:tcW w:w="758" w:type="dxa"/>
            <w:vAlign w:val="center"/>
          </w:tcPr>
          <w:p>
            <w:pPr>
              <w:pStyle w:val="11"/>
            </w:pPr>
            <w:r>
              <w:t>12666.00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758" w:type="dxa"/>
            <w:vAlign w:val="center"/>
          </w:tcPr>
          <w:p>
            <w:pPr>
              <w:pStyle w:val="11"/>
            </w:pPr>
            <w:r>
              <w:t>65.00</w:t>
            </w:r>
          </w:p>
        </w:tc>
        <w:tc>
          <w:tcPr>
            <w:tcW w:w="758" w:type="dxa"/>
            <w:vAlign w:val="center"/>
          </w:tcPr>
          <w:p>
            <w:pPr>
              <w:pStyle w:val="11"/>
            </w:pPr>
            <w:r>
              <w:t>65.00</w:t>
            </w:r>
          </w:p>
        </w:tc>
        <w:tc>
          <w:tcPr>
            <w:tcW w:w="758" w:type="dxa"/>
            <w:vAlign w:val="center"/>
          </w:tcPr>
          <w:p>
            <w:pPr>
              <w:pStyle w:val="11"/>
            </w:pPr>
            <w:r>
              <w:t>65.00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2080506</w:t>
            </w:r>
          </w:p>
        </w:tc>
        <w:tc>
          <w:tcPr>
            <w:tcW w:w="758" w:type="dxa"/>
            <w:vAlign w:val="center"/>
          </w:tcPr>
          <w:p>
            <w:pPr>
              <w:pStyle w:val="12"/>
            </w:pPr>
            <w:r>
              <w:t>机关事业单位职业年金缴费支出</w:t>
            </w:r>
          </w:p>
        </w:tc>
        <w:tc>
          <w:tcPr>
            <w:tcW w:w="758" w:type="dxa"/>
            <w:vAlign w:val="center"/>
          </w:tcPr>
          <w:p>
            <w:pPr>
              <w:pStyle w:val="11"/>
            </w:pPr>
            <w:r>
              <w:t>15.00</w:t>
            </w:r>
          </w:p>
        </w:tc>
        <w:tc>
          <w:tcPr>
            <w:tcW w:w="758" w:type="dxa"/>
            <w:vAlign w:val="center"/>
          </w:tcPr>
          <w:p>
            <w:pPr>
              <w:pStyle w:val="11"/>
            </w:pPr>
            <w:r>
              <w:t>15.00</w:t>
            </w:r>
          </w:p>
        </w:tc>
        <w:tc>
          <w:tcPr>
            <w:tcW w:w="758" w:type="dxa"/>
            <w:vAlign w:val="center"/>
          </w:tcPr>
          <w:p>
            <w:pPr>
              <w:pStyle w:val="11"/>
            </w:pPr>
            <w:r>
              <w:t>15.00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2080507</w:t>
            </w:r>
          </w:p>
        </w:tc>
        <w:tc>
          <w:tcPr>
            <w:tcW w:w="758" w:type="dxa"/>
            <w:vAlign w:val="center"/>
          </w:tcPr>
          <w:p>
            <w:pPr>
              <w:pStyle w:val="12"/>
            </w:pPr>
            <w:r>
              <w:t>对机关事业单位基本养老保险基金的补助</w:t>
            </w:r>
          </w:p>
        </w:tc>
        <w:tc>
          <w:tcPr>
            <w:tcW w:w="758" w:type="dxa"/>
            <w:vAlign w:val="center"/>
          </w:tcPr>
          <w:p>
            <w:pPr>
              <w:pStyle w:val="11"/>
            </w:pPr>
            <w:r>
              <w:t>10386.00</w:t>
            </w:r>
          </w:p>
        </w:tc>
        <w:tc>
          <w:tcPr>
            <w:tcW w:w="758" w:type="dxa"/>
            <w:vAlign w:val="center"/>
          </w:tcPr>
          <w:p>
            <w:pPr>
              <w:pStyle w:val="11"/>
            </w:pPr>
            <w:r>
              <w:t>10386.00</w:t>
            </w:r>
          </w:p>
        </w:tc>
        <w:tc>
          <w:tcPr>
            <w:tcW w:w="758" w:type="dxa"/>
            <w:vAlign w:val="center"/>
          </w:tcPr>
          <w:p>
            <w:pPr>
              <w:pStyle w:val="11"/>
            </w:pPr>
            <w:r>
              <w:t>10386.00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2080508</w:t>
            </w:r>
          </w:p>
        </w:tc>
        <w:tc>
          <w:tcPr>
            <w:tcW w:w="758" w:type="dxa"/>
            <w:vAlign w:val="center"/>
          </w:tcPr>
          <w:p>
            <w:pPr>
              <w:pStyle w:val="12"/>
            </w:pPr>
            <w:r>
              <w:t>对机关事业单位职业年金的补助</w:t>
            </w:r>
          </w:p>
        </w:tc>
        <w:tc>
          <w:tcPr>
            <w:tcW w:w="758" w:type="dxa"/>
            <w:vAlign w:val="center"/>
          </w:tcPr>
          <w:p>
            <w:pPr>
              <w:pStyle w:val="11"/>
            </w:pPr>
            <w:r>
              <w:t>2200.00</w:t>
            </w:r>
          </w:p>
        </w:tc>
        <w:tc>
          <w:tcPr>
            <w:tcW w:w="758" w:type="dxa"/>
            <w:vAlign w:val="center"/>
          </w:tcPr>
          <w:p>
            <w:pPr>
              <w:pStyle w:val="11"/>
            </w:pPr>
            <w:r>
              <w:t>2200.00</w:t>
            </w:r>
          </w:p>
        </w:tc>
        <w:tc>
          <w:tcPr>
            <w:tcW w:w="758" w:type="dxa"/>
            <w:vAlign w:val="center"/>
          </w:tcPr>
          <w:p>
            <w:pPr>
              <w:pStyle w:val="11"/>
            </w:pPr>
            <w:r>
              <w:t>2200.00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20826</w:t>
            </w:r>
          </w:p>
        </w:tc>
        <w:tc>
          <w:tcPr>
            <w:tcW w:w="758" w:type="dxa"/>
            <w:vAlign w:val="center"/>
          </w:tcPr>
          <w:p>
            <w:pPr>
              <w:pStyle w:val="12"/>
            </w:pPr>
            <w:r>
              <w:t>财政对基本养老保险基金的补助</w:t>
            </w:r>
          </w:p>
        </w:tc>
        <w:tc>
          <w:tcPr>
            <w:tcW w:w="758" w:type="dxa"/>
            <w:vAlign w:val="center"/>
          </w:tcPr>
          <w:p>
            <w:pPr>
              <w:pStyle w:val="11"/>
            </w:pPr>
            <w:r>
              <w:t>22486.00</w:t>
            </w:r>
          </w:p>
        </w:tc>
        <w:tc>
          <w:tcPr>
            <w:tcW w:w="758" w:type="dxa"/>
            <w:vAlign w:val="center"/>
          </w:tcPr>
          <w:p>
            <w:pPr>
              <w:pStyle w:val="11"/>
            </w:pPr>
            <w:r>
              <w:t>22486.00</w:t>
            </w:r>
          </w:p>
        </w:tc>
        <w:tc>
          <w:tcPr>
            <w:tcW w:w="758" w:type="dxa"/>
            <w:vAlign w:val="center"/>
          </w:tcPr>
          <w:p>
            <w:pPr>
              <w:pStyle w:val="11"/>
            </w:pPr>
            <w:r>
              <w:t>22486.00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2"/>
            </w:pPr>
            <w:r>
              <w:t>2082601</w:t>
            </w:r>
          </w:p>
        </w:tc>
        <w:tc>
          <w:tcPr>
            <w:tcW w:w="758" w:type="dxa"/>
            <w:vAlign w:val="center"/>
          </w:tcPr>
          <w:p>
            <w:pPr>
              <w:pStyle w:val="12"/>
            </w:pPr>
            <w:r>
              <w:t>财政对企业职工基本养老保险基金的补助</w:t>
            </w:r>
          </w:p>
        </w:tc>
        <w:tc>
          <w:tcPr>
            <w:tcW w:w="758" w:type="dxa"/>
            <w:vAlign w:val="center"/>
          </w:tcPr>
          <w:p>
            <w:pPr>
              <w:pStyle w:val="11"/>
            </w:pPr>
            <w:r>
              <w:t>1551.00</w:t>
            </w:r>
          </w:p>
        </w:tc>
        <w:tc>
          <w:tcPr>
            <w:tcW w:w="758" w:type="dxa"/>
            <w:vAlign w:val="center"/>
          </w:tcPr>
          <w:p>
            <w:pPr>
              <w:pStyle w:val="11"/>
            </w:pPr>
            <w:r>
              <w:t>1551.00</w:t>
            </w:r>
          </w:p>
        </w:tc>
        <w:tc>
          <w:tcPr>
            <w:tcW w:w="758" w:type="dxa"/>
            <w:vAlign w:val="center"/>
          </w:tcPr>
          <w:p>
            <w:pPr>
              <w:pStyle w:val="11"/>
            </w:pPr>
            <w:r>
              <w:t>1551.00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2"/>
            </w:pPr>
            <w:r>
              <w:t>2082602</w:t>
            </w:r>
          </w:p>
        </w:tc>
        <w:tc>
          <w:tcPr>
            <w:tcW w:w="758" w:type="dxa"/>
            <w:vAlign w:val="center"/>
          </w:tcPr>
          <w:p>
            <w:pPr>
              <w:pStyle w:val="12"/>
            </w:pPr>
            <w:r>
              <w:t>财政对城乡居民基本养老保险基金的补助</w:t>
            </w:r>
          </w:p>
        </w:tc>
        <w:tc>
          <w:tcPr>
            <w:tcW w:w="758" w:type="dxa"/>
            <w:vAlign w:val="center"/>
          </w:tcPr>
          <w:p>
            <w:pPr>
              <w:pStyle w:val="11"/>
            </w:pPr>
            <w:r>
              <w:t>20935.00</w:t>
            </w:r>
          </w:p>
        </w:tc>
        <w:tc>
          <w:tcPr>
            <w:tcW w:w="758" w:type="dxa"/>
            <w:vAlign w:val="center"/>
          </w:tcPr>
          <w:p>
            <w:pPr>
              <w:pStyle w:val="11"/>
            </w:pPr>
            <w:r>
              <w:t>20935.00</w:t>
            </w:r>
          </w:p>
        </w:tc>
        <w:tc>
          <w:tcPr>
            <w:tcW w:w="758" w:type="dxa"/>
            <w:vAlign w:val="center"/>
          </w:tcPr>
          <w:p>
            <w:pPr>
              <w:pStyle w:val="11"/>
            </w:pPr>
            <w:r>
              <w:t>20935.00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2"/>
            </w:pPr>
            <w:r>
              <w:t>20830</w:t>
            </w:r>
          </w:p>
        </w:tc>
        <w:tc>
          <w:tcPr>
            <w:tcW w:w="758" w:type="dxa"/>
            <w:vAlign w:val="center"/>
          </w:tcPr>
          <w:p>
            <w:pPr>
              <w:pStyle w:val="12"/>
            </w:pPr>
            <w:r>
              <w:t>财政代缴社会保险费支出</w:t>
            </w:r>
          </w:p>
        </w:tc>
        <w:tc>
          <w:tcPr>
            <w:tcW w:w="758" w:type="dxa"/>
            <w:vAlign w:val="center"/>
          </w:tcPr>
          <w:p>
            <w:pPr>
              <w:pStyle w:val="11"/>
            </w:pPr>
            <w:r>
              <w:t>34.00</w:t>
            </w:r>
          </w:p>
        </w:tc>
        <w:tc>
          <w:tcPr>
            <w:tcW w:w="758" w:type="dxa"/>
            <w:vAlign w:val="center"/>
          </w:tcPr>
          <w:p>
            <w:pPr>
              <w:pStyle w:val="11"/>
            </w:pPr>
            <w:r>
              <w:t>34.00</w:t>
            </w:r>
          </w:p>
        </w:tc>
        <w:tc>
          <w:tcPr>
            <w:tcW w:w="758" w:type="dxa"/>
            <w:vAlign w:val="center"/>
          </w:tcPr>
          <w:p>
            <w:pPr>
              <w:pStyle w:val="11"/>
            </w:pPr>
            <w:r>
              <w:t>34.00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14</w:t>
            </w:r>
          </w:p>
        </w:tc>
        <w:tc>
          <w:tcPr>
            <w:tcW w:w="758" w:type="dxa"/>
            <w:vAlign w:val="center"/>
          </w:tcPr>
          <w:p>
            <w:pPr>
              <w:pStyle w:val="12"/>
            </w:pPr>
            <w:r>
              <w:t>2083001</w:t>
            </w:r>
          </w:p>
        </w:tc>
        <w:tc>
          <w:tcPr>
            <w:tcW w:w="758" w:type="dxa"/>
            <w:vAlign w:val="center"/>
          </w:tcPr>
          <w:p>
            <w:pPr>
              <w:pStyle w:val="12"/>
            </w:pPr>
            <w:r>
              <w:t>财政代缴城乡居民基本养老保险费支出</w:t>
            </w:r>
          </w:p>
        </w:tc>
        <w:tc>
          <w:tcPr>
            <w:tcW w:w="758" w:type="dxa"/>
            <w:vAlign w:val="center"/>
          </w:tcPr>
          <w:p>
            <w:pPr>
              <w:pStyle w:val="11"/>
            </w:pPr>
            <w:r>
              <w:t>34.00</w:t>
            </w:r>
          </w:p>
        </w:tc>
        <w:tc>
          <w:tcPr>
            <w:tcW w:w="758" w:type="dxa"/>
            <w:vAlign w:val="center"/>
          </w:tcPr>
          <w:p>
            <w:pPr>
              <w:pStyle w:val="11"/>
            </w:pPr>
            <w:r>
              <w:t>34.00</w:t>
            </w:r>
          </w:p>
        </w:tc>
        <w:tc>
          <w:tcPr>
            <w:tcW w:w="758" w:type="dxa"/>
            <w:vAlign w:val="center"/>
          </w:tcPr>
          <w:p>
            <w:pPr>
              <w:pStyle w:val="11"/>
            </w:pPr>
            <w:r>
              <w:t>34.00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15</w:t>
            </w:r>
          </w:p>
        </w:tc>
        <w:tc>
          <w:tcPr>
            <w:tcW w:w="758" w:type="dxa"/>
            <w:vAlign w:val="center"/>
          </w:tcPr>
          <w:p>
            <w:pPr>
              <w:pStyle w:val="12"/>
            </w:pPr>
            <w:r>
              <w:t>20899</w:t>
            </w:r>
          </w:p>
        </w:tc>
        <w:tc>
          <w:tcPr>
            <w:tcW w:w="758" w:type="dxa"/>
            <w:vAlign w:val="center"/>
          </w:tcPr>
          <w:p>
            <w:pPr>
              <w:pStyle w:val="12"/>
            </w:pPr>
            <w:r>
              <w:t>其他社会保障和就业支出</w:t>
            </w:r>
          </w:p>
        </w:tc>
        <w:tc>
          <w:tcPr>
            <w:tcW w:w="758" w:type="dxa"/>
            <w:vAlign w:val="center"/>
          </w:tcPr>
          <w:p>
            <w:pPr>
              <w:pStyle w:val="11"/>
            </w:pPr>
            <w:r>
              <w:t>5.00</w:t>
            </w:r>
          </w:p>
        </w:tc>
        <w:tc>
          <w:tcPr>
            <w:tcW w:w="758" w:type="dxa"/>
            <w:vAlign w:val="center"/>
          </w:tcPr>
          <w:p>
            <w:pPr>
              <w:pStyle w:val="11"/>
            </w:pPr>
            <w:r>
              <w:t>5.00</w:t>
            </w:r>
          </w:p>
        </w:tc>
        <w:tc>
          <w:tcPr>
            <w:tcW w:w="758" w:type="dxa"/>
            <w:vAlign w:val="center"/>
          </w:tcPr>
          <w:p>
            <w:pPr>
              <w:pStyle w:val="11"/>
            </w:pPr>
            <w:r>
              <w:t>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16</w:t>
            </w:r>
          </w:p>
        </w:tc>
        <w:tc>
          <w:tcPr>
            <w:tcW w:w="758" w:type="dxa"/>
            <w:vAlign w:val="center"/>
          </w:tcPr>
          <w:p>
            <w:pPr>
              <w:pStyle w:val="12"/>
            </w:pPr>
            <w:r>
              <w:t>2089999</w:t>
            </w:r>
          </w:p>
        </w:tc>
        <w:tc>
          <w:tcPr>
            <w:tcW w:w="758" w:type="dxa"/>
            <w:vAlign w:val="center"/>
          </w:tcPr>
          <w:p>
            <w:pPr>
              <w:pStyle w:val="12"/>
            </w:pPr>
            <w:r>
              <w:t>其他社会保障和就业支出</w:t>
            </w:r>
          </w:p>
        </w:tc>
        <w:tc>
          <w:tcPr>
            <w:tcW w:w="758" w:type="dxa"/>
            <w:vAlign w:val="center"/>
          </w:tcPr>
          <w:p>
            <w:pPr>
              <w:pStyle w:val="11"/>
            </w:pPr>
            <w:r>
              <w:t>5.00</w:t>
            </w:r>
          </w:p>
        </w:tc>
        <w:tc>
          <w:tcPr>
            <w:tcW w:w="758" w:type="dxa"/>
            <w:vAlign w:val="center"/>
          </w:tcPr>
          <w:p>
            <w:pPr>
              <w:pStyle w:val="11"/>
            </w:pPr>
            <w:r>
              <w:t>5.00</w:t>
            </w:r>
          </w:p>
        </w:tc>
        <w:tc>
          <w:tcPr>
            <w:tcW w:w="758" w:type="dxa"/>
            <w:vAlign w:val="center"/>
          </w:tcPr>
          <w:p>
            <w:pPr>
              <w:pStyle w:val="11"/>
            </w:pPr>
            <w:r>
              <w:t>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17</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1"/>
            </w:pPr>
            <w:r>
              <w:t>36.00</w:t>
            </w:r>
          </w:p>
        </w:tc>
        <w:tc>
          <w:tcPr>
            <w:tcW w:w="758" w:type="dxa"/>
            <w:vAlign w:val="center"/>
          </w:tcPr>
          <w:p>
            <w:pPr>
              <w:pStyle w:val="11"/>
            </w:pPr>
            <w:r>
              <w:t>36.00</w:t>
            </w:r>
          </w:p>
        </w:tc>
        <w:tc>
          <w:tcPr>
            <w:tcW w:w="758" w:type="dxa"/>
            <w:vAlign w:val="center"/>
          </w:tcPr>
          <w:p>
            <w:pPr>
              <w:pStyle w:val="11"/>
            </w:pPr>
            <w:r>
              <w:t>36.00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18</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1"/>
            </w:pPr>
            <w:r>
              <w:t>36.00</w:t>
            </w:r>
          </w:p>
        </w:tc>
        <w:tc>
          <w:tcPr>
            <w:tcW w:w="758" w:type="dxa"/>
            <w:vAlign w:val="center"/>
          </w:tcPr>
          <w:p>
            <w:pPr>
              <w:pStyle w:val="11"/>
            </w:pPr>
            <w:r>
              <w:t>36.00</w:t>
            </w:r>
          </w:p>
        </w:tc>
        <w:tc>
          <w:tcPr>
            <w:tcW w:w="758" w:type="dxa"/>
            <w:vAlign w:val="center"/>
          </w:tcPr>
          <w:p>
            <w:pPr>
              <w:pStyle w:val="11"/>
            </w:pPr>
            <w:r>
              <w:t>36.00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19</w:t>
            </w:r>
          </w:p>
        </w:tc>
        <w:tc>
          <w:tcPr>
            <w:tcW w:w="758" w:type="dxa"/>
            <w:vAlign w:val="center"/>
          </w:tcPr>
          <w:p>
            <w:pPr>
              <w:pStyle w:val="12"/>
            </w:pPr>
            <w:r>
              <w:t>2101102</w:t>
            </w:r>
          </w:p>
        </w:tc>
        <w:tc>
          <w:tcPr>
            <w:tcW w:w="758" w:type="dxa"/>
            <w:vAlign w:val="center"/>
          </w:tcPr>
          <w:p>
            <w:pPr>
              <w:pStyle w:val="12"/>
            </w:pPr>
            <w:r>
              <w:t>事业单位医疗</w:t>
            </w:r>
          </w:p>
        </w:tc>
        <w:tc>
          <w:tcPr>
            <w:tcW w:w="758" w:type="dxa"/>
            <w:vAlign w:val="center"/>
          </w:tcPr>
          <w:p>
            <w:pPr>
              <w:pStyle w:val="11"/>
            </w:pPr>
            <w:r>
              <w:t>36.00</w:t>
            </w:r>
          </w:p>
        </w:tc>
        <w:tc>
          <w:tcPr>
            <w:tcW w:w="758" w:type="dxa"/>
            <w:vAlign w:val="center"/>
          </w:tcPr>
          <w:p>
            <w:pPr>
              <w:pStyle w:val="11"/>
            </w:pPr>
            <w:r>
              <w:t>36.00</w:t>
            </w:r>
          </w:p>
        </w:tc>
        <w:tc>
          <w:tcPr>
            <w:tcW w:w="758" w:type="dxa"/>
            <w:vAlign w:val="center"/>
          </w:tcPr>
          <w:p>
            <w:pPr>
              <w:pStyle w:val="11"/>
            </w:pPr>
            <w:r>
              <w:t>36.00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20</w:t>
            </w:r>
          </w:p>
        </w:tc>
        <w:tc>
          <w:tcPr>
            <w:tcW w:w="758" w:type="dxa"/>
            <w:vAlign w:val="center"/>
          </w:tcPr>
          <w:p>
            <w:pPr>
              <w:pStyle w:val="12"/>
            </w:pPr>
            <w:r>
              <w:t>223</w:t>
            </w:r>
          </w:p>
        </w:tc>
        <w:tc>
          <w:tcPr>
            <w:tcW w:w="758" w:type="dxa"/>
            <w:vAlign w:val="center"/>
          </w:tcPr>
          <w:p>
            <w:pPr>
              <w:pStyle w:val="12"/>
            </w:pPr>
            <w:r>
              <w:t>国有资本经营预算支出</w:t>
            </w:r>
          </w:p>
        </w:tc>
        <w:tc>
          <w:tcPr>
            <w:tcW w:w="758" w:type="dxa"/>
            <w:vAlign w:val="center"/>
          </w:tcPr>
          <w:p>
            <w:pPr>
              <w:pStyle w:val="11"/>
            </w:pPr>
            <w:r>
              <w:t>4.00</w:t>
            </w:r>
          </w:p>
        </w:tc>
        <w:tc>
          <w:tcPr>
            <w:tcW w:w="758" w:type="dxa"/>
            <w:vAlign w:val="center"/>
          </w:tcPr>
          <w:p>
            <w:pPr>
              <w:pStyle w:val="11"/>
            </w:pPr>
            <w:r>
              <w:t>4.00</w:t>
            </w:r>
          </w:p>
        </w:tc>
        <w:tc>
          <w:tcPr>
            <w:tcW w:w="758" w:type="dxa"/>
            <w:vAlign w:val="center"/>
          </w:tcPr>
          <w:p>
            <w:pPr>
              <w:pStyle w:val="11"/>
            </w:pPr>
            <w:r>
              <w:t>4.00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21</w:t>
            </w:r>
          </w:p>
        </w:tc>
        <w:tc>
          <w:tcPr>
            <w:tcW w:w="758" w:type="dxa"/>
            <w:vAlign w:val="center"/>
          </w:tcPr>
          <w:p>
            <w:pPr>
              <w:pStyle w:val="12"/>
            </w:pPr>
            <w:r>
              <w:t>22301</w:t>
            </w:r>
          </w:p>
        </w:tc>
        <w:tc>
          <w:tcPr>
            <w:tcW w:w="758" w:type="dxa"/>
            <w:vAlign w:val="center"/>
          </w:tcPr>
          <w:p>
            <w:pPr>
              <w:pStyle w:val="12"/>
            </w:pPr>
            <w:r>
              <w:t>解决历史遗留问题及改革成本支出</w:t>
            </w:r>
          </w:p>
        </w:tc>
        <w:tc>
          <w:tcPr>
            <w:tcW w:w="758" w:type="dxa"/>
            <w:vAlign w:val="center"/>
          </w:tcPr>
          <w:p>
            <w:pPr>
              <w:pStyle w:val="11"/>
            </w:pPr>
            <w:r>
              <w:t>4.00</w:t>
            </w:r>
          </w:p>
        </w:tc>
        <w:tc>
          <w:tcPr>
            <w:tcW w:w="758" w:type="dxa"/>
            <w:vAlign w:val="center"/>
          </w:tcPr>
          <w:p>
            <w:pPr>
              <w:pStyle w:val="11"/>
            </w:pPr>
            <w:r>
              <w:t>4.00</w:t>
            </w:r>
          </w:p>
        </w:tc>
        <w:tc>
          <w:tcPr>
            <w:tcW w:w="758" w:type="dxa"/>
            <w:vAlign w:val="center"/>
          </w:tcPr>
          <w:p>
            <w:pPr>
              <w:pStyle w:val="11"/>
            </w:pPr>
            <w:r>
              <w:t>4.00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22</w:t>
            </w:r>
          </w:p>
        </w:tc>
        <w:tc>
          <w:tcPr>
            <w:tcW w:w="758" w:type="dxa"/>
            <w:vAlign w:val="center"/>
          </w:tcPr>
          <w:p>
            <w:pPr>
              <w:pStyle w:val="12"/>
            </w:pPr>
            <w:r>
              <w:t>2230105</w:t>
            </w:r>
          </w:p>
        </w:tc>
        <w:tc>
          <w:tcPr>
            <w:tcW w:w="758" w:type="dxa"/>
            <w:vAlign w:val="center"/>
          </w:tcPr>
          <w:p>
            <w:pPr>
              <w:pStyle w:val="12"/>
            </w:pPr>
            <w:r>
              <w:t>国有企业退休人员社会化管理补助支出</w:t>
            </w:r>
          </w:p>
        </w:tc>
        <w:tc>
          <w:tcPr>
            <w:tcW w:w="758" w:type="dxa"/>
            <w:vAlign w:val="center"/>
          </w:tcPr>
          <w:p>
            <w:pPr>
              <w:pStyle w:val="11"/>
            </w:pPr>
            <w:r>
              <w:t>4.00</w:t>
            </w:r>
          </w:p>
        </w:tc>
        <w:tc>
          <w:tcPr>
            <w:tcW w:w="758" w:type="dxa"/>
            <w:vAlign w:val="center"/>
          </w:tcPr>
          <w:p>
            <w:pPr>
              <w:pStyle w:val="11"/>
            </w:pPr>
            <w:r>
              <w:t>4.00</w:t>
            </w:r>
          </w:p>
        </w:tc>
        <w:tc>
          <w:tcPr>
            <w:tcW w:w="758" w:type="dxa"/>
            <w:vAlign w:val="center"/>
          </w:tcPr>
          <w:p>
            <w:pPr>
              <w:pStyle w:val="11"/>
            </w:pPr>
            <w:r>
              <w:t>4.00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323003无极县社会保险服务中心</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35639.83</w:t>
            </w:r>
          </w:p>
        </w:tc>
        <w:tc>
          <w:tcPr>
            <w:tcW w:w="1095" w:type="dxa"/>
            <w:vAlign w:val="center"/>
          </w:tcPr>
          <w:p>
            <w:pPr>
              <w:pStyle w:val="15"/>
            </w:pPr>
            <w:r>
              <w:t>523.83</w:t>
            </w:r>
          </w:p>
        </w:tc>
        <w:tc>
          <w:tcPr>
            <w:tcW w:w="1095" w:type="dxa"/>
            <w:vAlign w:val="center"/>
          </w:tcPr>
          <w:p>
            <w:pPr>
              <w:pStyle w:val="15"/>
            </w:pPr>
            <w:r>
              <w:t>35116.00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1"/>
            </w:pPr>
            <w:r>
              <w:t>35599.83</w:t>
            </w:r>
          </w:p>
        </w:tc>
        <w:tc>
          <w:tcPr>
            <w:tcW w:w="1095" w:type="dxa"/>
            <w:vAlign w:val="center"/>
          </w:tcPr>
          <w:p>
            <w:pPr>
              <w:pStyle w:val="11"/>
            </w:pPr>
            <w:r>
              <w:t>487.83</w:t>
            </w:r>
          </w:p>
        </w:tc>
        <w:tc>
          <w:tcPr>
            <w:tcW w:w="1095" w:type="dxa"/>
            <w:vAlign w:val="center"/>
          </w:tcPr>
          <w:p>
            <w:pPr>
              <w:pStyle w:val="11"/>
            </w:pPr>
            <w:r>
              <w:t>35112.00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20801</w:t>
            </w:r>
          </w:p>
        </w:tc>
        <w:tc>
          <w:tcPr>
            <w:tcW w:w="1095" w:type="dxa"/>
            <w:vAlign w:val="center"/>
          </w:tcPr>
          <w:p>
            <w:pPr>
              <w:pStyle w:val="12"/>
            </w:pPr>
            <w:r>
              <w:t>人力资源和社会保障管理事务</w:t>
            </w:r>
          </w:p>
        </w:tc>
        <w:tc>
          <w:tcPr>
            <w:tcW w:w="1095" w:type="dxa"/>
            <w:vAlign w:val="center"/>
          </w:tcPr>
          <w:p>
            <w:pPr>
              <w:pStyle w:val="11"/>
            </w:pPr>
            <w:r>
              <w:t>408.83</w:t>
            </w:r>
          </w:p>
        </w:tc>
        <w:tc>
          <w:tcPr>
            <w:tcW w:w="1095" w:type="dxa"/>
            <w:vAlign w:val="center"/>
          </w:tcPr>
          <w:p>
            <w:pPr>
              <w:pStyle w:val="11"/>
            </w:pPr>
            <w:r>
              <w:t>407.83</w:t>
            </w:r>
          </w:p>
        </w:tc>
        <w:tc>
          <w:tcPr>
            <w:tcW w:w="1095" w:type="dxa"/>
            <w:vAlign w:val="center"/>
          </w:tcPr>
          <w:p>
            <w:pPr>
              <w:pStyle w:val="11"/>
            </w:pPr>
            <w:r>
              <w:t>1.00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2080109</w:t>
            </w:r>
          </w:p>
        </w:tc>
        <w:tc>
          <w:tcPr>
            <w:tcW w:w="1095" w:type="dxa"/>
            <w:vAlign w:val="center"/>
          </w:tcPr>
          <w:p>
            <w:pPr>
              <w:pStyle w:val="12"/>
            </w:pPr>
            <w:r>
              <w:t>社会保险经办机构</w:t>
            </w:r>
          </w:p>
        </w:tc>
        <w:tc>
          <w:tcPr>
            <w:tcW w:w="1095" w:type="dxa"/>
            <w:vAlign w:val="center"/>
          </w:tcPr>
          <w:p>
            <w:pPr>
              <w:pStyle w:val="11"/>
            </w:pPr>
            <w:r>
              <w:t>408.83</w:t>
            </w:r>
          </w:p>
        </w:tc>
        <w:tc>
          <w:tcPr>
            <w:tcW w:w="1095" w:type="dxa"/>
            <w:vAlign w:val="center"/>
          </w:tcPr>
          <w:p>
            <w:pPr>
              <w:pStyle w:val="11"/>
            </w:pPr>
            <w:r>
              <w:t>407.83</w:t>
            </w:r>
          </w:p>
        </w:tc>
        <w:tc>
          <w:tcPr>
            <w:tcW w:w="1095" w:type="dxa"/>
            <w:vAlign w:val="center"/>
          </w:tcPr>
          <w:p>
            <w:pPr>
              <w:pStyle w:val="11"/>
            </w:pPr>
            <w:r>
              <w:t>1.00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20805</w:t>
            </w:r>
          </w:p>
        </w:tc>
        <w:tc>
          <w:tcPr>
            <w:tcW w:w="1095" w:type="dxa"/>
            <w:vAlign w:val="center"/>
          </w:tcPr>
          <w:p>
            <w:pPr>
              <w:pStyle w:val="12"/>
            </w:pPr>
            <w:r>
              <w:t>行政事业单位养老支出</w:t>
            </w:r>
          </w:p>
        </w:tc>
        <w:tc>
          <w:tcPr>
            <w:tcW w:w="1095" w:type="dxa"/>
            <w:vAlign w:val="center"/>
          </w:tcPr>
          <w:p>
            <w:pPr>
              <w:pStyle w:val="11"/>
            </w:pPr>
            <w:r>
              <w:t>12666.00</w:t>
            </w:r>
          </w:p>
        </w:tc>
        <w:tc>
          <w:tcPr>
            <w:tcW w:w="1095" w:type="dxa"/>
            <w:vAlign w:val="center"/>
          </w:tcPr>
          <w:p>
            <w:pPr>
              <w:pStyle w:val="11"/>
            </w:pPr>
            <w:r>
              <w:t>80.00</w:t>
            </w:r>
          </w:p>
        </w:tc>
        <w:tc>
          <w:tcPr>
            <w:tcW w:w="1095" w:type="dxa"/>
            <w:vAlign w:val="center"/>
          </w:tcPr>
          <w:p>
            <w:pPr>
              <w:pStyle w:val="11"/>
            </w:pPr>
            <w:r>
              <w:t>12586.00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2080505</w:t>
            </w:r>
          </w:p>
        </w:tc>
        <w:tc>
          <w:tcPr>
            <w:tcW w:w="1095" w:type="dxa"/>
            <w:vAlign w:val="center"/>
          </w:tcPr>
          <w:p>
            <w:pPr>
              <w:pStyle w:val="12"/>
            </w:pPr>
            <w:r>
              <w:t>机关事业单位基本养老保险缴费支出</w:t>
            </w:r>
          </w:p>
        </w:tc>
        <w:tc>
          <w:tcPr>
            <w:tcW w:w="1095" w:type="dxa"/>
            <w:vAlign w:val="center"/>
          </w:tcPr>
          <w:p>
            <w:pPr>
              <w:pStyle w:val="11"/>
            </w:pPr>
            <w:r>
              <w:t>65.00</w:t>
            </w:r>
          </w:p>
        </w:tc>
        <w:tc>
          <w:tcPr>
            <w:tcW w:w="1095" w:type="dxa"/>
            <w:vAlign w:val="center"/>
          </w:tcPr>
          <w:p>
            <w:pPr>
              <w:pStyle w:val="11"/>
            </w:pPr>
            <w:r>
              <w:t>65.00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2080506</w:t>
            </w:r>
          </w:p>
        </w:tc>
        <w:tc>
          <w:tcPr>
            <w:tcW w:w="1095" w:type="dxa"/>
            <w:vAlign w:val="center"/>
          </w:tcPr>
          <w:p>
            <w:pPr>
              <w:pStyle w:val="12"/>
            </w:pPr>
            <w:r>
              <w:t>机关事业单位职业年金缴费支出</w:t>
            </w:r>
          </w:p>
        </w:tc>
        <w:tc>
          <w:tcPr>
            <w:tcW w:w="1095" w:type="dxa"/>
            <w:vAlign w:val="center"/>
          </w:tcPr>
          <w:p>
            <w:pPr>
              <w:pStyle w:val="11"/>
            </w:pPr>
            <w:r>
              <w:t>15.00</w:t>
            </w:r>
          </w:p>
        </w:tc>
        <w:tc>
          <w:tcPr>
            <w:tcW w:w="1095" w:type="dxa"/>
            <w:vAlign w:val="center"/>
          </w:tcPr>
          <w:p>
            <w:pPr>
              <w:pStyle w:val="11"/>
            </w:pPr>
            <w:r>
              <w:t>15.00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2080507</w:t>
            </w:r>
          </w:p>
        </w:tc>
        <w:tc>
          <w:tcPr>
            <w:tcW w:w="1095" w:type="dxa"/>
            <w:vAlign w:val="center"/>
          </w:tcPr>
          <w:p>
            <w:pPr>
              <w:pStyle w:val="12"/>
            </w:pPr>
            <w:r>
              <w:t>对机关事业单位基本养老保险基金的补助</w:t>
            </w:r>
          </w:p>
        </w:tc>
        <w:tc>
          <w:tcPr>
            <w:tcW w:w="1095" w:type="dxa"/>
            <w:vAlign w:val="center"/>
          </w:tcPr>
          <w:p>
            <w:pPr>
              <w:pStyle w:val="11"/>
            </w:pPr>
            <w:r>
              <w:t>10386.00</w:t>
            </w:r>
          </w:p>
        </w:tc>
        <w:tc>
          <w:tcPr>
            <w:tcW w:w="1095" w:type="dxa"/>
            <w:vAlign w:val="center"/>
          </w:tcPr>
          <w:p>
            <w:pPr>
              <w:pStyle w:val="11"/>
            </w:pPr>
          </w:p>
        </w:tc>
        <w:tc>
          <w:tcPr>
            <w:tcW w:w="1095" w:type="dxa"/>
            <w:vAlign w:val="center"/>
          </w:tcPr>
          <w:p>
            <w:pPr>
              <w:pStyle w:val="11"/>
            </w:pPr>
            <w:r>
              <w:t>10386.00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2080508</w:t>
            </w:r>
          </w:p>
        </w:tc>
        <w:tc>
          <w:tcPr>
            <w:tcW w:w="1095" w:type="dxa"/>
            <w:vAlign w:val="center"/>
          </w:tcPr>
          <w:p>
            <w:pPr>
              <w:pStyle w:val="12"/>
            </w:pPr>
            <w:r>
              <w:t>对机关事业单位职业年金的补助</w:t>
            </w:r>
          </w:p>
        </w:tc>
        <w:tc>
          <w:tcPr>
            <w:tcW w:w="1095" w:type="dxa"/>
            <w:vAlign w:val="center"/>
          </w:tcPr>
          <w:p>
            <w:pPr>
              <w:pStyle w:val="11"/>
            </w:pPr>
            <w:r>
              <w:t>2200.00</w:t>
            </w:r>
          </w:p>
        </w:tc>
        <w:tc>
          <w:tcPr>
            <w:tcW w:w="1095" w:type="dxa"/>
            <w:vAlign w:val="center"/>
          </w:tcPr>
          <w:p>
            <w:pPr>
              <w:pStyle w:val="11"/>
            </w:pPr>
          </w:p>
        </w:tc>
        <w:tc>
          <w:tcPr>
            <w:tcW w:w="1095" w:type="dxa"/>
            <w:vAlign w:val="center"/>
          </w:tcPr>
          <w:p>
            <w:pPr>
              <w:pStyle w:val="11"/>
            </w:pPr>
            <w:r>
              <w:t>2200.00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20826</w:t>
            </w:r>
          </w:p>
        </w:tc>
        <w:tc>
          <w:tcPr>
            <w:tcW w:w="1095" w:type="dxa"/>
            <w:vAlign w:val="center"/>
          </w:tcPr>
          <w:p>
            <w:pPr>
              <w:pStyle w:val="12"/>
            </w:pPr>
            <w:r>
              <w:t>财政对基本养老保险基金的补助</w:t>
            </w:r>
          </w:p>
        </w:tc>
        <w:tc>
          <w:tcPr>
            <w:tcW w:w="1095" w:type="dxa"/>
            <w:vAlign w:val="center"/>
          </w:tcPr>
          <w:p>
            <w:pPr>
              <w:pStyle w:val="11"/>
            </w:pPr>
            <w:r>
              <w:t>22486.00</w:t>
            </w:r>
          </w:p>
        </w:tc>
        <w:tc>
          <w:tcPr>
            <w:tcW w:w="1095" w:type="dxa"/>
            <w:vAlign w:val="center"/>
          </w:tcPr>
          <w:p>
            <w:pPr>
              <w:pStyle w:val="11"/>
            </w:pPr>
          </w:p>
        </w:tc>
        <w:tc>
          <w:tcPr>
            <w:tcW w:w="1095" w:type="dxa"/>
            <w:vAlign w:val="center"/>
          </w:tcPr>
          <w:p>
            <w:pPr>
              <w:pStyle w:val="11"/>
            </w:pPr>
            <w:r>
              <w:t>22486.00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2"/>
            </w:pPr>
            <w:r>
              <w:t>2082601</w:t>
            </w:r>
          </w:p>
        </w:tc>
        <w:tc>
          <w:tcPr>
            <w:tcW w:w="1095" w:type="dxa"/>
            <w:vAlign w:val="center"/>
          </w:tcPr>
          <w:p>
            <w:pPr>
              <w:pStyle w:val="12"/>
            </w:pPr>
            <w:r>
              <w:t>财政对企业职工基本养老保险基金的补助</w:t>
            </w:r>
          </w:p>
        </w:tc>
        <w:tc>
          <w:tcPr>
            <w:tcW w:w="1095" w:type="dxa"/>
            <w:vAlign w:val="center"/>
          </w:tcPr>
          <w:p>
            <w:pPr>
              <w:pStyle w:val="11"/>
            </w:pPr>
            <w:r>
              <w:t>1551.00</w:t>
            </w:r>
          </w:p>
        </w:tc>
        <w:tc>
          <w:tcPr>
            <w:tcW w:w="1095" w:type="dxa"/>
            <w:vAlign w:val="center"/>
          </w:tcPr>
          <w:p>
            <w:pPr>
              <w:pStyle w:val="11"/>
            </w:pPr>
          </w:p>
        </w:tc>
        <w:tc>
          <w:tcPr>
            <w:tcW w:w="1095" w:type="dxa"/>
            <w:vAlign w:val="center"/>
          </w:tcPr>
          <w:p>
            <w:pPr>
              <w:pStyle w:val="11"/>
            </w:pPr>
            <w:r>
              <w:t>1551.00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2"/>
            </w:pPr>
            <w:r>
              <w:t>2082602</w:t>
            </w:r>
          </w:p>
        </w:tc>
        <w:tc>
          <w:tcPr>
            <w:tcW w:w="1095" w:type="dxa"/>
            <w:vAlign w:val="center"/>
          </w:tcPr>
          <w:p>
            <w:pPr>
              <w:pStyle w:val="12"/>
            </w:pPr>
            <w:r>
              <w:t>财政对城乡居民基本养老保险基金的补助</w:t>
            </w:r>
          </w:p>
        </w:tc>
        <w:tc>
          <w:tcPr>
            <w:tcW w:w="1095" w:type="dxa"/>
            <w:vAlign w:val="center"/>
          </w:tcPr>
          <w:p>
            <w:pPr>
              <w:pStyle w:val="11"/>
            </w:pPr>
            <w:r>
              <w:t>20935.00</w:t>
            </w:r>
          </w:p>
        </w:tc>
        <w:tc>
          <w:tcPr>
            <w:tcW w:w="1095" w:type="dxa"/>
            <w:vAlign w:val="center"/>
          </w:tcPr>
          <w:p>
            <w:pPr>
              <w:pStyle w:val="11"/>
            </w:pPr>
          </w:p>
        </w:tc>
        <w:tc>
          <w:tcPr>
            <w:tcW w:w="1095" w:type="dxa"/>
            <w:vAlign w:val="center"/>
          </w:tcPr>
          <w:p>
            <w:pPr>
              <w:pStyle w:val="11"/>
            </w:pPr>
            <w:r>
              <w:t>20935.00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2"/>
            </w:pPr>
            <w:r>
              <w:t>20830</w:t>
            </w:r>
          </w:p>
        </w:tc>
        <w:tc>
          <w:tcPr>
            <w:tcW w:w="1095" w:type="dxa"/>
            <w:vAlign w:val="center"/>
          </w:tcPr>
          <w:p>
            <w:pPr>
              <w:pStyle w:val="12"/>
            </w:pPr>
            <w:r>
              <w:t>财政代缴社会保险费支出</w:t>
            </w:r>
          </w:p>
        </w:tc>
        <w:tc>
          <w:tcPr>
            <w:tcW w:w="1095" w:type="dxa"/>
            <w:vAlign w:val="center"/>
          </w:tcPr>
          <w:p>
            <w:pPr>
              <w:pStyle w:val="11"/>
            </w:pPr>
            <w:r>
              <w:t>34.00</w:t>
            </w:r>
          </w:p>
        </w:tc>
        <w:tc>
          <w:tcPr>
            <w:tcW w:w="1095" w:type="dxa"/>
            <w:vAlign w:val="center"/>
          </w:tcPr>
          <w:p>
            <w:pPr>
              <w:pStyle w:val="11"/>
            </w:pPr>
          </w:p>
        </w:tc>
        <w:tc>
          <w:tcPr>
            <w:tcW w:w="1095" w:type="dxa"/>
            <w:vAlign w:val="center"/>
          </w:tcPr>
          <w:p>
            <w:pPr>
              <w:pStyle w:val="11"/>
            </w:pPr>
            <w:r>
              <w:t>34.00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14</w:t>
            </w:r>
          </w:p>
        </w:tc>
        <w:tc>
          <w:tcPr>
            <w:tcW w:w="1095" w:type="dxa"/>
            <w:vAlign w:val="center"/>
          </w:tcPr>
          <w:p>
            <w:pPr>
              <w:pStyle w:val="12"/>
            </w:pPr>
            <w:r>
              <w:t>2083001</w:t>
            </w:r>
          </w:p>
        </w:tc>
        <w:tc>
          <w:tcPr>
            <w:tcW w:w="1095" w:type="dxa"/>
            <w:vAlign w:val="center"/>
          </w:tcPr>
          <w:p>
            <w:pPr>
              <w:pStyle w:val="12"/>
            </w:pPr>
            <w:r>
              <w:t>财政代缴城乡居民基本养老保险费支出</w:t>
            </w:r>
          </w:p>
        </w:tc>
        <w:tc>
          <w:tcPr>
            <w:tcW w:w="1095" w:type="dxa"/>
            <w:vAlign w:val="center"/>
          </w:tcPr>
          <w:p>
            <w:pPr>
              <w:pStyle w:val="11"/>
            </w:pPr>
            <w:r>
              <w:t>34.00</w:t>
            </w:r>
          </w:p>
        </w:tc>
        <w:tc>
          <w:tcPr>
            <w:tcW w:w="1095" w:type="dxa"/>
            <w:vAlign w:val="center"/>
          </w:tcPr>
          <w:p>
            <w:pPr>
              <w:pStyle w:val="11"/>
            </w:pPr>
          </w:p>
        </w:tc>
        <w:tc>
          <w:tcPr>
            <w:tcW w:w="1095" w:type="dxa"/>
            <w:vAlign w:val="center"/>
          </w:tcPr>
          <w:p>
            <w:pPr>
              <w:pStyle w:val="11"/>
            </w:pPr>
            <w:r>
              <w:t>34.00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15</w:t>
            </w:r>
          </w:p>
        </w:tc>
        <w:tc>
          <w:tcPr>
            <w:tcW w:w="1095" w:type="dxa"/>
            <w:vAlign w:val="center"/>
          </w:tcPr>
          <w:p>
            <w:pPr>
              <w:pStyle w:val="12"/>
            </w:pPr>
            <w:r>
              <w:t>20899</w:t>
            </w:r>
          </w:p>
        </w:tc>
        <w:tc>
          <w:tcPr>
            <w:tcW w:w="1095" w:type="dxa"/>
            <w:vAlign w:val="center"/>
          </w:tcPr>
          <w:p>
            <w:pPr>
              <w:pStyle w:val="12"/>
            </w:pPr>
            <w:r>
              <w:t>其他社会保障和就业支出</w:t>
            </w:r>
          </w:p>
        </w:tc>
        <w:tc>
          <w:tcPr>
            <w:tcW w:w="1095" w:type="dxa"/>
            <w:vAlign w:val="center"/>
          </w:tcPr>
          <w:p>
            <w:pPr>
              <w:pStyle w:val="11"/>
            </w:pPr>
            <w:r>
              <w:t>5.00</w:t>
            </w:r>
          </w:p>
        </w:tc>
        <w:tc>
          <w:tcPr>
            <w:tcW w:w="1095" w:type="dxa"/>
            <w:vAlign w:val="center"/>
          </w:tcPr>
          <w:p>
            <w:pPr>
              <w:pStyle w:val="11"/>
            </w:pPr>
          </w:p>
        </w:tc>
        <w:tc>
          <w:tcPr>
            <w:tcW w:w="1095" w:type="dxa"/>
            <w:vAlign w:val="center"/>
          </w:tcPr>
          <w:p>
            <w:pPr>
              <w:pStyle w:val="11"/>
            </w:pPr>
            <w:r>
              <w:t>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16</w:t>
            </w:r>
          </w:p>
        </w:tc>
        <w:tc>
          <w:tcPr>
            <w:tcW w:w="1095" w:type="dxa"/>
            <w:vAlign w:val="center"/>
          </w:tcPr>
          <w:p>
            <w:pPr>
              <w:pStyle w:val="12"/>
            </w:pPr>
            <w:r>
              <w:t>2089999</w:t>
            </w:r>
          </w:p>
        </w:tc>
        <w:tc>
          <w:tcPr>
            <w:tcW w:w="1095" w:type="dxa"/>
            <w:vAlign w:val="center"/>
          </w:tcPr>
          <w:p>
            <w:pPr>
              <w:pStyle w:val="12"/>
            </w:pPr>
            <w:r>
              <w:t>其他社会保障和就业支出</w:t>
            </w:r>
          </w:p>
        </w:tc>
        <w:tc>
          <w:tcPr>
            <w:tcW w:w="1095" w:type="dxa"/>
            <w:vAlign w:val="center"/>
          </w:tcPr>
          <w:p>
            <w:pPr>
              <w:pStyle w:val="11"/>
            </w:pPr>
            <w:r>
              <w:t>5.00</w:t>
            </w:r>
          </w:p>
        </w:tc>
        <w:tc>
          <w:tcPr>
            <w:tcW w:w="1095" w:type="dxa"/>
            <w:vAlign w:val="center"/>
          </w:tcPr>
          <w:p>
            <w:pPr>
              <w:pStyle w:val="11"/>
            </w:pPr>
          </w:p>
        </w:tc>
        <w:tc>
          <w:tcPr>
            <w:tcW w:w="1095" w:type="dxa"/>
            <w:vAlign w:val="center"/>
          </w:tcPr>
          <w:p>
            <w:pPr>
              <w:pStyle w:val="11"/>
            </w:pPr>
            <w:r>
              <w:t>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17</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1"/>
            </w:pPr>
            <w:r>
              <w:t>36.00</w:t>
            </w:r>
          </w:p>
        </w:tc>
        <w:tc>
          <w:tcPr>
            <w:tcW w:w="1095" w:type="dxa"/>
            <w:vAlign w:val="center"/>
          </w:tcPr>
          <w:p>
            <w:pPr>
              <w:pStyle w:val="11"/>
            </w:pPr>
            <w:r>
              <w:t>36.00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18</w:t>
            </w:r>
          </w:p>
        </w:tc>
        <w:tc>
          <w:tcPr>
            <w:tcW w:w="1095" w:type="dxa"/>
            <w:vAlign w:val="center"/>
          </w:tcPr>
          <w:p>
            <w:pPr>
              <w:pStyle w:val="12"/>
            </w:pPr>
            <w:r>
              <w:t>21011</w:t>
            </w:r>
          </w:p>
        </w:tc>
        <w:tc>
          <w:tcPr>
            <w:tcW w:w="1095" w:type="dxa"/>
            <w:vAlign w:val="center"/>
          </w:tcPr>
          <w:p>
            <w:pPr>
              <w:pStyle w:val="12"/>
            </w:pPr>
            <w:r>
              <w:t>行政事业单位医疗</w:t>
            </w:r>
          </w:p>
        </w:tc>
        <w:tc>
          <w:tcPr>
            <w:tcW w:w="1095" w:type="dxa"/>
            <w:vAlign w:val="center"/>
          </w:tcPr>
          <w:p>
            <w:pPr>
              <w:pStyle w:val="11"/>
            </w:pPr>
            <w:r>
              <w:t>36.00</w:t>
            </w:r>
          </w:p>
        </w:tc>
        <w:tc>
          <w:tcPr>
            <w:tcW w:w="1095" w:type="dxa"/>
            <w:vAlign w:val="center"/>
          </w:tcPr>
          <w:p>
            <w:pPr>
              <w:pStyle w:val="11"/>
            </w:pPr>
            <w:r>
              <w:t>36.00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19</w:t>
            </w:r>
          </w:p>
        </w:tc>
        <w:tc>
          <w:tcPr>
            <w:tcW w:w="1095" w:type="dxa"/>
            <w:vAlign w:val="center"/>
          </w:tcPr>
          <w:p>
            <w:pPr>
              <w:pStyle w:val="12"/>
            </w:pPr>
            <w:r>
              <w:t>2101102</w:t>
            </w:r>
          </w:p>
        </w:tc>
        <w:tc>
          <w:tcPr>
            <w:tcW w:w="1095" w:type="dxa"/>
            <w:vAlign w:val="center"/>
          </w:tcPr>
          <w:p>
            <w:pPr>
              <w:pStyle w:val="12"/>
            </w:pPr>
            <w:r>
              <w:t>事业单位医疗</w:t>
            </w:r>
          </w:p>
        </w:tc>
        <w:tc>
          <w:tcPr>
            <w:tcW w:w="1095" w:type="dxa"/>
            <w:vAlign w:val="center"/>
          </w:tcPr>
          <w:p>
            <w:pPr>
              <w:pStyle w:val="11"/>
            </w:pPr>
            <w:r>
              <w:t>36.00</w:t>
            </w:r>
          </w:p>
        </w:tc>
        <w:tc>
          <w:tcPr>
            <w:tcW w:w="1095" w:type="dxa"/>
            <w:vAlign w:val="center"/>
          </w:tcPr>
          <w:p>
            <w:pPr>
              <w:pStyle w:val="11"/>
            </w:pPr>
            <w:r>
              <w:t>36.00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20</w:t>
            </w:r>
          </w:p>
        </w:tc>
        <w:tc>
          <w:tcPr>
            <w:tcW w:w="1095" w:type="dxa"/>
            <w:vAlign w:val="center"/>
          </w:tcPr>
          <w:p>
            <w:pPr>
              <w:pStyle w:val="12"/>
            </w:pPr>
            <w:r>
              <w:t>223</w:t>
            </w:r>
          </w:p>
        </w:tc>
        <w:tc>
          <w:tcPr>
            <w:tcW w:w="1095" w:type="dxa"/>
            <w:vAlign w:val="center"/>
          </w:tcPr>
          <w:p>
            <w:pPr>
              <w:pStyle w:val="12"/>
            </w:pPr>
            <w:r>
              <w:t>国有资本经营预算支出</w:t>
            </w:r>
          </w:p>
        </w:tc>
        <w:tc>
          <w:tcPr>
            <w:tcW w:w="1095" w:type="dxa"/>
            <w:vAlign w:val="center"/>
          </w:tcPr>
          <w:p>
            <w:pPr>
              <w:pStyle w:val="11"/>
            </w:pPr>
            <w:r>
              <w:t>4.00</w:t>
            </w:r>
          </w:p>
        </w:tc>
        <w:tc>
          <w:tcPr>
            <w:tcW w:w="1095" w:type="dxa"/>
            <w:vAlign w:val="center"/>
          </w:tcPr>
          <w:p>
            <w:pPr>
              <w:pStyle w:val="11"/>
            </w:pPr>
          </w:p>
        </w:tc>
        <w:tc>
          <w:tcPr>
            <w:tcW w:w="1095" w:type="dxa"/>
            <w:vAlign w:val="center"/>
          </w:tcPr>
          <w:p>
            <w:pPr>
              <w:pStyle w:val="11"/>
            </w:pPr>
            <w:r>
              <w:t>4.00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21</w:t>
            </w:r>
          </w:p>
        </w:tc>
        <w:tc>
          <w:tcPr>
            <w:tcW w:w="1095" w:type="dxa"/>
            <w:vAlign w:val="center"/>
          </w:tcPr>
          <w:p>
            <w:pPr>
              <w:pStyle w:val="12"/>
            </w:pPr>
            <w:r>
              <w:t>22301</w:t>
            </w:r>
          </w:p>
        </w:tc>
        <w:tc>
          <w:tcPr>
            <w:tcW w:w="1095" w:type="dxa"/>
            <w:vAlign w:val="center"/>
          </w:tcPr>
          <w:p>
            <w:pPr>
              <w:pStyle w:val="12"/>
            </w:pPr>
            <w:r>
              <w:t>解决历史遗留问题及改革成本支出</w:t>
            </w:r>
          </w:p>
        </w:tc>
        <w:tc>
          <w:tcPr>
            <w:tcW w:w="1095" w:type="dxa"/>
            <w:vAlign w:val="center"/>
          </w:tcPr>
          <w:p>
            <w:pPr>
              <w:pStyle w:val="11"/>
            </w:pPr>
            <w:r>
              <w:t>4.00</w:t>
            </w:r>
          </w:p>
        </w:tc>
        <w:tc>
          <w:tcPr>
            <w:tcW w:w="1095" w:type="dxa"/>
            <w:vAlign w:val="center"/>
          </w:tcPr>
          <w:p>
            <w:pPr>
              <w:pStyle w:val="11"/>
            </w:pPr>
          </w:p>
        </w:tc>
        <w:tc>
          <w:tcPr>
            <w:tcW w:w="1095" w:type="dxa"/>
            <w:vAlign w:val="center"/>
          </w:tcPr>
          <w:p>
            <w:pPr>
              <w:pStyle w:val="11"/>
            </w:pPr>
            <w:r>
              <w:t>4.00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22</w:t>
            </w:r>
          </w:p>
        </w:tc>
        <w:tc>
          <w:tcPr>
            <w:tcW w:w="1095" w:type="dxa"/>
            <w:vAlign w:val="center"/>
          </w:tcPr>
          <w:p>
            <w:pPr>
              <w:pStyle w:val="12"/>
            </w:pPr>
            <w:r>
              <w:t>2230105</w:t>
            </w:r>
          </w:p>
        </w:tc>
        <w:tc>
          <w:tcPr>
            <w:tcW w:w="1095" w:type="dxa"/>
            <w:vAlign w:val="center"/>
          </w:tcPr>
          <w:p>
            <w:pPr>
              <w:pStyle w:val="12"/>
            </w:pPr>
            <w:r>
              <w:t>国有企业退休人员社会化管理补助支出</w:t>
            </w:r>
          </w:p>
        </w:tc>
        <w:tc>
          <w:tcPr>
            <w:tcW w:w="1095" w:type="dxa"/>
            <w:vAlign w:val="center"/>
          </w:tcPr>
          <w:p>
            <w:pPr>
              <w:pStyle w:val="11"/>
            </w:pPr>
            <w:r>
              <w:t>4.00</w:t>
            </w:r>
          </w:p>
        </w:tc>
        <w:tc>
          <w:tcPr>
            <w:tcW w:w="1095" w:type="dxa"/>
            <w:vAlign w:val="center"/>
          </w:tcPr>
          <w:p>
            <w:pPr>
              <w:pStyle w:val="11"/>
            </w:pPr>
          </w:p>
        </w:tc>
        <w:tc>
          <w:tcPr>
            <w:tcW w:w="1095" w:type="dxa"/>
            <w:vAlign w:val="center"/>
          </w:tcPr>
          <w:p>
            <w:pPr>
              <w:pStyle w:val="11"/>
            </w:pPr>
            <w:r>
              <w:t>4.00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323003无极县社会保险服务中心</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35635.83</w:t>
            </w: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r>
              <w:t>4.00</w:t>
            </w: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r>
              <w:t>35599.83</w:t>
            </w:r>
          </w:p>
        </w:tc>
        <w:tc>
          <w:tcPr>
            <w:tcW w:w="1232" w:type="dxa"/>
            <w:vAlign w:val="center"/>
          </w:tcPr>
          <w:p>
            <w:pPr>
              <w:pStyle w:val="11"/>
            </w:pPr>
            <w:r>
              <w:t>35599.83</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r>
              <w:t>36.00</w:t>
            </w:r>
          </w:p>
        </w:tc>
        <w:tc>
          <w:tcPr>
            <w:tcW w:w="1232" w:type="dxa"/>
            <w:vAlign w:val="center"/>
          </w:tcPr>
          <w:p>
            <w:pPr>
              <w:pStyle w:val="11"/>
            </w:pPr>
            <w:r>
              <w:t>36.00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r>
              <w:t>4.00</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35639.83</w:t>
            </w:r>
          </w:p>
        </w:tc>
        <w:tc>
          <w:tcPr>
            <w:tcW w:w="1232" w:type="dxa"/>
            <w:vAlign w:val="center"/>
          </w:tcPr>
          <w:p>
            <w:pPr>
              <w:pStyle w:val="14"/>
            </w:pPr>
            <w:r>
              <w:t>本年支出合计</w:t>
            </w:r>
          </w:p>
        </w:tc>
        <w:tc>
          <w:tcPr>
            <w:tcW w:w="1232" w:type="dxa"/>
            <w:vAlign w:val="center"/>
          </w:tcPr>
          <w:p>
            <w:pPr>
              <w:pStyle w:val="15"/>
            </w:pPr>
            <w:r>
              <w:t>35639.83</w:t>
            </w:r>
          </w:p>
        </w:tc>
        <w:tc>
          <w:tcPr>
            <w:tcW w:w="1232" w:type="dxa"/>
            <w:vAlign w:val="center"/>
          </w:tcPr>
          <w:p>
            <w:pPr>
              <w:pStyle w:val="15"/>
            </w:pPr>
            <w:r>
              <w:t>35635.83</w:t>
            </w:r>
          </w:p>
        </w:tc>
        <w:tc>
          <w:tcPr>
            <w:tcW w:w="1232" w:type="dxa"/>
            <w:vAlign w:val="center"/>
          </w:tcPr>
          <w:p>
            <w:pPr>
              <w:pStyle w:val="15"/>
            </w:pPr>
          </w:p>
        </w:tc>
        <w:tc>
          <w:tcPr>
            <w:tcW w:w="1232"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35639.83</w:t>
            </w:r>
          </w:p>
        </w:tc>
        <w:tc>
          <w:tcPr>
            <w:tcW w:w="1232" w:type="dxa"/>
            <w:vAlign w:val="center"/>
          </w:tcPr>
          <w:p>
            <w:pPr>
              <w:pStyle w:val="14"/>
            </w:pPr>
            <w:r>
              <w:t>支出总计</w:t>
            </w:r>
          </w:p>
        </w:tc>
        <w:tc>
          <w:tcPr>
            <w:tcW w:w="1232" w:type="dxa"/>
            <w:vAlign w:val="center"/>
          </w:tcPr>
          <w:p>
            <w:pPr>
              <w:pStyle w:val="15"/>
            </w:pPr>
            <w:r>
              <w:t>35639.83</w:t>
            </w:r>
          </w:p>
        </w:tc>
        <w:tc>
          <w:tcPr>
            <w:tcW w:w="1232" w:type="dxa"/>
            <w:vAlign w:val="center"/>
          </w:tcPr>
          <w:p>
            <w:pPr>
              <w:pStyle w:val="15"/>
            </w:pPr>
            <w:r>
              <w:t>35635.83</w:t>
            </w:r>
          </w:p>
        </w:tc>
        <w:tc>
          <w:tcPr>
            <w:tcW w:w="1232" w:type="dxa"/>
            <w:vAlign w:val="center"/>
          </w:tcPr>
          <w:p>
            <w:pPr>
              <w:pStyle w:val="15"/>
            </w:pPr>
          </w:p>
        </w:tc>
        <w:tc>
          <w:tcPr>
            <w:tcW w:w="1232" w:type="dxa"/>
            <w:vAlign w:val="center"/>
          </w:tcPr>
          <w:p>
            <w:pPr>
              <w:pStyle w:val="15"/>
            </w:pPr>
            <w:r>
              <w:t>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323003无极县社会保险服务中心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35635.83</w:t>
            </w:r>
          </w:p>
        </w:tc>
        <w:tc>
          <w:tcPr>
            <w:tcW w:w="1643" w:type="dxa"/>
            <w:vAlign w:val="center"/>
          </w:tcPr>
          <w:p>
            <w:pPr>
              <w:pStyle w:val="15"/>
            </w:pPr>
            <w:r>
              <w:t>523.83</w:t>
            </w:r>
          </w:p>
        </w:tc>
        <w:tc>
          <w:tcPr>
            <w:tcW w:w="1643" w:type="dxa"/>
            <w:vAlign w:val="center"/>
          </w:tcPr>
          <w:p>
            <w:pPr>
              <w:pStyle w:val="15"/>
            </w:pPr>
            <w:r>
              <w:t>35112.00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1"/>
            </w:pPr>
            <w:r>
              <w:t>35599.83</w:t>
            </w:r>
          </w:p>
        </w:tc>
        <w:tc>
          <w:tcPr>
            <w:tcW w:w="1643" w:type="dxa"/>
            <w:vAlign w:val="center"/>
          </w:tcPr>
          <w:p>
            <w:pPr>
              <w:pStyle w:val="11"/>
            </w:pPr>
            <w:r>
              <w:t>487.83</w:t>
            </w:r>
          </w:p>
        </w:tc>
        <w:tc>
          <w:tcPr>
            <w:tcW w:w="1643" w:type="dxa"/>
            <w:vAlign w:val="center"/>
          </w:tcPr>
          <w:p>
            <w:pPr>
              <w:pStyle w:val="11"/>
            </w:pPr>
            <w:r>
              <w:t>35112.00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20801</w:t>
            </w:r>
          </w:p>
        </w:tc>
        <w:tc>
          <w:tcPr>
            <w:tcW w:w="1643" w:type="dxa"/>
            <w:vAlign w:val="center"/>
          </w:tcPr>
          <w:p>
            <w:pPr>
              <w:pStyle w:val="12"/>
            </w:pPr>
            <w:r>
              <w:t>人力资源和社会保障管理事务</w:t>
            </w:r>
          </w:p>
        </w:tc>
        <w:tc>
          <w:tcPr>
            <w:tcW w:w="1643" w:type="dxa"/>
            <w:vAlign w:val="center"/>
          </w:tcPr>
          <w:p>
            <w:pPr>
              <w:pStyle w:val="11"/>
            </w:pPr>
            <w:r>
              <w:t>408.83</w:t>
            </w:r>
          </w:p>
        </w:tc>
        <w:tc>
          <w:tcPr>
            <w:tcW w:w="1643" w:type="dxa"/>
            <w:vAlign w:val="center"/>
          </w:tcPr>
          <w:p>
            <w:pPr>
              <w:pStyle w:val="11"/>
            </w:pPr>
            <w:r>
              <w:t>407.83</w:t>
            </w:r>
          </w:p>
        </w:tc>
        <w:tc>
          <w:tcPr>
            <w:tcW w:w="1643"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2080109</w:t>
            </w:r>
          </w:p>
        </w:tc>
        <w:tc>
          <w:tcPr>
            <w:tcW w:w="1643" w:type="dxa"/>
            <w:vAlign w:val="center"/>
          </w:tcPr>
          <w:p>
            <w:pPr>
              <w:pStyle w:val="12"/>
            </w:pPr>
            <w:r>
              <w:t>社会保险经办机构</w:t>
            </w:r>
          </w:p>
        </w:tc>
        <w:tc>
          <w:tcPr>
            <w:tcW w:w="1643" w:type="dxa"/>
            <w:vAlign w:val="center"/>
          </w:tcPr>
          <w:p>
            <w:pPr>
              <w:pStyle w:val="11"/>
            </w:pPr>
            <w:r>
              <w:t>408.83</w:t>
            </w:r>
          </w:p>
        </w:tc>
        <w:tc>
          <w:tcPr>
            <w:tcW w:w="1643" w:type="dxa"/>
            <w:vAlign w:val="center"/>
          </w:tcPr>
          <w:p>
            <w:pPr>
              <w:pStyle w:val="11"/>
            </w:pPr>
            <w:r>
              <w:t>407.83</w:t>
            </w:r>
          </w:p>
        </w:tc>
        <w:tc>
          <w:tcPr>
            <w:tcW w:w="1643"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1"/>
            </w:pPr>
            <w:r>
              <w:t>12666.00</w:t>
            </w:r>
          </w:p>
        </w:tc>
        <w:tc>
          <w:tcPr>
            <w:tcW w:w="1643" w:type="dxa"/>
            <w:vAlign w:val="center"/>
          </w:tcPr>
          <w:p>
            <w:pPr>
              <w:pStyle w:val="11"/>
            </w:pPr>
            <w:r>
              <w:t>80.00</w:t>
            </w:r>
          </w:p>
        </w:tc>
        <w:tc>
          <w:tcPr>
            <w:tcW w:w="1643" w:type="dxa"/>
            <w:vAlign w:val="center"/>
          </w:tcPr>
          <w:p>
            <w:pPr>
              <w:pStyle w:val="11"/>
            </w:pPr>
            <w:r>
              <w:t>12586.00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1643" w:type="dxa"/>
            <w:vAlign w:val="center"/>
          </w:tcPr>
          <w:p>
            <w:pPr>
              <w:pStyle w:val="11"/>
            </w:pPr>
            <w:r>
              <w:t>65.00</w:t>
            </w:r>
          </w:p>
        </w:tc>
        <w:tc>
          <w:tcPr>
            <w:tcW w:w="1643" w:type="dxa"/>
            <w:vAlign w:val="center"/>
          </w:tcPr>
          <w:p>
            <w:pPr>
              <w:pStyle w:val="11"/>
            </w:pPr>
            <w:r>
              <w:t>65.00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2080506</w:t>
            </w:r>
          </w:p>
        </w:tc>
        <w:tc>
          <w:tcPr>
            <w:tcW w:w="1643" w:type="dxa"/>
            <w:vAlign w:val="center"/>
          </w:tcPr>
          <w:p>
            <w:pPr>
              <w:pStyle w:val="12"/>
            </w:pPr>
            <w:r>
              <w:t>机关事业单位职业年金缴费支出</w:t>
            </w:r>
          </w:p>
        </w:tc>
        <w:tc>
          <w:tcPr>
            <w:tcW w:w="1643" w:type="dxa"/>
            <w:vAlign w:val="center"/>
          </w:tcPr>
          <w:p>
            <w:pPr>
              <w:pStyle w:val="11"/>
            </w:pPr>
            <w:r>
              <w:t>15.00</w:t>
            </w:r>
          </w:p>
        </w:tc>
        <w:tc>
          <w:tcPr>
            <w:tcW w:w="1643" w:type="dxa"/>
            <w:vAlign w:val="center"/>
          </w:tcPr>
          <w:p>
            <w:pPr>
              <w:pStyle w:val="11"/>
            </w:pPr>
            <w:r>
              <w:t>15.00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2080507</w:t>
            </w:r>
          </w:p>
        </w:tc>
        <w:tc>
          <w:tcPr>
            <w:tcW w:w="1643" w:type="dxa"/>
            <w:vAlign w:val="center"/>
          </w:tcPr>
          <w:p>
            <w:pPr>
              <w:pStyle w:val="12"/>
            </w:pPr>
            <w:r>
              <w:t>对机关事业单位基本养老保险基金的补助</w:t>
            </w:r>
          </w:p>
        </w:tc>
        <w:tc>
          <w:tcPr>
            <w:tcW w:w="1643" w:type="dxa"/>
            <w:vAlign w:val="center"/>
          </w:tcPr>
          <w:p>
            <w:pPr>
              <w:pStyle w:val="11"/>
            </w:pPr>
            <w:r>
              <w:t>10386.00</w:t>
            </w:r>
          </w:p>
        </w:tc>
        <w:tc>
          <w:tcPr>
            <w:tcW w:w="1643" w:type="dxa"/>
            <w:vAlign w:val="center"/>
          </w:tcPr>
          <w:p>
            <w:pPr>
              <w:pStyle w:val="11"/>
            </w:pPr>
          </w:p>
        </w:tc>
        <w:tc>
          <w:tcPr>
            <w:tcW w:w="1643" w:type="dxa"/>
            <w:vAlign w:val="center"/>
          </w:tcPr>
          <w:p>
            <w:pPr>
              <w:pStyle w:val="11"/>
            </w:pPr>
            <w:r>
              <w:t>10386.00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2080508</w:t>
            </w:r>
          </w:p>
        </w:tc>
        <w:tc>
          <w:tcPr>
            <w:tcW w:w="1643" w:type="dxa"/>
            <w:vAlign w:val="center"/>
          </w:tcPr>
          <w:p>
            <w:pPr>
              <w:pStyle w:val="12"/>
            </w:pPr>
            <w:r>
              <w:t>对机关事业单位职业年金的补助</w:t>
            </w:r>
          </w:p>
        </w:tc>
        <w:tc>
          <w:tcPr>
            <w:tcW w:w="1643" w:type="dxa"/>
            <w:vAlign w:val="center"/>
          </w:tcPr>
          <w:p>
            <w:pPr>
              <w:pStyle w:val="11"/>
            </w:pPr>
            <w:r>
              <w:t>2200.00</w:t>
            </w:r>
          </w:p>
        </w:tc>
        <w:tc>
          <w:tcPr>
            <w:tcW w:w="1643" w:type="dxa"/>
            <w:vAlign w:val="center"/>
          </w:tcPr>
          <w:p>
            <w:pPr>
              <w:pStyle w:val="11"/>
            </w:pPr>
          </w:p>
        </w:tc>
        <w:tc>
          <w:tcPr>
            <w:tcW w:w="1643" w:type="dxa"/>
            <w:vAlign w:val="center"/>
          </w:tcPr>
          <w:p>
            <w:pPr>
              <w:pStyle w:val="11"/>
            </w:pPr>
            <w:r>
              <w:t>2200.00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20826</w:t>
            </w:r>
          </w:p>
        </w:tc>
        <w:tc>
          <w:tcPr>
            <w:tcW w:w="1643" w:type="dxa"/>
            <w:vAlign w:val="center"/>
          </w:tcPr>
          <w:p>
            <w:pPr>
              <w:pStyle w:val="12"/>
            </w:pPr>
            <w:r>
              <w:t>财政对基本养老保险基金的补助</w:t>
            </w:r>
          </w:p>
        </w:tc>
        <w:tc>
          <w:tcPr>
            <w:tcW w:w="1643" w:type="dxa"/>
            <w:vAlign w:val="center"/>
          </w:tcPr>
          <w:p>
            <w:pPr>
              <w:pStyle w:val="11"/>
            </w:pPr>
            <w:r>
              <w:t>22486.00</w:t>
            </w:r>
          </w:p>
        </w:tc>
        <w:tc>
          <w:tcPr>
            <w:tcW w:w="1643" w:type="dxa"/>
            <w:vAlign w:val="center"/>
          </w:tcPr>
          <w:p>
            <w:pPr>
              <w:pStyle w:val="11"/>
            </w:pPr>
          </w:p>
        </w:tc>
        <w:tc>
          <w:tcPr>
            <w:tcW w:w="1643" w:type="dxa"/>
            <w:vAlign w:val="center"/>
          </w:tcPr>
          <w:p>
            <w:pPr>
              <w:pStyle w:val="11"/>
            </w:pPr>
            <w:r>
              <w:t>22486.00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2082601</w:t>
            </w:r>
          </w:p>
        </w:tc>
        <w:tc>
          <w:tcPr>
            <w:tcW w:w="1643" w:type="dxa"/>
            <w:vAlign w:val="center"/>
          </w:tcPr>
          <w:p>
            <w:pPr>
              <w:pStyle w:val="12"/>
            </w:pPr>
            <w:r>
              <w:t>财政对企业职工基本养老保险基金的补助</w:t>
            </w:r>
          </w:p>
        </w:tc>
        <w:tc>
          <w:tcPr>
            <w:tcW w:w="1643" w:type="dxa"/>
            <w:vAlign w:val="center"/>
          </w:tcPr>
          <w:p>
            <w:pPr>
              <w:pStyle w:val="11"/>
            </w:pPr>
            <w:r>
              <w:t>1551.00</w:t>
            </w:r>
          </w:p>
        </w:tc>
        <w:tc>
          <w:tcPr>
            <w:tcW w:w="1643" w:type="dxa"/>
            <w:vAlign w:val="center"/>
          </w:tcPr>
          <w:p>
            <w:pPr>
              <w:pStyle w:val="11"/>
            </w:pPr>
          </w:p>
        </w:tc>
        <w:tc>
          <w:tcPr>
            <w:tcW w:w="1643" w:type="dxa"/>
            <w:vAlign w:val="center"/>
          </w:tcPr>
          <w:p>
            <w:pPr>
              <w:pStyle w:val="11"/>
            </w:pPr>
            <w:r>
              <w:t>1551.00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2082602</w:t>
            </w:r>
          </w:p>
        </w:tc>
        <w:tc>
          <w:tcPr>
            <w:tcW w:w="1643" w:type="dxa"/>
            <w:vAlign w:val="center"/>
          </w:tcPr>
          <w:p>
            <w:pPr>
              <w:pStyle w:val="12"/>
            </w:pPr>
            <w:r>
              <w:t>财政对城乡居民基本养老保险基金的补助</w:t>
            </w:r>
          </w:p>
        </w:tc>
        <w:tc>
          <w:tcPr>
            <w:tcW w:w="1643" w:type="dxa"/>
            <w:vAlign w:val="center"/>
          </w:tcPr>
          <w:p>
            <w:pPr>
              <w:pStyle w:val="11"/>
            </w:pPr>
            <w:r>
              <w:t>20935.00</w:t>
            </w:r>
          </w:p>
        </w:tc>
        <w:tc>
          <w:tcPr>
            <w:tcW w:w="1643" w:type="dxa"/>
            <w:vAlign w:val="center"/>
          </w:tcPr>
          <w:p>
            <w:pPr>
              <w:pStyle w:val="11"/>
            </w:pPr>
          </w:p>
        </w:tc>
        <w:tc>
          <w:tcPr>
            <w:tcW w:w="1643" w:type="dxa"/>
            <w:vAlign w:val="center"/>
          </w:tcPr>
          <w:p>
            <w:pPr>
              <w:pStyle w:val="11"/>
            </w:pPr>
            <w:r>
              <w:t>20935.00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20830</w:t>
            </w:r>
          </w:p>
        </w:tc>
        <w:tc>
          <w:tcPr>
            <w:tcW w:w="1643" w:type="dxa"/>
            <w:vAlign w:val="center"/>
          </w:tcPr>
          <w:p>
            <w:pPr>
              <w:pStyle w:val="12"/>
            </w:pPr>
            <w:r>
              <w:t>财政代缴社会保险费支出</w:t>
            </w:r>
          </w:p>
        </w:tc>
        <w:tc>
          <w:tcPr>
            <w:tcW w:w="1643" w:type="dxa"/>
            <w:vAlign w:val="center"/>
          </w:tcPr>
          <w:p>
            <w:pPr>
              <w:pStyle w:val="11"/>
            </w:pPr>
            <w:r>
              <w:t>34.00</w:t>
            </w:r>
          </w:p>
        </w:tc>
        <w:tc>
          <w:tcPr>
            <w:tcW w:w="1643" w:type="dxa"/>
            <w:vAlign w:val="center"/>
          </w:tcPr>
          <w:p>
            <w:pPr>
              <w:pStyle w:val="11"/>
            </w:pPr>
          </w:p>
        </w:tc>
        <w:tc>
          <w:tcPr>
            <w:tcW w:w="1643" w:type="dxa"/>
            <w:vAlign w:val="center"/>
          </w:tcPr>
          <w:p>
            <w:pPr>
              <w:pStyle w:val="11"/>
            </w:pPr>
            <w:r>
              <w:t>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2083001</w:t>
            </w:r>
          </w:p>
        </w:tc>
        <w:tc>
          <w:tcPr>
            <w:tcW w:w="1643" w:type="dxa"/>
            <w:vAlign w:val="center"/>
          </w:tcPr>
          <w:p>
            <w:pPr>
              <w:pStyle w:val="12"/>
            </w:pPr>
            <w:r>
              <w:t>财政代缴城乡居民基本养老保险费支出</w:t>
            </w:r>
          </w:p>
        </w:tc>
        <w:tc>
          <w:tcPr>
            <w:tcW w:w="1643" w:type="dxa"/>
            <w:vAlign w:val="center"/>
          </w:tcPr>
          <w:p>
            <w:pPr>
              <w:pStyle w:val="11"/>
            </w:pPr>
            <w:r>
              <w:t>34.00</w:t>
            </w:r>
          </w:p>
        </w:tc>
        <w:tc>
          <w:tcPr>
            <w:tcW w:w="1643" w:type="dxa"/>
            <w:vAlign w:val="center"/>
          </w:tcPr>
          <w:p>
            <w:pPr>
              <w:pStyle w:val="11"/>
            </w:pPr>
          </w:p>
        </w:tc>
        <w:tc>
          <w:tcPr>
            <w:tcW w:w="1643" w:type="dxa"/>
            <w:vAlign w:val="center"/>
          </w:tcPr>
          <w:p>
            <w:pPr>
              <w:pStyle w:val="11"/>
            </w:pPr>
            <w:r>
              <w:t>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20899</w:t>
            </w:r>
          </w:p>
        </w:tc>
        <w:tc>
          <w:tcPr>
            <w:tcW w:w="1643" w:type="dxa"/>
            <w:vAlign w:val="center"/>
          </w:tcPr>
          <w:p>
            <w:pPr>
              <w:pStyle w:val="12"/>
            </w:pPr>
            <w:r>
              <w:t>其他社会保障和就业支出</w:t>
            </w:r>
          </w:p>
        </w:tc>
        <w:tc>
          <w:tcPr>
            <w:tcW w:w="1643" w:type="dxa"/>
            <w:vAlign w:val="center"/>
          </w:tcPr>
          <w:p>
            <w:pPr>
              <w:pStyle w:val="11"/>
            </w:pPr>
            <w:r>
              <w:t>5.00</w:t>
            </w:r>
          </w:p>
        </w:tc>
        <w:tc>
          <w:tcPr>
            <w:tcW w:w="1643" w:type="dxa"/>
            <w:vAlign w:val="center"/>
          </w:tcPr>
          <w:p>
            <w:pPr>
              <w:pStyle w:val="11"/>
            </w:pPr>
          </w:p>
        </w:tc>
        <w:tc>
          <w:tcPr>
            <w:tcW w:w="1643"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2089999</w:t>
            </w:r>
          </w:p>
        </w:tc>
        <w:tc>
          <w:tcPr>
            <w:tcW w:w="1643" w:type="dxa"/>
            <w:vAlign w:val="center"/>
          </w:tcPr>
          <w:p>
            <w:pPr>
              <w:pStyle w:val="12"/>
            </w:pPr>
            <w:r>
              <w:t>其他社会保障和就业支出</w:t>
            </w:r>
          </w:p>
        </w:tc>
        <w:tc>
          <w:tcPr>
            <w:tcW w:w="1643" w:type="dxa"/>
            <w:vAlign w:val="center"/>
          </w:tcPr>
          <w:p>
            <w:pPr>
              <w:pStyle w:val="11"/>
            </w:pPr>
            <w:r>
              <w:t>5.00</w:t>
            </w:r>
          </w:p>
        </w:tc>
        <w:tc>
          <w:tcPr>
            <w:tcW w:w="1643" w:type="dxa"/>
            <w:vAlign w:val="center"/>
          </w:tcPr>
          <w:p>
            <w:pPr>
              <w:pStyle w:val="11"/>
            </w:pPr>
          </w:p>
        </w:tc>
        <w:tc>
          <w:tcPr>
            <w:tcW w:w="1643"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1"/>
            </w:pPr>
            <w:r>
              <w:t>36.00</w:t>
            </w:r>
          </w:p>
        </w:tc>
        <w:tc>
          <w:tcPr>
            <w:tcW w:w="1643" w:type="dxa"/>
            <w:vAlign w:val="center"/>
          </w:tcPr>
          <w:p>
            <w:pPr>
              <w:pStyle w:val="11"/>
            </w:pPr>
            <w:r>
              <w:t>36.00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1"/>
            </w:pPr>
            <w:r>
              <w:t>36.00</w:t>
            </w:r>
          </w:p>
        </w:tc>
        <w:tc>
          <w:tcPr>
            <w:tcW w:w="1643" w:type="dxa"/>
            <w:vAlign w:val="center"/>
          </w:tcPr>
          <w:p>
            <w:pPr>
              <w:pStyle w:val="11"/>
            </w:pPr>
            <w:r>
              <w:t>36.00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2101102</w:t>
            </w:r>
          </w:p>
        </w:tc>
        <w:tc>
          <w:tcPr>
            <w:tcW w:w="1643" w:type="dxa"/>
            <w:vAlign w:val="center"/>
          </w:tcPr>
          <w:p>
            <w:pPr>
              <w:pStyle w:val="12"/>
            </w:pPr>
            <w:r>
              <w:t>事业单位医疗</w:t>
            </w:r>
          </w:p>
        </w:tc>
        <w:tc>
          <w:tcPr>
            <w:tcW w:w="1643" w:type="dxa"/>
            <w:vAlign w:val="center"/>
          </w:tcPr>
          <w:p>
            <w:pPr>
              <w:pStyle w:val="11"/>
            </w:pPr>
            <w:r>
              <w:t>36.00</w:t>
            </w:r>
          </w:p>
        </w:tc>
        <w:tc>
          <w:tcPr>
            <w:tcW w:w="1643" w:type="dxa"/>
            <w:vAlign w:val="center"/>
          </w:tcPr>
          <w:p>
            <w:pPr>
              <w:pStyle w:val="11"/>
            </w:pPr>
            <w:r>
              <w:t>36.00</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323003无极县社会保险服务中心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523.83</w:t>
            </w:r>
          </w:p>
        </w:tc>
        <w:tc>
          <w:tcPr>
            <w:tcW w:w="1643" w:type="dxa"/>
            <w:vAlign w:val="center"/>
          </w:tcPr>
          <w:p>
            <w:pPr>
              <w:pStyle w:val="15"/>
            </w:pPr>
            <w:r>
              <w:t>492.83</w:t>
            </w:r>
          </w:p>
        </w:tc>
        <w:tc>
          <w:tcPr>
            <w:tcW w:w="1643" w:type="dxa"/>
            <w:vAlign w:val="center"/>
          </w:tcPr>
          <w:p>
            <w:pPr>
              <w:pStyle w:val="15"/>
            </w:pPr>
            <w:r>
              <w:t>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424.83</w:t>
            </w:r>
          </w:p>
        </w:tc>
        <w:tc>
          <w:tcPr>
            <w:tcW w:w="1643" w:type="dxa"/>
            <w:vAlign w:val="center"/>
          </w:tcPr>
          <w:p>
            <w:pPr>
              <w:pStyle w:val="11"/>
            </w:pPr>
            <w:r>
              <w:t>424.83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152.00</w:t>
            </w:r>
          </w:p>
        </w:tc>
        <w:tc>
          <w:tcPr>
            <w:tcW w:w="1643" w:type="dxa"/>
            <w:vAlign w:val="center"/>
          </w:tcPr>
          <w:p>
            <w:pPr>
              <w:pStyle w:val="11"/>
            </w:pPr>
            <w:r>
              <w:t>152.00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30.53</w:t>
            </w:r>
          </w:p>
        </w:tc>
        <w:tc>
          <w:tcPr>
            <w:tcW w:w="1643" w:type="dxa"/>
            <w:vAlign w:val="center"/>
          </w:tcPr>
          <w:p>
            <w:pPr>
              <w:pStyle w:val="11"/>
            </w:pPr>
            <w:r>
              <w:t>30.53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30103</w:t>
            </w:r>
          </w:p>
        </w:tc>
        <w:tc>
          <w:tcPr>
            <w:tcW w:w="1643" w:type="dxa"/>
            <w:vAlign w:val="center"/>
          </w:tcPr>
          <w:p>
            <w:pPr>
              <w:pStyle w:val="12"/>
            </w:pPr>
            <w:r>
              <w:t>奖金</w:t>
            </w:r>
          </w:p>
        </w:tc>
        <w:tc>
          <w:tcPr>
            <w:tcW w:w="1643" w:type="dxa"/>
            <w:vAlign w:val="center"/>
          </w:tcPr>
          <w:p>
            <w:pPr>
              <w:pStyle w:val="11"/>
            </w:pPr>
            <w:r>
              <w:t>21.00</w:t>
            </w:r>
          </w:p>
        </w:tc>
        <w:tc>
          <w:tcPr>
            <w:tcW w:w="1643" w:type="dxa"/>
            <w:vAlign w:val="center"/>
          </w:tcPr>
          <w:p>
            <w:pPr>
              <w:pStyle w:val="11"/>
            </w:pPr>
            <w:r>
              <w:t>21.00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1"/>
            </w:pPr>
            <w:r>
              <w:t>100.00</w:t>
            </w:r>
          </w:p>
        </w:tc>
        <w:tc>
          <w:tcPr>
            <w:tcW w:w="1643" w:type="dxa"/>
            <w:vAlign w:val="center"/>
          </w:tcPr>
          <w:p>
            <w:pPr>
              <w:pStyle w:val="11"/>
            </w:pPr>
            <w:r>
              <w:t>100.00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65.00</w:t>
            </w:r>
          </w:p>
        </w:tc>
        <w:tc>
          <w:tcPr>
            <w:tcW w:w="1643" w:type="dxa"/>
            <w:vAlign w:val="center"/>
          </w:tcPr>
          <w:p>
            <w:pPr>
              <w:pStyle w:val="11"/>
            </w:pPr>
            <w:r>
              <w:t>65.00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30109</w:t>
            </w:r>
          </w:p>
        </w:tc>
        <w:tc>
          <w:tcPr>
            <w:tcW w:w="1643" w:type="dxa"/>
            <w:vAlign w:val="center"/>
          </w:tcPr>
          <w:p>
            <w:pPr>
              <w:pStyle w:val="12"/>
            </w:pPr>
            <w:r>
              <w:t>职业年金缴费</w:t>
            </w:r>
          </w:p>
        </w:tc>
        <w:tc>
          <w:tcPr>
            <w:tcW w:w="1643" w:type="dxa"/>
            <w:vAlign w:val="center"/>
          </w:tcPr>
          <w:p>
            <w:pPr>
              <w:pStyle w:val="11"/>
            </w:pPr>
            <w:r>
              <w:t>15.00</w:t>
            </w:r>
          </w:p>
        </w:tc>
        <w:tc>
          <w:tcPr>
            <w:tcW w:w="1643" w:type="dxa"/>
            <w:vAlign w:val="center"/>
          </w:tcPr>
          <w:p>
            <w:pPr>
              <w:pStyle w:val="11"/>
            </w:pPr>
            <w:r>
              <w:t>15.00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36.00</w:t>
            </w:r>
          </w:p>
        </w:tc>
        <w:tc>
          <w:tcPr>
            <w:tcW w:w="1643" w:type="dxa"/>
            <w:vAlign w:val="center"/>
          </w:tcPr>
          <w:p>
            <w:pPr>
              <w:pStyle w:val="11"/>
            </w:pPr>
            <w:r>
              <w:t>36.00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5.30</w:t>
            </w:r>
          </w:p>
        </w:tc>
        <w:tc>
          <w:tcPr>
            <w:tcW w:w="1643" w:type="dxa"/>
            <w:vAlign w:val="center"/>
          </w:tcPr>
          <w:p>
            <w:pPr>
              <w:pStyle w:val="11"/>
            </w:pPr>
            <w:r>
              <w:t>5.30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31.00</w:t>
            </w:r>
          </w:p>
        </w:tc>
        <w:tc>
          <w:tcPr>
            <w:tcW w:w="1643" w:type="dxa"/>
            <w:vAlign w:val="center"/>
          </w:tcPr>
          <w:p>
            <w:pPr>
              <w:pStyle w:val="11"/>
            </w:pPr>
          </w:p>
        </w:tc>
        <w:tc>
          <w:tcPr>
            <w:tcW w:w="1643" w:type="dxa"/>
            <w:vAlign w:val="center"/>
          </w:tcPr>
          <w:p>
            <w:pPr>
              <w:pStyle w:val="11"/>
            </w:pPr>
            <w:r>
              <w:t>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1"/>
            </w:pPr>
            <w:r>
              <w:t>18.00</w:t>
            </w:r>
          </w:p>
        </w:tc>
        <w:tc>
          <w:tcPr>
            <w:tcW w:w="1643" w:type="dxa"/>
            <w:vAlign w:val="center"/>
          </w:tcPr>
          <w:p>
            <w:pPr>
              <w:pStyle w:val="11"/>
            </w:pPr>
          </w:p>
        </w:tc>
        <w:tc>
          <w:tcPr>
            <w:tcW w:w="1643" w:type="dxa"/>
            <w:vAlign w:val="center"/>
          </w:tcPr>
          <w:p>
            <w:pPr>
              <w:pStyle w:val="11"/>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30226</w:t>
            </w:r>
          </w:p>
        </w:tc>
        <w:tc>
          <w:tcPr>
            <w:tcW w:w="1643" w:type="dxa"/>
            <w:vAlign w:val="center"/>
          </w:tcPr>
          <w:p>
            <w:pPr>
              <w:pStyle w:val="12"/>
            </w:pPr>
            <w:r>
              <w:t>劳务费</w:t>
            </w:r>
          </w:p>
        </w:tc>
        <w:tc>
          <w:tcPr>
            <w:tcW w:w="1643" w:type="dxa"/>
            <w:vAlign w:val="center"/>
          </w:tcPr>
          <w:p>
            <w:pPr>
              <w:pStyle w:val="11"/>
            </w:pPr>
            <w:r>
              <w:t>10.00</w:t>
            </w:r>
          </w:p>
        </w:tc>
        <w:tc>
          <w:tcPr>
            <w:tcW w:w="1643" w:type="dxa"/>
            <w:vAlign w:val="center"/>
          </w:tcPr>
          <w:p>
            <w:pPr>
              <w:pStyle w:val="11"/>
            </w:pPr>
          </w:p>
        </w:tc>
        <w:tc>
          <w:tcPr>
            <w:tcW w:w="1643"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30231</w:t>
            </w:r>
          </w:p>
        </w:tc>
        <w:tc>
          <w:tcPr>
            <w:tcW w:w="1643" w:type="dxa"/>
            <w:vAlign w:val="center"/>
          </w:tcPr>
          <w:p>
            <w:pPr>
              <w:pStyle w:val="12"/>
            </w:pPr>
            <w:r>
              <w:t>公务用车运行维护费</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1"/>
            </w:pPr>
            <w:r>
              <w:t>68.00</w:t>
            </w:r>
          </w:p>
        </w:tc>
        <w:tc>
          <w:tcPr>
            <w:tcW w:w="1643" w:type="dxa"/>
            <w:vAlign w:val="center"/>
          </w:tcPr>
          <w:p>
            <w:pPr>
              <w:pStyle w:val="11"/>
            </w:pPr>
            <w:r>
              <w:t>68.00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1"/>
            </w:pPr>
            <w:r>
              <w:t>68.00</w:t>
            </w:r>
          </w:p>
        </w:tc>
        <w:tc>
          <w:tcPr>
            <w:tcW w:w="1643" w:type="dxa"/>
            <w:vAlign w:val="center"/>
          </w:tcPr>
          <w:p>
            <w:pPr>
              <w:pStyle w:val="11"/>
            </w:pPr>
            <w:r>
              <w:t>68.00</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323003无极县社会保险服务中心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323003无极县社会保险服务中心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4.00</w:t>
            </w:r>
          </w:p>
        </w:tc>
        <w:tc>
          <w:tcPr>
            <w:tcW w:w="1643" w:type="dxa"/>
            <w:vAlign w:val="center"/>
          </w:tcPr>
          <w:p>
            <w:pPr>
              <w:pStyle w:val="15"/>
            </w:pPr>
          </w:p>
        </w:tc>
        <w:tc>
          <w:tcPr>
            <w:tcW w:w="1643"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223</w:t>
            </w:r>
          </w:p>
        </w:tc>
        <w:tc>
          <w:tcPr>
            <w:tcW w:w="1643" w:type="dxa"/>
            <w:vAlign w:val="center"/>
          </w:tcPr>
          <w:p>
            <w:pPr>
              <w:pStyle w:val="12"/>
            </w:pPr>
            <w:r>
              <w:t>国有资本经营预算支出</w:t>
            </w:r>
          </w:p>
        </w:tc>
        <w:tc>
          <w:tcPr>
            <w:tcW w:w="1643" w:type="dxa"/>
            <w:vAlign w:val="center"/>
          </w:tcPr>
          <w:p>
            <w:pPr>
              <w:pStyle w:val="11"/>
            </w:pPr>
            <w:r>
              <w:t>4.00</w:t>
            </w:r>
          </w:p>
        </w:tc>
        <w:tc>
          <w:tcPr>
            <w:tcW w:w="1643" w:type="dxa"/>
            <w:vAlign w:val="center"/>
          </w:tcPr>
          <w:p>
            <w:pPr>
              <w:pStyle w:val="11"/>
            </w:pPr>
          </w:p>
        </w:tc>
        <w:tc>
          <w:tcPr>
            <w:tcW w:w="1643"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22301</w:t>
            </w:r>
          </w:p>
        </w:tc>
        <w:tc>
          <w:tcPr>
            <w:tcW w:w="1643" w:type="dxa"/>
            <w:vAlign w:val="center"/>
          </w:tcPr>
          <w:p>
            <w:pPr>
              <w:pStyle w:val="12"/>
            </w:pPr>
            <w:r>
              <w:t>解决历史遗留问题及改革成本支出</w:t>
            </w:r>
          </w:p>
        </w:tc>
        <w:tc>
          <w:tcPr>
            <w:tcW w:w="1643" w:type="dxa"/>
            <w:vAlign w:val="center"/>
          </w:tcPr>
          <w:p>
            <w:pPr>
              <w:pStyle w:val="11"/>
            </w:pPr>
            <w:r>
              <w:t>4.00</w:t>
            </w:r>
          </w:p>
        </w:tc>
        <w:tc>
          <w:tcPr>
            <w:tcW w:w="1643" w:type="dxa"/>
            <w:vAlign w:val="center"/>
          </w:tcPr>
          <w:p>
            <w:pPr>
              <w:pStyle w:val="11"/>
            </w:pPr>
          </w:p>
        </w:tc>
        <w:tc>
          <w:tcPr>
            <w:tcW w:w="1643"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2230105</w:t>
            </w:r>
          </w:p>
        </w:tc>
        <w:tc>
          <w:tcPr>
            <w:tcW w:w="1643" w:type="dxa"/>
            <w:vAlign w:val="center"/>
          </w:tcPr>
          <w:p>
            <w:pPr>
              <w:pStyle w:val="12"/>
            </w:pPr>
            <w:r>
              <w:t>国有企业退休人员社会化管理补助支出</w:t>
            </w:r>
          </w:p>
        </w:tc>
        <w:tc>
          <w:tcPr>
            <w:tcW w:w="1643" w:type="dxa"/>
            <w:vAlign w:val="center"/>
          </w:tcPr>
          <w:p>
            <w:pPr>
              <w:pStyle w:val="11"/>
            </w:pPr>
            <w:r>
              <w:t>4.00</w:t>
            </w:r>
          </w:p>
        </w:tc>
        <w:tc>
          <w:tcPr>
            <w:tcW w:w="1643" w:type="dxa"/>
            <w:vAlign w:val="center"/>
          </w:tcPr>
          <w:p>
            <w:pPr>
              <w:pStyle w:val="11"/>
            </w:pPr>
          </w:p>
        </w:tc>
        <w:tc>
          <w:tcPr>
            <w:tcW w:w="1643" w:type="dxa"/>
            <w:vAlign w:val="center"/>
          </w:tcPr>
          <w:p>
            <w:pPr>
              <w:pStyle w:val="11"/>
            </w:pPr>
            <w:r>
              <w:t>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323003无极县社会保险服务中心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4"/>
            </w:pPr>
            <w:r>
              <w:t>合计</w:t>
            </w:r>
          </w:p>
        </w:tc>
        <w:tc>
          <w:tcPr>
            <w:tcW w:w="1643" w:type="dxa"/>
            <w:vAlign w:val="center"/>
          </w:tcPr>
          <w:p>
            <w:pPr>
              <w:pStyle w:val="15"/>
            </w:pPr>
            <w:r>
              <w:t>3.00</w:t>
            </w:r>
          </w:p>
        </w:tc>
        <w:tc>
          <w:tcPr>
            <w:tcW w:w="1643" w:type="dxa"/>
            <w:vAlign w:val="center"/>
          </w:tcPr>
          <w:p>
            <w:pPr>
              <w:pStyle w:val="15"/>
            </w:pPr>
            <w:r>
              <w:t>3.00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2"/>
            </w:pPr>
            <w:r>
              <w:t>“三公”经费小计</w:t>
            </w:r>
          </w:p>
        </w:tc>
        <w:tc>
          <w:tcPr>
            <w:tcW w:w="1643" w:type="dxa"/>
            <w:vAlign w:val="center"/>
          </w:tcPr>
          <w:p>
            <w:pPr>
              <w:pStyle w:val="11"/>
            </w:pPr>
            <w:r>
              <w:t>3.00</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2"/>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2"/>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2"/>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2"/>
            </w:pPr>
            <w:r>
              <w:t>二、公务用车购置及运维费</w:t>
            </w:r>
          </w:p>
        </w:tc>
        <w:tc>
          <w:tcPr>
            <w:tcW w:w="1643" w:type="dxa"/>
            <w:vAlign w:val="center"/>
          </w:tcPr>
          <w:p>
            <w:pPr>
              <w:pStyle w:val="11"/>
            </w:pPr>
            <w:r>
              <w:t>3.00</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2"/>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1643" w:type="dxa"/>
            <w:vAlign w:val="center"/>
          </w:tcPr>
          <w:p>
            <w:pPr>
              <w:pStyle w:val="12"/>
            </w:pPr>
            <w:r>
              <w:t xml:space="preserve">          公务用车运行维护费</w:t>
            </w:r>
          </w:p>
        </w:tc>
        <w:tc>
          <w:tcPr>
            <w:tcW w:w="1643" w:type="dxa"/>
            <w:vAlign w:val="center"/>
          </w:tcPr>
          <w:p>
            <w:pPr>
              <w:pStyle w:val="11"/>
            </w:pPr>
            <w:r>
              <w:t>3.00</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9</w:t>
            </w:r>
          </w:p>
        </w:tc>
        <w:tc>
          <w:tcPr>
            <w:tcW w:w="1643" w:type="dxa"/>
            <w:vAlign w:val="center"/>
          </w:tcPr>
          <w:p>
            <w:pPr>
              <w:pStyle w:val="12"/>
            </w:pPr>
            <w:r>
              <w:t>三、公务接待费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无极县社会保险服务中心2024年单位预算信息公开情况说明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按照《中华人民共和国预算法》、《地方预决算公开操作规程》和《关于进一步推进预算公开工作的实施意见》规定，现将无极县社会保险服务中心2024年单位预算公开如下：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rPr>
          <w:b w:val="0"/>
          <w:bCs/>
          <w:sz w:val="28"/>
          <w:szCs w:val="28"/>
        </w:rPr>
      </w:pPr>
      <w:r>
        <w:rPr>
          <w:rFonts w:ascii="方正楷体_GBK" w:hAnsi="方正楷体_GBK" w:eastAsia="方正楷体_GBK" w:cs="方正楷体_GBK"/>
          <w:b w:val="0"/>
          <w:bCs/>
          <w:color w:val="000000"/>
          <w:sz w:val="28"/>
          <w:szCs w:val="28"/>
        </w:rPr>
        <w:t>单位职责：</w:t>
      </w:r>
    </w:p>
    <w:p>
      <w:pPr>
        <w:pStyle w:val="17"/>
      </w:pPr>
      <w:r>
        <w:t>（一）、贯彻执行国家、省、市、县有关社会保险法律法规；</w:t>
      </w:r>
    </w:p>
    <w:p>
      <w:pPr>
        <w:pStyle w:val="17"/>
      </w:pPr>
      <w:r>
        <w:t>（二）、负责全县养老、工伤保险业务经办工作，建立健全业务、财务、安全和风险管理制度；</w:t>
      </w:r>
    </w:p>
    <w:p>
      <w:pPr>
        <w:pStyle w:val="17"/>
      </w:pPr>
      <w:r>
        <w:t>（三）、及时、完整、准确地记录参加社会保险的个人缴费和用人单位为其缴费，以及享受社会保险待遇等个人权益记录；</w:t>
      </w:r>
    </w:p>
    <w:p>
      <w:pPr>
        <w:pStyle w:val="17"/>
      </w:pPr>
      <w:r>
        <w:t>（四）、通过业务经办、统计、调查获取社会保险工作所需数据，有关单位和个人应当及时、如实提供；</w:t>
      </w:r>
    </w:p>
    <w:p>
      <w:pPr>
        <w:pStyle w:val="17"/>
      </w:pPr>
      <w:r>
        <w:t>（五）、负责参保缴费核定工作；按时足额支付社会保险待遇；管理社会保险基金账目，编制基金预决算；</w:t>
      </w:r>
    </w:p>
    <w:p>
      <w:pPr>
        <w:pStyle w:val="17"/>
      </w:pPr>
      <w:r>
        <w:t>（六）、按照社会保险基金管理和会计核算法律法规管理和使用基金，审核支付社会保险各项待遇；</w:t>
      </w:r>
    </w:p>
    <w:p>
      <w:pPr>
        <w:pStyle w:val="17"/>
      </w:pPr>
      <w:r>
        <w:t>（七）、及时为用人单位建立参保档案信息，完整准确记录参加社会保险的人员及缴费等数据，妥善保管登记、申报的原始凭证和支付结算的会计凭证；</w:t>
      </w:r>
    </w:p>
    <w:p>
      <w:pPr>
        <w:pStyle w:val="17"/>
      </w:pPr>
      <w:r>
        <w:t>（八）、收集、汇总、统计、分析社会保险运行信息，按照规定填报各种统计报表；</w:t>
      </w:r>
    </w:p>
    <w:p>
      <w:pPr>
        <w:pStyle w:val="17"/>
      </w:pPr>
      <w:r>
        <w:t>（九）、做好社会保险的政策宣传、咨询工作，规范管理档案资源；用人单位和个人依法依规可以免费向社会保险服务中心查询、核对其缴费和享受社会保险档案资料和待遇记录，社会保险服务中心要提供相关服务。</w:t>
      </w:r>
    </w:p>
    <w:p>
      <w:pPr>
        <w:pStyle w:val="17"/>
      </w:pPr>
      <w:r>
        <w:t>（十）、对发生的社会保险相关案件及群众举报、投诉等进行调查并协助处理；</w:t>
      </w:r>
    </w:p>
    <w:p>
      <w:pPr>
        <w:pStyle w:val="17"/>
      </w:pPr>
      <w:r>
        <w:t>（十一）、承办上级交办的其他工作。</w:t>
      </w:r>
    </w:p>
    <w:p>
      <w:pPr>
        <w:spacing w:before="0" w:after="0" w:line="240" w:lineRule="auto"/>
        <w:ind w:firstLine="640"/>
        <w:jc w:val="left"/>
        <w:outlineLvl w:val="9"/>
      </w:pPr>
      <w:r>
        <w:rPr>
          <w:rFonts w:ascii="方正楷体_GBK" w:hAnsi="方正楷体_GBK" w:eastAsia="方正楷体_GBK" w:cs="方正楷体_GBK"/>
          <w:b w:val="0"/>
          <w:bCs/>
          <w:color w:val="000000"/>
          <w:sz w:val="28"/>
          <w:szCs w:val="28"/>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2"/>
            </w:pPr>
            <w:r>
              <w:t>无极县社会保险服务中心</w:t>
            </w:r>
          </w:p>
        </w:tc>
        <w:tc>
          <w:tcPr>
            <w:tcW w:w="2464" w:type="dxa"/>
            <w:vAlign w:val="center"/>
          </w:tcPr>
          <w:p>
            <w:pPr>
              <w:pStyle w:val="13"/>
            </w:pPr>
            <w:r>
              <w:t>事业</w:t>
            </w:r>
          </w:p>
        </w:tc>
        <w:tc>
          <w:tcPr>
            <w:tcW w:w="2464" w:type="dxa"/>
            <w:vAlign w:val="center"/>
          </w:tcPr>
          <w:p>
            <w:pPr>
              <w:pStyle w:val="13"/>
            </w:pPr>
            <w:r>
              <w:t>正科级</w:t>
            </w:r>
          </w:p>
        </w:tc>
        <w:tc>
          <w:tcPr>
            <w:tcW w:w="2464"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35639.83万元，其中：一般公共预算收入35635.83万元，基金预算收入0.00万元，国有资本经营预算收入4.00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社会保险服务中心年度单位预算中支出预算的总体情况。2024年支出预算35639.83万元，其中基本支出523.83万元，包括人员经费492.83万元和日常公用经费31.00万元；项目支出35116.00万元，主要为机关事业养老保险改革县级配套8100万元，企业养老保险县级配套1551万元，机关事业保险职业年金县级配套2200万元，城乡居民养老保险县级配套6724万元，省级社会化管理费1万元，中央社会化管理费3万元，省级城乡居民养老保险补助资金3428万元，省级城乡居民养老保险财政代缴补助资金34万元，市级社会化管理费1万元，中央城乡居民养老保险补助资金10783万元，中央机关事业养老保险补助资金2286万元，县级社会化管理费5万元。</w:t>
      </w:r>
    </w:p>
    <w:p>
      <w:pPr>
        <w:pStyle w:val="18"/>
      </w:pPr>
      <w:r>
        <w:t>3、比上年增减情况</w:t>
      </w:r>
    </w:p>
    <w:p>
      <w:pPr>
        <w:pStyle w:val="18"/>
      </w:pPr>
      <w:r>
        <w:t>2024年预算收支安排35639.83万元，较2023年预算增加19889.19万元，其中：基本支出增加5.39万元，主要为人员结构调整，相应人员经费调整项目支出增加19883.80万元，主要为城乡居民养老县级补贴增加2474万元，机关事业年金县级补贴增加2200万元，企业养老保险县级补贴增加1551万元，机关事业养老县级补贴减少2877万元，中央城乡居民养老保险补贴增加10783万元，中央机关事业养老保险补贴增加2286万元，省级城乡居民养老保险财政代缴增加34万元，省级城乡居民养老保险补贴增加3428万元，县级企业养老保险社会化管理资金增加5万元，市级社管费减少0.2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rPr>
          <w:rFonts w:hint="eastAsia" w:eastAsia="方正仿宋_GBK"/>
          <w:lang w:eastAsia="zh-CN"/>
        </w:rPr>
      </w:pPr>
      <w:r>
        <w:t>2024年，我单位运行经费共计安排0万元，主要用于保证机关正常运转的办公及印刷费、邮电费、差旅费、会议费、福利费、专用材料及一般设备购置费、办公用房水电费、办公用房取暖费、日常维修费、办公楼物业管理费、公务车运行维护费等支出。</w:t>
      </w:r>
      <w:r>
        <w:rPr>
          <w:rFonts w:hint="eastAsia"/>
          <w:lang w:eastAsia="zh-CN"/>
        </w:rPr>
        <w:t>社保中心为事业单位，无机关运行经费。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2024年，我单位财政拨款“三公”经费预算安排3万元，其中：</w:t>
      </w:r>
    </w:p>
    <w:p>
      <w:pPr>
        <w:pStyle w:val="20"/>
        <w:rPr>
          <w:rFonts w:hint="eastAsia" w:eastAsia="方正仿宋_GBK"/>
          <w:lang w:eastAsia="zh-CN"/>
        </w:rPr>
      </w:pPr>
      <w:r>
        <w:t>1、因公出国（境）费0万元，与上年相比一致,无增减变化。</w:t>
      </w:r>
      <w:r>
        <w:rPr>
          <w:rFonts w:hint="eastAsia"/>
          <w:lang w:eastAsia="zh-CN"/>
        </w:rPr>
        <w:t>未安排出国境经费。</w:t>
      </w:r>
    </w:p>
    <w:p>
      <w:pPr>
        <w:pStyle w:val="20"/>
        <w:rPr>
          <w:rFonts w:hint="eastAsia" w:eastAsia="方正仿宋_GBK"/>
          <w:lang w:eastAsia="zh-CN"/>
        </w:rPr>
      </w:pPr>
      <w:r>
        <w:t>2、公务用车购置和运行维护费 3万元，与上年相比一致,无增减变化。其中：公务用车购置0万元，与上年一致,无增减变化；公务用车运行维护费3万元，与上年相比一致,无增减变化。</w:t>
      </w:r>
      <w:r>
        <w:rPr>
          <w:rFonts w:hint="eastAsia"/>
          <w:lang w:eastAsia="zh-CN"/>
        </w:rPr>
        <w:t>严格按照公务用车相关制度执行。</w:t>
      </w:r>
    </w:p>
    <w:p>
      <w:pPr>
        <w:pStyle w:val="20"/>
      </w:pPr>
      <w:r>
        <w:t>3、公务接待费0万元，与上年相比一致，无增减变化。</w:t>
      </w:r>
      <w:r>
        <w:rPr>
          <w:rFonts w:hint="eastAsia"/>
          <w:lang w:eastAsia="zh-CN"/>
        </w:rPr>
        <w:t>未安排公务接待经费。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1、2024年城乡居民养老保险县级补贴绩效目标表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13013024P00000210042Y</w:t>
            </w:r>
          </w:p>
        </w:tc>
        <w:tc>
          <w:tcPr>
            <w:tcW w:w="2114" w:type="dxa"/>
            <w:vAlign w:val="center"/>
          </w:tcPr>
          <w:p>
            <w:pPr>
              <w:pStyle w:val="10"/>
            </w:pPr>
            <w:r>
              <w:t>项目名称</w:t>
            </w:r>
          </w:p>
        </w:tc>
        <w:tc>
          <w:tcPr>
            <w:tcW w:w="6342" w:type="dxa"/>
            <w:gridSpan w:val="3"/>
            <w:vAlign w:val="center"/>
          </w:tcPr>
          <w:p>
            <w:pPr>
              <w:pStyle w:val="12"/>
            </w:pPr>
            <w:r>
              <w:t>2024年城乡居民养老保险县级补贴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6724.00</w:t>
            </w:r>
          </w:p>
        </w:tc>
        <w:tc>
          <w:tcPr>
            <w:tcW w:w="2114" w:type="dxa"/>
            <w:vAlign w:val="center"/>
          </w:tcPr>
          <w:p>
            <w:pPr>
              <w:pStyle w:val="10"/>
            </w:pPr>
            <w:r>
              <w:t>其中：财政    资金</w:t>
            </w:r>
          </w:p>
        </w:tc>
        <w:tc>
          <w:tcPr>
            <w:tcW w:w="2114" w:type="dxa"/>
            <w:vAlign w:val="center"/>
          </w:tcPr>
          <w:p>
            <w:pPr>
              <w:pStyle w:val="12"/>
            </w:pPr>
            <w:r>
              <w:t>6724.00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根据上级文件要求，对城乡居民基本养老保险参保缴费人员予以补助，确保城乡居民基本养老保险基金正常运行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25.00</w:t>
            </w:r>
          </w:p>
        </w:tc>
        <w:tc>
          <w:tcPr>
            <w:tcW w:w="2114" w:type="dxa"/>
            <w:vAlign w:val="center"/>
          </w:tcPr>
          <w:p>
            <w:pPr>
              <w:pStyle w:val="13"/>
            </w:pPr>
            <w:r>
              <w:t>50.00</w:t>
            </w:r>
          </w:p>
        </w:tc>
        <w:tc>
          <w:tcPr>
            <w:tcW w:w="2114" w:type="dxa"/>
            <w:vAlign w:val="center"/>
          </w:tcPr>
          <w:p>
            <w:pPr>
              <w:pStyle w:val="13"/>
            </w:pPr>
            <w:r>
              <w:t>75.00</w:t>
            </w:r>
          </w:p>
        </w:tc>
        <w:tc>
          <w:tcPr>
            <w:tcW w:w="4228"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1.根据上级文件要求，对城乡居民基本养老保险参保缴费人员予以补助，确保城乡居民基本养老保险基金正常运行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补助金额到位</w:t>
            </w:r>
          </w:p>
        </w:tc>
        <w:tc>
          <w:tcPr>
            <w:tcW w:w="4228" w:type="dxa"/>
            <w:vAlign w:val="center"/>
          </w:tcPr>
          <w:p>
            <w:pPr>
              <w:pStyle w:val="12"/>
            </w:pPr>
            <w:r>
              <w:t>按政策要求全额补助到位</w:t>
            </w:r>
          </w:p>
        </w:tc>
        <w:tc>
          <w:tcPr>
            <w:tcW w:w="2114" w:type="dxa"/>
            <w:vAlign w:val="center"/>
          </w:tcPr>
          <w:p>
            <w:pPr>
              <w:pStyle w:val="12"/>
            </w:pPr>
            <w:r>
              <w:t>01</w:t>
            </w:r>
          </w:p>
        </w:tc>
        <w:tc>
          <w:tcPr>
            <w:tcW w:w="2114" w:type="dxa"/>
            <w:vAlign w:val="center"/>
          </w:tcPr>
          <w:p>
            <w:pPr>
              <w:pStyle w:val="12"/>
            </w:pPr>
            <w:r>
              <w:t>上级政策和补贴账目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按时拨付</w:t>
            </w:r>
          </w:p>
        </w:tc>
        <w:tc>
          <w:tcPr>
            <w:tcW w:w="4228" w:type="dxa"/>
            <w:vAlign w:val="center"/>
          </w:tcPr>
          <w:p>
            <w:pPr>
              <w:pStyle w:val="12"/>
            </w:pPr>
            <w:r>
              <w:t>补贴款到位</w:t>
            </w:r>
          </w:p>
        </w:tc>
        <w:tc>
          <w:tcPr>
            <w:tcW w:w="2114" w:type="dxa"/>
            <w:vAlign w:val="center"/>
          </w:tcPr>
          <w:p>
            <w:pPr>
              <w:pStyle w:val="12"/>
            </w:pPr>
            <w:r>
              <w:t>01</w:t>
            </w:r>
          </w:p>
        </w:tc>
        <w:tc>
          <w:tcPr>
            <w:tcW w:w="2114" w:type="dxa"/>
            <w:vAlign w:val="center"/>
          </w:tcPr>
          <w:p>
            <w:pPr>
              <w:pStyle w:val="12"/>
            </w:pPr>
            <w:r>
              <w:t>补贴情况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待遇发放</w:t>
            </w:r>
          </w:p>
        </w:tc>
        <w:tc>
          <w:tcPr>
            <w:tcW w:w="4228" w:type="dxa"/>
            <w:vAlign w:val="center"/>
          </w:tcPr>
          <w:p>
            <w:pPr>
              <w:pStyle w:val="12"/>
            </w:pPr>
            <w:r>
              <w:t>遇及时发放</w:t>
            </w:r>
          </w:p>
        </w:tc>
        <w:tc>
          <w:tcPr>
            <w:tcW w:w="2114" w:type="dxa"/>
            <w:vAlign w:val="center"/>
          </w:tcPr>
          <w:p>
            <w:pPr>
              <w:pStyle w:val="12"/>
            </w:pPr>
            <w:r>
              <w:t>待遇按时发放</w:t>
            </w:r>
          </w:p>
        </w:tc>
        <w:tc>
          <w:tcPr>
            <w:tcW w:w="2114" w:type="dxa"/>
            <w:vAlign w:val="center"/>
          </w:tcPr>
          <w:p>
            <w:pPr>
              <w:pStyle w:val="12"/>
            </w:pPr>
            <w:r>
              <w:t>发放账目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预算执行</w:t>
            </w:r>
          </w:p>
        </w:tc>
        <w:tc>
          <w:tcPr>
            <w:tcW w:w="4228" w:type="dxa"/>
            <w:vAlign w:val="center"/>
          </w:tcPr>
          <w:p>
            <w:pPr>
              <w:pStyle w:val="12"/>
            </w:pPr>
            <w:r>
              <w:t>预算执行正常</w:t>
            </w:r>
          </w:p>
        </w:tc>
        <w:tc>
          <w:tcPr>
            <w:tcW w:w="2114" w:type="dxa"/>
            <w:vAlign w:val="center"/>
          </w:tcPr>
          <w:p>
            <w:pPr>
              <w:pStyle w:val="12"/>
            </w:pPr>
            <w:r>
              <w:t>预算数</w:t>
            </w:r>
          </w:p>
        </w:tc>
        <w:tc>
          <w:tcPr>
            <w:tcW w:w="2114" w:type="dxa"/>
            <w:vAlign w:val="center"/>
          </w:tcPr>
          <w:p>
            <w:pPr>
              <w:pStyle w:val="12"/>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正常享受待遇</w:t>
            </w:r>
          </w:p>
        </w:tc>
        <w:tc>
          <w:tcPr>
            <w:tcW w:w="4228" w:type="dxa"/>
            <w:vAlign w:val="center"/>
          </w:tcPr>
          <w:p>
            <w:pPr>
              <w:pStyle w:val="12"/>
            </w:pPr>
            <w:r>
              <w:t>待遇享受人员能按上级政策享受待遇</w:t>
            </w:r>
          </w:p>
        </w:tc>
        <w:tc>
          <w:tcPr>
            <w:tcW w:w="2114" w:type="dxa"/>
            <w:vAlign w:val="center"/>
          </w:tcPr>
          <w:p>
            <w:pPr>
              <w:pStyle w:val="12"/>
            </w:pPr>
            <w:r>
              <w:t>01</w:t>
            </w:r>
          </w:p>
        </w:tc>
        <w:tc>
          <w:tcPr>
            <w:tcW w:w="2114" w:type="dxa"/>
            <w:vAlign w:val="center"/>
          </w:tcPr>
          <w:p>
            <w:pPr>
              <w:pStyle w:val="12"/>
            </w:pPr>
            <w:r>
              <w:t>上级政策和账目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按时拨付补贴</w:t>
            </w:r>
          </w:p>
        </w:tc>
        <w:tc>
          <w:tcPr>
            <w:tcW w:w="4228" w:type="dxa"/>
            <w:vAlign w:val="center"/>
          </w:tcPr>
          <w:p>
            <w:pPr>
              <w:pStyle w:val="12"/>
            </w:pPr>
            <w:r>
              <w:t>补贴款拨付到账不影响待遇发放</w:t>
            </w:r>
          </w:p>
        </w:tc>
        <w:tc>
          <w:tcPr>
            <w:tcW w:w="2114" w:type="dxa"/>
            <w:vAlign w:val="center"/>
          </w:tcPr>
          <w:p>
            <w:pPr>
              <w:pStyle w:val="12"/>
            </w:pPr>
            <w:r>
              <w:t>01</w:t>
            </w:r>
          </w:p>
        </w:tc>
        <w:tc>
          <w:tcPr>
            <w:tcW w:w="2114" w:type="dxa"/>
            <w:vAlign w:val="center"/>
          </w:tcPr>
          <w:p>
            <w:pPr>
              <w:pStyle w:val="12"/>
            </w:pPr>
            <w:r>
              <w:t>补贴账目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及时发放</w:t>
            </w:r>
          </w:p>
        </w:tc>
        <w:tc>
          <w:tcPr>
            <w:tcW w:w="4228" w:type="dxa"/>
            <w:vAlign w:val="center"/>
          </w:tcPr>
          <w:p>
            <w:pPr>
              <w:pStyle w:val="12"/>
            </w:pPr>
            <w:r>
              <w:t>补贴及发放及时到位</w:t>
            </w:r>
          </w:p>
        </w:tc>
        <w:tc>
          <w:tcPr>
            <w:tcW w:w="2114" w:type="dxa"/>
            <w:vAlign w:val="center"/>
          </w:tcPr>
          <w:p>
            <w:pPr>
              <w:pStyle w:val="12"/>
            </w:pPr>
            <w:r>
              <w:t>01</w:t>
            </w:r>
          </w:p>
        </w:tc>
        <w:tc>
          <w:tcPr>
            <w:tcW w:w="2114" w:type="dxa"/>
            <w:vAlign w:val="center"/>
          </w:tcPr>
          <w:p>
            <w:pPr>
              <w:pStyle w:val="12"/>
            </w:pPr>
            <w:r>
              <w:t>发放账目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社会保障</w:t>
            </w:r>
          </w:p>
        </w:tc>
        <w:tc>
          <w:tcPr>
            <w:tcW w:w="4228" w:type="dxa"/>
            <w:vAlign w:val="center"/>
          </w:tcPr>
          <w:p>
            <w:pPr>
              <w:pStyle w:val="12"/>
            </w:pPr>
            <w:r>
              <w:t>为居民生活提供基本社会保障</w:t>
            </w:r>
          </w:p>
        </w:tc>
        <w:tc>
          <w:tcPr>
            <w:tcW w:w="2114" w:type="dxa"/>
            <w:vAlign w:val="center"/>
          </w:tcPr>
          <w:p>
            <w:pPr>
              <w:pStyle w:val="12"/>
            </w:pPr>
            <w:r>
              <w:t>社会保障</w:t>
            </w:r>
          </w:p>
        </w:tc>
        <w:tc>
          <w:tcPr>
            <w:tcW w:w="2114" w:type="dxa"/>
            <w:vAlign w:val="center"/>
          </w:tcPr>
          <w:p>
            <w:pPr>
              <w:pStyle w:val="12"/>
            </w:pPr>
            <w:r>
              <w:t>保障居民待遇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群众满意数量占总数的比例。</w:t>
            </w:r>
          </w:p>
        </w:tc>
        <w:tc>
          <w:tcPr>
            <w:tcW w:w="2114" w:type="dxa"/>
            <w:vAlign w:val="center"/>
          </w:tcPr>
          <w:p>
            <w:pPr>
              <w:pStyle w:val="12"/>
            </w:pPr>
            <w:r>
              <w:t>.9</w:t>
            </w:r>
          </w:p>
        </w:tc>
        <w:tc>
          <w:tcPr>
            <w:tcW w:w="2114" w:type="dxa"/>
            <w:vAlign w:val="center"/>
          </w:tcPr>
          <w:p>
            <w:pPr>
              <w:pStyle w:val="12"/>
            </w:pPr>
            <w:r>
              <w:t>群众认可情况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2、2024年国有企业退休人员社会化管理省级财政补助资金绩效目标表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13013024P000007100018</w:t>
            </w:r>
          </w:p>
        </w:tc>
        <w:tc>
          <w:tcPr>
            <w:tcW w:w="2114" w:type="dxa"/>
            <w:vAlign w:val="center"/>
          </w:tcPr>
          <w:p>
            <w:pPr>
              <w:pStyle w:val="10"/>
            </w:pPr>
            <w:r>
              <w:t>项目名称</w:t>
            </w:r>
          </w:p>
        </w:tc>
        <w:tc>
          <w:tcPr>
            <w:tcW w:w="6342" w:type="dxa"/>
            <w:gridSpan w:val="3"/>
            <w:vAlign w:val="center"/>
          </w:tcPr>
          <w:p>
            <w:pPr>
              <w:pStyle w:val="12"/>
            </w:pPr>
            <w:r>
              <w:t>2024年国有企业退休人员社会化管理省级财政补助资金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w:t>
            </w:r>
          </w:p>
        </w:tc>
        <w:tc>
          <w:tcPr>
            <w:tcW w:w="2114" w:type="dxa"/>
            <w:vAlign w:val="center"/>
          </w:tcPr>
          <w:p>
            <w:pPr>
              <w:pStyle w:val="10"/>
            </w:pPr>
            <w:r>
              <w:t>其中：财政    资金</w:t>
            </w:r>
          </w:p>
        </w:tc>
        <w:tc>
          <w:tcPr>
            <w:tcW w:w="2114" w:type="dxa"/>
            <w:vAlign w:val="center"/>
          </w:tcPr>
          <w:p>
            <w:pPr>
              <w:pStyle w:val="12"/>
            </w:pPr>
            <w:r>
              <w:t>1.00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按照社会化管理服务工作要求，做好离退休等人员生存认证、工资社会化发放及其他需求的社会化管理服务工作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0.25</w:t>
            </w:r>
          </w:p>
        </w:tc>
        <w:tc>
          <w:tcPr>
            <w:tcW w:w="2114" w:type="dxa"/>
            <w:vAlign w:val="center"/>
          </w:tcPr>
          <w:p>
            <w:pPr>
              <w:pStyle w:val="13"/>
            </w:pPr>
            <w:r>
              <w:t>0.50</w:t>
            </w:r>
          </w:p>
        </w:tc>
        <w:tc>
          <w:tcPr>
            <w:tcW w:w="2114" w:type="dxa"/>
            <w:vAlign w:val="center"/>
          </w:tcPr>
          <w:p>
            <w:pPr>
              <w:pStyle w:val="13"/>
            </w:pPr>
            <w:r>
              <w:t>0.75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按照社会化管理服务工作要求，做好离退休等人员生存认证、工资社会化发放及其他需求的社会化管理服务工作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做好服务对象生存认证工作</w:t>
            </w:r>
          </w:p>
        </w:tc>
        <w:tc>
          <w:tcPr>
            <w:tcW w:w="4228" w:type="dxa"/>
            <w:vAlign w:val="center"/>
          </w:tcPr>
          <w:p>
            <w:pPr>
              <w:pStyle w:val="12"/>
            </w:pPr>
            <w:r>
              <w:t>按要求做好年度社会化管理对象生存认证</w:t>
            </w:r>
          </w:p>
        </w:tc>
        <w:tc>
          <w:tcPr>
            <w:tcW w:w="2114" w:type="dxa"/>
            <w:vAlign w:val="center"/>
          </w:tcPr>
          <w:p>
            <w:pPr>
              <w:pStyle w:val="12"/>
            </w:pPr>
            <w:r>
              <w:t>认证人数</w:t>
            </w:r>
          </w:p>
        </w:tc>
        <w:tc>
          <w:tcPr>
            <w:tcW w:w="2114" w:type="dxa"/>
            <w:vAlign w:val="center"/>
          </w:tcPr>
          <w:p>
            <w:pPr>
              <w:pStyle w:val="12"/>
            </w:pPr>
            <w:r>
              <w:t>社会化管理服务人数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做好生活困难人员慰问工作</w:t>
            </w:r>
          </w:p>
        </w:tc>
        <w:tc>
          <w:tcPr>
            <w:tcW w:w="4228" w:type="dxa"/>
            <w:vAlign w:val="center"/>
          </w:tcPr>
          <w:p>
            <w:pPr>
              <w:pStyle w:val="12"/>
            </w:pPr>
            <w:r>
              <w:t>对生活困难人员开展慰问服务,体现关怀</w:t>
            </w:r>
          </w:p>
        </w:tc>
        <w:tc>
          <w:tcPr>
            <w:tcW w:w="2114" w:type="dxa"/>
            <w:vAlign w:val="center"/>
          </w:tcPr>
          <w:p>
            <w:pPr>
              <w:pStyle w:val="12"/>
            </w:pPr>
            <w:r>
              <w:t>慰问人数</w:t>
            </w:r>
          </w:p>
        </w:tc>
        <w:tc>
          <w:tcPr>
            <w:tcW w:w="2114" w:type="dxa"/>
            <w:vAlign w:val="center"/>
          </w:tcPr>
          <w:p>
            <w:pPr>
              <w:pStyle w:val="12"/>
            </w:pPr>
            <w:r>
              <w:t>困难人员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做好工资发放等社会化管理工作</w:t>
            </w:r>
          </w:p>
        </w:tc>
        <w:tc>
          <w:tcPr>
            <w:tcW w:w="4228" w:type="dxa"/>
            <w:vAlign w:val="center"/>
          </w:tcPr>
          <w:p>
            <w:pPr>
              <w:pStyle w:val="12"/>
            </w:pPr>
            <w:r>
              <w:t>按时发放社会化管理服务对象待遇</w:t>
            </w:r>
          </w:p>
        </w:tc>
        <w:tc>
          <w:tcPr>
            <w:tcW w:w="2114" w:type="dxa"/>
            <w:vAlign w:val="center"/>
          </w:tcPr>
          <w:p>
            <w:pPr>
              <w:pStyle w:val="12"/>
            </w:pPr>
            <w:r>
              <w:t>正常发放</w:t>
            </w:r>
          </w:p>
        </w:tc>
        <w:tc>
          <w:tcPr>
            <w:tcW w:w="2114" w:type="dxa"/>
            <w:vAlign w:val="center"/>
          </w:tcPr>
          <w:p>
            <w:pPr>
              <w:pStyle w:val="12"/>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成本指标</w:t>
            </w:r>
          </w:p>
        </w:tc>
        <w:tc>
          <w:tcPr>
            <w:tcW w:w="4228" w:type="dxa"/>
            <w:vAlign w:val="center"/>
          </w:tcPr>
          <w:p>
            <w:pPr>
              <w:pStyle w:val="12"/>
            </w:pPr>
            <w:r>
              <w:t>不超出预算</w:t>
            </w:r>
          </w:p>
        </w:tc>
        <w:tc>
          <w:tcPr>
            <w:tcW w:w="2114" w:type="dxa"/>
            <w:vAlign w:val="center"/>
          </w:tcPr>
          <w:p>
            <w:pPr>
              <w:pStyle w:val="12"/>
            </w:pPr>
            <w:r>
              <w:t>预算数</w:t>
            </w:r>
          </w:p>
        </w:tc>
        <w:tc>
          <w:tcPr>
            <w:tcW w:w="2114"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正常享受待遇,掌握社保政策</w:t>
            </w:r>
          </w:p>
        </w:tc>
        <w:tc>
          <w:tcPr>
            <w:tcW w:w="4228" w:type="dxa"/>
            <w:vAlign w:val="center"/>
          </w:tcPr>
          <w:p>
            <w:pPr>
              <w:pStyle w:val="12"/>
            </w:pPr>
            <w:r>
              <w:t>服务对象正常享受待遇,掌握社保政策</w:t>
            </w:r>
          </w:p>
        </w:tc>
        <w:tc>
          <w:tcPr>
            <w:tcW w:w="2114" w:type="dxa"/>
            <w:vAlign w:val="center"/>
          </w:tcPr>
          <w:p>
            <w:pPr>
              <w:pStyle w:val="12"/>
            </w:pPr>
            <w:r>
              <w:t>正常享受社会化管理服务</w:t>
            </w:r>
          </w:p>
        </w:tc>
        <w:tc>
          <w:tcPr>
            <w:tcW w:w="2114" w:type="dxa"/>
            <w:vAlign w:val="center"/>
          </w:tcPr>
          <w:p>
            <w:pPr>
              <w:pStyle w:val="12"/>
            </w:pPr>
            <w:r>
              <w:t>业务开展情况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经济效益指标</w:t>
            </w:r>
          </w:p>
        </w:tc>
        <w:tc>
          <w:tcPr>
            <w:tcW w:w="2114" w:type="dxa"/>
            <w:vAlign w:val="center"/>
          </w:tcPr>
          <w:p>
            <w:pPr>
              <w:pStyle w:val="12"/>
            </w:pPr>
            <w:r>
              <w:t>做好工资发放等社会化管理工作</w:t>
            </w:r>
          </w:p>
        </w:tc>
        <w:tc>
          <w:tcPr>
            <w:tcW w:w="4228" w:type="dxa"/>
            <w:vAlign w:val="center"/>
          </w:tcPr>
          <w:p>
            <w:pPr>
              <w:pStyle w:val="12"/>
            </w:pPr>
            <w:r>
              <w:t>按时发放社会化管理服务对象待遇</w:t>
            </w:r>
          </w:p>
        </w:tc>
        <w:tc>
          <w:tcPr>
            <w:tcW w:w="2114" w:type="dxa"/>
            <w:vAlign w:val="center"/>
          </w:tcPr>
          <w:p>
            <w:pPr>
              <w:pStyle w:val="12"/>
            </w:pPr>
            <w:r>
              <w:t>正常发放</w:t>
            </w:r>
          </w:p>
        </w:tc>
        <w:tc>
          <w:tcPr>
            <w:tcW w:w="2114" w:type="dxa"/>
            <w:vAlign w:val="center"/>
          </w:tcPr>
          <w:p>
            <w:pPr>
              <w:pStyle w:val="12"/>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服务对象日常管理工作</w:t>
            </w:r>
          </w:p>
        </w:tc>
        <w:tc>
          <w:tcPr>
            <w:tcW w:w="4228" w:type="dxa"/>
            <w:vAlign w:val="center"/>
          </w:tcPr>
          <w:p>
            <w:pPr>
              <w:pStyle w:val="12"/>
            </w:pPr>
            <w:r>
              <w:t>保证服务对象日常管理</w:t>
            </w:r>
          </w:p>
        </w:tc>
        <w:tc>
          <w:tcPr>
            <w:tcW w:w="2114" w:type="dxa"/>
            <w:vAlign w:val="center"/>
          </w:tcPr>
          <w:p>
            <w:pPr>
              <w:pStyle w:val="12"/>
            </w:pPr>
            <w:r>
              <w:t>工作正常运转</w:t>
            </w:r>
          </w:p>
        </w:tc>
        <w:tc>
          <w:tcPr>
            <w:tcW w:w="2114" w:type="dxa"/>
            <w:vAlign w:val="center"/>
          </w:tcPr>
          <w:p>
            <w:pPr>
              <w:pStyle w:val="12"/>
            </w:pPr>
            <w:r>
              <w:t>日常工作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组织政策宣传活动,掌握社保政策</w:t>
            </w:r>
          </w:p>
        </w:tc>
        <w:tc>
          <w:tcPr>
            <w:tcW w:w="4228" w:type="dxa"/>
            <w:vAlign w:val="center"/>
          </w:tcPr>
          <w:p>
            <w:pPr>
              <w:pStyle w:val="12"/>
            </w:pPr>
            <w:r>
              <w:t>组织宣传活动次数</w:t>
            </w:r>
          </w:p>
        </w:tc>
        <w:tc>
          <w:tcPr>
            <w:tcW w:w="2114" w:type="dxa"/>
            <w:vAlign w:val="center"/>
          </w:tcPr>
          <w:p>
            <w:pPr>
              <w:pStyle w:val="12"/>
            </w:pPr>
            <w:r>
              <w:t>2次以上</w:t>
            </w:r>
          </w:p>
        </w:tc>
        <w:tc>
          <w:tcPr>
            <w:tcW w:w="2114" w:type="dxa"/>
            <w:vAlign w:val="center"/>
          </w:tcPr>
          <w:p>
            <w:pPr>
              <w:pStyle w:val="12"/>
            </w:pPr>
            <w:r>
              <w:t>宣传记录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服务对象满意度指标</w:t>
            </w:r>
          </w:p>
        </w:tc>
        <w:tc>
          <w:tcPr>
            <w:tcW w:w="4228" w:type="dxa"/>
            <w:vAlign w:val="center"/>
          </w:tcPr>
          <w:p>
            <w:pPr>
              <w:pStyle w:val="12"/>
            </w:pPr>
            <w:r>
              <w:t>参保信息管理</w:t>
            </w:r>
          </w:p>
        </w:tc>
        <w:tc>
          <w:tcPr>
            <w:tcW w:w="2114" w:type="dxa"/>
            <w:vAlign w:val="center"/>
          </w:tcPr>
          <w:p>
            <w:pPr>
              <w:pStyle w:val="12"/>
            </w:pPr>
            <w:r>
              <w:t>服务对象反映情况</w:t>
            </w:r>
          </w:p>
        </w:tc>
        <w:tc>
          <w:tcPr>
            <w:tcW w:w="2114" w:type="dxa"/>
            <w:vAlign w:val="center"/>
          </w:tcPr>
          <w:p>
            <w:pPr>
              <w:pStyle w:val="12"/>
            </w:pPr>
            <w:r>
              <w:t>服务对象反映情况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3、2024年国有企业退休人员社会化管理中央财政补助资金绩效目标表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13013024P00000610001J</w:t>
            </w:r>
          </w:p>
        </w:tc>
        <w:tc>
          <w:tcPr>
            <w:tcW w:w="2114" w:type="dxa"/>
            <w:vAlign w:val="center"/>
          </w:tcPr>
          <w:p>
            <w:pPr>
              <w:pStyle w:val="10"/>
            </w:pPr>
            <w:r>
              <w:t>项目名称</w:t>
            </w:r>
          </w:p>
        </w:tc>
        <w:tc>
          <w:tcPr>
            <w:tcW w:w="6342" w:type="dxa"/>
            <w:gridSpan w:val="3"/>
            <w:vAlign w:val="center"/>
          </w:tcPr>
          <w:p>
            <w:pPr>
              <w:pStyle w:val="12"/>
            </w:pPr>
            <w:r>
              <w:t>2024年国有企业退休人员社会化管理中央财政补助资金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3.00</w:t>
            </w:r>
          </w:p>
        </w:tc>
        <w:tc>
          <w:tcPr>
            <w:tcW w:w="2114" w:type="dxa"/>
            <w:vAlign w:val="center"/>
          </w:tcPr>
          <w:p>
            <w:pPr>
              <w:pStyle w:val="10"/>
            </w:pPr>
            <w:r>
              <w:t>其中：财政    资金</w:t>
            </w:r>
          </w:p>
        </w:tc>
        <w:tc>
          <w:tcPr>
            <w:tcW w:w="2114" w:type="dxa"/>
            <w:vAlign w:val="center"/>
          </w:tcPr>
          <w:p>
            <w:pPr>
              <w:pStyle w:val="12"/>
            </w:pPr>
            <w:r>
              <w:t>3.00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按照社会化管理服务工作要求，做好社会化管理服务对象参保信息、档案等服务管理工作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0.75</w:t>
            </w:r>
          </w:p>
        </w:tc>
        <w:tc>
          <w:tcPr>
            <w:tcW w:w="2114" w:type="dxa"/>
            <w:vAlign w:val="center"/>
          </w:tcPr>
          <w:p>
            <w:pPr>
              <w:pStyle w:val="13"/>
            </w:pPr>
            <w:r>
              <w:t>1.50</w:t>
            </w:r>
          </w:p>
        </w:tc>
        <w:tc>
          <w:tcPr>
            <w:tcW w:w="2114" w:type="dxa"/>
            <w:vAlign w:val="center"/>
          </w:tcPr>
          <w:p>
            <w:pPr>
              <w:pStyle w:val="13"/>
            </w:pPr>
            <w:r>
              <w:t>2.25</w:t>
            </w:r>
          </w:p>
        </w:tc>
        <w:tc>
          <w:tcPr>
            <w:tcW w:w="4228" w:type="dxa"/>
            <w:gridSpan w:val="2"/>
            <w:vAlign w:val="center"/>
          </w:tcPr>
          <w:p>
            <w:pPr>
              <w:pStyle w:val="13"/>
            </w:pPr>
            <w:r>
              <w:t>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按照社会化管理服务工作要求，做好离退休等人员生存认证、工资社会化发放及其他需求的社会化管理服务工作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做好服务对象生存认证工作</w:t>
            </w:r>
          </w:p>
        </w:tc>
        <w:tc>
          <w:tcPr>
            <w:tcW w:w="4228" w:type="dxa"/>
            <w:vAlign w:val="center"/>
          </w:tcPr>
          <w:p>
            <w:pPr>
              <w:pStyle w:val="12"/>
            </w:pPr>
            <w:r>
              <w:t>按要求做好年度社会化管理对象生存认证</w:t>
            </w:r>
          </w:p>
        </w:tc>
        <w:tc>
          <w:tcPr>
            <w:tcW w:w="2114" w:type="dxa"/>
            <w:vAlign w:val="center"/>
          </w:tcPr>
          <w:p>
            <w:pPr>
              <w:pStyle w:val="12"/>
            </w:pPr>
            <w:r>
              <w:t>认证人数</w:t>
            </w:r>
          </w:p>
        </w:tc>
        <w:tc>
          <w:tcPr>
            <w:tcW w:w="2114" w:type="dxa"/>
            <w:vAlign w:val="center"/>
          </w:tcPr>
          <w:p>
            <w:pPr>
              <w:pStyle w:val="12"/>
            </w:pPr>
            <w:r>
              <w:t>社会化管理服务人数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做好生活困难人员慰问工作</w:t>
            </w:r>
          </w:p>
        </w:tc>
        <w:tc>
          <w:tcPr>
            <w:tcW w:w="4228" w:type="dxa"/>
            <w:vAlign w:val="center"/>
          </w:tcPr>
          <w:p>
            <w:pPr>
              <w:pStyle w:val="12"/>
            </w:pPr>
            <w:r>
              <w:t>对生活困难人员开展慰问服务,体现关怀</w:t>
            </w:r>
          </w:p>
        </w:tc>
        <w:tc>
          <w:tcPr>
            <w:tcW w:w="2114" w:type="dxa"/>
            <w:vAlign w:val="center"/>
          </w:tcPr>
          <w:p>
            <w:pPr>
              <w:pStyle w:val="12"/>
            </w:pPr>
            <w:r>
              <w:t>慰问人数</w:t>
            </w:r>
          </w:p>
        </w:tc>
        <w:tc>
          <w:tcPr>
            <w:tcW w:w="2114" w:type="dxa"/>
            <w:vAlign w:val="center"/>
          </w:tcPr>
          <w:p>
            <w:pPr>
              <w:pStyle w:val="12"/>
            </w:pPr>
            <w:r>
              <w:t>困难人员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做好工资发放等社会化管理工作</w:t>
            </w:r>
          </w:p>
        </w:tc>
        <w:tc>
          <w:tcPr>
            <w:tcW w:w="4228" w:type="dxa"/>
            <w:vAlign w:val="center"/>
          </w:tcPr>
          <w:p>
            <w:pPr>
              <w:pStyle w:val="12"/>
            </w:pPr>
            <w:r>
              <w:t>按时发放社会化管理服务对象待遇</w:t>
            </w:r>
          </w:p>
        </w:tc>
        <w:tc>
          <w:tcPr>
            <w:tcW w:w="2114" w:type="dxa"/>
            <w:vAlign w:val="center"/>
          </w:tcPr>
          <w:p>
            <w:pPr>
              <w:pStyle w:val="12"/>
            </w:pPr>
            <w:r>
              <w:t>正常发放</w:t>
            </w:r>
          </w:p>
        </w:tc>
        <w:tc>
          <w:tcPr>
            <w:tcW w:w="2114" w:type="dxa"/>
            <w:vAlign w:val="center"/>
          </w:tcPr>
          <w:p>
            <w:pPr>
              <w:pStyle w:val="12"/>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成本指标</w:t>
            </w:r>
          </w:p>
        </w:tc>
        <w:tc>
          <w:tcPr>
            <w:tcW w:w="4228" w:type="dxa"/>
            <w:vAlign w:val="center"/>
          </w:tcPr>
          <w:p>
            <w:pPr>
              <w:pStyle w:val="12"/>
            </w:pPr>
            <w:r>
              <w:t>不超出预算</w:t>
            </w:r>
          </w:p>
        </w:tc>
        <w:tc>
          <w:tcPr>
            <w:tcW w:w="2114" w:type="dxa"/>
            <w:vAlign w:val="center"/>
          </w:tcPr>
          <w:p>
            <w:pPr>
              <w:pStyle w:val="12"/>
            </w:pPr>
            <w:r>
              <w:t>预算数</w:t>
            </w:r>
          </w:p>
        </w:tc>
        <w:tc>
          <w:tcPr>
            <w:tcW w:w="2114"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正常享受待遇,掌握社保政策</w:t>
            </w:r>
          </w:p>
        </w:tc>
        <w:tc>
          <w:tcPr>
            <w:tcW w:w="4228" w:type="dxa"/>
            <w:vAlign w:val="center"/>
          </w:tcPr>
          <w:p>
            <w:pPr>
              <w:pStyle w:val="12"/>
            </w:pPr>
            <w:r>
              <w:t>服务对象正常享受待遇,掌握社保政策</w:t>
            </w:r>
          </w:p>
        </w:tc>
        <w:tc>
          <w:tcPr>
            <w:tcW w:w="2114" w:type="dxa"/>
            <w:vAlign w:val="center"/>
          </w:tcPr>
          <w:p>
            <w:pPr>
              <w:pStyle w:val="12"/>
            </w:pPr>
            <w:r>
              <w:t>正常享受社会化管理服务</w:t>
            </w:r>
          </w:p>
        </w:tc>
        <w:tc>
          <w:tcPr>
            <w:tcW w:w="2114" w:type="dxa"/>
            <w:vAlign w:val="center"/>
          </w:tcPr>
          <w:p>
            <w:pPr>
              <w:pStyle w:val="12"/>
            </w:pPr>
            <w:r>
              <w:t>业务开展情况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经济效益指标</w:t>
            </w:r>
          </w:p>
        </w:tc>
        <w:tc>
          <w:tcPr>
            <w:tcW w:w="2114" w:type="dxa"/>
            <w:vAlign w:val="center"/>
          </w:tcPr>
          <w:p>
            <w:pPr>
              <w:pStyle w:val="12"/>
            </w:pPr>
            <w:r>
              <w:t>做好工资发放等社会化管理工作</w:t>
            </w:r>
          </w:p>
        </w:tc>
        <w:tc>
          <w:tcPr>
            <w:tcW w:w="4228" w:type="dxa"/>
            <w:vAlign w:val="center"/>
          </w:tcPr>
          <w:p>
            <w:pPr>
              <w:pStyle w:val="12"/>
            </w:pPr>
            <w:r>
              <w:t>按时发放社会化管理服务对象待遇</w:t>
            </w:r>
          </w:p>
        </w:tc>
        <w:tc>
          <w:tcPr>
            <w:tcW w:w="2114" w:type="dxa"/>
            <w:vAlign w:val="center"/>
          </w:tcPr>
          <w:p>
            <w:pPr>
              <w:pStyle w:val="12"/>
            </w:pPr>
            <w:r>
              <w:t>正常发放</w:t>
            </w:r>
          </w:p>
        </w:tc>
        <w:tc>
          <w:tcPr>
            <w:tcW w:w="2114" w:type="dxa"/>
            <w:vAlign w:val="center"/>
          </w:tcPr>
          <w:p>
            <w:pPr>
              <w:pStyle w:val="12"/>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服务对象日常管理工作</w:t>
            </w:r>
          </w:p>
        </w:tc>
        <w:tc>
          <w:tcPr>
            <w:tcW w:w="4228" w:type="dxa"/>
            <w:vAlign w:val="center"/>
          </w:tcPr>
          <w:p>
            <w:pPr>
              <w:pStyle w:val="12"/>
            </w:pPr>
            <w:r>
              <w:t>保证服务对象日常管理</w:t>
            </w:r>
          </w:p>
        </w:tc>
        <w:tc>
          <w:tcPr>
            <w:tcW w:w="2114" w:type="dxa"/>
            <w:vAlign w:val="center"/>
          </w:tcPr>
          <w:p>
            <w:pPr>
              <w:pStyle w:val="12"/>
            </w:pPr>
            <w:r>
              <w:t>工作正常运转</w:t>
            </w:r>
          </w:p>
        </w:tc>
        <w:tc>
          <w:tcPr>
            <w:tcW w:w="2114" w:type="dxa"/>
            <w:vAlign w:val="center"/>
          </w:tcPr>
          <w:p>
            <w:pPr>
              <w:pStyle w:val="12"/>
            </w:pPr>
            <w:r>
              <w:t>日常工作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组织政策宣传活动,掌握社保政策</w:t>
            </w:r>
          </w:p>
        </w:tc>
        <w:tc>
          <w:tcPr>
            <w:tcW w:w="4228" w:type="dxa"/>
            <w:vAlign w:val="center"/>
          </w:tcPr>
          <w:p>
            <w:pPr>
              <w:pStyle w:val="12"/>
            </w:pPr>
            <w:r>
              <w:t>组织宣传活动次数</w:t>
            </w:r>
          </w:p>
        </w:tc>
        <w:tc>
          <w:tcPr>
            <w:tcW w:w="2114" w:type="dxa"/>
            <w:vAlign w:val="center"/>
          </w:tcPr>
          <w:p>
            <w:pPr>
              <w:pStyle w:val="12"/>
            </w:pPr>
            <w:r>
              <w:t>2次以上</w:t>
            </w:r>
          </w:p>
        </w:tc>
        <w:tc>
          <w:tcPr>
            <w:tcW w:w="2114" w:type="dxa"/>
            <w:vAlign w:val="center"/>
          </w:tcPr>
          <w:p>
            <w:pPr>
              <w:pStyle w:val="12"/>
            </w:pPr>
            <w:r>
              <w:t>宣传记录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服务对象满意度指标</w:t>
            </w:r>
          </w:p>
        </w:tc>
        <w:tc>
          <w:tcPr>
            <w:tcW w:w="4228" w:type="dxa"/>
            <w:vAlign w:val="center"/>
          </w:tcPr>
          <w:p>
            <w:pPr>
              <w:pStyle w:val="12"/>
            </w:pPr>
            <w:r>
              <w:t>参保信息管理</w:t>
            </w:r>
          </w:p>
        </w:tc>
        <w:tc>
          <w:tcPr>
            <w:tcW w:w="2114" w:type="dxa"/>
            <w:vAlign w:val="center"/>
          </w:tcPr>
          <w:p>
            <w:pPr>
              <w:pStyle w:val="12"/>
            </w:pPr>
            <w:r>
              <w:t>服务对象反映情况</w:t>
            </w:r>
          </w:p>
        </w:tc>
        <w:tc>
          <w:tcPr>
            <w:tcW w:w="2114" w:type="dxa"/>
            <w:vAlign w:val="center"/>
          </w:tcPr>
          <w:p>
            <w:pPr>
              <w:pStyle w:val="12"/>
            </w:pPr>
            <w:r>
              <w:t>服务对象反映情况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4、2024年机关事业养老保险县级补贴绩效目标表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13013024P000002100498</w:t>
            </w:r>
          </w:p>
        </w:tc>
        <w:tc>
          <w:tcPr>
            <w:tcW w:w="2114" w:type="dxa"/>
            <w:vAlign w:val="center"/>
          </w:tcPr>
          <w:p>
            <w:pPr>
              <w:pStyle w:val="10"/>
            </w:pPr>
            <w:r>
              <w:t>项目名称</w:t>
            </w:r>
          </w:p>
        </w:tc>
        <w:tc>
          <w:tcPr>
            <w:tcW w:w="6342" w:type="dxa"/>
            <w:gridSpan w:val="3"/>
            <w:vAlign w:val="center"/>
          </w:tcPr>
          <w:p>
            <w:pPr>
              <w:pStyle w:val="12"/>
            </w:pPr>
            <w:r>
              <w:t>2024年机关事业养老保险县级补贴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8100.00</w:t>
            </w:r>
          </w:p>
        </w:tc>
        <w:tc>
          <w:tcPr>
            <w:tcW w:w="2114" w:type="dxa"/>
            <w:vAlign w:val="center"/>
          </w:tcPr>
          <w:p>
            <w:pPr>
              <w:pStyle w:val="10"/>
            </w:pPr>
            <w:r>
              <w:t>其中：财政    资金</w:t>
            </w:r>
          </w:p>
        </w:tc>
        <w:tc>
          <w:tcPr>
            <w:tcW w:w="2114" w:type="dxa"/>
            <w:vAlign w:val="center"/>
          </w:tcPr>
          <w:p>
            <w:pPr>
              <w:pStyle w:val="12"/>
            </w:pPr>
            <w:r>
              <w:t>8100.00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保障机关事业养老保险改革后离退休人员社会化待遇正常发放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25.00</w:t>
            </w:r>
          </w:p>
        </w:tc>
        <w:tc>
          <w:tcPr>
            <w:tcW w:w="2114" w:type="dxa"/>
            <w:vAlign w:val="center"/>
          </w:tcPr>
          <w:p>
            <w:pPr>
              <w:pStyle w:val="13"/>
            </w:pPr>
            <w:r>
              <w:t>50.00</w:t>
            </w:r>
          </w:p>
        </w:tc>
        <w:tc>
          <w:tcPr>
            <w:tcW w:w="2114" w:type="dxa"/>
            <w:vAlign w:val="center"/>
          </w:tcPr>
          <w:p>
            <w:pPr>
              <w:pStyle w:val="13"/>
            </w:pPr>
            <w:r>
              <w:t>75.00</w:t>
            </w:r>
          </w:p>
        </w:tc>
        <w:tc>
          <w:tcPr>
            <w:tcW w:w="4228"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1.保障机关事业养老保险改革后离退休人员社会化待遇正常发放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补助金额到位</w:t>
            </w:r>
          </w:p>
        </w:tc>
        <w:tc>
          <w:tcPr>
            <w:tcW w:w="4228" w:type="dxa"/>
            <w:vAlign w:val="center"/>
          </w:tcPr>
          <w:p>
            <w:pPr>
              <w:pStyle w:val="12"/>
            </w:pPr>
            <w:r>
              <w:t>按政策要求全额补助到位</w:t>
            </w:r>
          </w:p>
        </w:tc>
        <w:tc>
          <w:tcPr>
            <w:tcW w:w="2114" w:type="dxa"/>
            <w:vAlign w:val="center"/>
          </w:tcPr>
          <w:p>
            <w:pPr>
              <w:pStyle w:val="12"/>
            </w:pPr>
            <w:r>
              <w:t>01</w:t>
            </w:r>
          </w:p>
        </w:tc>
        <w:tc>
          <w:tcPr>
            <w:tcW w:w="2114" w:type="dxa"/>
            <w:vAlign w:val="center"/>
          </w:tcPr>
          <w:p>
            <w:pPr>
              <w:pStyle w:val="12"/>
            </w:pPr>
            <w:r>
              <w:t>上级政策和补贴账目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按时拨付</w:t>
            </w:r>
          </w:p>
        </w:tc>
        <w:tc>
          <w:tcPr>
            <w:tcW w:w="4228" w:type="dxa"/>
            <w:vAlign w:val="center"/>
          </w:tcPr>
          <w:p>
            <w:pPr>
              <w:pStyle w:val="12"/>
            </w:pPr>
            <w:r>
              <w:t>补贴款到位</w:t>
            </w:r>
          </w:p>
        </w:tc>
        <w:tc>
          <w:tcPr>
            <w:tcW w:w="2114" w:type="dxa"/>
            <w:vAlign w:val="center"/>
          </w:tcPr>
          <w:p>
            <w:pPr>
              <w:pStyle w:val="12"/>
            </w:pPr>
            <w:r>
              <w:t>01</w:t>
            </w:r>
          </w:p>
        </w:tc>
        <w:tc>
          <w:tcPr>
            <w:tcW w:w="2114" w:type="dxa"/>
            <w:vAlign w:val="center"/>
          </w:tcPr>
          <w:p>
            <w:pPr>
              <w:pStyle w:val="12"/>
            </w:pPr>
            <w:r>
              <w:t>补贴情况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待遇发放</w:t>
            </w:r>
          </w:p>
        </w:tc>
        <w:tc>
          <w:tcPr>
            <w:tcW w:w="4228" w:type="dxa"/>
            <w:vAlign w:val="center"/>
          </w:tcPr>
          <w:p>
            <w:pPr>
              <w:pStyle w:val="12"/>
            </w:pPr>
            <w:r>
              <w:t>遇及时发放</w:t>
            </w:r>
          </w:p>
        </w:tc>
        <w:tc>
          <w:tcPr>
            <w:tcW w:w="2114" w:type="dxa"/>
            <w:vAlign w:val="center"/>
          </w:tcPr>
          <w:p>
            <w:pPr>
              <w:pStyle w:val="12"/>
            </w:pPr>
            <w:r>
              <w:t>待遇按时发放</w:t>
            </w:r>
          </w:p>
        </w:tc>
        <w:tc>
          <w:tcPr>
            <w:tcW w:w="2114" w:type="dxa"/>
            <w:vAlign w:val="center"/>
          </w:tcPr>
          <w:p>
            <w:pPr>
              <w:pStyle w:val="12"/>
            </w:pPr>
            <w:r>
              <w:t>发放账目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预算执行</w:t>
            </w:r>
          </w:p>
        </w:tc>
        <w:tc>
          <w:tcPr>
            <w:tcW w:w="4228" w:type="dxa"/>
            <w:vAlign w:val="center"/>
          </w:tcPr>
          <w:p>
            <w:pPr>
              <w:pStyle w:val="12"/>
            </w:pPr>
            <w:r>
              <w:t>预算执行正常</w:t>
            </w:r>
          </w:p>
        </w:tc>
        <w:tc>
          <w:tcPr>
            <w:tcW w:w="2114" w:type="dxa"/>
            <w:vAlign w:val="center"/>
          </w:tcPr>
          <w:p>
            <w:pPr>
              <w:pStyle w:val="12"/>
            </w:pPr>
            <w:r>
              <w:t>预算数</w:t>
            </w:r>
          </w:p>
        </w:tc>
        <w:tc>
          <w:tcPr>
            <w:tcW w:w="2114" w:type="dxa"/>
            <w:vAlign w:val="center"/>
          </w:tcPr>
          <w:p>
            <w:pPr>
              <w:pStyle w:val="12"/>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正常享受待遇</w:t>
            </w:r>
          </w:p>
        </w:tc>
        <w:tc>
          <w:tcPr>
            <w:tcW w:w="4228" w:type="dxa"/>
            <w:vAlign w:val="center"/>
          </w:tcPr>
          <w:p>
            <w:pPr>
              <w:pStyle w:val="12"/>
            </w:pPr>
            <w:r>
              <w:t>待遇享受人员能按上级政策享受待遇</w:t>
            </w:r>
          </w:p>
        </w:tc>
        <w:tc>
          <w:tcPr>
            <w:tcW w:w="2114" w:type="dxa"/>
            <w:vAlign w:val="center"/>
          </w:tcPr>
          <w:p>
            <w:pPr>
              <w:pStyle w:val="12"/>
            </w:pPr>
            <w:r>
              <w:t>01</w:t>
            </w:r>
          </w:p>
        </w:tc>
        <w:tc>
          <w:tcPr>
            <w:tcW w:w="2114" w:type="dxa"/>
            <w:vAlign w:val="center"/>
          </w:tcPr>
          <w:p>
            <w:pPr>
              <w:pStyle w:val="12"/>
            </w:pPr>
            <w:r>
              <w:t>上级政策和账目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按时拨付补贴</w:t>
            </w:r>
          </w:p>
        </w:tc>
        <w:tc>
          <w:tcPr>
            <w:tcW w:w="4228" w:type="dxa"/>
            <w:vAlign w:val="center"/>
          </w:tcPr>
          <w:p>
            <w:pPr>
              <w:pStyle w:val="12"/>
            </w:pPr>
            <w:r>
              <w:t>补贴款拨付到账不影响待遇发放</w:t>
            </w:r>
          </w:p>
        </w:tc>
        <w:tc>
          <w:tcPr>
            <w:tcW w:w="2114" w:type="dxa"/>
            <w:vAlign w:val="center"/>
          </w:tcPr>
          <w:p>
            <w:pPr>
              <w:pStyle w:val="12"/>
            </w:pPr>
            <w:r>
              <w:t>01</w:t>
            </w:r>
          </w:p>
        </w:tc>
        <w:tc>
          <w:tcPr>
            <w:tcW w:w="2114" w:type="dxa"/>
            <w:vAlign w:val="center"/>
          </w:tcPr>
          <w:p>
            <w:pPr>
              <w:pStyle w:val="12"/>
            </w:pPr>
            <w:r>
              <w:t>补贴账目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及时发放</w:t>
            </w:r>
          </w:p>
        </w:tc>
        <w:tc>
          <w:tcPr>
            <w:tcW w:w="4228" w:type="dxa"/>
            <w:vAlign w:val="center"/>
          </w:tcPr>
          <w:p>
            <w:pPr>
              <w:pStyle w:val="12"/>
            </w:pPr>
            <w:r>
              <w:t>补贴及发放及时到位</w:t>
            </w:r>
          </w:p>
        </w:tc>
        <w:tc>
          <w:tcPr>
            <w:tcW w:w="2114" w:type="dxa"/>
            <w:vAlign w:val="center"/>
          </w:tcPr>
          <w:p>
            <w:pPr>
              <w:pStyle w:val="12"/>
            </w:pPr>
            <w:r>
              <w:t>01</w:t>
            </w:r>
          </w:p>
        </w:tc>
        <w:tc>
          <w:tcPr>
            <w:tcW w:w="2114" w:type="dxa"/>
            <w:vAlign w:val="center"/>
          </w:tcPr>
          <w:p>
            <w:pPr>
              <w:pStyle w:val="12"/>
            </w:pPr>
            <w:r>
              <w:t>发放账目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社会保障</w:t>
            </w:r>
          </w:p>
        </w:tc>
        <w:tc>
          <w:tcPr>
            <w:tcW w:w="4228" w:type="dxa"/>
            <w:vAlign w:val="center"/>
          </w:tcPr>
          <w:p>
            <w:pPr>
              <w:pStyle w:val="12"/>
            </w:pPr>
            <w:r>
              <w:t>为职工生活提供基本社会保障</w:t>
            </w:r>
          </w:p>
        </w:tc>
        <w:tc>
          <w:tcPr>
            <w:tcW w:w="2114" w:type="dxa"/>
            <w:vAlign w:val="center"/>
          </w:tcPr>
          <w:p>
            <w:pPr>
              <w:pStyle w:val="12"/>
            </w:pPr>
            <w:r>
              <w:t>社会保障</w:t>
            </w:r>
          </w:p>
        </w:tc>
        <w:tc>
          <w:tcPr>
            <w:tcW w:w="2114" w:type="dxa"/>
            <w:vAlign w:val="center"/>
          </w:tcPr>
          <w:p>
            <w:pPr>
              <w:pStyle w:val="12"/>
            </w:pPr>
            <w:r>
              <w:t>保障职工待遇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群众满意数量占总数的比例。</w:t>
            </w:r>
          </w:p>
        </w:tc>
        <w:tc>
          <w:tcPr>
            <w:tcW w:w="2114" w:type="dxa"/>
            <w:vAlign w:val="center"/>
          </w:tcPr>
          <w:p>
            <w:pPr>
              <w:pStyle w:val="12"/>
            </w:pPr>
            <w:r>
              <w:t>.9</w:t>
            </w:r>
          </w:p>
        </w:tc>
        <w:tc>
          <w:tcPr>
            <w:tcW w:w="2114" w:type="dxa"/>
            <w:vAlign w:val="center"/>
          </w:tcPr>
          <w:p>
            <w:pPr>
              <w:pStyle w:val="12"/>
            </w:pPr>
            <w:r>
              <w:t>群众认可情况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5、2024年机关事业养老保险职业年金县级补贴绩效目标表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13013024P000002100517</w:t>
            </w:r>
          </w:p>
        </w:tc>
        <w:tc>
          <w:tcPr>
            <w:tcW w:w="2114" w:type="dxa"/>
            <w:vAlign w:val="center"/>
          </w:tcPr>
          <w:p>
            <w:pPr>
              <w:pStyle w:val="10"/>
            </w:pPr>
            <w:r>
              <w:t>项目名称</w:t>
            </w:r>
          </w:p>
        </w:tc>
        <w:tc>
          <w:tcPr>
            <w:tcW w:w="6342" w:type="dxa"/>
            <w:gridSpan w:val="3"/>
            <w:vAlign w:val="center"/>
          </w:tcPr>
          <w:p>
            <w:pPr>
              <w:pStyle w:val="12"/>
            </w:pPr>
            <w:r>
              <w:t>2024年机关事业养老保险职业年金县级补贴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2200.00</w:t>
            </w:r>
          </w:p>
        </w:tc>
        <w:tc>
          <w:tcPr>
            <w:tcW w:w="2114" w:type="dxa"/>
            <w:vAlign w:val="center"/>
          </w:tcPr>
          <w:p>
            <w:pPr>
              <w:pStyle w:val="10"/>
            </w:pPr>
            <w:r>
              <w:t>其中：财政    资金</w:t>
            </w:r>
          </w:p>
        </w:tc>
        <w:tc>
          <w:tcPr>
            <w:tcW w:w="2114" w:type="dxa"/>
            <w:vAlign w:val="center"/>
          </w:tcPr>
          <w:p>
            <w:pPr>
              <w:pStyle w:val="12"/>
            </w:pPr>
            <w:r>
              <w:t>2200.00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保障机关事业养老保险改革后离退休人员社会化待遇正常发放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550.00</w:t>
            </w:r>
          </w:p>
        </w:tc>
        <w:tc>
          <w:tcPr>
            <w:tcW w:w="2114" w:type="dxa"/>
            <w:vAlign w:val="center"/>
          </w:tcPr>
          <w:p>
            <w:pPr>
              <w:pStyle w:val="13"/>
            </w:pPr>
            <w:r>
              <w:t>1100.00</w:t>
            </w:r>
          </w:p>
        </w:tc>
        <w:tc>
          <w:tcPr>
            <w:tcW w:w="2114" w:type="dxa"/>
            <w:vAlign w:val="center"/>
          </w:tcPr>
          <w:p>
            <w:pPr>
              <w:pStyle w:val="13"/>
            </w:pPr>
            <w:r>
              <w:t>1650.00</w:t>
            </w:r>
          </w:p>
        </w:tc>
        <w:tc>
          <w:tcPr>
            <w:tcW w:w="4228" w:type="dxa"/>
            <w:gridSpan w:val="2"/>
            <w:vAlign w:val="center"/>
          </w:tcPr>
          <w:p>
            <w:pPr>
              <w:pStyle w:val="13"/>
            </w:pPr>
            <w:r>
              <w:t>2200.00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1.保障机关事业养老保险改革后待遇计发工作正常开展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补助金额到位</w:t>
            </w:r>
          </w:p>
        </w:tc>
        <w:tc>
          <w:tcPr>
            <w:tcW w:w="4228" w:type="dxa"/>
            <w:vAlign w:val="center"/>
          </w:tcPr>
          <w:p>
            <w:pPr>
              <w:pStyle w:val="12"/>
            </w:pPr>
            <w:r>
              <w:t>按政策要求全额补助到位</w:t>
            </w:r>
          </w:p>
        </w:tc>
        <w:tc>
          <w:tcPr>
            <w:tcW w:w="2114" w:type="dxa"/>
            <w:vAlign w:val="center"/>
          </w:tcPr>
          <w:p>
            <w:pPr>
              <w:pStyle w:val="12"/>
            </w:pPr>
            <w:r>
              <w:t>01</w:t>
            </w:r>
          </w:p>
        </w:tc>
        <w:tc>
          <w:tcPr>
            <w:tcW w:w="2114" w:type="dxa"/>
            <w:vAlign w:val="center"/>
          </w:tcPr>
          <w:p>
            <w:pPr>
              <w:pStyle w:val="12"/>
            </w:pPr>
            <w:r>
              <w:t>上级政策和补贴账目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按时拨付</w:t>
            </w:r>
          </w:p>
        </w:tc>
        <w:tc>
          <w:tcPr>
            <w:tcW w:w="4228" w:type="dxa"/>
            <w:vAlign w:val="center"/>
          </w:tcPr>
          <w:p>
            <w:pPr>
              <w:pStyle w:val="12"/>
            </w:pPr>
            <w:r>
              <w:t>补贴款到位</w:t>
            </w:r>
          </w:p>
        </w:tc>
        <w:tc>
          <w:tcPr>
            <w:tcW w:w="2114" w:type="dxa"/>
            <w:vAlign w:val="center"/>
          </w:tcPr>
          <w:p>
            <w:pPr>
              <w:pStyle w:val="12"/>
            </w:pPr>
            <w:r>
              <w:t>01</w:t>
            </w:r>
          </w:p>
        </w:tc>
        <w:tc>
          <w:tcPr>
            <w:tcW w:w="2114" w:type="dxa"/>
            <w:vAlign w:val="center"/>
          </w:tcPr>
          <w:p>
            <w:pPr>
              <w:pStyle w:val="12"/>
            </w:pPr>
            <w:r>
              <w:t>补贴情况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待遇发放</w:t>
            </w:r>
          </w:p>
        </w:tc>
        <w:tc>
          <w:tcPr>
            <w:tcW w:w="4228" w:type="dxa"/>
            <w:vAlign w:val="center"/>
          </w:tcPr>
          <w:p>
            <w:pPr>
              <w:pStyle w:val="12"/>
            </w:pPr>
            <w:r>
              <w:t>遇及时发放</w:t>
            </w:r>
          </w:p>
        </w:tc>
        <w:tc>
          <w:tcPr>
            <w:tcW w:w="2114" w:type="dxa"/>
            <w:vAlign w:val="center"/>
          </w:tcPr>
          <w:p>
            <w:pPr>
              <w:pStyle w:val="12"/>
            </w:pPr>
            <w:r>
              <w:t>待遇按时发放</w:t>
            </w:r>
          </w:p>
        </w:tc>
        <w:tc>
          <w:tcPr>
            <w:tcW w:w="2114" w:type="dxa"/>
            <w:vAlign w:val="center"/>
          </w:tcPr>
          <w:p>
            <w:pPr>
              <w:pStyle w:val="12"/>
            </w:pPr>
            <w:r>
              <w:t>发放账目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预算执行</w:t>
            </w:r>
          </w:p>
        </w:tc>
        <w:tc>
          <w:tcPr>
            <w:tcW w:w="4228" w:type="dxa"/>
            <w:vAlign w:val="center"/>
          </w:tcPr>
          <w:p>
            <w:pPr>
              <w:pStyle w:val="12"/>
            </w:pPr>
            <w:r>
              <w:t>预算执行正常</w:t>
            </w:r>
          </w:p>
        </w:tc>
        <w:tc>
          <w:tcPr>
            <w:tcW w:w="2114" w:type="dxa"/>
            <w:vAlign w:val="center"/>
          </w:tcPr>
          <w:p>
            <w:pPr>
              <w:pStyle w:val="12"/>
            </w:pPr>
            <w:r>
              <w:t>预算数</w:t>
            </w:r>
          </w:p>
        </w:tc>
        <w:tc>
          <w:tcPr>
            <w:tcW w:w="2114" w:type="dxa"/>
            <w:vAlign w:val="center"/>
          </w:tcPr>
          <w:p>
            <w:pPr>
              <w:pStyle w:val="12"/>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正常享受待遇</w:t>
            </w:r>
          </w:p>
        </w:tc>
        <w:tc>
          <w:tcPr>
            <w:tcW w:w="4228" w:type="dxa"/>
            <w:vAlign w:val="center"/>
          </w:tcPr>
          <w:p>
            <w:pPr>
              <w:pStyle w:val="12"/>
            </w:pPr>
            <w:r>
              <w:t>待遇享受人员能按上级政策享受待遇</w:t>
            </w:r>
          </w:p>
        </w:tc>
        <w:tc>
          <w:tcPr>
            <w:tcW w:w="2114" w:type="dxa"/>
            <w:vAlign w:val="center"/>
          </w:tcPr>
          <w:p>
            <w:pPr>
              <w:pStyle w:val="12"/>
            </w:pPr>
            <w:r>
              <w:t>01</w:t>
            </w:r>
          </w:p>
        </w:tc>
        <w:tc>
          <w:tcPr>
            <w:tcW w:w="2114" w:type="dxa"/>
            <w:vAlign w:val="center"/>
          </w:tcPr>
          <w:p>
            <w:pPr>
              <w:pStyle w:val="12"/>
            </w:pPr>
            <w:r>
              <w:t>上级政策和账目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按时拨付补贴</w:t>
            </w:r>
          </w:p>
        </w:tc>
        <w:tc>
          <w:tcPr>
            <w:tcW w:w="4228" w:type="dxa"/>
            <w:vAlign w:val="center"/>
          </w:tcPr>
          <w:p>
            <w:pPr>
              <w:pStyle w:val="12"/>
            </w:pPr>
            <w:r>
              <w:t>补贴款拨付到账不影响待遇发放</w:t>
            </w:r>
          </w:p>
        </w:tc>
        <w:tc>
          <w:tcPr>
            <w:tcW w:w="2114" w:type="dxa"/>
            <w:vAlign w:val="center"/>
          </w:tcPr>
          <w:p>
            <w:pPr>
              <w:pStyle w:val="12"/>
            </w:pPr>
            <w:r>
              <w:t>01</w:t>
            </w:r>
          </w:p>
        </w:tc>
        <w:tc>
          <w:tcPr>
            <w:tcW w:w="2114" w:type="dxa"/>
            <w:vAlign w:val="center"/>
          </w:tcPr>
          <w:p>
            <w:pPr>
              <w:pStyle w:val="12"/>
            </w:pPr>
            <w:r>
              <w:t>补贴账目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及时发放</w:t>
            </w:r>
          </w:p>
        </w:tc>
        <w:tc>
          <w:tcPr>
            <w:tcW w:w="4228" w:type="dxa"/>
            <w:vAlign w:val="center"/>
          </w:tcPr>
          <w:p>
            <w:pPr>
              <w:pStyle w:val="12"/>
            </w:pPr>
            <w:r>
              <w:t>补贴及发放及时到位</w:t>
            </w:r>
          </w:p>
        </w:tc>
        <w:tc>
          <w:tcPr>
            <w:tcW w:w="2114" w:type="dxa"/>
            <w:vAlign w:val="center"/>
          </w:tcPr>
          <w:p>
            <w:pPr>
              <w:pStyle w:val="12"/>
            </w:pPr>
            <w:r>
              <w:t>01</w:t>
            </w:r>
          </w:p>
        </w:tc>
        <w:tc>
          <w:tcPr>
            <w:tcW w:w="2114" w:type="dxa"/>
            <w:vAlign w:val="center"/>
          </w:tcPr>
          <w:p>
            <w:pPr>
              <w:pStyle w:val="12"/>
            </w:pPr>
            <w:r>
              <w:t>发放账目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社会保障</w:t>
            </w:r>
          </w:p>
        </w:tc>
        <w:tc>
          <w:tcPr>
            <w:tcW w:w="4228" w:type="dxa"/>
            <w:vAlign w:val="center"/>
          </w:tcPr>
          <w:p>
            <w:pPr>
              <w:pStyle w:val="12"/>
            </w:pPr>
            <w:r>
              <w:t>为职工生活提供基本社会保障</w:t>
            </w:r>
          </w:p>
        </w:tc>
        <w:tc>
          <w:tcPr>
            <w:tcW w:w="2114" w:type="dxa"/>
            <w:vAlign w:val="center"/>
          </w:tcPr>
          <w:p>
            <w:pPr>
              <w:pStyle w:val="12"/>
            </w:pPr>
            <w:r>
              <w:t>社会保障</w:t>
            </w:r>
          </w:p>
        </w:tc>
        <w:tc>
          <w:tcPr>
            <w:tcW w:w="2114" w:type="dxa"/>
            <w:vAlign w:val="center"/>
          </w:tcPr>
          <w:p>
            <w:pPr>
              <w:pStyle w:val="12"/>
            </w:pPr>
            <w:r>
              <w:t>保障职工待遇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群众满意数量占总数的比例。</w:t>
            </w:r>
          </w:p>
        </w:tc>
        <w:tc>
          <w:tcPr>
            <w:tcW w:w="2114" w:type="dxa"/>
            <w:vAlign w:val="center"/>
          </w:tcPr>
          <w:p>
            <w:pPr>
              <w:pStyle w:val="12"/>
            </w:pPr>
            <w:r>
              <w:t>.9</w:t>
            </w:r>
          </w:p>
        </w:tc>
        <w:tc>
          <w:tcPr>
            <w:tcW w:w="2114" w:type="dxa"/>
            <w:vAlign w:val="center"/>
          </w:tcPr>
          <w:p>
            <w:pPr>
              <w:pStyle w:val="12"/>
            </w:pPr>
            <w:r>
              <w:t>群众认可情况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6、2024年企业职工养老保险县级补贴绩效目标表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13013024P00000210050K</w:t>
            </w:r>
          </w:p>
        </w:tc>
        <w:tc>
          <w:tcPr>
            <w:tcW w:w="2114" w:type="dxa"/>
            <w:vAlign w:val="center"/>
          </w:tcPr>
          <w:p>
            <w:pPr>
              <w:pStyle w:val="10"/>
            </w:pPr>
            <w:r>
              <w:t>项目名称</w:t>
            </w:r>
          </w:p>
        </w:tc>
        <w:tc>
          <w:tcPr>
            <w:tcW w:w="6342" w:type="dxa"/>
            <w:gridSpan w:val="3"/>
            <w:vAlign w:val="center"/>
          </w:tcPr>
          <w:p>
            <w:pPr>
              <w:pStyle w:val="12"/>
            </w:pPr>
            <w:r>
              <w:t>2024年企业职工养老保险县级补贴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1551.00</w:t>
            </w:r>
          </w:p>
        </w:tc>
        <w:tc>
          <w:tcPr>
            <w:tcW w:w="2114" w:type="dxa"/>
            <w:vAlign w:val="center"/>
          </w:tcPr>
          <w:p>
            <w:pPr>
              <w:pStyle w:val="10"/>
            </w:pPr>
            <w:r>
              <w:t>其中：财政    资金</w:t>
            </w:r>
          </w:p>
        </w:tc>
        <w:tc>
          <w:tcPr>
            <w:tcW w:w="2114" w:type="dxa"/>
            <w:vAlign w:val="center"/>
          </w:tcPr>
          <w:p>
            <w:pPr>
              <w:pStyle w:val="12"/>
            </w:pPr>
            <w:r>
              <w:t>1551.00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保障企业养老保险离退休人员社会化待遇正常发放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25.00</w:t>
            </w:r>
          </w:p>
        </w:tc>
        <w:tc>
          <w:tcPr>
            <w:tcW w:w="2114" w:type="dxa"/>
            <w:vAlign w:val="center"/>
          </w:tcPr>
          <w:p>
            <w:pPr>
              <w:pStyle w:val="13"/>
            </w:pPr>
            <w:r>
              <w:t>50.00</w:t>
            </w:r>
          </w:p>
        </w:tc>
        <w:tc>
          <w:tcPr>
            <w:tcW w:w="2114" w:type="dxa"/>
            <w:vAlign w:val="center"/>
          </w:tcPr>
          <w:p>
            <w:pPr>
              <w:pStyle w:val="13"/>
            </w:pPr>
            <w:r>
              <w:t>75.00</w:t>
            </w:r>
          </w:p>
        </w:tc>
        <w:tc>
          <w:tcPr>
            <w:tcW w:w="4228"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1.保障企业养老保险离退休人员社会化待遇正常发放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补助金额到位</w:t>
            </w:r>
          </w:p>
        </w:tc>
        <w:tc>
          <w:tcPr>
            <w:tcW w:w="4228" w:type="dxa"/>
            <w:vAlign w:val="center"/>
          </w:tcPr>
          <w:p>
            <w:pPr>
              <w:pStyle w:val="12"/>
            </w:pPr>
            <w:r>
              <w:t>按政策要求全额补助到位</w:t>
            </w:r>
          </w:p>
        </w:tc>
        <w:tc>
          <w:tcPr>
            <w:tcW w:w="2114" w:type="dxa"/>
            <w:vAlign w:val="center"/>
          </w:tcPr>
          <w:p>
            <w:pPr>
              <w:pStyle w:val="12"/>
            </w:pPr>
            <w:r>
              <w:t>01</w:t>
            </w:r>
          </w:p>
        </w:tc>
        <w:tc>
          <w:tcPr>
            <w:tcW w:w="2114" w:type="dxa"/>
            <w:vAlign w:val="center"/>
          </w:tcPr>
          <w:p>
            <w:pPr>
              <w:pStyle w:val="12"/>
            </w:pPr>
            <w:r>
              <w:t>上级政策和补贴账目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按时拨付</w:t>
            </w:r>
          </w:p>
        </w:tc>
        <w:tc>
          <w:tcPr>
            <w:tcW w:w="4228" w:type="dxa"/>
            <w:vAlign w:val="center"/>
          </w:tcPr>
          <w:p>
            <w:pPr>
              <w:pStyle w:val="12"/>
            </w:pPr>
            <w:r>
              <w:t>补贴款到位</w:t>
            </w:r>
          </w:p>
        </w:tc>
        <w:tc>
          <w:tcPr>
            <w:tcW w:w="2114" w:type="dxa"/>
            <w:vAlign w:val="center"/>
          </w:tcPr>
          <w:p>
            <w:pPr>
              <w:pStyle w:val="12"/>
            </w:pPr>
            <w:r>
              <w:t>01</w:t>
            </w:r>
          </w:p>
        </w:tc>
        <w:tc>
          <w:tcPr>
            <w:tcW w:w="2114" w:type="dxa"/>
            <w:vAlign w:val="center"/>
          </w:tcPr>
          <w:p>
            <w:pPr>
              <w:pStyle w:val="12"/>
            </w:pPr>
            <w:r>
              <w:t>补贴情况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待遇发放</w:t>
            </w:r>
          </w:p>
        </w:tc>
        <w:tc>
          <w:tcPr>
            <w:tcW w:w="4228" w:type="dxa"/>
            <w:vAlign w:val="center"/>
          </w:tcPr>
          <w:p>
            <w:pPr>
              <w:pStyle w:val="12"/>
            </w:pPr>
            <w:r>
              <w:t>遇及时发放</w:t>
            </w:r>
          </w:p>
        </w:tc>
        <w:tc>
          <w:tcPr>
            <w:tcW w:w="2114" w:type="dxa"/>
            <w:vAlign w:val="center"/>
          </w:tcPr>
          <w:p>
            <w:pPr>
              <w:pStyle w:val="12"/>
            </w:pPr>
            <w:r>
              <w:t>待遇按时发放</w:t>
            </w:r>
          </w:p>
        </w:tc>
        <w:tc>
          <w:tcPr>
            <w:tcW w:w="2114" w:type="dxa"/>
            <w:vAlign w:val="center"/>
          </w:tcPr>
          <w:p>
            <w:pPr>
              <w:pStyle w:val="12"/>
            </w:pPr>
            <w:r>
              <w:t>发放账目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预算执行</w:t>
            </w:r>
          </w:p>
        </w:tc>
        <w:tc>
          <w:tcPr>
            <w:tcW w:w="4228" w:type="dxa"/>
            <w:vAlign w:val="center"/>
          </w:tcPr>
          <w:p>
            <w:pPr>
              <w:pStyle w:val="12"/>
            </w:pPr>
            <w:r>
              <w:t>预算执行正常</w:t>
            </w:r>
          </w:p>
        </w:tc>
        <w:tc>
          <w:tcPr>
            <w:tcW w:w="2114" w:type="dxa"/>
            <w:vAlign w:val="center"/>
          </w:tcPr>
          <w:p>
            <w:pPr>
              <w:pStyle w:val="12"/>
            </w:pPr>
            <w:r>
              <w:t>预算数</w:t>
            </w:r>
          </w:p>
        </w:tc>
        <w:tc>
          <w:tcPr>
            <w:tcW w:w="2114" w:type="dxa"/>
            <w:vAlign w:val="center"/>
          </w:tcPr>
          <w:p>
            <w:pPr>
              <w:pStyle w:val="12"/>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正常享受待遇</w:t>
            </w:r>
          </w:p>
        </w:tc>
        <w:tc>
          <w:tcPr>
            <w:tcW w:w="4228" w:type="dxa"/>
            <w:vAlign w:val="center"/>
          </w:tcPr>
          <w:p>
            <w:pPr>
              <w:pStyle w:val="12"/>
            </w:pPr>
            <w:r>
              <w:t>待遇享受人员能按上级政策享受待遇</w:t>
            </w:r>
          </w:p>
        </w:tc>
        <w:tc>
          <w:tcPr>
            <w:tcW w:w="2114" w:type="dxa"/>
            <w:vAlign w:val="center"/>
          </w:tcPr>
          <w:p>
            <w:pPr>
              <w:pStyle w:val="12"/>
            </w:pPr>
            <w:r>
              <w:t>01</w:t>
            </w:r>
          </w:p>
        </w:tc>
        <w:tc>
          <w:tcPr>
            <w:tcW w:w="2114" w:type="dxa"/>
            <w:vAlign w:val="center"/>
          </w:tcPr>
          <w:p>
            <w:pPr>
              <w:pStyle w:val="12"/>
            </w:pPr>
            <w:r>
              <w:t>上级政策和账目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按时拨付补贴</w:t>
            </w:r>
          </w:p>
        </w:tc>
        <w:tc>
          <w:tcPr>
            <w:tcW w:w="4228" w:type="dxa"/>
            <w:vAlign w:val="center"/>
          </w:tcPr>
          <w:p>
            <w:pPr>
              <w:pStyle w:val="12"/>
            </w:pPr>
            <w:r>
              <w:t>补贴款拨付到账不影响待遇发放</w:t>
            </w:r>
          </w:p>
        </w:tc>
        <w:tc>
          <w:tcPr>
            <w:tcW w:w="2114" w:type="dxa"/>
            <w:vAlign w:val="center"/>
          </w:tcPr>
          <w:p>
            <w:pPr>
              <w:pStyle w:val="12"/>
            </w:pPr>
            <w:r>
              <w:t>01</w:t>
            </w:r>
          </w:p>
        </w:tc>
        <w:tc>
          <w:tcPr>
            <w:tcW w:w="2114" w:type="dxa"/>
            <w:vAlign w:val="center"/>
          </w:tcPr>
          <w:p>
            <w:pPr>
              <w:pStyle w:val="12"/>
            </w:pPr>
            <w:r>
              <w:t>补贴账目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及时发放</w:t>
            </w:r>
          </w:p>
        </w:tc>
        <w:tc>
          <w:tcPr>
            <w:tcW w:w="4228" w:type="dxa"/>
            <w:vAlign w:val="center"/>
          </w:tcPr>
          <w:p>
            <w:pPr>
              <w:pStyle w:val="12"/>
            </w:pPr>
            <w:r>
              <w:t>补贴及发放及时到位</w:t>
            </w:r>
          </w:p>
        </w:tc>
        <w:tc>
          <w:tcPr>
            <w:tcW w:w="2114" w:type="dxa"/>
            <w:vAlign w:val="center"/>
          </w:tcPr>
          <w:p>
            <w:pPr>
              <w:pStyle w:val="12"/>
            </w:pPr>
            <w:r>
              <w:t>01</w:t>
            </w:r>
          </w:p>
        </w:tc>
        <w:tc>
          <w:tcPr>
            <w:tcW w:w="2114" w:type="dxa"/>
            <w:vAlign w:val="center"/>
          </w:tcPr>
          <w:p>
            <w:pPr>
              <w:pStyle w:val="12"/>
            </w:pPr>
            <w:r>
              <w:t>发放账目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社会保障</w:t>
            </w:r>
          </w:p>
        </w:tc>
        <w:tc>
          <w:tcPr>
            <w:tcW w:w="4228" w:type="dxa"/>
            <w:vAlign w:val="center"/>
          </w:tcPr>
          <w:p>
            <w:pPr>
              <w:pStyle w:val="12"/>
            </w:pPr>
            <w:r>
              <w:t>为职工生活提供基本社会保障</w:t>
            </w:r>
          </w:p>
        </w:tc>
        <w:tc>
          <w:tcPr>
            <w:tcW w:w="2114" w:type="dxa"/>
            <w:vAlign w:val="center"/>
          </w:tcPr>
          <w:p>
            <w:pPr>
              <w:pStyle w:val="12"/>
            </w:pPr>
            <w:r>
              <w:t>社会保障</w:t>
            </w:r>
          </w:p>
        </w:tc>
        <w:tc>
          <w:tcPr>
            <w:tcW w:w="2114" w:type="dxa"/>
            <w:vAlign w:val="center"/>
          </w:tcPr>
          <w:p>
            <w:pPr>
              <w:pStyle w:val="12"/>
            </w:pPr>
            <w:r>
              <w:t>保障职工待遇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群众满意数量占总数的比例。</w:t>
            </w:r>
          </w:p>
        </w:tc>
        <w:tc>
          <w:tcPr>
            <w:tcW w:w="2114" w:type="dxa"/>
            <w:vAlign w:val="center"/>
          </w:tcPr>
          <w:p>
            <w:pPr>
              <w:pStyle w:val="12"/>
            </w:pPr>
            <w:r>
              <w:t>.9</w:t>
            </w:r>
          </w:p>
        </w:tc>
        <w:tc>
          <w:tcPr>
            <w:tcW w:w="2114" w:type="dxa"/>
            <w:vAlign w:val="center"/>
          </w:tcPr>
          <w:p>
            <w:pPr>
              <w:pStyle w:val="12"/>
            </w:pPr>
            <w:r>
              <w:t>群众认可情况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7、2024年省级城乡居民养老保险补助资金3462绩效目标表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13013024P00000210115F</w:t>
            </w:r>
          </w:p>
        </w:tc>
        <w:tc>
          <w:tcPr>
            <w:tcW w:w="2114" w:type="dxa"/>
            <w:vAlign w:val="center"/>
          </w:tcPr>
          <w:p>
            <w:pPr>
              <w:pStyle w:val="10"/>
            </w:pPr>
            <w:r>
              <w:t>项目名称</w:t>
            </w:r>
          </w:p>
        </w:tc>
        <w:tc>
          <w:tcPr>
            <w:tcW w:w="6342" w:type="dxa"/>
            <w:gridSpan w:val="3"/>
            <w:vAlign w:val="center"/>
          </w:tcPr>
          <w:p>
            <w:pPr>
              <w:pStyle w:val="12"/>
            </w:pPr>
            <w:r>
              <w:t>2024年省级城乡居民养老保险补助资金3462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3428.00</w:t>
            </w:r>
          </w:p>
        </w:tc>
        <w:tc>
          <w:tcPr>
            <w:tcW w:w="2114" w:type="dxa"/>
            <w:vAlign w:val="center"/>
          </w:tcPr>
          <w:p>
            <w:pPr>
              <w:pStyle w:val="10"/>
            </w:pPr>
            <w:r>
              <w:t>其中：财政    资金</w:t>
            </w:r>
          </w:p>
        </w:tc>
        <w:tc>
          <w:tcPr>
            <w:tcW w:w="2114" w:type="dxa"/>
            <w:vAlign w:val="center"/>
          </w:tcPr>
          <w:p>
            <w:pPr>
              <w:pStyle w:val="12"/>
            </w:pPr>
            <w:r>
              <w:t>3428.00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根据上级文件要求，对城乡居民基本养老保险参保缴费人员予以补助，确保城乡居民基本养老保险基金正常运行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857.00</w:t>
            </w:r>
          </w:p>
        </w:tc>
        <w:tc>
          <w:tcPr>
            <w:tcW w:w="2114" w:type="dxa"/>
            <w:vAlign w:val="center"/>
          </w:tcPr>
          <w:p>
            <w:pPr>
              <w:pStyle w:val="13"/>
            </w:pPr>
            <w:r>
              <w:t>1714.00</w:t>
            </w:r>
          </w:p>
        </w:tc>
        <w:tc>
          <w:tcPr>
            <w:tcW w:w="2114" w:type="dxa"/>
            <w:vAlign w:val="center"/>
          </w:tcPr>
          <w:p>
            <w:pPr>
              <w:pStyle w:val="13"/>
            </w:pPr>
            <w:r>
              <w:t>2571.00</w:t>
            </w:r>
          </w:p>
        </w:tc>
        <w:tc>
          <w:tcPr>
            <w:tcW w:w="4228" w:type="dxa"/>
            <w:gridSpan w:val="2"/>
            <w:vAlign w:val="center"/>
          </w:tcPr>
          <w:p>
            <w:pPr>
              <w:pStyle w:val="13"/>
            </w:pPr>
            <w:r>
              <w:t>3428.00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1.根据上级文件要求，确保养老金按时足额发放，防范基金风险，确保参保人员权益。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补助金额到位</w:t>
            </w:r>
          </w:p>
        </w:tc>
        <w:tc>
          <w:tcPr>
            <w:tcW w:w="4228" w:type="dxa"/>
            <w:vAlign w:val="center"/>
          </w:tcPr>
          <w:p>
            <w:pPr>
              <w:pStyle w:val="12"/>
            </w:pPr>
            <w:r>
              <w:t>按政策要求全额补助到位</w:t>
            </w:r>
          </w:p>
        </w:tc>
        <w:tc>
          <w:tcPr>
            <w:tcW w:w="2114" w:type="dxa"/>
            <w:vAlign w:val="center"/>
          </w:tcPr>
          <w:p>
            <w:pPr>
              <w:pStyle w:val="12"/>
            </w:pPr>
            <w:r>
              <w:t>01</w:t>
            </w:r>
          </w:p>
        </w:tc>
        <w:tc>
          <w:tcPr>
            <w:tcW w:w="2114" w:type="dxa"/>
            <w:vAlign w:val="center"/>
          </w:tcPr>
          <w:p>
            <w:pPr>
              <w:pStyle w:val="12"/>
            </w:pPr>
            <w:r>
              <w:t>上级政策和补贴账目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按时拨付</w:t>
            </w:r>
          </w:p>
        </w:tc>
        <w:tc>
          <w:tcPr>
            <w:tcW w:w="4228" w:type="dxa"/>
            <w:vAlign w:val="center"/>
          </w:tcPr>
          <w:p>
            <w:pPr>
              <w:pStyle w:val="12"/>
            </w:pPr>
            <w:r>
              <w:t>补贴款到位</w:t>
            </w:r>
          </w:p>
        </w:tc>
        <w:tc>
          <w:tcPr>
            <w:tcW w:w="2114" w:type="dxa"/>
            <w:vAlign w:val="center"/>
          </w:tcPr>
          <w:p>
            <w:pPr>
              <w:pStyle w:val="12"/>
            </w:pPr>
            <w:r>
              <w:t>01</w:t>
            </w:r>
          </w:p>
        </w:tc>
        <w:tc>
          <w:tcPr>
            <w:tcW w:w="2114" w:type="dxa"/>
            <w:vAlign w:val="center"/>
          </w:tcPr>
          <w:p>
            <w:pPr>
              <w:pStyle w:val="12"/>
            </w:pPr>
            <w:r>
              <w:t>补贴情况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待遇发放</w:t>
            </w:r>
          </w:p>
        </w:tc>
        <w:tc>
          <w:tcPr>
            <w:tcW w:w="4228" w:type="dxa"/>
            <w:vAlign w:val="center"/>
          </w:tcPr>
          <w:p>
            <w:pPr>
              <w:pStyle w:val="12"/>
            </w:pPr>
            <w:r>
              <w:t>遇及时发放</w:t>
            </w:r>
          </w:p>
        </w:tc>
        <w:tc>
          <w:tcPr>
            <w:tcW w:w="2114" w:type="dxa"/>
            <w:vAlign w:val="center"/>
          </w:tcPr>
          <w:p>
            <w:pPr>
              <w:pStyle w:val="12"/>
            </w:pPr>
            <w:r>
              <w:t>待遇按时发放</w:t>
            </w:r>
          </w:p>
        </w:tc>
        <w:tc>
          <w:tcPr>
            <w:tcW w:w="2114" w:type="dxa"/>
            <w:vAlign w:val="center"/>
          </w:tcPr>
          <w:p>
            <w:pPr>
              <w:pStyle w:val="12"/>
            </w:pPr>
            <w:r>
              <w:t>发放账目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预算执行</w:t>
            </w:r>
          </w:p>
        </w:tc>
        <w:tc>
          <w:tcPr>
            <w:tcW w:w="4228" w:type="dxa"/>
            <w:vAlign w:val="center"/>
          </w:tcPr>
          <w:p>
            <w:pPr>
              <w:pStyle w:val="12"/>
            </w:pPr>
            <w:r>
              <w:t>预算执行正常</w:t>
            </w:r>
          </w:p>
        </w:tc>
        <w:tc>
          <w:tcPr>
            <w:tcW w:w="2114" w:type="dxa"/>
            <w:vAlign w:val="center"/>
          </w:tcPr>
          <w:p>
            <w:pPr>
              <w:pStyle w:val="12"/>
            </w:pPr>
            <w:r>
              <w:t>预算数</w:t>
            </w:r>
          </w:p>
        </w:tc>
        <w:tc>
          <w:tcPr>
            <w:tcW w:w="2114" w:type="dxa"/>
            <w:vAlign w:val="center"/>
          </w:tcPr>
          <w:p>
            <w:pPr>
              <w:pStyle w:val="12"/>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正常享受待遇</w:t>
            </w:r>
          </w:p>
        </w:tc>
        <w:tc>
          <w:tcPr>
            <w:tcW w:w="4228" w:type="dxa"/>
            <w:vAlign w:val="center"/>
          </w:tcPr>
          <w:p>
            <w:pPr>
              <w:pStyle w:val="12"/>
            </w:pPr>
            <w:r>
              <w:t>待遇享受人员能按上级政策享受待遇</w:t>
            </w:r>
          </w:p>
        </w:tc>
        <w:tc>
          <w:tcPr>
            <w:tcW w:w="2114" w:type="dxa"/>
            <w:vAlign w:val="center"/>
          </w:tcPr>
          <w:p>
            <w:pPr>
              <w:pStyle w:val="12"/>
            </w:pPr>
            <w:r>
              <w:t>01</w:t>
            </w:r>
          </w:p>
        </w:tc>
        <w:tc>
          <w:tcPr>
            <w:tcW w:w="2114" w:type="dxa"/>
            <w:vAlign w:val="center"/>
          </w:tcPr>
          <w:p>
            <w:pPr>
              <w:pStyle w:val="12"/>
            </w:pPr>
            <w:r>
              <w:t>上级政策和账目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按时拨付补贴</w:t>
            </w:r>
          </w:p>
        </w:tc>
        <w:tc>
          <w:tcPr>
            <w:tcW w:w="4228" w:type="dxa"/>
            <w:vAlign w:val="center"/>
          </w:tcPr>
          <w:p>
            <w:pPr>
              <w:pStyle w:val="12"/>
            </w:pPr>
            <w:r>
              <w:t>补贴款拨付到账不影响待遇发放</w:t>
            </w:r>
          </w:p>
        </w:tc>
        <w:tc>
          <w:tcPr>
            <w:tcW w:w="2114" w:type="dxa"/>
            <w:vAlign w:val="center"/>
          </w:tcPr>
          <w:p>
            <w:pPr>
              <w:pStyle w:val="12"/>
            </w:pPr>
            <w:r>
              <w:t>01</w:t>
            </w:r>
          </w:p>
        </w:tc>
        <w:tc>
          <w:tcPr>
            <w:tcW w:w="2114" w:type="dxa"/>
            <w:vAlign w:val="center"/>
          </w:tcPr>
          <w:p>
            <w:pPr>
              <w:pStyle w:val="12"/>
            </w:pPr>
            <w:r>
              <w:t>补贴账目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及时发放</w:t>
            </w:r>
          </w:p>
        </w:tc>
        <w:tc>
          <w:tcPr>
            <w:tcW w:w="4228" w:type="dxa"/>
            <w:vAlign w:val="center"/>
          </w:tcPr>
          <w:p>
            <w:pPr>
              <w:pStyle w:val="12"/>
            </w:pPr>
            <w:r>
              <w:t>补贴及发放及时到位</w:t>
            </w:r>
          </w:p>
        </w:tc>
        <w:tc>
          <w:tcPr>
            <w:tcW w:w="2114" w:type="dxa"/>
            <w:vAlign w:val="center"/>
          </w:tcPr>
          <w:p>
            <w:pPr>
              <w:pStyle w:val="12"/>
            </w:pPr>
            <w:r>
              <w:t>01</w:t>
            </w:r>
          </w:p>
        </w:tc>
        <w:tc>
          <w:tcPr>
            <w:tcW w:w="2114" w:type="dxa"/>
            <w:vAlign w:val="center"/>
          </w:tcPr>
          <w:p>
            <w:pPr>
              <w:pStyle w:val="12"/>
            </w:pPr>
            <w:r>
              <w:t>发放账目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社会保障</w:t>
            </w:r>
          </w:p>
        </w:tc>
        <w:tc>
          <w:tcPr>
            <w:tcW w:w="4228" w:type="dxa"/>
            <w:vAlign w:val="center"/>
          </w:tcPr>
          <w:p>
            <w:pPr>
              <w:pStyle w:val="12"/>
            </w:pPr>
            <w:r>
              <w:t>为居民生活提供基本社会保障</w:t>
            </w:r>
          </w:p>
        </w:tc>
        <w:tc>
          <w:tcPr>
            <w:tcW w:w="2114" w:type="dxa"/>
            <w:vAlign w:val="center"/>
          </w:tcPr>
          <w:p>
            <w:pPr>
              <w:pStyle w:val="12"/>
            </w:pPr>
            <w:r>
              <w:t>社会保障</w:t>
            </w:r>
          </w:p>
        </w:tc>
        <w:tc>
          <w:tcPr>
            <w:tcW w:w="2114" w:type="dxa"/>
            <w:vAlign w:val="center"/>
          </w:tcPr>
          <w:p>
            <w:pPr>
              <w:pStyle w:val="12"/>
            </w:pPr>
            <w:r>
              <w:t>保障居民待遇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群众满意数量占总数的比例。</w:t>
            </w:r>
          </w:p>
        </w:tc>
        <w:tc>
          <w:tcPr>
            <w:tcW w:w="2114" w:type="dxa"/>
            <w:vAlign w:val="center"/>
          </w:tcPr>
          <w:p>
            <w:pPr>
              <w:pStyle w:val="12"/>
            </w:pPr>
            <w:r>
              <w:t>.9</w:t>
            </w:r>
          </w:p>
        </w:tc>
        <w:tc>
          <w:tcPr>
            <w:tcW w:w="2114" w:type="dxa"/>
            <w:vAlign w:val="center"/>
          </w:tcPr>
          <w:p>
            <w:pPr>
              <w:pStyle w:val="12"/>
            </w:pPr>
            <w:r>
              <w:t>群众认可情况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8、2024年省级城乡居民养老保险补助资金3462（财政代缴）绩效目标表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13013024P000002101163</w:t>
            </w:r>
          </w:p>
        </w:tc>
        <w:tc>
          <w:tcPr>
            <w:tcW w:w="2114" w:type="dxa"/>
            <w:vAlign w:val="center"/>
          </w:tcPr>
          <w:p>
            <w:pPr>
              <w:pStyle w:val="10"/>
            </w:pPr>
            <w:r>
              <w:t>项目名称</w:t>
            </w:r>
          </w:p>
        </w:tc>
        <w:tc>
          <w:tcPr>
            <w:tcW w:w="6342" w:type="dxa"/>
            <w:gridSpan w:val="3"/>
            <w:vAlign w:val="center"/>
          </w:tcPr>
          <w:p>
            <w:pPr>
              <w:pStyle w:val="12"/>
            </w:pPr>
            <w:r>
              <w:t>2024年省级城乡居民养老保险补助资金3462（财政代缴）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34.00</w:t>
            </w:r>
          </w:p>
        </w:tc>
        <w:tc>
          <w:tcPr>
            <w:tcW w:w="2114" w:type="dxa"/>
            <w:vAlign w:val="center"/>
          </w:tcPr>
          <w:p>
            <w:pPr>
              <w:pStyle w:val="10"/>
            </w:pPr>
            <w:r>
              <w:t>其中：财政    资金</w:t>
            </w:r>
          </w:p>
        </w:tc>
        <w:tc>
          <w:tcPr>
            <w:tcW w:w="2114" w:type="dxa"/>
            <w:vAlign w:val="center"/>
          </w:tcPr>
          <w:p>
            <w:pPr>
              <w:pStyle w:val="12"/>
            </w:pPr>
            <w:r>
              <w:t>34.00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根据上级文件要求，对城乡居民基本养老保险参保缴费人员予以补助，确保城乡居民基本养老保险基金正常运行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8.50</w:t>
            </w:r>
          </w:p>
        </w:tc>
        <w:tc>
          <w:tcPr>
            <w:tcW w:w="2114" w:type="dxa"/>
            <w:vAlign w:val="center"/>
          </w:tcPr>
          <w:p>
            <w:pPr>
              <w:pStyle w:val="13"/>
            </w:pPr>
            <w:r>
              <w:t>17.00</w:t>
            </w:r>
          </w:p>
        </w:tc>
        <w:tc>
          <w:tcPr>
            <w:tcW w:w="2114" w:type="dxa"/>
            <w:vAlign w:val="center"/>
          </w:tcPr>
          <w:p>
            <w:pPr>
              <w:pStyle w:val="13"/>
            </w:pPr>
            <w:r>
              <w:t>25.50</w:t>
            </w:r>
          </w:p>
        </w:tc>
        <w:tc>
          <w:tcPr>
            <w:tcW w:w="4228" w:type="dxa"/>
            <w:gridSpan w:val="2"/>
            <w:vAlign w:val="center"/>
          </w:tcPr>
          <w:p>
            <w:pPr>
              <w:pStyle w:val="13"/>
            </w:pPr>
            <w:r>
              <w:t>34.00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1.根据上级文件要求，对城乡居民基本养老保险参保缴费人员予以补助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补助金额到位</w:t>
            </w:r>
          </w:p>
        </w:tc>
        <w:tc>
          <w:tcPr>
            <w:tcW w:w="4228" w:type="dxa"/>
            <w:vAlign w:val="center"/>
          </w:tcPr>
          <w:p>
            <w:pPr>
              <w:pStyle w:val="12"/>
            </w:pPr>
            <w:r>
              <w:t>按政策要求全额补助到位</w:t>
            </w:r>
          </w:p>
        </w:tc>
        <w:tc>
          <w:tcPr>
            <w:tcW w:w="2114" w:type="dxa"/>
            <w:vAlign w:val="center"/>
          </w:tcPr>
          <w:p>
            <w:pPr>
              <w:pStyle w:val="12"/>
            </w:pPr>
            <w:r>
              <w:t>01</w:t>
            </w:r>
          </w:p>
        </w:tc>
        <w:tc>
          <w:tcPr>
            <w:tcW w:w="2114" w:type="dxa"/>
            <w:vAlign w:val="center"/>
          </w:tcPr>
          <w:p>
            <w:pPr>
              <w:pStyle w:val="12"/>
            </w:pPr>
            <w:r>
              <w:t>上级政策和补贴账目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按时拨付</w:t>
            </w:r>
          </w:p>
        </w:tc>
        <w:tc>
          <w:tcPr>
            <w:tcW w:w="4228" w:type="dxa"/>
            <w:vAlign w:val="center"/>
          </w:tcPr>
          <w:p>
            <w:pPr>
              <w:pStyle w:val="12"/>
            </w:pPr>
            <w:r>
              <w:t>补贴款到位</w:t>
            </w:r>
          </w:p>
        </w:tc>
        <w:tc>
          <w:tcPr>
            <w:tcW w:w="2114" w:type="dxa"/>
            <w:vAlign w:val="center"/>
          </w:tcPr>
          <w:p>
            <w:pPr>
              <w:pStyle w:val="12"/>
            </w:pPr>
            <w:r>
              <w:t>01</w:t>
            </w:r>
          </w:p>
        </w:tc>
        <w:tc>
          <w:tcPr>
            <w:tcW w:w="2114" w:type="dxa"/>
            <w:vAlign w:val="center"/>
          </w:tcPr>
          <w:p>
            <w:pPr>
              <w:pStyle w:val="12"/>
            </w:pPr>
            <w:r>
              <w:t>补贴情况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待遇发放</w:t>
            </w:r>
          </w:p>
        </w:tc>
        <w:tc>
          <w:tcPr>
            <w:tcW w:w="4228" w:type="dxa"/>
            <w:vAlign w:val="center"/>
          </w:tcPr>
          <w:p>
            <w:pPr>
              <w:pStyle w:val="12"/>
            </w:pPr>
            <w:r>
              <w:t>遇及时发放</w:t>
            </w:r>
          </w:p>
        </w:tc>
        <w:tc>
          <w:tcPr>
            <w:tcW w:w="2114" w:type="dxa"/>
            <w:vAlign w:val="center"/>
          </w:tcPr>
          <w:p>
            <w:pPr>
              <w:pStyle w:val="12"/>
            </w:pPr>
            <w:r>
              <w:t>待遇按时发放</w:t>
            </w:r>
          </w:p>
        </w:tc>
        <w:tc>
          <w:tcPr>
            <w:tcW w:w="2114" w:type="dxa"/>
            <w:vAlign w:val="center"/>
          </w:tcPr>
          <w:p>
            <w:pPr>
              <w:pStyle w:val="12"/>
            </w:pPr>
            <w:r>
              <w:t>发放账目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预算执行</w:t>
            </w:r>
          </w:p>
        </w:tc>
        <w:tc>
          <w:tcPr>
            <w:tcW w:w="4228" w:type="dxa"/>
            <w:vAlign w:val="center"/>
          </w:tcPr>
          <w:p>
            <w:pPr>
              <w:pStyle w:val="12"/>
            </w:pPr>
            <w:r>
              <w:t>预算执行正常</w:t>
            </w:r>
          </w:p>
        </w:tc>
        <w:tc>
          <w:tcPr>
            <w:tcW w:w="2114" w:type="dxa"/>
            <w:vAlign w:val="center"/>
          </w:tcPr>
          <w:p>
            <w:pPr>
              <w:pStyle w:val="12"/>
            </w:pPr>
            <w:r>
              <w:t>预算数</w:t>
            </w:r>
          </w:p>
        </w:tc>
        <w:tc>
          <w:tcPr>
            <w:tcW w:w="2114" w:type="dxa"/>
            <w:vAlign w:val="center"/>
          </w:tcPr>
          <w:p>
            <w:pPr>
              <w:pStyle w:val="12"/>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正常享受待遇</w:t>
            </w:r>
          </w:p>
        </w:tc>
        <w:tc>
          <w:tcPr>
            <w:tcW w:w="4228" w:type="dxa"/>
            <w:vAlign w:val="center"/>
          </w:tcPr>
          <w:p>
            <w:pPr>
              <w:pStyle w:val="12"/>
            </w:pPr>
            <w:r>
              <w:t>待遇享受人员能按上级政策享受待遇</w:t>
            </w:r>
          </w:p>
        </w:tc>
        <w:tc>
          <w:tcPr>
            <w:tcW w:w="2114" w:type="dxa"/>
            <w:vAlign w:val="center"/>
          </w:tcPr>
          <w:p>
            <w:pPr>
              <w:pStyle w:val="12"/>
            </w:pPr>
            <w:r>
              <w:t>01</w:t>
            </w:r>
          </w:p>
        </w:tc>
        <w:tc>
          <w:tcPr>
            <w:tcW w:w="2114" w:type="dxa"/>
            <w:vAlign w:val="center"/>
          </w:tcPr>
          <w:p>
            <w:pPr>
              <w:pStyle w:val="12"/>
            </w:pPr>
            <w:r>
              <w:t>上级政策和账目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按时拨付补贴</w:t>
            </w:r>
          </w:p>
        </w:tc>
        <w:tc>
          <w:tcPr>
            <w:tcW w:w="4228" w:type="dxa"/>
            <w:vAlign w:val="center"/>
          </w:tcPr>
          <w:p>
            <w:pPr>
              <w:pStyle w:val="12"/>
            </w:pPr>
            <w:r>
              <w:t>补贴款拨付到账不影响待遇发放</w:t>
            </w:r>
          </w:p>
        </w:tc>
        <w:tc>
          <w:tcPr>
            <w:tcW w:w="2114" w:type="dxa"/>
            <w:vAlign w:val="center"/>
          </w:tcPr>
          <w:p>
            <w:pPr>
              <w:pStyle w:val="12"/>
            </w:pPr>
            <w:r>
              <w:t>01</w:t>
            </w:r>
          </w:p>
        </w:tc>
        <w:tc>
          <w:tcPr>
            <w:tcW w:w="2114" w:type="dxa"/>
            <w:vAlign w:val="center"/>
          </w:tcPr>
          <w:p>
            <w:pPr>
              <w:pStyle w:val="12"/>
            </w:pPr>
            <w:r>
              <w:t>补贴账目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及时发放</w:t>
            </w:r>
          </w:p>
        </w:tc>
        <w:tc>
          <w:tcPr>
            <w:tcW w:w="4228" w:type="dxa"/>
            <w:vAlign w:val="center"/>
          </w:tcPr>
          <w:p>
            <w:pPr>
              <w:pStyle w:val="12"/>
            </w:pPr>
            <w:r>
              <w:t>补贴及发放及时到位</w:t>
            </w:r>
          </w:p>
        </w:tc>
        <w:tc>
          <w:tcPr>
            <w:tcW w:w="2114" w:type="dxa"/>
            <w:vAlign w:val="center"/>
          </w:tcPr>
          <w:p>
            <w:pPr>
              <w:pStyle w:val="12"/>
            </w:pPr>
            <w:r>
              <w:t>01</w:t>
            </w:r>
          </w:p>
        </w:tc>
        <w:tc>
          <w:tcPr>
            <w:tcW w:w="2114" w:type="dxa"/>
            <w:vAlign w:val="center"/>
          </w:tcPr>
          <w:p>
            <w:pPr>
              <w:pStyle w:val="12"/>
            </w:pPr>
            <w:r>
              <w:t>发放账目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社会保障</w:t>
            </w:r>
          </w:p>
        </w:tc>
        <w:tc>
          <w:tcPr>
            <w:tcW w:w="4228" w:type="dxa"/>
            <w:vAlign w:val="center"/>
          </w:tcPr>
          <w:p>
            <w:pPr>
              <w:pStyle w:val="12"/>
            </w:pPr>
            <w:r>
              <w:t>为居民生活提供基本社会保障</w:t>
            </w:r>
          </w:p>
        </w:tc>
        <w:tc>
          <w:tcPr>
            <w:tcW w:w="2114" w:type="dxa"/>
            <w:vAlign w:val="center"/>
          </w:tcPr>
          <w:p>
            <w:pPr>
              <w:pStyle w:val="12"/>
            </w:pPr>
            <w:r>
              <w:t>社会保障</w:t>
            </w:r>
          </w:p>
        </w:tc>
        <w:tc>
          <w:tcPr>
            <w:tcW w:w="2114" w:type="dxa"/>
            <w:vAlign w:val="center"/>
          </w:tcPr>
          <w:p>
            <w:pPr>
              <w:pStyle w:val="12"/>
            </w:pPr>
            <w:r>
              <w:t>保障居民待遇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群众满意数量占总数的比例。</w:t>
            </w:r>
          </w:p>
        </w:tc>
        <w:tc>
          <w:tcPr>
            <w:tcW w:w="2114" w:type="dxa"/>
            <w:vAlign w:val="center"/>
          </w:tcPr>
          <w:p>
            <w:pPr>
              <w:pStyle w:val="12"/>
            </w:pPr>
            <w:r>
              <w:t>.9</w:t>
            </w:r>
          </w:p>
        </w:tc>
        <w:tc>
          <w:tcPr>
            <w:tcW w:w="2114" w:type="dxa"/>
            <w:vAlign w:val="center"/>
          </w:tcPr>
          <w:p>
            <w:pPr>
              <w:pStyle w:val="12"/>
            </w:pPr>
            <w:r>
              <w:t>群众认可情况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9、2024年市级企业退休人员社会化管理服务经费绩效目标表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13013024P00000210154B</w:t>
            </w:r>
          </w:p>
        </w:tc>
        <w:tc>
          <w:tcPr>
            <w:tcW w:w="2114" w:type="dxa"/>
            <w:vAlign w:val="center"/>
          </w:tcPr>
          <w:p>
            <w:pPr>
              <w:pStyle w:val="10"/>
            </w:pPr>
            <w:r>
              <w:t>项目名称</w:t>
            </w:r>
          </w:p>
        </w:tc>
        <w:tc>
          <w:tcPr>
            <w:tcW w:w="6342" w:type="dxa"/>
            <w:gridSpan w:val="3"/>
            <w:vAlign w:val="center"/>
          </w:tcPr>
          <w:p>
            <w:pPr>
              <w:pStyle w:val="12"/>
            </w:pPr>
            <w:r>
              <w:t>2024年市级企业退休人员社会化管理服务经费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w:t>
            </w:r>
          </w:p>
        </w:tc>
        <w:tc>
          <w:tcPr>
            <w:tcW w:w="2114" w:type="dxa"/>
            <w:vAlign w:val="center"/>
          </w:tcPr>
          <w:p>
            <w:pPr>
              <w:pStyle w:val="10"/>
            </w:pPr>
            <w:r>
              <w:t>其中：财政    资金</w:t>
            </w:r>
          </w:p>
        </w:tc>
        <w:tc>
          <w:tcPr>
            <w:tcW w:w="2114" w:type="dxa"/>
            <w:vAlign w:val="center"/>
          </w:tcPr>
          <w:p>
            <w:pPr>
              <w:pStyle w:val="12"/>
            </w:pPr>
            <w:r>
              <w:t>1.00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按照社会化管理服务工作要求，做好社会化管理服务对象参保信息、档案等服务管理工作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0.25</w:t>
            </w:r>
          </w:p>
        </w:tc>
        <w:tc>
          <w:tcPr>
            <w:tcW w:w="2114" w:type="dxa"/>
            <w:vAlign w:val="center"/>
          </w:tcPr>
          <w:p>
            <w:pPr>
              <w:pStyle w:val="13"/>
            </w:pPr>
            <w:r>
              <w:t>0.50</w:t>
            </w:r>
          </w:p>
        </w:tc>
        <w:tc>
          <w:tcPr>
            <w:tcW w:w="2114" w:type="dxa"/>
            <w:vAlign w:val="center"/>
          </w:tcPr>
          <w:p>
            <w:pPr>
              <w:pStyle w:val="13"/>
            </w:pPr>
            <w:r>
              <w:t>0.75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1.按照社会化管理服务工作要求，做好离退休等人员生存认证、工资社会化发放及其他需求的社会化管理服务工作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做好服务对象生存认证工作</w:t>
            </w:r>
          </w:p>
        </w:tc>
        <w:tc>
          <w:tcPr>
            <w:tcW w:w="4228" w:type="dxa"/>
            <w:vAlign w:val="center"/>
          </w:tcPr>
          <w:p>
            <w:pPr>
              <w:pStyle w:val="12"/>
            </w:pPr>
            <w:r>
              <w:t>按要求做好年度社会化管理对象生存认证</w:t>
            </w:r>
          </w:p>
        </w:tc>
        <w:tc>
          <w:tcPr>
            <w:tcW w:w="2114" w:type="dxa"/>
            <w:vAlign w:val="center"/>
          </w:tcPr>
          <w:p>
            <w:pPr>
              <w:pStyle w:val="12"/>
            </w:pPr>
            <w:r>
              <w:t>认证人数</w:t>
            </w:r>
          </w:p>
        </w:tc>
        <w:tc>
          <w:tcPr>
            <w:tcW w:w="2114" w:type="dxa"/>
            <w:vAlign w:val="center"/>
          </w:tcPr>
          <w:p>
            <w:pPr>
              <w:pStyle w:val="12"/>
            </w:pPr>
            <w:r>
              <w:t>社会化管理服务人数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做好社会化管理服务对象生活困难人员慰问工作</w:t>
            </w:r>
          </w:p>
        </w:tc>
        <w:tc>
          <w:tcPr>
            <w:tcW w:w="4228" w:type="dxa"/>
            <w:vAlign w:val="center"/>
          </w:tcPr>
          <w:p>
            <w:pPr>
              <w:pStyle w:val="12"/>
            </w:pPr>
            <w:r>
              <w:t>对生活困难人员开展慰问服务,体现关怀</w:t>
            </w:r>
          </w:p>
        </w:tc>
        <w:tc>
          <w:tcPr>
            <w:tcW w:w="2114" w:type="dxa"/>
            <w:vAlign w:val="center"/>
          </w:tcPr>
          <w:p>
            <w:pPr>
              <w:pStyle w:val="12"/>
            </w:pPr>
            <w:r>
              <w:t>慰问人数</w:t>
            </w:r>
          </w:p>
        </w:tc>
        <w:tc>
          <w:tcPr>
            <w:tcW w:w="2114" w:type="dxa"/>
            <w:vAlign w:val="center"/>
          </w:tcPr>
          <w:p>
            <w:pPr>
              <w:pStyle w:val="12"/>
            </w:pPr>
            <w:r>
              <w:t>困难人员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做好社会化管理服务对象工资发放等社会化管理工作</w:t>
            </w:r>
          </w:p>
        </w:tc>
        <w:tc>
          <w:tcPr>
            <w:tcW w:w="4228" w:type="dxa"/>
            <w:vAlign w:val="center"/>
          </w:tcPr>
          <w:p>
            <w:pPr>
              <w:pStyle w:val="12"/>
            </w:pPr>
            <w:r>
              <w:t>按时发放社会化管理服务对象待遇</w:t>
            </w:r>
          </w:p>
        </w:tc>
        <w:tc>
          <w:tcPr>
            <w:tcW w:w="2114" w:type="dxa"/>
            <w:vAlign w:val="center"/>
          </w:tcPr>
          <w:p>
            <w:pPr>
              <w:pStyle w:val="12"/>
            </w:pPr>
            <w:r>
              <w:t>正常发放</w:t>
            </w:r>
          </w:p>
        </w:tc>
        <w:tc>
          <w:tcPr>
            <w:tcW w:w="2114" w:type="dxa"/>
            <w:vAlign w:val="center"/>
          </w:tcPr>
          <w:p>
            <w:pPr>
              <w:pStyle w:val="12"/>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成本指标</w:t>
            </w:r>
          </w:p>
        </w:tc>
        <w:tc>
          <w:tcPr>
            <w:tcW w:w="4228" w:type="dxa"/>
            <w:vAlign w:val="center"/>
          </w:tcPr>
          <w:p>
            <w:pPr>
              <w:pStyle w:val="12"/>
            </w:pPr>
            <w:r>
              <w:t>不超出预算</w:t>
            </w:r>
          </w:p>
        </w:tc>
        <w:tc>
          <w:tcPr>
            <w:tcW w:w="2114" w:type="dxa"/>
            <w:vAlign w:val="center"/>
          </w:tcPr>
          <w:p>
            <w:pPr>
              <w:pStyle w:val="12"/>
            </w:pPr>
            <w:r>
              <w:t>预算数</w:t>
            </w:r>
          </w:p>
        </w:tc>
        <w:tc>
          <w:tcPr>
            <w:tcW w:w="2114"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做好社会化管理服务对象工资发放等社会化管理工作</w:t>
            </w:r>
          </w:p>
        </w:tc>
        <w:tc>
          <w:tcPr>
            <w:tcW w:w="4228" w:type="dxa"/>
            <w:vAlign w:val="center"/>
          </w:tcPr>
          <w:p>
            <w:pPr>
              <w:pStyle w:val="12"/>
            </w:pPr>
            <w:r>
              <w:t>按时发放社会化管理服务对象待遇</w:t>
            </w:r>
          </w:p>
        </w:tc>
        <w:tc>
          <w:tcPr>
            <w:tcW w:w="2114" w:type="dxa"/>
            <w:vAlign w:val="center"/>
          </w:tcPr>
          <w:p>
            <w:pPr>
              <w:pStyle w:val="12"/>
            </w:pPr>
            <w:r>
              <w:t>正常发放</w:t>
            </w:r>
          </w:p>
        </w:tc>
        <w:tc>
          <w:tcPr>
            <w:tcW w:w="2114" w:type="dxa"/>
            <w:vAlign w:val="center"/>
          </w:tcPr>
          <w:p>
            <w:pPr>
              <w:pStyle w:val="12"/>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服务对象日常管理工作</w:t>
            </w:r>
          </w:p>
        </w:tc>
        <w:tc>
          <w:tcPr>
            <w:tcW w:w="4228" w:type="dxa"/>
            <w:vAlign w:val="center"/>
          </w:tcPr>
          <w:p>
            <w:pPr>
              <w:pStyle w:val="12"/>
            </w:pPr>
            <w:r>
              <w:t>保证服务对象日常管理</w:t>
            </w:r>
          </w:p>
        </w:tc>
        <w:tc>
          <w:tcPr>
            <w:tcW w:w="2114" w:type="dxa"/>
            <w:vAlign w:val="center"/>
          </w:tcPr>
          <w:p>
            <w:pPr>
              <w:pStyle w:val="12"/>
            </w:pPr>
            <w:r>
              <w:t>工作正常运转</w:t>
            </w:r>
          </w:p>
        </w:tc>
        <w:tc>
          <w:tcPr>
            <w:tcW w:w="2114" w:type="dxa"/>
            <w:vAlign w:val="center"/>
          </w:tcPr>
          <w:p>
            <w:pPr>
              <w:pStyle w:val="12"/>
            </w:pPr>
            <w:r>
              <w:t>日常工作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组织政策宣传活动,掌握社保政策</w:t>
            </w:r>
          </w:p>
        </w:tc>
        <w:tc>
          <w:tcPr>
            <w:tcW w:w="4228" w:type="dxa"/>
            <w:vAlign w:val="center"/>
          </w:tcPr>
          <w:p>
            <w:pPr>
              <w:pStyle w:val="12"/>
            </w:pPr>
            <w:r>
              <w:t>组织宣传活动次数</w:t>
            </w:r>
          </w:p>
        </w:tc>
        <w:tc>
          <w:tcPr>
            <w:tcW w:w="2114" w:type="dxa"/>
            <w:vAlign w:val="center"/>
          </w:tcPr>
          <w:p>
            <w:pPr>
              <w:pStyle w:val="12"/>
            </w:pPr>
            <w:r>
              <w:t>2次以上</w:t>
            </w:r>
          </w:p>
        </w:tc>
        <w:tc>
          <w:tcPr>
            <w:tcW w:w="2114" w:type="dxa"/>
            <w:vAlign w:val="center"/>
          </w:tcPr>
          <w:p>
            <w:pPr>
              <w:pStyle w:val="12"/>
            </w:pPr>
            <w:r>
              <w:t>宣传记录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服务对象正常享受待遇,掌握社保政策</w:t>
            </w:r>
          </w:p>
        </w:tc>
        <w:tc>
          <w:tcPr>
            <w:tcW w:w="4228" w:type="dxa"/>
            <w:vAlign w:val="center"/>
          </w:tcPr>
          <w:p>
            <w:pPr>
              <w:pStyle w:val="12"/>
            </w:pPr>
            <w:r>
              <w:t>服务对象正常享受待遇,掌握社保政策</w:t>
            </w:r>
          </w:p>
        </w:tc>
        <w:tc>
          <w:tcPr>
            <w:tcW w:w="2114" w:type="dxa"/>
            <w:vAlign w:val="center"/>
          </w:tcPr>
          <w:p>
            <w:pPr>
              <w:pStyle w:val="12"/>
            </w:pPr>
            <w:r>
              <w:t>正常享受社会化管理服务</w:t>
            </w:r>
          </w:p>
        </w:tc>
        <w:tc>
          <w:tcPr>
            <w:tcW w:w="2114" w:type="dxa"/>
            <w:vAlign w:val="center"/>
          </w:tcPr>
          <w:p>
            <w:pPr>
              <w:pStyle w:val="12"/>
            </w:pPr>
            <w:r>
              <w:t>业务开展情况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服务对象满意度指标</w:t>
            </w:r>
          </w:p>
        </w:tc>
        <w:tc>
          <w:tcPr>
            <w:tcW w:w="4228" w:type="dxa"/>
            <w:vAlign w:val="center"/>
          </w:tcPr>
          <w:p>
            <w:pPr>
              <w:pStyle w:val="12"/>
            </w:pPr>
            <w:r>
              <w:t>参保信息管理</w:t>
            </w:r>
          </w:p>
        </w:tc>
        <w:tc>
          <w:tcPr>
            <w:tcW w:w="2114" w:type="dxa"/>
            <w:vAlign w:val="center"/>
          </w:tcPr>
          <w:p>
            <w:pPr>
              <w:pStyle w:val="12"/>
            </w:pPr>
            <w:r>
              <w:t>服务对象反映情况</w:t>
            </w:r>
          </w:p>
        </w:tc>
        <w:tc>
          <w:tcPr>
            <w:tcW w:w="2114" w:type="dxa"/>
            <w:vAlign w:val="center"/>
          </w:tcPr>
          <w:p>
            <w:pPr>
              <w:pStyle w:val="12"/>
            </w:pPr>
            <w:r>
              <w:t>服务对象反映情况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10、2024年中央财政城乡居民基本养老保险补助资金10783绩效目标表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13013024P00000210097C</w:t>
            </w:r>
          </w:p>
        </w:tc>
        <w:tc>
          <w:tcPr>
            <w:tcW w:w="2114" w:type="dxa"/>
            <w:vAlign w:val="center"/>
          </w:tcPr>
          <w:p>
            <w:pPr>
              <w:pStyle w:val="10"/>
            </w:pPr>
            <w:r>
              <w:t>项目名称</w:t>
            </w:r>
          </w:p>
        </w:tc>
        <w:tc>
          <w:tcPr>
            <w:tcW w:w="6342" w:type="dxa"/>
            <w:gridSpan w:val="3"/>
            <w:vAlign w:val="center"/>
          </w:tcPr>
          <w:p>
            <w:pPr>
              <w:pStyle w:val="12"/>
            </w:pPr>
            <w:r>
              <w:t>2024年中央财政城乡居民基本养老保险补助资金10783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10783.00</w:t>
            </w:r>
          </w:p>
        </w:tc>
        <w:tc>
          <w:tcPr>
            <w:tcW w:w="2114" w:type="dxa"/>
            <w:vAlign w:val="center"/>
          </w:tcPr>
          <w:p>
            <w:pPr>
              <w:pStyle w:val="10"/>
            </w:pPr>
            <w:r>
              <w:t>其中：财政    资金</w:t>
            </w:r>
          </w:p>
        </w:tc>
        <w:tc>
          <w:tcPr>
            <w:tcW w:w="2114" w:type="dxa"/>
            <w:vAlign w:val="center"/>
          </w:tcPr>
          <w:p>
            <w:pPr>
              <w:pStyle w:val="12"/>
            </w:pPr>
            <w:r>
              <w:t>10783.00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根据上级文件要求，确保养老金按时足额发放，防范基金风险，确保参保人员权益。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2695.75</w:t>
            </w:r>
          </w:p>
        </w:tc>
        <w:tc>
          <w:tcPr>
            <w:tcW w:w="2114" w:type="dxa"/>
            <w:vAlign w:val="center"/>
          </w:tcPr>
          <w:p>
            <w:pPr>
              <w:pStyle w:val="13"/>
            </w:pPr>
            <w:r>
              <w:t>5391.50</w:t>
            </w:r>
          </w:p>
        </w:tc>
        <w:tc>
          <w:tcPr>
            <w:tcW w:w="2114" w:type="dxa"/>
            <w:vAlign w:val="center"/>
          </w:tcPr>
          <w:p>
            <w:pPr>
              <w:pStyle w:val="13"/>
            </w:pPr>
            <w:r>
              <w:t>8087.25</w:t>
            </w:r>
          </w:p>
        </w:tc>
        <w:tc>
          <w:tcPr>
            <w:tcW w:w="4228" w:type="dxa"/>
            <w:gridSpan w:val="2"/>
            <w:vAlign w:val="center"/>
          </w:tcPr>
          <w:p>
            <w:pPr>
              <w:pStyle w:val="13"/>
            </w:pPr>
            <w:r>
              <w:t>10783.00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1.根据上级文件要求，对城乡居民基本养老保险参保缴费人员予以补助，确保城乡居民基本养老保险基金正常运行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补助金额到位</w:t>
            </w:r>
          </w:p>
        </w:tc>
        <w:tc>
          <w:tcPr>
            <w:tcW w:w="4228" w:type="dxa"/>
            <w:vAlign w:val="center"/>
          </w:tcPr>
          <w:p>
            <w:pPr>
              <w:pStyle w:val="12"/>
            </w:pPr>
            <w:r>
              <w:t>按政策要求全额补助到位</w:t>
            </w:r>
          </w:p>
        </w:tc>
        <w:tc>
          <w:tcPr>
            <w:tcW w:w="2114" w:type="dxa"/>
            <w:vAlign w:val="center"/>
          </w:tcPr>
          <w:p>
            <w:pPr>
              <w:pStyle w:val="12"/>
            </w:pPr>
            <w:r>
              <w:t>01</w:t>
            </w:r>
          </w:p>
        </w:tc>
        <w:tc>
          <w:tcPr>
            <w:tcW w:w="2114" w:type="dxa"/>
            <w:vAlign w:val="center"/>
          </w:tcPr>
          <w:p>
            <w:pPr>
              <w:pStyle w:val="12"/>
            </w:pPr>
            <w:r>
              <w:t>上级政策和补贴账目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按时拨付</w:t>
            </w:r>
          </w:p>
        </w:tc>
        <w:tc>
          <w:tcPr>
            <w:tcW w:w="4228" w:type="dxa"/>
            <w:vAlign w:val="center"/>
          </w:tcPr>
          <w:p>
            <w:pPr>
              <w:pStyle w:val="12"/>
            </w:pPr>
            <w:r>
              <w:t>补贴款到位</w:t>
            </w:r>
          </w:p>
        </w:tc>
        <w:tc>
          <w:tcPr>
            <w:tcW w:w="2114" w:type="dxa"/>
            <w:vAlign w:val="center"/>
          </w:tcPr>
          <w:p>
            <w:pPr>
              <w:pStyle w:val="12"/>
            </w:pPr>
            <w:r>
              <w:t>01</w:t>
            </w:r>
          </w:p>
        </w:tc>
        <w:tc>
          <w:tcPr>
            <w:tcW w:w="2114" w:type="dxa"/>
            <w:vAlign w:val="center"/>
          </w:tcPr>
          <w:p>
            <w:pPr>
              <w:pStyle w:val="12"/>
            </w:pPr>
            <w:r>
              <w:t>补贴情况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待遇发放</w:t>
            </w:r>
          </w:p>
        </w:tc>
        <w:tc>
          <w:tcPr>
            <w:tcW w:w="4228" w:type="dxa"/>
            <w:vAlign w:val="center"/>
          </w:tcPr>
          <w:p>
            <w:pPr>
              <w:pStyle w:val="12"/>
            </w:pPr>
            <w:r>
              <w:t>遇及时发放</w:t>
            </w:r>
          </w:p>
        </w:tc>
        <w:tc>
          <w:tcPr>
            <w:tcW w:w="2114" w:type="dxa"/>
            <w:vAlign w:val="center"/>
          </w:tcPr>
          <w:p>
            <w:pPr>
              <w:pStyle w:val="12"/>
            </w:pPr>
            <w:r>
              <w:t>待遇按时发放</w:t>
            </w:r>
          </w:p>
        </w:tc>
        <w:tc>
          <w:tcPr>
            <w:tcW w:w="2114" w:type="dxa"/>
            <w:vAlign w:val="center"/>
          </w:tcPr>
          <w:p>
            <w:pPr>
              <w:pStyle w:val="12"/>
            </w:pPr>
            <w:r>
              <w:t>发放账目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预算执行</w:t>
            </w:r>
          </w:p>
        </w:tc>
        <w:tc>
          <w:tcPr>
            <w:tcW w:w="4228" w:type="dxa"/>
            <w:vAlign w:val="center"/>
          </w:tcPr>
          <w:p>
            <w:pPr>
              <w:pStyle w:val="12"/>
            </w:pPr>
            <w:r>
              <w:t>预算执行正常</w:t>
            </w:r>
          </w:p>
        </w:tc>
        <w:tc>
          <w:tcPr>
            <w:tcW w:w="2114" w:type="dxa"/>
            <w:vAlign w:val="center"/>
          </w:tcPr>
          <w:p>
            <w:pPr>
              <w:pStyle w:val="12"/>
            </w:pPr>
            <w:r>
              <w:t>预算数</w:t>
            </w:r>
          </w:p>
        </w:tc>
        <w:tc>
          <w:tcPr>
            <w:tcW w:w="2114" w:type="dxa"/>
            <w:vAlign w:val="center"/>
          </w:tcPr>
          <w:p>
            <w:pPr>
              <w:pStyle w:val="12"/>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正常享受待遇</w:t>
            </w:r>
          </w:p>
        </w:tc>
        <w:tc>
          <w:tcPr>
            <w:tcW w:w="4228" w:type="dxa"/>
            <w:vAlign w:val="center"/>
          </w:tcPr>
          <w:p>
            <w:pPr>
              <w:pStyle w:val="12"/>
            </w:pPr>
            <w:r>
              <w:t>待遇享受人员能按上级政策享受待遇</w:t>
            </w:r>
          </w:p>
        </w:tc>
        <w:tc>
          <w:tcPr>
            <w:tcW w:w="2114" w:type="dxa"/>
            <w:vAlign w:val="center"/>
          </w:tcPr>
          <w:p>
            <w:pPr>
              <w:pStyle w:val="12"/>
            </w:pPr>
            <w:r>
              <w:t>01</w:t>
            </w:r>
          </w:p>
        </w:tc>
        <w:tc>
          <w:tcPr>
            <w:tcW w:w="2114" w:type="dxa"/>
            <w:vAlign w:val="center"/>
          </w:tcPr>
          <w:p>
            <w:pPr>
              <w:pStyle w:val="12"/>
            </w:pPr>
            <w:r>
              <w:t>上级政策和账目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按时拨付补贴</w:t>
            </w:r>
          </w:p>
        </w:tc>
        <w:tc>
          <w:tcPr>
            <w:tcW w:w="4228" w:type="dxa"/>
            <w:vAlign w:val="center"/>
          </w:tcPr>
          <w:p>
            <w:pPr>
              <w:pStyle w:val="12"/>
            </w:pPr>
            <w:r>
              <w:t>补贴款拨付到账不影响待遇发放</w:t>
            </w:r>
          </w:p>
        </w:tc>
        <w:tc>
          <w:tcPr>
            <w:tcW w:w="2114" w:type="dxa"/>
            <w:vAlign w:val="center"/>
          </w:tcPr>
          <w:p>
            <w:pPr>
              <w:pStyle w:val="12"/>
            </w:pPr>
            <w:r>
              <w:t>01</w:t>
            </w:r>
          </w:p>
        </w:tc>
        <w:tc>
          <w:tcPr>
            <w:tcW w:w="2114" w:type="dxa"/>
            <w:vAlign w:val="center"/>
          </w:tcPr>
          <w:p>
            <w:pPr>
              <w:pStyle w:val="12"/>
            </w:pPr>
            <w:r>
              <w:t>补贴账目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及时发放</w:t>
            </w:r>
          </w:p>
        </w:tc>
        <w:tc>
          <w:tcPr>
            <w:tcW w:w="4228" w:type="dxa"/>
            <w:vAlign w:val="center"/>
          </w:tcPr>
          <w:p>
            <w:pPr>
              <w:pStyle w:val="12"/>
            </w:pPr>
            <w:r>
              <w:t>补贴及发放及时到位</w:t>
            </w:r>
          </w:p>
        </w:tc>
        <w:tc>
          <w:tcPr>
            <w:tcW w:w="2114" w:type="dxa"/>
            <w:vAlign w:val="center"/>
          </w:tcPr>
          <w:p>
            <w:pPr>
              <w:pStyle w:val="12"/>
            </w:pPr>
            <w:r>
              <w:t>01</w:t>
            </w:r>
          </w:p>
        </w:tc>
        <w:tc>
          <w:tcPr>
            <w:tcW w:w="2114" w:type="dxa"/>
            <w:vAlign w:val="center"/>
          </w:tcPr>
          <w:p>
            <w:pPr>
              <w:pStyle w:val="12"/>
            </w:pPr>
            <w:r>
              <w:t>发放账目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社会保障</w:t>
            </w:r>
          </w:p>
        </w:tc>
        <w:tc>
          <w:tcPr>
            <w:tcW w:w="4228" w:type="dxa"/>
            <w:vAlign w:val="center"/>
          </w:tcPr>
          <w:p>
            <w:pPr>
              <w:pStyle w:val="12"/>
            </w:pPr>
            <w:r>
              <w:t>为居民生活提供基本社会保障</w:t>
            </w:r>
          </w:p>
        </w:tc>
        <w:tc>
          <w:tcPr>
            <w:tcW w:w="2114" w:type="dxa"/>
            <w:vAlign w:val="center"/>
          </w:tcPr>
          <w:p>
            <w:pPr>
              <w:pStyle w:val="12"/>
            </w:pPr>
            <w:r>
              <w:t>社会保障</w:t>
            </w:r>
          </w:p>
        </w:tc>
        <w:tc>
          <w:tcPr>
            <w:tcW w:w="2114" w:type="dxa"/>
            <w:vAlign w:val="center"/>
          </w:tcPr>
          <w:p>
            <w:pPr>
              <w:pStyle w:val="12"/>
            </w:pPr>
            <w:r>
              <w:t>保障居民待遇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群众满意数量占总数的比例。</w:t>
            </w:r>
          </w:p>
        </w:tc>
        <w:tc>
          <w:tcPr>
            <w:tcW w:w="2114" w:type="dxa"/>
            <w:vAlign w:val="center"/>
          </w:tcPr>
          <w:p>
            <w:pPr>
              <w:pStyle w:val="12"/>
            </w:pPr>
            <w:r>
              <w:t>.9</w:t>
            </w:r>
          </w:p>
        </w:tc>
        <w:tc>
          <w:tcPr>
            <w:tcW w:w="2114" w:type="dxa"/>
            <w:vAlign w:val="center"/>
          </w:tcPr>
          <w:p>
            <w:pPr>
              <w:pStyle w:val="12"/>
            </w:pPr>
            <w:r>
              <w:t>群众认可情况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11、2024年中央财政机关事业单位养老保险制度改革补助经费2286绩效目标表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13013024P000002101138</w:t>
            </w:r>
          </w:p>
        </w:tc>
        <w:tc>
          <w:tcPr>
            <w:tcW w:w="2114" w:type="dxa"/>
            <w:vAlign w:val="center"/>
          </w:tcPr>
          <w:p>
            <w:pPr>
              <w:pStyle w:val="10"/>
            </w:pPr>
            <w:r>
              <w:t>项目名称</w:t>
            </w:r>
          </w:p>
        </w:tc>
        <w:tc>
          <w:tcPr>
            <w:tcW w:w="6342" w:type="dxa"/>
            <w:gridSpan w:val="3"/>
            <w:vAlign w:val="center"/>
          </w:tcPr>
          <w:p>
            <w:pPr>
              <w:pStyle w:val="12"/>
            </w:pPr>
            <w:r>
              <w:t>2024年中央财政机关事业单位养老保险制度改革补助经费2286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2286.00</w:t>
            </w:r>
          </w:p>
        </w:tc>
        <w:tc>
          <w:tcPr>
            <w:tcW w:w="2114" w:type="dxa"/>
            <w:vAlign w:val="center"/>
          </w:tcPr>
          <w:p>
            <w:pPr>
              <w:pStyle w:val="10"/>
            </w:pPr>
            <w:r>
              <w:t>其中：财政    资金</w:t>
            </w:r>
          </w:p>
        </w:tc>
        <w:tc>
          <w:tcPr>
            <w:tcW w:w="2114" w:type="dxa"/>
            <w:vAlign w:val="center"/>
          </w:tcPr>
          <w:p>
            <w:pPr>
              <w:pStyle w:val="12"/>
            </w:pPr>
            <w:r>
              <w:t>2286.00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保障机关事业养老保险改革后离退休人员社会化待遇正常发放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571.50</w:t>
            </w:r>
          </w:p>
        </w:tc>
        <w:tc>
          <w:tcPr>
            <w:tcW w:w="2114" w:type="dxa"/>
            <w:vAlign w:val="center"/>
          </w:tcPr>
          <w:p>
            <w:pPr>
              <w:pStyle w:val="13"/>
            </w:pPr>
            <w:r>
              <w:t>1143.00</w:t>
            </w:r>
          </w:p>
        </w:tc>
        <w:tc>
          <w:tcPr>
            <w:tcW w:w="2114" w:type="dxa"/>
            <w:vAlign w:val="center"/>
          </w:tcPr>
          <w:p>
            <w:pPr>
              <w:pStyle w:val="13"/>
            </w:pPr>
            <w:r>
              <w:t>1714.50</w:t>
            </w:r>
          </w:p>
        </w:tc>
        <w:tc>
          <w:tcPr>
            <w:tcW w:w="4228" w:type="dxa"/>
            <w:gridSpan w:val="2"/>
            <w:vAlign w:val="center"/>
          </w:tcPr>
          <w:p>
            <w:pPr>
              <w:pStyle w:val="13"/>
            </w:pPr>
            <w:r>
              <w:t>2286.00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1.保障机关事业养老保险改革后待遇计发工作正常开展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补助金额到位</w:t>
            </w:r>
          </w:p>
        </w:tc>
        <w:tc>
          <w:tcPr>
            <w:tcW w:w="4228" w:type="dxa"/>
            <w:vAlign w:val="center"/>
          </w:tcPr>
          <w:p>
            <w:pPr>
              <w:pStyle w:val="12"/>
            </w:pPr>
            <w:r>
              <w:t>按政策要求全额补助到位</w:t>
            </w:r>
          </w:p>
        </w:tc>
        <w:tc>
          <w:tcPr>
            <w:tcW w:w="2114" w:type="dxa"/>
            <w:vAlign w:val="center"/>
          </w:tcPr>
          <w:p>
            <w:pPr>
              <w:pStyle w:val="12"/>
            </w:pPr>
            <w:r>
              <w:t>01</w:t>
            </w:r>
          </w:p>
        </w:tc>
        <w:tc>
          <w:tcPr>
            <w:tcW w:w="2114" w:type="dxa"/>
            <w:vAlign w:val="center"/>
          </w:tcPr>
          <w:p>
            <w:pPr>
              <w:pStyle w:val="12"/>
            </w:pPr>
            <w:r>
              <w:t>上级政策和补贴账目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按时拨付</w:t>
            </w:r>
          </w:p>
        </w:tc>
        <w:tc>
          <w:tcPr>
            <w:tcW w:w="4228" w:type="dxa"/>
            <w:vAlign w:val="center"/>
          </w:tcPr>
          <w:p>
            <w:pPr>
              <w:pStyle w:val="12"/>
            </w:pPr>
            <w:r>
              <w:t>补贴款到位</w:t>
            </w:r>
          </w:p>
        </w:tc>
        <w:tc>
          <w:tcPr>
            <w:tcW w:w="2114" w:type="dxa"/>
            <w:vAlign w:val="center"/>
          </w:tcPr>
          <w:p>
            <w:pPr>
              <w:pStyle w:val="12"/>
            </w:pPr>
            <w:r>
              <w:t>01</w:t>
            </w:r>
          </w:p>
        </w:tc>
        <w:tc>
          <w:tcPr>
            <w:tcW w:w="2114" w:type="dxa"/>
            <w:vAlign w:val="center"/>
          </w:tcPr>
          <w:p>
            <w:pPr>
              <w:pStyle w:val="12"/>
            </w:pPr>
            <w:r>
              <w:t>补贴情况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待遇发放</w:t>
            </w:r>
          </w:p>
        </w:tc>
        <w:tc>
          <w:tcPr>
            <w:tcW w:w="4228" w:type="dxa"/>
            <w:vAlign w:val="center"/>
          </w:tcPr>
          <w:p>
            <w:pPr>
              <w:pStyle w:val="12"/>
            </w:pPr>
            <w:r>
              <w:t>遇及时发放</w:t>
            </w:r>
          </w:p>
        </w:tc>
        <w:tc>
          <w:tcPr>
            <w:tcW w:w="2114" w:type="dxa"/>
            <w:vAlign w:val="center"/>
          </w:tcPr>
          <w:p>
            <w:pPr>
              <w:pStyle w:val="12"/>
            </w:pPr>
            <w:r>
              <w:t>待遇按时发放</w:t>
            </w:r>
          </w:p>
        </w:tc>
        <w:tc>
          <w:tcPr>
            <w:tcW w:w="2114" w:type="dxa"/>
            <w:vAlign w:val="center"/>
          </w:tcPr>
          <w:p>
            <w:pPr>
              <w:pStyle w:val="12"/>
            </w:pPr>
            <w:r>
              <w:t>发放账目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预算执行</w:t>
            </w:r>
          </w:p>
        </w:tc>
        <w:tc>
          <w:tcPr>
            <w:tcW w:w="4228" w:type="dxa"/>
            <w:vAlign w:val="center"/>
          </w:tcPr>
          <w:p>
            <w:pPr>
              <w:pStyle w:val="12"/>
            </w:pPr>
            <w:r>
              <w:t>预算执行正常</w:t>
            </w:r>
          </w:p>
        </w:tc>
        <w:tc>
          <w:tcPr>
            <w:tcW w:w="2114" w:type="dxa"/>
            <w:vAlign w:val="center"/>
          </w:tcPr>
          <w:p>
            <w:pPr>
              <w:pStyle w:val="12"/>
            </w:pPr>
            <w:r>
              <w:t>预算数</w:t>
            </w:r>
          </w:p>
        </w:tc>
        <w:tc>
          <w:tcPr>
            <w:tcW w:w="2114" w:type="dxa"/>
            <w:vAlign w:val="center"/>
          </w:tcPr>
          <w:p>
            <w:pPr>
              <w:pStyle w:val="12"/>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正常享受待遇</w:t>
            </w:r>
          </w:p>
        </w:tc>
        <w:tc>
          <w:tcPr>
            <w:tcW w:w="4228" w:type="dxa"/>
            <w:vAlign w:val="center"/>
          </w:tcPr>
          <w:p>
            <w:pPr>
              <w:pStyle w:val="12"/>
            </w:pPr>
            <w:r>
              <w:t>待遇享受人员能按上级政策享受待遇</w:t>
            </w:r>
          </w:p>
        </w:tc>
        <w:tc>
          <w:tcPr>
            <w:tcW w:w="2114" w:type="dxa"/>
            <w:vAlign w:val="center"/>
          </w:tcPr>
          <w:p>
            <w:pPr>
              <w:pStyle w:val="12"/>
            </w:pPr>
            <w:r>
              <w:t>01</w:t>
            </w:r>
          </w:p>
        </w:tc>
        <w:tc>
          <w:tcPr>
            <w:tcW w:w="2114" w:type="dxa"/>
            <w:vAlign w:val="center"/>
          </w:tcPr>
          <w:p>
            <w:pPr>
              <w:pStyle w:val="12"/>
            </w:pPr>
            <w:r>
              <w:t>上级政策和账目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按时拨付补贴</w:t>
            </w:r>
          </w:p>
        </w:tc>
        <w:tc>
          <w:tcPr>
            <w:tcW w:w="4228" w:type="dxa"/>
            <w:vAlign w:val="center"/>
          </w:tcPr>
          <w:p>
            <w:pPr>
              <w:pStyle w:val="12"/>
            </w:pPr>
            <w:r>
              <w:t>补贴款拨付到账不影响待遇发放</w:t>
            </w:r>
          </w:p>
        </w:tc>
        <w:tc>
          <w:tcPr>
            <w:tcW w:w="2114" w:type="dxa"/>
            <w:vAlign w:val="center"/>
          </w:tcPr>
          <w:p>
            <w:pPr>
              <w:pStyle w:val="12"/>
            </w:pPr>
            <w:r>
              <w:t>01</w:t>
            </w:r>
          </w:p>
        </w:tc>
        <w:tc>
          <w:tcPr>
            <w:tcW w:w="2114" w:type="dxa"/>
            <w:vAlign w:val="center"/>
          </w:tcPr>
          <w:p>
            <w:pPr>
              <w:pStyle w:val="12"/>
            </w:pPr>
            <w:r>
              <w:t>补贴账目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及时发放</w:t>
            </w:r>
          </w:p>
        </w:tc>
        <w:tc>
          <w:tcPr>
            <w:tcW w:w="4228" w:type="dxa"/>
            <w:vAlign w:val="center"/>
          </w:tcPr>
          <w:p>
            <w:pPr>
              <w:pStyle w:val="12"/>
            </w:pPr>
            <w:r>
              <w:t>补贴及发放及时到位</w:t>
            </w:r>
          </w:p>
        </w:tc>
        <w:tc>
          <w:tcPr>
            <w:tcW w:w="2114" w:type="dxa"/>
            <w:vAlign w:val="center"/>
          </w:tcPr>
          <w:p>
            <w:pPr>
              <w:pStyle w:val="12"/>
            </w:pPr>
            <w:r>
              <w:t>01</w:t>
            </w:r>
          </w:p>
        </w:tc>
        <w:tc>
          <w:tcPr>
            <w:tcW w:w="2114" w:type="dxa"/>
            <w:vAlign w:val="center"/>
          </w:tcPr>
          <w:p>
            <w:pPr>
              <w:pStyle w:val="12"/>
            </w:pPr>
            <w:r>
              <w:t>发放账目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社会保障</w:t>
            </w:r>
          </w:p>
        </w:tc>
        <w:tc>
          <w:tcPr>
            <w:tcW w:w="4228" w:type="dxa"/>
            <w:vAlign w:val="center"/>
          </w:tcPr>
          <w:p>
            <w:pPr>
              <w:pStyle w:val="12"/>
            </w:pPr>
            <w:r>
              <w:t>为职工生活提供基本社会保障</w:t>
            </w:r>
          </w:p>
        </w:tc>
        <w:tc>
          <w:tcPr>
            <w:tcW w:w="2114" w:type="dxa"/>
            <w:vAlign w:val="center"/>
          </w:tcPr>
          <w:p>
            <w:pPr>
              <w:pStyle w:val="12"/>
            </w:pPr>
            <w:r>
              <w:t>社会保障</w:t>
            </w:r>
          </w:p>
        </w:tc>
        <w:tc>
          <w:tcPr>
            <w:tcW w:w="2114" w:type="dxa"/>
            <w:vAlign w:val="center"/>
          </w:tcPr>
          <w:p>
            <w:pPr>
              <w:pStyle w:val="12"/>
            </w:pPr>
            <w:r>
              <w:t>保障职工待遇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群众满意数量占总数的比例。</w:t>
            </w:r>
          </w:p>
        </w:tc>
        <w:tc>
          <w:tcPr>
            <w:tcW w:w="2114" w:type="dxa"/>
            <w:vAlign w:val="center"/>
          </w:tcPr>
          <w:p>
            <w:pPr>
              <w:pStyle w:val="12"/>
            </w:pPr>
            <w:r>
              <w:t>.9</w:t>
            </w:r>
          </w:p>
        </w:tc>
        <w:tc>
          <w:tcPr>
            <w:tcW w:w="2114" w:type="dxa"/>
            <w:vAlign w:val="center"/>
          </w:tcPr>
          <w:p>
            <w:pPr>
              <w:pStyle w:val="12"/>
            </w:pPr>
            <w:r>
              <w:t>群众认可情况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12、2024年专项经费绩效目标表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13013024P000002101910</w:t>
            </w:r>
          </w:p>
        </w:tc>
        <w:tc>
          <w:tcPr>
            <w:tcW w:w="2114" w:type="dxa"/>
            <w:vAlign w:val="center"/>
          </w:tcPr>
          <w:p>
            <w:pPr>
              <w:pStyle w:val="10"/>
            </w:pPr>
            <w:r>
              <w:t>项目名称</w:t>
            </w:r>
          </w:p>
        </w:tc>
        <w:tc>
          <w:tcPr>
            <w:tcW w:w="6342" w:type="dxa"/>
            <w:gridSpan w:val="3"/>
            <w:vAlign w:val="center"/>
          </w:tcPr>
          <w:p>
            <w:pPr>
              <w:pStyle w:val="12"/>
            </w:pPr>
            <w:r>
              <w:t>2024年专项经费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5.00</w:t>
            </w:r>
          </w:p>
        </w:tc>
        <w:tc>
          <w:tcPr>
            <w:tcW w:w="2114" w:type="dxa"/>
            <w:vAlign w:val="center"/>
          </w:tcPr>
          <w:p>
            <w:pPr>
              <w:pStyle w:val="10"/>
            </w:pPr>
            <w:r>
              <w:t>其中：财政    资金</w:t>
            </w:r>
          </w:p>
        </w:tc>
        <w:tc>
          <w:tcPr>
            <w:tcW w:w="2114" w:type="dxa"/>
            <w:vAlign w:val="center"/>
          </w:tcPr>
          <w:p>
            <w:pPr>
              <w:pStyle w:val="12"/>
            </w:pPr>
            <w:r>
              <w:t>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按照社会化管理服务工作要求，做好社会化管理服务对象参保信息、档案等服务管理工作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1.25</w:t>
            </w:r>
          </w:p>
        </w:tc>
        <w:tc>
          <w:tcPr>
            <w:tcW w:w="2114" w:type="dxa"/>
            <w:vAlign w:val="center"/>
          </w:tcPr>
          <w:p>
            <w:pPr>
              <w:pStyle w:val="13"/>
            </w:pPr>
            <w:r>
              <w:t>2.50</w:t>
            </w:r>
          </w:p>
        </w:tc>
        <w:tc>
          <w:tcPr>
            <w:tcW w:w="2114" w:type="dxa"/>
            <w:vAlign w:val="center"/>
          </w:tcPr>
          <w:p>
            <w:pPr>
              <w:pStyle w:val="13"/>
            </w:pPr>
            <w:r>
              <w:t>3.75</w:t>
            </w:r>
          </w:p>
        </w:tc>
        <w:tc>
          <w:tcPr>
            <w:tcW w:w="4228" w:type="dxa"/>
            <w:gridSpan w:val="2"/>
            <w:vAlign w:val="center"/>
          </w:tcPr>
          <w:p>
            <w:pPr>
              <w:pStyle w:val="13"/>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1.按照社会化管理服务工作要求，做好离退休等人员生存认证、工资社会化发放及其他需求的社会化管理服务工作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做好服务对象生存认证工作</w:t>
            </w:r>
          </w:p>
        </w:tc>
        <w:tc>
          <w:tcPr>
            <w:tcW w:w="4228" w:type="dxa"/>
            <w:vAlign w:val="center"/>
          </w:tcPr>
          <w:p>
            <w:pPr>
              <w:pStyle w:val="12"/>
            </w:pPr>
            <w:r>
              <w:t>按要求做好年度社会化管理对象生存认证</w:t>
            </w:r>
          </w:p>
        </w:tc>
        <w:tc>
          <w:tcPr>
            <w:tcW w:w="2114" w:type="dxa"/>
            <w:vAlign w:val="center"/>
          </w:tcPr>
          <w:p>
            <w:pPr>
              <w:pStyle w:val="12"/>
            </w:pPr>
            <w:r>
              <w:t>认证人数</w:t>
            </w:r>
          </w:p>
        </w:tc>
        <w:tc>
          <w:tcPr>
            <w:tcW w:w="2114" w:type="dxa"/>
            <w:vAlign w:val="center"/>
          </w:tcPr>
          <w:p>
            <w:pPr>
              <w:pStyle w:val="12"/>
            </w:pPr>
            <w:r>
              <w:t>社会化管理服务人数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做好社会化管理服务对象生活困难人员慰问工作</w:t>
            </w:r>
          </w:p>
        </w:tc>
        <w:tc>
          <w:tcPr>
            <w:tcW w:w="4228" w:type="dxa"/>
            <w:vAlign w:val="center"/>
          </w:tcPr>
          <w:p>
            <w:pPr>
              <w:pStyle w:val="12"/>
            </w:pPr>
            <w:r>
              <w:t>对生活困难人员开展慰问服务,体现关怀</w:t>
            </w:r>
          </w:p>
        </w:tc>
        <w:tc>
          <w:tcPr>
            <w:tcW w:w="2114" w:type="dxa"/>
            <w:vAlign w:val="center"/>
          </w:tcPr>
          <w:p>
            <w:pPr>
              <w:pStyle w:val="12"/>
            </w:pPr>
            <w:r>
              <w:t>慰问人数</w:t>
            </w:r>
          </w:p>
        </w:tc>
        <w:tc>
          <w:tcPr>
            <w:tcW w:w="2114" w:type="dxa"/>
            <w:vAlign w:val="center"/>
          </w:tcPr>
          <w:p>
            <w:pPr>
              <w:pStyle w:val="12"/>
            </w:pPr>
            <w:r>
              <w:t>困难人员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做好社会化管理服务对象工资发放等社会化管理工作</w:t>
            </w:r>
          </w:p>
        </w:tc>
        <w:tc>
          <w:tcPr>
            <w:tcW w:w="4228" w:type="dxa"/>
            <w:vAlign w:val="center"/>
          </w:tcPr>
          <w:p>
            <w:pPr>
              <w:pStyle w:val="12"/>
            </w:pPr>
            <w:r>
              <w:t>按时发放社会化管理服务对象待遇</w:t>
            </w:r>
          </w:p>
        </w:tc>
        <w:tc>
          <w:tcPr>
            <w:tcW w:w="2114" w:type="dxa"/>
            <w:vAlign w:val="center"/>
          </w:tcPr>
          <w:p>
            <w:pPr>
              <w:pStyle w:val="12"/>
            </w:pPr>
            <w:r>
              <w:t>正常发放</w:t>
            </w:r>
          </w:p>
        </w:tc>
        <w:tc>
          <w:tcPr>
            <w:tcW w:w="2114" w:type="dxa"/>
            <w:vAlign w:val="center"/>
          </w:tcPr>
          <w:p>
            <w:pPr>
              <w:pStyle w:val="12"/>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成本指标</w:t>
            </w:r>
          </w:p>
        </w:tc>
        <w:tc>
          <w:tcPr>
            <w:tcW w:w="4228" w:type="dxa"/>
            <w:vAlign w:val="center"/>
          </w:tcPr>
          <w:p>
            <w:pPr>
              <w:pStyle w:val="12"/>
            </w:pPr>
            <w:r>
              <w:t>不超出预算</w:t>
            </w:r>
          </w:p>
        </w:tc>
        <w:tc>
          <w:tcPr>
            <w:tcW w:w="2114" w:type="dxa"/>
            <w:vAlign w:val="center"/>
          </w:tcPr>
          <w:p>
            <w:pPr>
              <w:pStyle w:val="12"/>
            </w:pPr>
            <w:r>
              <w:t>预算数</w:t>
            </w:r>
          </w:p>
        </w:tc>
        <w:tc>
          <w:tcPr>
            <w:tcW w:w="2114"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做好社会化管理服务对象工资发放等社会化管理工作</w:t>
            </w:r>
          </w:p>
        </w:tc>
        <w:tc>
          <w:tcPr>
            <w:tcW w:w="4228" w:type="dxa"/>
            <w:vAlign w:val="center"/>
          </w:tcPr>
          <w:p>
            <w:pPr>
              <w:pStyle w:val="12"/>
            </w:pPr>
            <w:r>
              <w:t>按时发放社会化管理服务对象待遇</w:t>
            </w:r>
          </w:p>
        </w:tc>
        <w:tc>
          <w:tcPr>
            <w:tcW w:w="2114" w:type="dxa"/>
            <w:vAlign w:val="center"/>
          </w:tcPr>
          <w:p>
            <w:pPr>
              <w:pStyle w:val="12"/>
            </w:pPr>
            <w:r>
              <w:t>正常发放</w:t>
            </w:r>
          </w:p>
        </w:tc>
        <w:tc>
          <w:tcPr>
            <w:tcW w:w="2114" w:type="dxa"/>
            <w:vAlign w:val="center"/>
          </w:tcPr>
          <w:p>
            <w:pPr>
              <w:pStyle w:val="12"/>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服务对象日常管理工作</w:t>
            </w:r>
          </w:p>
        </w:tc>
        <w:tc>
          <w:tcPr>
            <w:tcW w:w="4228" w:type="dxa"/>
            <w:vAlign w:val="center"/>
          </w:tcPr>
          <w:p>
            <w:pPr>
              <w:pStyle w:val="12"/>
            </w:pPr>
            <w:r>
              <w:t>保证服务对象日常管理</w:t>
            </w:r>
          </w:p>
        </w:tc>
        <w:tc>
          <w:tcPr>
            <w:tcW w:w="2114" w:type="dxa"/>
            <w:vAlign w:val="center"/>
          </w:tcPr>
          <w:p>
            <w:pPr>
              <w:pStyle w:val="12"/>
            </w:pPr>
            <w:r>
              <w:t>工作正常运转</w:t>
            </w:r>
          </w:p>
        </w:tc>
        <w:tc>
          <w:tcPr>
            <w:tcW w:w="2114" w:type="dxa"/>
            <w:vAlign w:val="center"/>
          </w:tcPr>
          <w:p>
            <w:pPr>
              <w:pStyle w:val="12"/>
            </w:pPr>
            <w:r>
              <w:t>日常工作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组织政策宣传活动,掌握社保政策</w:t>
            </w:r>
          </w:p>
        </w:tc>
        <w:tc>
          <w:tcPr>
            <w:tcW w:w="4228" w:type="dxa"/>
            <w:vAlign w:val="center"/>
          </w:tcPr>
          <w:p>
            <w:pPr>
              <w:pStyle w:val="12"/>
            </w:pPr>
            <w:r>
              <w:t>组织宣传活动次数</w:t>
            </w:r>
          </w:p>
        </w:tc>
        <w:tc>
          <w:tcPr>
            <w:tcW w:w="2114" w:type="dxa"/>
            <w:vAlign w:val="center"/>
          </w:tcPr>
          <w:p>
            <w:pPr>
              <w:pStyle w:val="12"/>
            </w:pPr>
            <w:r>
              <w:t>2次以上</w:t>
            </w:r>
          </w:p>
        </w:tc>
        <w:tc>
          <w:tcPr>
            <w:tcW w:w="2114" w:type="dxa"/>
            <w:vAlign w:val="center"/>
          </w:tcPr>
          <w:p>
            <w:pPr>
              <w:pStyle w:val="12"/>
            </w:pPr>
            <w:r>
              <w:t>宣传记录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服务对象正常享受待遇,掌握社保政策</w:t>
            </w:r>
          </w:p>
        </w:tc>
        <w:tc>
          <w:tcPr>
            <w:tcW w:w="4228" w:type="dxa"/>
            <w:vAlign w:val="center"/>
          </w:tcPr>
          <w:p>
            <w:pPr>
              <w:pStyle w:val="12"/>
            </w:pPr>
            <w:r>
              <w:t>服务对象正常享受待遇,掌握社保政策</w:t>
            </w:r>
          </w:p>
        </w:tc>
        <w:tc>
          <w:tcPr>
            <w:tcW w:w="2114" w:type="dxa"/>
            <w:vAlign w:val="center"/>
          </w:tcPr>
          <w:p>
            <w:pPr>
              <w:pStyle w:val="12"/>
            </w:pPr>
            <w:r>
              <w:t>正常享受社会化管理服务</w:t>
            </w:r>
          </w:p>
        </w:tc>
        <w:tc>
          <w:tcPr>
            <w:tcW w:w="2114" w:type="dxa"/>
            <w:vAlign w:val="center"/>
          </w:tcPr>
          <w:p>
            <w:pPr>
              <w:pStyle w:val="12"/>
            </w:pPr>
            <w:r>
              <w:t>业务开展情况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服务对象满意度指标</w:t>
            </w:r>
          </w:p>
        </w:tc>
        <w:tc>
          <w:tcPr>
            <w:tcW w:w="4228" w:type="dxa"/>
            <w:vAlign w:val="center"/>
          </w:tcPr>
          <w:p>
            <w:pPr>
              <w:pStyle w:val="12"/>
            </w:pPr>
            <w:r>
              <w:t>参保信息管理</w:t>
            </w:r>
          </w:p>
        </w:tc>
        <w:tc>
          <w:tcPr>
            <w:tcW w:w="2114" w:type="dxa"/>
            <w:vAlign w:val="center"/>
          </w:tcPr>
          <w:p>
            <w:pPr>
              <w:pStyle w:val="12"/>
            </w:pPr>
            <w:r>
              <w:t>服务对象反映情况</w:t>
            </w:r>
          </w:p>
        </w:tc>
        <w:tc>
          <w:tcPr>
            <w:tcW w:w="2114" w:type="dxa"/>
            <w:vAlign w:val="center"/>
          </w:tcPr>
          <w:p>
            <w:pPr>
              <w:pStyle w:val="12"/>
            </w:pPr>
            <w:r>
              <w:t>服务对象反映情况</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323003无极县社会保险服务中心</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p>
        </w:tc>
        <w:tc>
          <w:tcPr>
            <w:tcW w:w="986" w:type="dxa"/>
            <w:vAlign w:val="center"/>
          </w:tcPr>
          <w:p>
            <w:pPr>
              <w:pStyle w:val="11"/>
            </w:pPr>
          </w:p>
        </w:tc>
        <w:tc>
          <w:tcPr>
            <w:tcW w:w="986" w:type="dxa"/>
            <w:vAlign w:val="center"/>
          </w:tcPr>
          <w:p>
            <w:pPr>
              <w:pStyle w:val="12"/>
            </w:pPr>
          </w:p>
        </w:tc>
        <w:tc>
          <w:tcPr>
            <w:tcW w:w="986" w:type="dxa"/>
            <w:vAlign w:val="center"/>
          </w:tcPr>
          <w:p>
            <w:pPr>
              <w:pStyle w:val="12"/>
            </w:pPr>
          </w:p>
        </w:tc>
        <w:tc>
          <w:tcPr>
            <w:tcW w:w="986" w:type="dxa"/>
            <w:vAlign w:val="center"/>
          </w:tcPr>
          <w:p>
            <w:pPr>
              <w:pStyle w:val="13"/>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无极县社会保险服务中心上年末固定资产金额为252.77万元（详见下表）。本年度拟购置固定资产总额为0.00万元。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323003无极县社会保险服务中心</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252.77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r>
              <w:t>925</w:t>
            </w:r>
          </w:p>
        </w:tc>
        <w:tc>
          <w:tcPr>
            <w:tcW w:w="4933" w:type="dxa"/>
            <w:vAlign w:val="center"/>
          </w:tcPr>
          <w:p>
            <w:pPr>
              <w:pStyle w:val="11"/>
            </w:pPr>
            <w:r>
              <w:t>69.73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r>
              <w:t>1</w:t>
            </w:r>
          </w:p>
        </w:tc>
        <w:tc>
          <w:tcPr>
            <w:tcW w:w="4933" w:type="dxa"/>
            <w:vAlign w:val="center"/>
          </w:tcPr>
          <w:p>
            <w:pPr>
              <w:pStyle w:val="11"/>
            </w:pPr>
            <w:r>
              <w:t>14.60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r>
              <w:t>327</w:t>
            </w:r>
          </w:p>
        </w:tc>
        <w:tc>
          <w:tcPr>
            <w:tcW w:w="4933" w:type="dxa"/>
            <w:vAlign w:val="center"/>
          </w:tcPr>
          <w:p>
            <w:pPr>
              <w:pStyle w:val="11"/>
            </w:pPr>
            <w:r>
              <w:t>238.17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三、无极县就业服务中心收支预算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323004无极县就业服务中心</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470.83</w:t>
            </w:r>
          </w:p>
        </w:tc>
        <w:tc>
          <w:tcPr>
            <w:tcW w:w="2959" w:type="dxa"/>
            <w:vAlign w:val="center"/>
          </w:tcPr>
          <w:p>
            <w:pPr>
              <w:pStyle w:val="12"/>
            </w:pPr>
            <w:r>
              <w:t>一、一般公共服务支出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367.16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r>
              <w:t>78.67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470.83</w:t>
            </w:r>
          </w:p>
        </w:tc>
        <w:tc>
          <w:tcPr>
            <w:tcW w:w="2959" w:type="dxa"/>
            <w:vAlign w:val="center"/>
          </w:tcPr>
          <w:p>
            <w:pPr>
              <w:pStyle w:val="14"/>
            </w:pPr>
            <w:r>
              <w:t>本年支出合计</w:t>
            </w:r>
          </w:p>
        </w:tc>
        <w:tc>
          <w:tcPr>
            <w:tcW w:w="2959" w:type="dxa"/>
            <w:vAlign w:val="center"/>
          </w:tcPr>
          <w:p>
            <w:pPr>
              <w:pStyle w:val="15"/>
            </w:pPr>
            <w:r>
              <w:t>470.83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470.83</w:t>
            </w:r>
          </w:p>
        </w:tc>
        <w:tc>
          <w:tcPr>
            <w:tcW w:w="2959" w:type="dxa"/>
            <w:vAlign w:val="center"/>
          </w:tcPr>
          <w:p>
            <w:pPr>
              <w:pStyle w:val="14"/>
            </w:pPr>
            <w:r>
              <w:t>支出总计</w:t>
            </w:r>
          </w:p>
        </w:tc>
        <w:tc>
          <w:tcPr>
            <w:tcW w:w="2959" w:type="dxa"/>
            <w:vAlign w:val="center"/>
          </w:tcPr>
          <w:p>
            <w:pPr>
              <w:pStyle w:val="15"/>
            </w:pPr>
            <w:r>
              <w:t>470.83</w:t>
            </w:r>
          </w:p>
        </w:tc>
      </w:tr>
    </w:tbl>
    <w:p>
      <w:pPr>
        <w:sectPr>
          <w:footerReference r:id="rId9" w:type="default"/>
          <w:footerReference r:id="rId10"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323004无极县就业服务中心</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470.83</w:t>
            </w:r>
          </w:p>
        </w:tc>
        <w:tc>
          <w:tcPr>
            <w:tcW w:w="758" w:type="dxa"/>
            <w:vAlign w:val="center"/>
          </w:tcPr>
          <w:p>
            <w:pPr>
              <w:pStyle w:val="15"/>
            </w:pPr>
            <w:r>
              <w:t>470.83</w:t>
            </w:r>
          </w:p>
        </w:tc>
        <w:tc>
          <w:tcPr>
            <w:tcW w:w="758" w:type="dxa"/>
            <w:vAlign w:val="center"/>
          </w:tcPr>
          <w:p>
            <w:pPr>
              <w:pStyle w:val="15"/>
            </w:pPr>
            <w:r>
              <w:t>470.83</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1"/>
            </w:pPr>
            <w:r>
              <w:t>367.16</w:t>
            </w:r>
          </w:p>
        </w:tc>
        <w:tc>
          <w:tcPr>
            <w:tcW w:w="758" w:type="dxa"/>
            <w:vAlign w:val="center"/>
          </w:tcPr>
          <w:p>
            <w:pPr>
              <w:pStyle w:val="11"/>
            </w:pPr>
            <w:r>
              <w:t>367.16</w:t>
            </w:r>
          </w:p>
        </w:tc>
        <w:tc>
          <w:tcPr>
            <w:tcW w:w="758" w:type="dxa"/>
            <w:vAlign w:val="center"/>
          </w:tcPr>
          <w:p>
            <w:pPr>
              <w:pStyle w:val="11"/>
            </w:pPr>
            <w:r>
              <w:t>367.16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20801</w:t>
            </w:r>
          </w:p>
        </w:tc>
        <w:tc>
          <w:tcPr>
            <w:tcW w:w="758" w:type="dxa"/>
            <w:vAlign w:val="center"/>
          </w:tcPr>
          <w:p>
            <w:pPr>
              <w:pStyle w:val="12"/>
            </w:pPr>
            <w:r>
              <w:t>人力资源和社会保障管理事务</w:t>
            </w:r>
          </w:p>
        </w:tc>
        <w:tc>
          <w:tcPr>
            <w:tcW w:w="758" w:type="dxa"/>
            <w:vAlign w:val="center"/>
          </w:tcPr>
          <w:p>
            <w:pPr>
              <w:pStyle w:val="11"/>
            </w:pPr>
            <w:r>
              <w:t>302.16</w:t>
            </w:r>
          </w:p>
        </w:tc>
        <w:tc>
          <w:tcPr>
            <w:tcW w:w="758" w:type="dxa"/>
            <w:vAlign w:val="center"/>
          </w:tcPr>
          <w:p>
            <w:pPr>
              <w:pStyle w:val="11"/>
            </w:pPr>
            <w:r>
              <w:t>302.16</w:t>
            </w:r>
          </w:p>
        </w:tc>
        <w:tc>
          <w:tcPr>
            <w:tcW w:w="758" w:type="dxa"/>
            <w:vAlign w:val="center"/>
          </w:tcPr>
          <w:p>
            <w:pPr>
              <w:pStyle w:val="11"/>
            </w:pPr>
            <w:r>
              <w:t>302.16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2080106</w:t>
            </w:r>
          </w:p>
        </w:tc>
        <w:tc>
          <w:tcPr>
            <w:tcW w:w="758" w:type="dxa"/>
            <w:vAlign w:val="center"/>
          </w:tcPr>
          <w:p>
            <w:pPr>
              <w:pStyle w:val="12"/>
            </w:pPr>
            <w:r>
              <w:t>就业管理事务</w:t>
            </w:r>
          </w:p>
        </w:tc>
        <w:tc>
          <w:tcPr>
            <w:tcW w:w="758" w:type="dxa"/>
            <w:vAlign w:val="center"/>
          </w:tcPr>
          <w:p>
            <w:pPr>
              <w:pStyle w:val="11"/>
            </w:pPr>
            <w:r>
              <w:t>302.16</w:t>
            </w:r>
          </w:p>
        </w:tc>
        <w:tc>
          <w:tcPr>
            <w:tcW w:w="758" w:type="dxa"/>
            <w:vAlign w:val="center"/>
          </w:tcPr>
          <w:p>
            <w:pPr>
              <w:pStyle w:val="11"/>
            </w:pPr>
            <w:r>
              <w:t>302.16</w:t>
            </w:r>
          </w:p>
        </w:tc>
        <w:tc>
          <w:tcPr>
            <w:tcW w:w="758" w:type="dxa"/>
            <w:vAlign w:val="center"/>
          </w:tcPr>
          <w:p>
            <w:pPr>
              <w:pStyle w:val="11"/>
            </w:pPr>
            <w:r>
              <w:t>302.16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1"/>
            </w:pPr>
            <w:r>
              <w:t>65.00</w:t>
            </w:r>
          </w:p>
        </w:tc>
        <w:tc>
          <w:tcPr>
            <w:tcW w:w="758" w:type="dxa"/>
            <w:vAlign w:val="center"/>
          </w:tcPr>
          <w:p>
            <w:pPr>
              <w:pStyle w:val="11"/>
            </w:pPr>
            <w:r>
              <w:t>65.00</w:t>
            </w:r>
          </w:p>
        </w:tc>
        <w:tc>
          <w:tcPr>
            <w:tcW w:w="758" w:type="dxa"/>
            <w:vAlign w:val="center"/>
          </w:tcPr>
          <w:p>
            <w:pPr>
              <w:pStyle w:val="11"/>
            </w:pPr>
            <w:r>
              <w:t>65.00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758" w:type="dxa"/>
            <w:vAlign w:val="center"/>
          </w:tcPr>
          <w:p>
            <w:pPr>
              <w:pStyle w:val="11"/>
            </w:pPr>
            <w:r>
              <w:t>54.00</w:t>
            </w:r>
          </w:p>
        </w:tc>
        <w:tc>
          <w:tcPr>
            <w:tcW w:w="758" w:type="dxa"/>
            <w:vAlign w:val="center"/>
          </w:tcPr>
          <w:p>
            <w:pPr>
              <w:pStyle w:val="11"/>
            </w:pPr>
            <w:r>
              <w:t>54.00</w:t>
            </w:r>
          </w:p>
        </w:tc>
        <w:tc>
          <w:tcPr>
            <w:tcW w:w="758" w:type="dxa"/>
            <w:vAlign w:val="center"/>
          </w:tcPr>
          <w:p>
            <w:pPr>
              <w:pStyle w:val="11"/>
            </w:pPr>
            <w:r>
              <w:t>54.00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2080506</w:t>
            </w:r>
          </w:p>
        </w:tc>
        <w:tc>
          <w:tcPr>
            <w:tcW w:w="758" w:type="dxa"/>
            <w:vAlign w:val="center"/>
          </w:tcPr>
          <w:p>
            <w:pPr>
              <w:pStyle w:val="12"/>
            </w:pPr>
            <w:r>
              <w:t>机关事业单位职业年金缴费支出</w:t>
            </w:r>
          </w:p>
        </w:tc>
        <w:tc>
          <w:tcPr>
            <w:tcW w:w="758" w:type="dxa"/>
            <w:vAlign w:val="center"/>
          </w:tcPr>
          <w:p>
            <w:pPr>
              <w:pStyle w:val="11"/>
            </w:pPr>
            <w:r>
              <w:t>11.00</w:t>
            </w:r>
          </w:p>
        </w:tc>
        <w:tc>
          <w:tcPr>
            <w:tcW w:w="758" w:type="dxa"/>
            <w:vAlign w:val="center"/>
          </w:tcPr>
          <w:p>
            <w:pPr>
              <w:pStyle w:val="11"/>
            </w:pPr>
            <w:r>
              <w:t>11.00</w:t>
            </w:r>
          </w:p>
        </w:tc>
        <w:tc>
          <w:tcPr>
            <w:tcW w:w="758" w:type="dxa"/>
            <w:vAlign w:val="center"/>
          </w:tcPr>
          <w:p>
            <w:pPr>
              <w:pStyle w:val="11"/>
            </w:pPr>
            <w:r>
              <w:t>11.00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1"/>
            </w:pPr>
            <w:r>
              <w:t>25.00</w:t>
            </w:r>
          </w:p>
        </w:tc>
        <w:tc>
          <w:tcPr>
            <w:tcW w:w="758" w:type="dxa"/>
            <w:vAlign w:val="center"/>
          </w:tcPr>
          <w:p>
            <w:pPr>
              <w:pStyle w:val="11"/>
            </w:pPr>
            <w:r>
              <w:t>25.00</w:t>
            </w:r>
          </w:p>
        </w:tc>
        <w:tc>
          <w:tcPr>
            <w:tcW w:w="758" w:type="dxa"/>
            <w:vAlign w:val="center"/>
          </w:tcPr>
          <w:p>
            <w:pPr>
              <w:pStyle w:val="11"/>
            </w:pPr>
            <w:r>
              <w:t>25.00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1"/>
            </w:pPr>
            <w:r>
              <w:t>25.00</w:t>
            </w:r>
          </w:p>
        </w:tc>
        <w:tc>
          <w:tcPr>
            <w:tcW w:w="758" w:type="dxa"/>
            <w:vAlign w:val="center"/>
          </w:tcPr>
          <w:p>
            <w:pPr>
              <w:pStyle w:val="11"/>
            </w:pPr>
            <w:r>
              <w:t>25.00</w:t>
            </w:r>
          </w:p>
        </w:tc>
        <w:tc>
          <w:tcPr>
            <w:tcW w:w="758" w:type="dxa"/>
            <w:vAlign w:val="center"/>
          </w:tcPr>
          <w:p>
            <w:pPr>
              <w:pStyle w:val="11"/>
            </w:pPr>
            <w:r>
              <w:t>25.00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2101102</w:t>
            </w:r>
          </w:p>
        </w:tc>
        <w:tc>
          <w:tcPr>
            <w:tcW w:w="758" w:type="dxa"/>
            <w:vAlign w:val="center"/>
          </w:tcPr>
          <w:p>
            <w:pPr>
              <w:pStyle w:val="12"/>
            </w:pPr>
            <w:r>
              <w:t>事业单位医疗</w:t>
            </w:r>
          </w:p>
        </w:tc>
        <w:tc>
          <w:tcPr>
            <w:tcW w:w="758" w:type="dxa"/>
            <w:vAlign w:val="center"/>
          </w:tcPr>
          <w:p>
            <w:pPr>
              <w:pStyle w:val="11"/>
            </w:pPr>
            <w:r>
              <w:t>25.00</w:t>
            </w:r>
          </w:p>
        </w:tc>
        <w:tc>
          <w:tcPr>
            <w:tcW w:w="758" w:type="dxa"/>
            <w:vAlign w:val="center"/>
          </w:tcPr>
          <w:p>
            <w:pPr>
              <w:pStyle w:val="11"/>
            </w:pPr>
            <w:r>
              <w:t>25.00</w:t>
            </w:r>
          </w:p>
        </w:tc>
        <w:tc>
          <w:tcPr>
            <w:tcW w:w="758" w:type="dxa"/>
            <w:vAlign w:val="center"/>
          </w:tcPr>
          <w:p>
            <w:pPr>
              <w:pStyle w:val="11"/>
            </w:pPr>
            <w:r>
              <w:t>25.00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2"/>
            </w:pPr>
            <w:r>
              <w:t>213</w:t>
            </w:r>
          </w:p>
        </w:tc>
        <w:tc>
          <w:tcPr>
            <w:tcW w:w="758" w:type="dxa"/>
            <w:vAlign w:val="center"/>
          </w:tcPr>
          <w:p>
            <w:pPr>
              <w:pStyle w:val="12"/>
            </w:pPr>
            <w:r>
              <w:t>农林水支出</w:t>
            </w:r>
          </w:p>
        </w:tc>
        <w:tc>
          <w:tcPr>
            <w:tcW w:w="758" w:type="dxa"/>
            <w:vAlign w:val="center"/>
          </w:tcPr>
          <w:p>
            <w:pPr>
              <w:pStyle w:val="11"/>
            </w:pPr>
            <w:r>
              <w:t>78.67</w:t>
            </w:r>
          </w:p>
        </w:tc>
        <w:tc>
          <w:tcPr>
            <w:tcW w:w="758" w:type="dxa"/>
            <w:vAlign w:val="center"/>
          </w:tcPr>
          <w:p>
            <w:pPr>
              <w:pStyle w:val="11"/>
            </w:pPr>
            <w:r>
              <w:t>78.67</w:t>
            </w:r>
          </w:p>
        </w:tc>
        <w:tc>
          <w:tcPr>
            <w:tcW w:w="758" w:type="dxa"/>
            <w:vAlign w:val="center"/>
          </w:tcPr>
          <w:p>
            <w:pPr>
              <w:pStyle w:val="11"/>
            </w:pPr>
            <w:r>
              <w:t>78.67</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2"/>
            </w:pPr>
            <w:r>
              <w:t>21308</w:t>
            </w:r>
          </w:p>
        </w:tc>
        <w:tc>
          <w:tcPr>
            <w:tcW w:w="758" w:type="dxa"/>
            <w:vAlign w:val="center"/>
          </w:tcPr>
          <w:p>
            <w:pPr>
              <w:pStyle w:val="12"/>
            </w:pPr>
            <w:r>
              <w:t>普惠金融发展支出</w:t>
            </w:r>
          </w:p>
        </w:tc>
        <w:tc>
          <w:tcPr>
            <w:tcW w:w="758" w:type="dxa"/>
            <w:vAlign w:val="center"/>
          </w:tcPr>
          <w:p>
            <w:pPr>
              <w:pStyle w:val="11"/>
            </w:pPr>
            <w:r>
              <w:t>78.67</w:t>
            </w:r>
          </w:p>
        </w:tc>
        <w:tc>
          <w:tcPr>
            <w:tcW w:w="758" w:type="dxa"/>
            <w:vAlign w:val="center"/>
          </w:tcPr>
          <w:p>
            <w:pPr>
              <w:pStyle w:val="11"/>
            </w:pPr>
            <w:r>
              <w:t>78.67</w:t>
            </w:r>
          </w:p>
        </w:tc>
        <w:tc>
          <w:tcPr>
            <w:tcW w:w="758" w:type="dxa"/>
            <w:vAlign w:val="center"/>
          </w:tcPr>
          <w:p>
            <w:pPr>
              <w:pStyle w:val="11"/>
            </w:pPr>
            <w:r>
              <w:t>78.67</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2"/>
            </w:pPr>
            <w:r>
              <w:t>2130804</w:t>
            </w:r>
          </w:p>
        </w:tc>
        <w:tc>
          <w:tcPr>
            <w:tcW w:w="758" w:type="dxa"/>
            <w:vAlign w:val="center"/>
          </w:tcPr>
          <w:p>
            <w:pPr>
              <w:pStyle w:val="12"/>
            </w:pPr>
            <w:r>
              <w:t>创业担保贷款贴息及奖补</w:t>
            </w:r>
          </w:p>
        </w:tc>
        <w:tc>
          <w:tcPr>
            <w:tcW w:w="758" w:type="dxa"/>
            <w:vAlign w:val="center"/>
          </w:tcPr>
          <w:p>
            <w:pPr>
              <w:pStyle w:val="11"/>
            </w:pPr>
            <w:r>
              <w:t>78.67</w:t>
            </w:r>
          </w:p>
        </w:tc>
        <w:tc>
          <w:tcPr>
            <w:tcW w:w="758" w:type="dxa"/>
            <w:vAlign w:val="center"/>
          </w:tcPr>
          <w:p>
            <w:pPr>
              <w:pStyle w:val="11"/>
            </w:pPr>
            <w:r>
              <w:t>78.67</w:t>
            </w:r>
          </w:p>
        </w:tc>
        <w:tc>
          <w:tcPr>
            <w:tcW w:w="758" w:type="dxa"/>
            <w:vAlign w:val="center"/>
          </w:tcPr>
          <w:p>
            <w:pPr>
              <w:pStyle w:val="11"/>
            </w:pPr>
            <w:r>
              <w:t>78.67</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323004无极县就业服务中心</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470.83</w:t>
            </w:r>
          </w:p>
        </w:tc>
        <w:tc>
          <w:tcPr>
            <w:tcW w:w="1095" w:type="dxa"/>
            <w:vAlign w:val="center"/>
          </w:tcPr>
          <w:p>
            <w:pPr>
              <w:pStyle w:val="15"/>
            </w:pPr>
            <w:r>
              <w:t>392.16</w:t>
            </w:r>
          </w:p>
        </w:tc>
        <w:tc>
          <w:tcPr>
            <w:tcW w:w="1095" w:type="dxa"/>
            <w:vAlign w:val="center"/>
          </w:tcPr>
          <w:p>
            <w:pPr>
              <w:pStyle w:val="15"/>
            </w:pPr>
            <w:r>
              <w:t>78.67</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1"/>
            </w:pPr>
            <w:r>
              <w:t>367.16</w:t>
            </w:r>
          </w:p>
        </w:tc>
        <w:tc>
          <w:tcPr>
            <w:tcW w:w="1095" w:type="dxa"/>
            <w:vAlign w:val="center"/>
          </w:tcPr>
          <w:p>
            <w:pPr>
              <w:pStyle w:val="11"/>
            </w:pPr>
            <w:r>
              <w:t>367.16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20801</w:t>
            </w:r>
          </w:p>
        </w:tc>
        <w:tc>
          <w:tcPr>
            <w:tcW w:w="1095" w:type="dxa"/>
            <w:vAlign w:val="center"/>
          </w:tcPr>
          <w:p>
            <w:pPr>
              <w:pStyle w:val="12"/>
            </w:pPr>
            <w:r>
              <w:t>人力资源和社会保障管理事务</w:t>
            </w:r>
          </w:p>
        </w:tc>
        <w:tc>
          <w:tcPr>
            <w:tcW w:w="1095" w:type="dxa"/>
            <w:vAlign w:val="center"/>
          </w:tcPr>
          <w:p>
            <w:pPr>
              <w:pStyle w:val="11"/>
            </w:pPr>
            <w:r>
              <w:t>302.16</w:t>
            </w:r>
          </w:p>
        </w:tc>
        <w:tc>
          <w:tcPr>
            <w:tcW w:w="1095" w:type="dxa"/>
            <w:vAlign w:val="center"/>
          </w:tcPr>
          <w:p>
            <w:pPr>
              <w:pStyle w:val="11"/>
            </w:pPr>
            <w:r>
              <w:t>302.16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2080106</w:t>
            </w:r>
          </w:p>
        </w:tc>
        <w:tc>
          <w:tcPr>
            <w:tcW w:w="1095" w:type="dxa"/>
            <w:vAlign w:val="center"/>
          </w:tcPr>
          <w:p>
            <w:pPr>
              <w:pStyle w:val="12"/>
            </w:pPr>
            <w:r>
              <w:t>就业管理事务</w:t>
            </w:r>
          </w:p>
        </w:tc>
        <w:tc>
          <w:tcPr>
            <w:tcW w:w="1095" w:type="dxa"/>
            <w:vAlign w:val="center"/>
          </w:tcPr>
          <w:p>
            <w:pPr>
              <w:pStyle w:val="11"/>
            </w:pPr>
            <w:r>
              <w:t>302.16</w:t>
            </w:r>
          </w:p>
        </w:tc>
        <w:tc>
          <w:tcPr>
            <w:tcW w:w="1095" w:type="dxa"/>
            <w:vAlign w:val="center"/>
          </w:tcPr>
          <w:p>
            <w:pPr>
              <w:pStyle w:val="11"/>
            </w:pPr>
            <w:r>
              <w:t>302.16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20805</w:t>
            </w:r>
          </w:p>
        </w:tc>
        <w:tc>
          <w:tcPr>
            <w:tcW w:w="1095" w:type="dxa"/>
            <w:vAlign w:val="center"/>
          </w:tcPr>
          <w:p>
            <w:pPr>
              <w:pStyle w:val="12"/>
            </w:pPr>
            <w:r>
              <w:t>行政事业单位养老支出</w:t>
            </w:r>
          </w:p>
        </w:tc>
        <w:tc>
          <w:tcPr>
            <w:tcW w:w="1095" w:type="dxa"/>
            <w:vAlign w:val="center"/>
          </w:tcPr>
          <w:p>
            <w:pPr>
              <w:pStyle w:val="11"/>
            </w:pPr>
            <w:r>
              <w:t>65.00</w:t>
            </w:r>
          </w:p>
        </w:tc>
        <w:tc>
          <w:tcPr>
            <w:tcW w:w="1095" w:type="dxa"/>
            <w:vAlign w:val="center"/>
          </w:tcPr>
          <w:p>
            <w:pPr>
              <w:pStyle w:val="11"/>
            </w:pPr>
            <w:r>
              <w:t>65.00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2080505</w:t>
            </w:r>
          </w:p>
        </w:tc>
        <w:tc>
          <w:tcPr>
            <w:tcW w:w="1095" w:type="dxa"/>
            <w:vAlign w:val="center"/>
          </w:tcPr>
          <w:p>
            <w:pPr>
              <w:pStyle w:val="12"/>
            </w:pPr>
            <w:r>
              <w:t>机关事业单位基本养老保险缴费支出</w:t>
            </w:r>
          </w:p>
        </w:tc>
        <w:tc>
          <w:tcPr>
            <w:tcW w:w="1095" w:type="dxa"/>
            <w:vAlign w:val="center"/>
          </w:tcPr>
          <w:p>
            <w:pPr>
              <w:pStyle w:val="11"/>
            </w:pPr>
            <w:r>
              <w:t>54.00</w:t>
            </w:r>
          </w:p>
        </w:tc>
        <w:tc>
          <w:tcPr>
            <w:tcW w:w="1095" w:type="dxa"/>
            <w:vAlign w:val="center"/>
          </w:tcPr>
          <w:p>
            <w:pPr>
              <w:pStyle w:val="11"/>
            </w:pPr>
            <w:r>
              <w:t>54.00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2080506</w:t>
            </w:r>
          </w:p>
        </w:tc>
        <w:tc>
          <w:tcPr>
            <w:tcW w:w="1095" w:type="dxa"/>
            <w:vAlign w:val="center"/>
          </w:tcPr>
          <w:p>
            <w:pPr>
              <w:pStyle w:val="12"/>
            </w:pPr>
            <w:r>
              <w:t>机关事业单位职业年金缴费支出</w:t>
            </w:r>
          </w:p>
        </w:tc>
        <w:tc>
          <w:tcPr>
            <w:tcW w:w="1095" w:type="dxa"/>
            <w:vAlign w:val="center"/>
          </w:tcPr>
          <w:p>
            <w:pPr>
              <w:pStyle w:val="11"/>
            </w:pPr>
            <w:r>
              <w:t>11.00</w:t>
            </w:r>
          </w:p>
        </w:tc>
        <w:tc>
          <w:tcPr>
            <w:tcW w:w="1095" w:type="dxa"/>
            <w:vAlign w:val="center"/>
          </w:tcPr>
          <w:p>
            <w:pPr>
              <w:pStyle w:val="11"/>
            </w:pPr>
            <w:r>
              <w:t>11.00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1"/>
            </w:pPr>
            <w:r>
              <w:t>25.00</w:t>
            </w:r>
          </w:p>
        </w:tc>
        <w:tc>
          <w:tcPr>
            <w:tcW w:w="1095" w:type="dxa"/>
            <w:vAlign w:val="center"/>
          </w:tcPr>
          <w:p>
            <w:pPr>
              <w:pStyle w:val="11"/>
            </w:pPr>
            <w:r>
              <w:t>25.00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21011</w:t>
            </w:r>
          </w:p>
        </w:tc>
        <w:tc>
          <w:tcPr>
            <w:tcW w:w="1095" w:type="dxa"/>
            <w:vAlign w:val="center"/>
          </w:tcPr>
          <w:p>
            <w:pPr>
              <w:pStyle w:val="12"/>
            </w:pPr>
            <w:r>
              <w:t>行政事业单位医疗</w:t>
            </w:r>
          </w:p>
        </w:tc>
        <w:tc>
          <w:tcPr>
            <w:tcW w:w="1095" w:type="dxa"/>
            <w:vAlign w:val="center"/>
          </w:tcPr>
          <w:p>
            <w:pPr>
              <w:pStyle w:val="11"/>
            </w:pPr>
            <w:r>
              <w:t>25.00</w:t>
            </w:r>
          </w:p>
        </w:tc>
        <w:tc>
          <w:tcPr>
            <w:tcW w:w="1095" w:type="dxa"/>
            <w:vAlign w:val="center"/>
          </w:tcPr>
          <w:p>
            <w:pPr>
              <w:pStyle w:val="11"/>
            </w:pPr>
            <w:r>
              <w:t>25.00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2101102</w:t>
            </w:r>
          </w:p>
        </w:tc>
        <w:tc>
          <w:tcPr>
            <w:tcW w:w="1095" w:type="dxa"/>
            <w:vAlign w:val="center"/>
          </w:tcPr>
          <w:p>
            <w:pPr>
              <w:pStyle w:val="12"/>
            </w:pPr>
            <w:r>
              <w:t>事业单位医疗</w:t>
            </w:r>
          </w:p>
        </w:tc>
        <w:tc>
          <w:tcPr>
            <w:tcW w:w="1095" w:type="dxa"/>
            <w:vAlign w:val="center"/>
          </w:tcPr>
          <w:p>
            <w:pPr>
              <w:pStyle w:val="11"/>
            </w:pPr>
            <w:r>
              <w:t>25.00</w:t>
            </w:r>
          </w:p>
        </w:tc>
        <w:tc>
          <w:tcPr>
            <w:tcW w:w="1095" w:type="dxa"/>
            <w:vAlign w:val="center"/>
          </w:tcPr>
          <w:p>
            <w:pPr>
              <w:pStyle w:val="11"/>
            </w:pPr>
            <w:r>
              <w:t>25.00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2"/>
            </w:pPr>
            <w:r>
              <w:t>213</w:t>
            </w:r>
          </w:p>
        </w:tc>
        <w:tc>
          <w:tcPr>
            <w:tcW w:w="1095" w:type="dxa"/>
            <w:vAlign w:val="center"/>
          </w:tcPr>
          <w:p>
            <w:pPr>
              <w:pStyle w:val="12"/>
            </w:pPr>
            <w:r>
              <w:t>农林水支出</w:t>
            </w:r>
          </w:p>
        </w:tc>
        <w:tc>
          <w:tcPr>
            <w:tcW w:w="1095" w:type="dxa"/>
            <w:vAlign w:val="center"/>
          </w:tcPr>
          <w:p>
            <w:pPr>
              <w:pStyle w:val="11"/>
            </w:pPr>
            <w:r>
              <w:t>78.67</w:t>
            </w:r>
          </w:p>
        </w:tc>
        <w:tc>
          <w:tcPr>
            <w:tcW w:w="1095" w:type="dxa"/>
            <w:vAlign w:val="center"/>
          </w:tcPr>
          <w:p>
            <w:pPr>
              <w:pStyle w:val="11"/>
            </w:pPr>
          </w:p>
        </w:tc>
        <w:tc>
          <w:tcPr>
            <w:tcW w:w="1095" w:type="dxa"/>
            <w:vAlign w:val="center"/>
          </w:tcPr>
          <w:p>
            <w:pPr>
              <w:pStyle w:val="11"/>
            </w:pPr>
            <w:r>
              <w:t>78.67</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2"/>
            </w:pPr>
            <w:r>
              <w:t>21308</w:t>
            </w:r>
          </w:p>
        </w:tc>
        <w:tc>
          <w:tcPr>
            <w:tcW w:w="1095" w:type="dxa"/>
            <w:vAlign w:val="center"/>
          </w:tcPr>
          <w:p>
            <w:pPr>
              <w:pStyle w:val="12"/>
            </w:pPr>
            <w:r>
              <w:t>普惠金融发展支出</w:t>
            </w:r>
          </w:p>
        </w:tc>
        <w:tc>
          <w:tcPr>
            <w:tcW w:w="1095" w:type="dxa"/>
            <w:vAlign w:val="center"/>
          </w:tcPr>
          <w:p>
            <w:pPr>
              <w:pStyle w:val="11"/>
            </w:pPr>
            <w:r>
              <w:t>78.67</w:t>
            </w:r>
          </w:p>
        </w:tc>
        <w:tc>
          <w:tcPr>
            <w:tcW w:w="1095" w:type="dxa"/>
            <w:vAlign w:val="center"/>
          </w:tcPr>
          <w:p>
            <w:pPr>
              <w:pStyle w:val="11"/>
            </w:pPr>
          </w:p>
        </w:tc>
        <w:tc>
          <w:tcPr>
            <w:tcW w:w="1095" w:type="dxa"/>
            <w:vAlign w:val="center"/>
          </w:tcPr>
          <w:p>
            <w:pPr>
              <w:pStyle w:val="11"/>
            </w:pPr>
            <w:r>
              <w:t>78.67</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2"/>
            </w:pPr>
            <w:r>
              <w:t>2130804</w:t>
            </w:r>
          </w:p>
        </w:tc>
        <w:tc>
          <w:tcPr>
            <w:tcW w:w="1095" w:type="dxa"/>
            <w:vAlign w:val="center"/>
          </w:tcPr>
          <w:p>
            <w:pPr>
              <w:pStyle w:val="12"/>
            </w:pPr>
            <w:r>
              <w:t>创业担保贷款贴息及奖补</w:t>
            </w:r>
          </w:p>
        </w:tc>
        <w:tc>
          <w:tcPr>
            <w:tcW w:w="1095" w:type="dxa"/>
            <w:vAlign w:val="center"/>
          </w:tcPr>
          <w:p>
            <w:pPr>
              <w:pStyle w:val="11"/>
            </w:pPr>
            <w:r>
              <w:t>78.67</w:t>
            </w:r>
          </w:p>
        </w:tc>
        <w:tc>
          <w:tcPr>
            <w:tcW w:w="1095" w:type="dxa"/>
            <w:vAlign w:val="center"/>
          </w:tcPr>
          <w:p>
            <w:pPr>
              <w:pStyle w:val="11"/>
            </w:pPr>
          </w:p>
        </w:tc>
        <w:tc>
          <w:tcPr>
            <w:tcW w:w="1095" w:type="dxa"/>
            <w:vAlign w:val="center"/>
          </w:tcPr>
          <w:p>
            <w:pPr>
              <w:pStyle w:val="11"/>
            </w:pPr>
            <w:r>
              <w:t>78.67</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323004无极县就业服务中心</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470.83</w:t>
            </w: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r>
              <w:t>367.16</w:t>
            </w:r>
          </w:p>
        </w:tc>
        <w:tc>
          <w:tcPr>
            <w:tcW w:w="1232" w:type="dxa"/>
            <w:vAlign w:val="center"/>
          </w:tcPr>
          <w:p>
            <w:pPr>
              <w:pStyle w:val="11"/>
            </w:pPr>
            <w:r>
              <w:t>367.16</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r>
              <w:t>25.00</w:t>
            </w:r>
          </w:p>
        </w:tc>
        <w:tc>
          <w:tcPr>
            <w:tcW w:w="1232" w:type="dxa"/>
            <w:vAlign w:val="center"/>
          </w:tcPr>
          <w:p>
            <w:pPr>
              <w:pStyle w:val="11"/>
            </w:pPr>
            <w:r>
              <w:t>25.00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r>
              <w:t>78.67</w:t>
            </w:r>
          </w:p>
        </w:tc>
        <w:tc>
          <w:tcPr>
            <w:tcW w:w="1232" w:type="dxa"/>
            <w:vAlign w:val="center"/>
          </w:tcPr>
          <w:p>
            <w:pPr>
              <w:pStyle w:val="11"/>
            </w:pPr>
            <w:r>
              <w:t>78.67</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470.83</w:t>
            </w:r>
          </w:p>
        </w:tc>
        <w:tc>
          <w:tcPr>
            <w:tcW w:w="1232" w:type="dxa"/>
            <w:vAlign w:val="center"/>
          </w:tcPr>
          <w:p>
            <w:pPr>
              <w:pStyle w:val="14"/>
            </w:pPr>
            <w:r>
              <w:t>本年支出合计</w:t>
            </w:r>
          </w:p>
        </w:tc>
        <w:tc>
          <w:tcPr>
            <w:tcW w:w="1232" w:type="dxa"/>
            <w:vAlign w:val="center"/>
          </w:tcPr>
          <w:p>
            <w:pPr>
              <w:pStyle w:val="15"/>
            </w:pPr>
            <w:r>
              <w:t>470.83</w:t>
            </w:r>
          </w:p>
        </w:tc>
        <w:tc>
          <w:tcPr>
            <w:tcW w:w="1232" w:type="dxa"/>
            <w:vAlign w:val="center"/>
          </w:tcPr>
          <w:p>
            <w:pPr>
              <w:pStyle w:val="15"/>
            </w:pPr>
            <w:r>
              <w:t>470.83</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470.83</w:t>
            </w:r>
          </w:p>
        </w:tc>
        <w:tc>
          <w:tcPr>
            <w:tcW w:w="1232" w:type="dxa"/>
            <w:vAlign w:val="center"/>
          </w:tcPr>
          <w:p>
            <w:pPr>
              <w:pStyle w:val="14"/>
            </w:pPr>
            <w:r>
              <w:t>支出总计</w:t>
            </w:r>
          </w:p>
        </w:tc>
        <w:tc>
          <w:tcPr>
            <w:tcW w:w="1232" w:type="dxa"/>
            <w:vAlign w:val="center"/>
          </w:tcPr>
          <w:p>
            <w:pPr>
              <w:pStyle w:val="15"/>
            </w:pPr>
            <w:r>
              <w:t>470.83</w:t>
            </w:r>
          </w:p>
        </w:tc>
        <w:tc>
          <w:tcPr>
            <w:tcW w:w="1232" w:type="dxa"/>
            <w:vAlign w:val="center"/>
          </w:tcPr>
          <w:p>
            <w:pPr>
              <w:pStyle w:val="15"/>
            </w:pPr>
            <w:r>
              <w:t>470.83</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323004无极县就业服务中心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470.83</w:t>
            </w:r>
          </w:p>
        </w:tc>
        <w:tc>
          <w:tcPr>
            <w:tcW w:w="1643" w:type="dxa"/>
            <w:vAlign w:val="center"/>
          </w:tcPr>
          <w:p>
            <w:pPr>
              <w:pStyle w:val="15"/>
            </w:pPr>
            <w:r>
              <w:t>392.16</w:t>
            </w:r>
          </w:p>
        </w:tc>
        <w:tc>
          <w:tcPr>
            <w:tcW w:w="1643" w:type="dxa"/>
            <w:vAlign w:val="center"/>
          </w:tcPr>
          <w:p>
            <w:pPr>
              <w:pStyle w:val="15"/>
            </w:pPr>
            <w:r>
              <w:t>78.67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1"/>
            </w:pPr>
            <w:r>
              <w:t>367.16</w:t>
            </w:r>
          </w:p>
        </w:tc>
        <w:tc>
          <w:tcPr>
            <w:tcW w:w="1643" w:type="dxa"/>
            <w:vAlign w:val="center"/>
          </w:tcPr>
          <w:p>
            <w:pPr>
              <w:pStyle w:val="11"/>
            </w:pPr>
            <w:r>
              <w:t>367.16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20801</w:t>
            </w:r>
          </w:p>
        </w:tc>
        <w:tc>
          <w:tcPr>
            <w:tcW w:w="1643" w:type="dxa"/>
            <w:vAlign w:val="center"/>
          </w:tcPr>
          <w:p>
            <w:pPr>
              <w:pStyle w:val="12"/>
            </w:pPr>
            <w:r>
              <w:t>人力资源和社会保障管理事务</w:t>
            </w:r>
          </w:p>
        </w:tc>
        <w:tc>
          <w:tcPr>
            <w:tcW w:w="1643" w:type="dxa"/>
            <w:vAlign w:val="center"/>
          </w:tcPr>
          <w:p>
            <w:pPr>
              <w:pStyle w:val="11"/>
            </w:pPr>
            <w:r>
              <w:t>302.16</w:t>
            </w:r>
          </w:p>
        </w:tc>
        <w:tc>
          <w:tcPr>
            <w:tcW w:w="1643" w:type="dxa"/>
            <w:vAlign w:val="center"/>
          </w:tcPr>
          <w:p>
            <w:pPr>
              <w:pStyle w:val="11"/>
            </w:pPr>
            <w:r>
              <w:t>302.16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2080106</w:t>
            </w:r>
          </w:p>
        </w:tc>
        <w:tc>
          <w:tcPr>
            <w:tcW w:w="1643" w:type="dxa"/>
            <w:vAlign w:val="center"/>
          </w:tcPr>
          <w:p>
            <w:pPr>
              <w:pStyle w:val="12"/>
            </w:pPr>
            <w:r>
              <w:t>就业管理事务</w:t>
            </w:r>
          </w:p>
        </w:tc>
        <w:tc>
          <w:tcPr>
            <w:tcW w:w="1643" w:type="dxa"/>
            <w:vAlign w:val="center"/>
          </w:tcPr>
          <w:p>
            <w:pPr>
              <w:pStyle w:val="11"/>
            </w:pPr>
            <w:r>
              <w:t>302.16</w:t>
            </w:r>
          </w:p>
        </w:tc>
        <w:tc>
          <w:tcPr>
            <w:tcW w:w="1643" w:type="dxa"/>
            <w:vAlign w:val="center"/>
          </w:tcPr>
          <w:p>
            <w:pPr>
              <w:pStyle w:val="11"/>
            </w:pPr>
            <w:r>
              <w:t>302.16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1"/>
            </w:pPr>
            <w:r>
              <w:t>65.00</w:t>
            </w:r>
          </w:p>
        </w:tc>
        <w:tc>
          <w:tcPr>
            <w:tcW w:w="1643" w:type="dxa"/>
            <w:vAlign w:val="center"/>
          </w:tcPr>
          <w:p>
            <w:pPr>
              <w:pStyle w:val="11"/>
            </w:pPr>
            <w:r>
              <w:t>65.00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1643" w:type="dxa"/>
            <w:vAlign w:val="center"/>
          </w:tcPr>
          <w:p>
            <w:pPr>
              <w:pStyle w:val="11"/>
            </w:pPr>
            <w:r>
              <w:t>54.00</w:t>
            </w:r>
          </w:p>
        </w:tc>
        <w:tc>
          <w:tcPr>
            <w:tcW w:w="1643" w:type="dxa"/>
            <w:vAlign w:val="center"/>
          </w:tcPr>
          <w:p>
            <w:pPr>
              <w:pStyle w:val="11"/>
            </w:pPr>
            <w:r>
              <w:t>54.00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2080506</w:t>
            </w:r>
          </w:p>
        </w:tc>
        <w:tc>
          <w:tcPr>
            <w:tcW w:w="1643" w:type="dxa"/>
            <w:vAlign w:val="center"/>
          </w:tcPr>
          <w:p>
            <w:pPr>
              <w:pStyle w:val="12"/>
            </w:pPr>
            <w:r>
              <w:t>机关事业单位职业年金缴费支出</w:t>
            </w:r>
          </w:p>
        </w:tc>
        <w:tc>
          <w:tcPr>
            <w:tcW w:w="1643" w:type="dxa"/>
            <w:vAlign w:val="center"/>
          </w:tcPr>
          <w:p>
            <w:pPr>
              <w:pStyle w:val="11"/>
            </w:pPr>
            <w:r>
              <w:t>11.00</w:t>
            </w:r>
          </w:p>
        </w:tc>
        <w:tc>
          <w:tcPr>
            <w:tcW w:w="1643" w:type="dxa"/>
            <w:vAlign w:val="center"/>
          </w:tcPr>
          <w:p>
            <w:pPr>
              <w:pStyle w:val="11"/>
            </w:pPr>
            <w:r>
              <w:t>11.00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1"/>
            </w:pPr>
            <w:r>
              <w:t>25.00</w:t>
            </w:r>
          </w:p>
        </w:tc>
        <w:tc>
          <w:tcPr>
            <w:tcW w:w="1643" w:type="dxa"/>
            <w:vAlign w:val="center"/>
          </w:tcPr>
          <w:p>
            <w:pPr>
              <w:pStyle w:val="11"/>
            </w:pPr>
            <w:r>
              <w:t>25.00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1"/>
            </w:pPr>
            <w:r>
              <w:t>25.00</w:t>
            </w:r>
          </w:p>
        </w:tc>
        <w:tc>
          <w:tcPr>
            <w:tcW w:w="1643" w:type="dxa"/>
            <w:vAlign w:val="center"/>
          </w:tcPr>
          <w:p>
            <w:pPr>
              <w:pStyle w:val="11"/>
            </w:pPr>
            <w:r>
              <w:t>25.00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2101102</w:t>
            </w:r>
          </w:p>
        </w:tc>
        <w:tc>
          <w:tcPr>
            <w:tcW w:w="1643" w:type="dxa"/>
            <w:vAlign w:val="center"/>
          </w:tcPr>
          <w:p>
            <w:pPr>
              <w:pStyle w:val="12"/>
            </w:pPr>
            <w:r>
              <w:t>事业单位医疗</w:t>
            </w:r>
          </w:p>
        </w:tc>
        <w:tc>
          <w:tcPr>
            <w:tcW w:w="1643" w:type="dxa"/>
            <w:vAlign w:val="center"/>
          </w:tcPr>
          <w:p>
            <w:pPr>
              <w:pStyle w:val="11"/>
            </w:pPr>
            <w:r>
              <w:t>25.00</w:t>
            </w:r>
          </w:p>
        </w:tc>
        <w:tc>
          <w:tcPr>
            <w:tcW w:w="1643" w:type="dxa"/>
            <w:vAlign w:val="center"/>
          </w:tcPr>
          <w:p>
            <w:pPr>
              <w:pStyle w:val="11"/>
            </w:pPr>
            <w:r>
              <w:t>25.00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213</w:t>
            </w:r>
          </w:p>
        </w:tc>
        <w:tc>
          <w:tcPr>
            <w:tcW w:w="1643" w:type="dxa"/>
            <w:vAlign w:val="center"/>
          </w:tcPr>
          <w:p>
            <w:pPr>
              <w:pStyle w:val="12"/>
            </w:pPr>
            <w:r>
              <w:t>农林水支出</w:t>
            </w:r>
          </w:p>
        </w:tc>
        <w:tc>
          <w:tcPr>
            <w:tcW w:w="1643" w:type="dxa"/>
            <w:vAlign w:val="center"/>
          </w:tcPr>
          <w:p>
            <w:pPr>
              <w:pStyle w:val="11"/>
            </w:pPr>
            <w:r>
              <w:t>78.67</w:t>
            </w:r>
          </w:p>
        </w:tc>
        <w:tc>
          <w:tcPr>
            <w:tcW w:w="1643" w:type="dxa"/>
            <w:vAlign w:val="center"/>
          </w:tcPr>
          <w:p>
            <w:pPr>
              <w:pStyle w:val="11"/>
            </w:pPr>
          </w:p>
        </w:tc>
        <w:tc>
          <w:tcPr>
            <w:tcW w:w="1643" w:type="dxa"/>
            <w:vAlign w:val="center"/>
          </w:tcPr>
          <w:p>
            <w:pPr>
              <w:pStyle w:val="11"/>
            </w:pPr>
            <w:r>
              <w:t>78.67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21308</w:t>
            </w:r>
          </w:p>
        </w:tc>
        <w:tc>
          <w:tcPr>
            <w:tcW w:w="1643" w:type="dxa"/>
            <w:vAlign w:val="center"/>
          </w:tcPr>
          <w:p>
            <w:pPr>
              <w:pStyle w:val="12"/>
            </w:pPr>
            <w:r>
              <w:t>普惠金融发展支出</w:t>
            </w:r>
          </w:p>
        </w:tc>
        <w:tc>
          <w:tcPr>
            <w:tcW w:w="1643" w:type="dxa"/>
            <w:vAlign w:val="center"/>
          </w:tcPr>
          <w:p>
            <w:pPr>
              <w:pStyle w:val="11"/>
            </w:pPr>
            <w:r>
              <w:t>78.67</w:t>
            </w:r>
          </w:p>
        </w:tc>
        <w:tc>
          <w:tcPr>
            <w:tcW w:w="1643" w:type="dxa"/>
            <w:vAlign w:val="center"/>
          </w:tcPr>
          <w:p>
            <w:pPr>
              <w:pStyle w:val="11"/>
            </w:pPr>
          </w:p>
        </w:tc>
        <w:tc>
          <w:tcPr>
            <w:tcW w:w="1643" w:type="dxa"/>
            <w:vAlign w:val="center"/>
          </w:tcPr>
          <w:p>
            <w:pPr>
              <w:pStyle w:val="11"/>
            </w:pPr>
            <w:r>
              <w:t>78.67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2130804</w:t>
            </w:r>
          </w:p>
        </w:tc>
        <w:tc>
          <w:tcPr>
            <w:tcW w:w="1643" w:type="dxa"/>
            <w:vAlign w:val="center"/>
          </w:tcPr>
          <w:p>
            <w:pPr>
              <w:pStyle w:val="12"/>
            </w:pPr>
            <w:r>
              <w:t>创业担保贷款贴息及奖补</w:t>
            </w:r>
          </w:p>
        </w:tc>
        <w:tc>
          <w:tcPr>
            <w:tcW w:w="1643" w:type="dxa"/>
            <w:vAlign w:val="center"/>
          </w:tcPr>
          <w:p>
            <w:pPr>
              <w:pStyle w:val="11"/>
            </w:pPr>
            <w:r>
              <w:t>78.67</w:t>
            </w:r>
          </w:p>
        </w:tc>
        <w:tc>
          <w:tcPr>
            <w:tcW w:w="1643" w:type="dxa"/>
            <w:vAlign w:val="center"/>
          </w:tcPr>
          <w:p>
            <w:pPr>
              <w:pStyle w:val="11"/>
            </w:pPr>
          </w:p>
        </w:tc>
        <w:tc>
          <w:tcPr>
            <w:tcW w:w="1643" w:type="dxa"/>
            <w:vAlign w:val="center"/>
          </w:tcPr>
          <w:p>
            <w:pPr>
              <w:pStyle w:val="11"/>
            </w:pPr>
            <w:r>
              <w:t>78.67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323004无极县就业服务中心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w:t>
            </w:r>
            <w:r>
              <w:rPr>
                <w:rFonts w:hint="eastAsia"/>
                <w:lang w:eastAsia="zh-CN"/>
              </w:rPr>
              <w:t>单位</w:t>
            </w:r>
            <w:r>
              <w:t>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392.16</w:t>
            </w:r>
          </w:p>
        </w:tc>
        <w:tc>
          <w:tcPr>
            <w:tcW w:w="1643" w:type="dxa"/>
            <w:vAlign w:val="center"/>
          </w:tcPr>
          <w:p>
            <w:pPr>
              <w:pStyle w:val="15"/>
            </w:pPr>
            <w:r>
              <w:t>374.66</w:t>
            </w:r>
          </w:p>
        </w:tc>
        <w:tc>
          <w:tcPr>
            <w:tcW w:w="1643" w:type="dxa"/>
            <w:vAlign w:val="center"/>
          </w:tcPr>
          <w:p>
            <w:pPr>
              <w:pStyle w:val="15"/>
            </w:pPr>
            <w:r>
              <w:t>17.50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349.50</w:t>
            </w:r>
          </w:p>
        </w:tc>
        <w:tc>
          <w:tcPr>
            <w:tcW w:w="1643" w:type="dxa"/>
            <w:vAlign w:val="center"/>
          </w:tcPr>
          <w:p>
            <w:pPr>
              <w:pStyle w:val="11"/>
            </w:pPr>
            <w:r>
              <w:t>349.50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131.50</w:t>
            </w:r>
          </w:p>
        </w:tc>
        <w:tc>
          <w:tcPr>
            <w:tcW w:w="1643" w:type="dxa"/>
            <w:vAlign w:val="center"/>
          </w:tcPr>
          <w:p>
            <w:pPr>
              <w:pStyle w:val="11"/>
            </w:pPr>
            <w:r>
              <w:t>131.50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27.00</w:t>
            </w:r>
          </w:p>
        </w:tc>
        <w:tc>
          <w:tcPr>
            <w:tcW w:w="1643" w:type="dxa"/>
            <w:vAlign w:val="center"/>
          </w:tcPr>
          <w:p>
            <w:pPr>
              <w:pStyle w:val="11"/>
            </w:pPr>
            <w:r>
              <w:t>27.00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30103</w:t>
            </w:r>
          </w:p>
        </w:tc>
        <w:tc>
          <w:tcPr>
            <w:tcW w:w="1643" w:type="dxa"/>
            <w:vAlign w:val="center"/>
          </w:tcPr>
          <w:p>
            <w:pPr>
              <w:pStyle w:val="12"/>
            </w:pPr>
            <w:r>
              <w:t>奖金</w:t>
            </w:r>
          </w:p>
        </w:tc>
        <w:tc>
          <w:tcPr>
            <w:tcW w:w="1643" w:type="dxa"/>
            <w:vAlign w:val="center"/>
          </w:tcPr>
          <w:p>
            <w:pPr>
              <w:pStyle w:val="11"/>
            </w:pPr>
            <w:r>
              <w:t>19.50</w:t>
            </w:r>
          </w:p>
        </w:tc>
        <w:tc>
          <w:tcPr>
            <w:tcW w:w="1643" w:type="dxa"/>
            <w:vAlign w:val="center"/>
          </w:tcPr>
          <w:p>
            <w:pPr>
              <w:pStyle w:val="11"/>
            </w:pPr>
            <w:r>
              <w:t>19.50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1"/>
            </w:pPr>
            <w:r>
              <w:t>77.00</w:t>
            </w:r>
          </w:p>
        </w:tc>
        <w:tc>
          <w:tcPr>
            <w:tcW w:w="1643" w:type="dxa"/>
            <w:vAlign w:val="center"/>
          </w:tcPr>
          <w:p>
            <w:pPr>
              <w:pStyle w:val="11"/>
            </w:pPr>
            <w:r>
              <w:t>77.00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54.00</w:t>
            </w:r>
          </w:p>
        </w:tc>
        <w:tc>
          <w:tcPr>
            <w:tcW w:w="1643" w:type="dxa"/>
            <w:vAlign w:val="center"/>
          </w:tcPr>
          <w:p>
            <w:pPr>
              <w:pStyle w:val="11"/>
            </w:pPr>
            <w:r>
              <w:t>54.00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30109</w:t>
            </w:r>
          </w:p>
        </w:tc>
        <w:tc>
          <w:tcPr>
            <w:tcW w:w="1643" w:type="dxa"/>
            <w:vAlign w:val="center"/>
          </w:tcPr>
          <w:p>
            <w:pPr>
              <w:pStyle w:val="12"/>
            </w:pPr>
            <w:r>
              <w:t>职业年金缴费</w:t>
            </w:r>
          </w:p>
        </w:tc>
        <w:tc>
          <w:tcPr>
            <w:tcW w:w="1643" w:type="dxa"/>
            <w:vAlign w:val="center"/>
          </w:tcPr>
          <w:p>
            <w:pPr>
              <w:pStyle w:val="11"/>
            </w:pPr>
            <w:r>
              <w:t>11.00</w:t>
            </w:r>
          </w:p>
        </w:tc>
        <w:tc>
          <w:tcPr>
            <w:tcW w:w="1643" w:type="dxa"/>
            <w:vAlign w:val="center"/>
          </w:tcPr>
          <w:p>
            <w:pPr>
              <w:pStyle w:val="11"/>
            </w:pPr>
            <w:r>
              <w:t>11.00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25.00</w:t>
            </w:r>
          </w:p>
        </w:tc>
        <w:tc>
          <w:tcPr>
            <w:tcW w:w="1643" w:type="dxa"/>
            <w:vAlign w:val="center"/>
          </w:tcPr>
          <w:p>
            <w:pPr>
              <w:pStyle w:val="11"/>
            </w:pPr>
            <w:r>
              <w:t>25.00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4.50</w:t>
            </w:r>
          </w:p>
        </w:tc>
        <w:tc>
          <w:tcPr>
            <w:tcW w:w="1643" w:type="dxa"/>
            <w:vAlign w:val="center"/>
          </w:tcPr>
          <w:p>
            <w:pPr>
              <w:pStyle w:val="11"/>
            </w:pPr>
            <w:r>
              <w:t>4.50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17.50</w:t>
            </w:r>
          </w:p>
        </w:tc>
        <w:tc>
          <w:tcPr>
            <w:tcW w:w="1643" w:type="dxa"/>
            <w:vAlign w:val="center"/>
          </w:tcPr>
          <w:p>
            <w:pPr>
              <w:pStyle w:val="11"/>
            </w:pPr>
          </w:p>
        </w:tc>
        <w:tc>
          <w:tcPr>
            <w:tcW w:w="1643" w:type="dxa"/>
            <w:vAlign w:val="center"/>
          </w:tcPr>
          <w:p>
            <w:pPr>
              <w:pStyle w:val="11"/>
            </w:pPr>
            <w:r>
              <w:t>17.50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1"/>
            </w:pPr>
            <w:r>
              <w:t>13.00</w:t>
            </w:r>
          </w:p>
        </w:tc>
        <w:tc>
          <w:tcPr>
            <w:tcW w:w="1643" w:type="dxa"/>
            <w:vAlign w:val="center"/>
          </w:tcPr>
          <w:p>
            <w:pPr>
              <w:pStyle w:val="11"/>
            </w:pPr>
          </w:p>
        </w:tc>
        <w:tc>
          <w:tcPr>
            <w:tcW w:w="1643" w:type="dxa"/>
            <w:vAlign w:val="center"/>
          </w:tcPr>
          <w:p>
            <w:pPr>
              <w:pStyle w:val="11"/>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30207</w:t>
            </w:r>
          </w:p>
        </w:tc>
        <w:tc>
          <w:tcPr>
            <w:tcW w:w="1643" w:type="dxa"/>
            <w:vAlign w:val="center"/>
          </w:tcPr>
          <w:p>
            <w:pPr>
              <w:pStyle w:val="12"/>
            </w:pPr>
            <w:r>
              <w:t>邮电费</w:t>
            </w:r>
          </w:p>
        </w:tc>
        <w:tc>
          <w:tcPr>
            <w:tcW w:w="1643" w:type="dxa"/>
            <w:vAlign w:val="center"/>
          </w:tcPr>
          <w:p>
            <w:pPr>
              <w:pStyle w:val="11"/>
            </w:pPr>
            <w:r>
              <w:t>0.70</w:t>
            </w:r>
          </w:p>
        </w:tc>
        <w:tc>
          <w:tcPr>
            <w:tcW w:w="1643" w:type="dxa"/>
            <w:vAlign w:val="center"/>
          </w:tcPr>
          <w:p>
            <w:pPr>
              <w:pStyle w:val="11"/>
            </w:pPr>
          </w:p>
        </w:tc>
        <w:tc>
          <w:tcPr>
            <w:tcW w:w="1643" w:type="dxa"/>
            <w:vAlign w:val="center"/>
          </w:tcPr>
          <w:p>
            <w:pPr>
              <w:pStyle w:val="11"/>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30231</w:t>
            </w:r>
          </w:p>
        </w:tc>
        <w:tc>
          <w:tcPr>
            <w:tcW w:w="1643" w:type="dxa"/>
            <w:vAlign w:val="center"/>
          </w:tcPr>
          <w:p>
            <w:pPr>
              <w:pStyle w:val="12"/>
            </w:pPr>
            <w:r>
              <w:t>公务用车运行维护费</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30239</w:t>
            </w:r>
          </w:p>
        </w:tc>
        <w:tc>
          <w:tcPr>
            <w:tcW w:w="1643" w:type="dxa"/>
            <w:vAlign w:val="center"/>
          </w:tcPr>
          <w:p>
            <w:pPr>
              <w:pStyle w:val="12"/>
            </w:pPr>
            <w:r>
              <w:t>其他交通费用</w:t>
            </w:r>
          </w:p>
        </w:tc>
        <w:tc>
          <w:tcPr>
            <w:tcW w:w="1643" w:type="dxa"/>
            <w:vAlign w:val="center"/>
          </w:tcPr>
          <w:p>
            <w:pPr>
              <w:pStyle w:val="11"/>
            </w:pPr>
            <w:r>
              <w:t>0.80</w:t>
            </w:r>
          </w:p>
        </w:tc>
        <w:tc>
          <w:tcPr>
            <w:tcW w:w="1643" w:type="dxa"/>
            <w:vAlign w:val="center"/>
          </w:tcPr>
          <w:p>
            <w:pPr>
              <w:pStyle w:val="11"/>
            </w:pPr>
          </w:p>
        </w:tc>
        <w:tc>
          <w:tcPr>
            <w:tcW w:w="1643"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1"/>
            </w:pPr>
            <w:r>
              <w:t>25.16</w:t>
            </w:r>
          </w:p>
        </w:tc>
        <w:tc>
          <w:tcPr>
            <w:tcW w:w="1643" w:type="dxa"/>
            <w:vAlign w:val="center"/>
          </w:tcPr>
          <w:p>
            <w:pPr>
              <w:pStyle w:val="11"/>
            </w:pPr>
            <w:r>
              <w:t>25.16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1"/>
            </w:pPr>
            <w:r>
              <w:t>25.16</w:t>
            </w:r>
          </w:p>
        </w:tc>
        <w:tc>
          <w:tcPr>
            <w:tcW w:w="1643" w:type="dxa"/>
            <w:vAlign w:val="center"/>
          </w:tcPr>
          <w:p>
            <w:pPr>
              <w:pStyle w:val="11"/>
            </w:pPr>
            <w:r>
              <w:t>25.16</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323004无极县就业服务中心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323004无极县就业服务中心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323004无极县就业服务中心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4"/>
            </w:pPr>
            <w:r>
              <w:t>合计</w:t>
            </w:r>
          </w:p>
        </w:tc>
        <w:tc>
          <w:tcPr>
            <w:tcW w:w="1643" w:type="dxa"/>
            <w:vAlign w:val="center"/>
          </w:tcPr>
          <w:p>
            <w:pPr>
              <w:pStyle w:val="15"/>
            </w:pPr>
            <w:r>
              <w:t>3.00</w:t>
            </w:r>
          </w:p>
        </w:tc>
        <w:tc>
          <w:tcPr>
            <w:tcW w:w="1643" w:type="dxa"/>
            <w:vAlign w:val="center"/>
          </w:tcPr>
          <w:p>
            <w:pPr>
              <w:pStyle w:val="15"/>
            </w:pPr>
            <w:r>
              <w:t>3.00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2"/>
            </w:pPr>
            <w:r>
              <w:t>“三公”经费小计</w:t>
            </w:r>
          </w:p>
        </w:tc>
        <w:tc>
          <w:tcPr>
            <w:tcW w:w="1643" w:type="dxa"/>
            <w:vAlign w:val="center"/>
          </w:tcPr>
          <w:p>
            <w:pPr>
              <w:pStyle w:val="11"/>
            </w:pPr>
            <w:r>
              <w:t>3.00</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2"/>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2"/>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2"/>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2"/>
            </w:pPr>
            <w:r>
              <w:t>二、公务用车购置及运维费</w:t>
            </w:r>
          </w:p>
        </w:tc>
        <w:tc>
          <w:tcPr>
            <w:tcW w:w="1643" w:type="dxa"/>
            <w:vAlign w:val="center"/>
          </w:tcPr>
          <w:p>
            <w:pPr>
              <w:pStyle w:val="11"/>
            </w:pPr>
            <w:r>
              <w:t>3.00</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2"/>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1643" w:type="dxa"/>
            <w:vAlign w:val="center"/>
          </w:tcPr>
          <w:p>
            <w:pPr>
              <w:pStyle w:val="12"/>
            </w:pPr>
            <w:r>
              <w:t xml:space="preserve">          公务用车运行维护费</w:t>
            </w:r>
          </w:p>
        </w:tc>
        <w:tc>
          <w:tcPr>
            <w:tcW w:w="1643" w:type="dxa"/>
            <w:vAlign w:val="center"/>
          </w:tcPr>
          <w:p>
            <w:pPr>
              <w:pStyle w:val="11"/>
            </w:pPr>
            <w:r>
              <w:t>3.00</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9</w:t>
            </w:r>
          </w:p>
        </w:tc>
        <w:tc>
          <w:tcPr>
            <w:tcW w:w="1643" w:type="dxa"/>
            <w:vAlign w:val="center"/>
          </w:tcPr>
          <w:p>
            <w:pPr>
              <w:pStyle w:val="12"/>
            </w:pPr>
            <w:r>
              <w:t>三、公务接待费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无极县就业服务中心2024年单位预算信息公开情况说明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按照《中华人民共和国预算法》、《地方预决算公开操作规程》和《关于进一步推进预算公开工作的实施意见》规定，现将无极县就业服务中心2024年单位预算公开如下：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500" w:lineRule="exact"/>
        <w:ind w:firstLine="560"/>
        <w:jc w:val="left"/>
        <w:outlineLvl w:val="9"/>
      </w:pPr>
      <w:r>
        <w:rPr>
          <w:rFonts w:ascii="方正楷体_GBK" w:hAnsi="方正楷体_GBK" w:eastAsia="方正楷体_GBK" w:cs="方正楷体_GBK"/>
          <w:b/>
          <w:color w:val="000000"/>
          <w:sz w:val="32"/>
        </w:rPr>
        <w:t>单位职责：</w:t>
      </w:r>
      <w:r>
        <w:rPr>
          <w:rFonts w:hint="eastAsia" w:ascii="Times New Roman" w:hAnsi="Times New Roman" w:eastAsia="方正仿宋_GBK" w:cs="Times New Roman"/>
          <w:b w:val="0"/>
          <w:color w:val="000000"/>
          <w:sz w:val="28"/>
          <w:lang w:val="en-US" w:eastAsia="zh-CN"/>
        </w:rPr>
        <w:t>根据</w:t>
      </w:r>
      <w:r>
        <w:rPr>
          <w:rFonts w:hint="eastAsia" w:eastAsia="方正仿宋_GBK" w:cs="Times New Roman"/>
          <w:b w:val="0"/>
          <w:color w:val="000000"/>
          <w:sz w:val="28"/>
          <w:lang w:val="en-US" w:eastAsia="zh-CN"/>
        </w:rPr>
        <w:t>县</w:t>
      </w:r>
      <w:r>
        <w:rPr>
          <w:rFonts w:hint="eastAsia" w:ascii="Times New Roman" w:hAnsi="Times New Roman" w:eastAsia="方正仿宋_GBK" w:cs="Times New Roman"/>
          <w:b w:val="0"/>
          <w:color w:val="000000"/>
          <w:sz w:val="28"/>
          <w:lang w:val="en-US" w:eastAsia="zh-CN"/>
        </w:rPr>
        <w:t>、市、县确定的就业创业工作目标任务，制定就业创业服务计划，推动落实就业创业扶持政策；组织实施就业创业服务项目，为劳动者和用人单位提供就业创业服务；建立和完善就业创业服务体系，积极开展职业介绍、培训监管、创业担保贷款、农村劳动力转移就业、组织实施开展各类招聘会和创业孵化基地监管等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2"/>
            </w:pPr>
            <w:r>
              <w:t>无极县就业服务中心</w:t>
            </w:r>
          </w:p>
        </w:tc>
        <w:tc>
          <w:tcPr>
            <w:tcW w:w="2464" w:type="dxa"/>
            <w:vAlign w:val="center"/>
          </w:tcPr>
          <w:p>
            <w:pPr>
              <w:pStyle w:val="13"/>
            </w:pPr>
            <w:r>
              <w:t>事业</w:t>
            </w:r>
          </w:p>
        </w:tc>
        <w:tc>
          <w:tcPr>
            <w:tcW w:w="2464" w:type="dxa"/>
            <w:vAlign w:val="center"/>
          </w:tcPr>
          <w:p>
            <w:pPr>
              <w:pStyle w:val="13"/>
            </w:pPr>
            <w:r>
              <w:rPr>
                <w:rFonts w:hint="eastAsia"/>
                <w:lang w:val="en-US" w:eastAsia="zh-CN"/>
              </w:rPr>
              <w:t>正</w:t>
            </w:r>
            <w:r>
              <w:t>科级</w:t>
            </w:r>
          </w:p>
        </w:tc>
        <w:tc>
          <w:tcPr>
            <w:tcW w:w="2464"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按照预算管理有关规定，目前单位预算的编制实行综合预算管理，即全部收入和支出都反映在预算中。无极县就业服务中心收支包含在单位预算中。</w:t>
      </w:r>
    </w:p>
    <w:p>
      <w:pPr>
        <w:pStyle w:val="18"/>
      </w:pPr>
      <w:r>
        <w:t>1、收入说明</w:t>
      </w:r>
    </w:p>
    <w:p>
      <w:pPr>
        <w:pStyle w:val="18"/>
      </w:pPr>
      <w:r>
        <w:t>反映本单位当年全部收入。2024年预算收入470.83万元，其中：一般公共预算收入470.83万元，基金预算收入0万元，财政专户核拨收入0万元，其他来源收入0万元。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无极县就业服务中心年度单位预算中支出预算的总体情况。2024年单位支出预算为470.83万元，其中，基本支出392.16万元，包括人员经费374.66万元和日常公用经费17.5万元，项目支出78.67万元，主要为创业担保贷款贴息及奖补78.67万元。</w:t>
      </w:r>
    </w:p>
    <w:p>
      <w:pPr>
        <w:pStyle w:val="18"/>
      </w:pPr>
      <w:r>
        <w:t>3、比上年增减情况</w:t>
      </w:r>
    </w:p>
    <w:p>
      <w:pPr>
        <w:pStyle w:val="18"/>
      </w:pPr>
      <w:r>
        <w:t>2024年预算收支安排470.83万元，较2023年增加9.57万元，其中：基本支出增加7.66万元，主要原因是我单位人员调资，社保缴费基数增大；项目支出增加1.91万元，主要为创业担保贷款业务增加。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0万元，主要用于保证机关正常运转的办公及印刷费、邮电费、差旅费、工会费、专用材料及一般设备购置费、办公用房水电费、办公用房取暖费、日常维修费、业务车运行维护费等支出。</w:t>
      </w:r>
    </w:p>
    <w:p>
      <w:pPr>
        <w:pStyle w:val="19"/>
        <w:rPr>
          <w:rFonts w:hint="default" w:eastAsia="方正仿宋_GBK"/>
          <w:lang w:val="en-US" w:eastAsia="zh-CN"/>
        </w:rPr>
      </w:pPr>
      <w:r>
        <w:rPr>
          <w:rFonts w:hint="eastAsia"/>
          <w:lang w:val="en-US" w:eastAsia="zh-CN"/>
        </w:rPr>
        <w:t>无极县就业服务中心是事业单位，无机关运行经费。</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pPr>
        <w:pStyle w:val="20"/>
      </w:pPr>
      <w:r>
        <w:t>2024年，我单位财政拨款“三公”经费预算安排3万元，其中：</w:t>
      </w:r>
    </w:p>
    <w:p>
      <w:pPr>
        <w:pStyle w:val="20"/>
      </w:pPr>
      <w:r>
        <w:t>1、因公出国（境）费0万元，与上年相比一致,无增减变化。</w:t>
      </w:r>
    </w:p>
    <w:p>
      <w:pPr>
        <w:pStyle w:val="20"/>
        <w:rPr>
          <w:rFonts w:hint="eastAsia" w:eastAsia="方正仿宋_GBK"/>
          <w:lang w:eastAsia="zh-CN"/>
        </w:rPr>
      </w:pPr>
      <w:r>
        <w:t>2、公务用车购置和运行维护费 3万元，与上年相比一致,无增减变化。其中：公务用车购置0万元，与上年一致,无增减变化；公务用车运行维护费3万元，与上年相比一致,无增减变化</w:t>
      </w:r>
      <w:r>
        <w:rPr>
          <w:rFonts w:hint="eastAsia"/>
          <w:lang w:eastAsia="zh-CN"/>
        </w:rPr>
        <w:t>，</w:t>
      </w:r>
      <w:r>
        <w:t>主要原因是严格按照公务用车相关制度执行，厉行节约，无增减变化。</w:t>
      </w:r>
    </w:p>
    <w:p>
      <w:pPr>
        <w:pStyle w:val="20"/>
        <w:rPr>
          <w:rFonts w:ascii="黑体" w:hAnsi="黑体" w:eastAsia="黑体" w:cs="黑体"/>
          <w:color w:val="000000"/>
          <w:sz w:val="32"/>
        </w:rPr>
      </w:pPr>
      <w:r>
        <w:t>3、公务接待费0万元，与上年相比一致无增减。</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1、2024年创业担保贷款贴息县级配套资金绩效目标表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13013024P000020100641</w:t>
            </w:r>
          </w:p>
        </w:tc>
        <w:tc>
          <w:tcPr>
            <w:tcW w:w="2114" w:type="dxa"/>
            <w:vAlign w:val="center"/>
          </w:tcPr>
          <w:p>
            <w:pPr>
              <w:pStyle w:val="10"/>
            </w:pPr>
            <w:r>
              <w:t>项目名称</w:t>
            </w:r>
          </w:p>
        </w:tc>
        <w:tc>
          <w:tcPr>
            <w:tcW w:w="6342" w:type="dxa"/>
            <w:gridSpan w:val="3"/>
            <w:vAlign w:val="center"/>
          </w:tcPr>
          <w:p>
            <w:pPr>
              <w:pStyle w:val="12"/>
            </w:pPr>
            <w:r>
              <w:t>2024年创业担保贷款贴息县级配套资金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8.50</w:t>
            </w:r>
          </w:p>
        </w:tc>
        <w:tc>
          <w:tcPr>
            <w:tcW w:w="2114" w:type="dxa"/>
            <w:vAlign w:val="center"/>
          </w:tcPr>
          <w:p>
            <w:pPr>
              <w:pStyle w:val="10"/>
            </w:pPr>
            <w:r>
              <w:t>其中：财政    资金</w:t>
            </w:r>
          </w:p>
        </w:tc>
        <w:tc>
          <w:tcPr>
            <w:tcW w:w="2114" w:type="dxa"/>
            <w:vAlign w:val="center"/>
          </w:tcPr>
          <w:p>
            <w:pPr>
              <w:pStyle w:val="12"/>
            </w:pPr>
            <w:r>
              <w:t>8.50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创业担保贷款贴息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2.13</w:t>
            </w:r>
          </w:p>
        </w:tc>
        <w:tc>
          <w:tcPr>
            <w:tcW w:w="2114" w:type="dxa"/>
            <w:vAlign w:val="center"/>
          </w:tcPr>
          <w:p>
            <w:pPr>
              <w:pStyle w:val="13"/>
            </w:pPr>
            <w:r>
              <w:t>4.25</w:t>
            </w:r>
          </w:p>
        </w:tc>
        <w:tc>
          <w:tcPr>
            <w:tcW w:w="2114" w:type="dxa"/>
            <w:vAlign w:val="center"/>
          </w:tcPr>
          <w:p>
            <w:pPr>
              <w:pStyle w:val="13"/>
            </w:pPr>
            <w:r>
              <w:t>6.38</w:t>
            </w:r>
          </w:p>
        </w:tc>
        <w:tc>
          <w:tcPr>
            <w:tcW w:w="4228" w:type="dxa"/>
            <w:gridSpan w:val="2"/>
            <w:vAlign w:val="center"/>
          </w:tcPr>
          <w:p>
            <w:pPr>
              <w:pStyle w:val="13"/>
            </w:pPr>
            <w:r>
              <w:t>8.50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创业担保贷款发放额</w:t>
            </w:r>
          </w:p>
        </w:tc>
        <w:tc>
          <w:tcPr>
            <w:tcW w:w="4228" w:type="dxa"/>
            <w:vAlign w:val="center"/>
          </w:tcPr>
          <w:p>
            <w:pPr>
              <w:pStyle w:val="12"/>
            </w:pPr>
            <w:r>
              <w:t>当年创业担保贷款发放额</w:t>
            </w:r>
          </w:p>
        </w:tc>
        <w:tc>
          <w:tcPr>
            <w:tcW w:w="2114" w:type="dxa"/>
            <w:vAlign w:val="center"/>
          </w:tcPr>
          <w:p>
            <w:pPr>
              <w:pStyle w:val="12"/>
            </w:pPr>
            <w:r>
              <w:t>万元</w:t>
            </w:r>
          </w:p>
        </w:tc>
        <w:tc>
          <w:tcPr>
            <w:tcW w:w="2114"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创业担保贷款到期还款率</w:t>
            </w:r>
          </w:p>
        </w:tc>
        <w:tc>
          <w:tcPr>
            <w:tcW w:w="4228" w:type="dxa"/>
            <w:vAlign w:val="center"/>
          </w:tcPr>
          <w:p>
            <w:pPr>
              <w:pStyle w:val="12"/>
            </w:pPr>
            <w:r>
              <w:t>创业担保贷款到期还款率</w:t>
            </w:r>
          </w:p>
        </w:tc>
        <w:tc>
          <w:tcPr>
            <w:tcW w:w="2114" w:type="dxa"/>
            <w:vAlign w:val="center"/>
          </w:tcPr>
          <w:p>
            <w:pPr>
              <w:pStyle w:val="12"/>
            </w:pPr>
            <w:r>
              <w:t>100%</w:t>
            </w:r>
          </w:p>
        </w:tc>
        <w:tc>
          <w:tcPr>
            <w:tcW w:w="2114" w:type="dxa"/>
            <w:vAlign w:val="center"/>
          </w:tcPr>
          <w:p>
            <w:pPr>
              <w:pStyle w:val="12"/>
            </w:pPr>
            <w:r>
              <w:t>创业担保贷款到期还款率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贴息资金拨付及时到位</w:t>
            </w:r>
          </w:p>
        </w:tc>
        <w:tc>
          <w:tcPr>
            <w:tcW w:w="4228" w:type="dxa"/>
            <w:vAlign w:val="center"/>
          </w:tcPr>
          <w:p>
            <w:pPr>
              <w:pStyle w:val="12"/>
            </w:pPr>
            <w:r>
              <w:t>贴息资金拨付及时到位</w:t>
            </w:r>
          </w:p>
        </w:tc>
        <w:tc>
          <w:tcPr>
            <w:tcW w:w="2114" w:type="dxa"/>
            <w:vAlign w:val="center"/>
          </w:tcPr>
          <w:p>
            <w:pPr>
              <w:pStyle w:val="12"/>
            </w:pPr>
            <w:r>
              <w:t>及时到位</w:t>
            </w:r>
          </w:p>
        </w:tc>
        <w:tc>
          <w:tcPr>
            <w:tcW w:w="2114" w:type="dxa"/>
            <w:vAlign w:val="center"/>
          </w:tcPr>
          <w:p>
            <w:pPr>
              <w:pStyle w:val="12"/>
            </w:pPr>
            <w:r>
              <w:t>贴息资金拨付及时到位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担保基金代偿率</w:t>
            </w:r>
          </w:p>
        </w:tc>
        <w:tc>
          <w:tcPr>
            <w:tcW w:w="4228" w:type="dxa"/>
            <w:vAlign w:val="center"/>
          </w:tcPr>
          <w:p>
            <w:pPr>
              <w:pStyle w:val="12"/>
            </w:pPr>
            <w:r>
              <w:t>担保基金代偿率</w:t>
            </w:r>
          </w:p>
        </w:tc>
        <w:tc>
          <w:tcPr>
            <w:tcW w:w="2114" w:type="dxa"/>
            <w:vAlign w:val="center"/>
          </w:tcPr>
          <w:p>
            <w:pPr>
              <w:pStyle w:val="12"/>
            </w:pPr>
            <w:r>
              <w:t>0%</w:t>
            </w:r>
          </w:p>
        </w:tc>
        <w:tc>
          <w:tcPr>
            <w:tcW w:w="2114" w:type="dxa"/>
            <w:vAlign w:val="center"/>
          </w:tcPr>
          <w:p>
            <w:pPr>
              <w:pStyle w:val="12"/>
            </w:pPr>
            <w:r>
              <w:t>担保基金代偿率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担保基金放大倍数</w:t>
            </w:r>
          </w:p>
        </w:tc>
        <w:tc>
          <w:tcPr>
            <w:tcW w:w="4228" w:type="dxa"/>
            <w:vAlign w:val="center"/>
          </w:tcPr>
          <w:p>
            <w:pPr>
              <w:pStyle w:val="12"/>
            </w:pPr>
            <w:r>
              <w:t>五至十倍</w:t>
            </w:r>
          </w:p>
        </w:tc>
        <w:tc>
          <w:tcPr>
            <w:tcW w:w="2114" w:type="dxa"/>
            <w:vAlign w:val="center"/>
          </w:tcPr>
          <w:p>
            <w:pPr>
              <w:pStyle w:val="12"/>
            </w:pPr>
            <w:r>
              <w:t>五至十倍</w:t>
            </w:r>
          </w:p>
        </w:tc>
        <w:tc>
          <w:tcPr>
            <w:tcW w:w="2114" w:type="dxa"/>
            <w:vAlign w:val="center"/>
          </w:tcPr>
          <w:p>
            <w:pPr>
              <w:pStyle w:val="12"/>
            </w:pPr>
            <w:r>
              <w:t>担保基金放大倍数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扶持自主创业人数</w:t>
            </w:r>
          </w:p>
        </w:tc>
        <w:tc>
          <w:tcPr>
            <w:tcW w:w="4228" w:type="dxa"/>
            <w:vAlign w:val="center"/>
          </w:tcPr>
          <w:p>
            <w:pPr>
              <w:pStyle w:val="12"/>
            </w:pPr>
            <w:r>
              <w:t>扶持自主创业人数</w:t>
            </w:r>
          </w:p>
        </w:tc>
        <w:tc>
          <w:tcPr>
            <w:tcW w:w="2114" w:type="dxa"/>
            <w:vAlign w:val="center"/>
          </w:tcPr>
          <w:p>
            <w:pPr>
              <w:pStyle w:val="12"/>
            </w:pPr>
            <w:r>
              <w:t>人</w:t>
            </w:r>
          </w:p>
        </w:tc>
        <w:tc>
          <w:tcPr>
            <w:tcW w:w="2114" w:type="dxa"/>
            <w:vAlign w:val="center"/>
          </w:tcPr>
          <w:p>
            <w:pPr>
              <w:pStyle w:val="12"/>
            </w:pPr>
            <w:r>
              <w:t>扶持自主创业人数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社会发展保障力</w:t>
            </w:r>
          </w:p>
        </w:tc>
        <w:tc>
          <w:tcPr>
            <w:tcW w:w="4228" w:type="dxa"/>
            <w:vAlign w:val="center"/>
          </w:tcPr>
          <w:p>
            <w:pPr>
              <w:pStyle w:val="12"/>
            </w:pPr>
            <w:r>
              <w:t>社会发展保障力</w:t>
            </w:r>
          </w:p>
        </w:tc>
        <w:tc>
          <w:tcPr>
            <w:tcW w:w="2114" w:type="dxa"/>
            <w:vAlign w:val="center"/>
          </w:tcPr>
          <w:p>
            <w:pPr>
              <w:pStyle w:val="12"/>
            </w:pPr>
            <w:r>
              <w:t>保障社会发展</w:t>
            </w:r>
          </w:p>
        </w:tc>
        <w:tc>
          <w:tcPr>
            <w:tcW w:w="2114"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引入银行</w:t>
            </w:r>
          </w:p>
        </w:tc>
        <w:tc>
          <w:tcPr>
            <w:tcW w:w="4228" w:type="dxa"/>
            <w:vAlign w:val="center"/>
          </w:tcPr>
          <w:p>
            <w:pPr>
              <w:pStyle w:val="12"/>
            </w:pPr>
            <w:r>
              <w:t>引入银行</w:t>
            </w:r>
          </w:p>
        </w:tc>
        <w:tc>
          <w:tcPr>
            <w:tcW w:w="2114" w:type="dxa"/>
            <w:vAlign w:val="center"/>
          </w:tcPr>
          <w:p>
            <w:pPr>
              <w:pStyle w:val="12"/>
            </w:pPr>
            <w:r>
              <w:t>个</w:t>
            </w:r>
          </w:p>
        </w:tc>
        <w:tc>
          <w:tcPr>
            <w:tcW w:w="2114"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金融机构满意度</w:t>
            </w:r>
          </w:p>
        </w:tc>
        <w:tc>
          <w:tcPr>
            <w:tcW w:w="4228" w:type="dxa"/>
            <w:vAlign w:val="center"/>
          </w:tcPr>
          <w:p>
            <w:pPr>
              <w:pStyle w:val="12"/>
            </w:pPr>
            <w:r>
              <w:t>金融机构满意度</w:t>
            </w:r>
          </w:p>
        </w:tc>
        <w:tc>
          <w:tcPr>
            <w:tcW w:w="2114" w:type="dxa"/>
            <w:vAlign w:val="center"/>
          </w:tcPr>
          <w:p>
            <w:pPr>
              <w:pStyle w:val="12"/>
            </w:pPr>
            <w:r>
              <w:t>100%</w:t>
            </w:r>
          </w:p>
        </w:tc>
        <w:tc>
          <w:tcPr>
            <w:tcW w:w="2114" w:type="dxa"/>
            <w:vAlign w:val="center"/>
          </w:tcPr>
          <w:p>
            <w:pPr>
              <w:pStyle w:val="12"/>
            </w:pPr>
            <w:r>
              <w:t>金融机构满意度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服务对象满意度指标</w:t>
            </w:r>
          </w:p>
        </w:tc>
        <w:tc>
          <w:tcPr>
            <w:tcW w:w="2114" w:type="dxa"/>
            <w:vAlign w:val="center"/>
          </w:tcPr>
          <w:p>
            <w:pPr>
              <w:pStyle w:val="12"/>
            </w:pPr>
            <w:r>
              <w:t>个人创业者满意度</w:t>
            </w:r>
          </w:p>
        </w:tc>
        <w:tc>
          <w:tcPr>
            <w:tcW w:w="4228" w:type="dxa"/>
            <w:vAlign w:val="center"/>
          </w:tcPr>
          <w:p>
            <w:pPr>
              <w:pStyle w:val="12"/>
            </w:pPr>
            <w:r>
              <w:t>个人创业者满意度</w:t>
            </w:r>
          </w:p>
        </w:tc>
        <w:tc>
          <w:tcPr>
            <w:tcW w:w="2114" w:type="dxa"/>
            <w:vAlign w:val="center"/>
          </w:tcPr>
          <w:p>
            <w:pPr>
              <w:pStyle w:val="12"/>
            </w:pPr>
            <w:r>
              <w:t>100%</w:t>
            </w:r>
          </w:p>
        </w:tc>
        <w:tc>
          <w:tcPr>
            <w:tcW w:w="2114" w:type="dxa"/>
            <w:vAlign w:val="center"/>
          </w:tcPr>
          <w:p>
            <w:pPr>
              <w:pStyle w:val="12"/>
            </w:pPr>
            <w:r>
              <w:t>个人创业者满意度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服务对象满意度指标</w:t>
            </w:r>
          </w:p>
        </w:tc>
        <w:tc>
          <w:tcPr>
            <w:tcW w:w="2114" w:type="dxa"/>
            <w:vAlign w:val="center"/>
          </w:tcPr>
          <w:p>
            <w:pPr>
              <w:pStyle w:val="12"/>
            </w:pPr>
            <w:r>
              <w:t>小微企业满意度</w:t>
            </w:r>
          </w:p>
        </w:tc>
        <w:tc>
          <w:tcPr>
            <w:tcW w:w="4228" w:type="dxa"/>
            <w:vAlign w:val="center"/>
          </w:tcPr>
          <w:p>
            <w:pPr>
              <w:pStyle w:val="12"/>
            </w:pPr>
            <w:r>
              <w:t>小微企业满意度</w:t>
            </w:r>
          </w:p>
        </w:tc>
        <w:tc>
          <w:tcPr>
            <w:tcW w:w="2114" w:type="dxa"/>
            <w:vAlign w:val="center"/>
          </w:tcPr>
          <w:p>
            <w:pPr>
              <w:pStyle w:val="12"/>
            </w:pPr>
            <w:r>
              <w:t>100%</w:t>
            </w:r>
          </w:p>
        </w:tc>
        <w:tc>
          <w:tcPr>
            <w:tcW w:w="2114" w:type="dxa"/>
            <w:vAlign w:val="center"/>
          </w:tcPr>
          <w:p>
            <w:pPr>
              <w:pStyle w:val="12"/>
            </w:pPr>
            <w:r>
              <w:t>小微企业满意度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2、关于提前下达2024年</w:t>
      </w:r>
      <w:r>
        <w:rPr>
          <w:rFonts w:hint="eastAsia" w:ascii="方正仿宋_GBK" w:hAnsi="方正仿宋_GBK" w:eastAsia="方正仿宋_GBK" w:cs="方正仿宋_GBK"/>
          <w:b/>
          <w:color w:val="000000"/>
          <w:sz w:val="28"/>
          <w:lang w:eastAsia="zh-CN"/>
        </w:rPr>
        <w:t>县</w:t>
      </w:r>
      <w:r>
        <w:rPr>
          <w:rFonts w:ascii="方正仿宋_GBK" w:hAnsi="方正仿宋_GBK" w:eastAsia="方正仿宋_GBK" w:cs="方正仿宋_GBK"/>
          <w:b/>
          <w:color w:val="000000"/>
          <w:sz w:val="28"/>
        </w:rPr>
        <w:t>级普惠金融发展专项资金预算的通知绩效目标表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13013023P000020100147</w:t>
            </w:r>
          </w:p>
        </w:tc>
        <w:tc>
          <w:tcPr>
            <w:tcW w:w="2114" w:type="dxa"/>
            <w:vAlign w:val="center"/>
          </w:tcPr>
          <w:p>
            <w:pPr>
              <w:pStyle w:val="10"/>
            </w:pPr>
            <w:r>
              <w:t>项目名称</w:t>
            </w:r>
          </w:p>
        </w:tc>
        <w:tc>
          <w:tcPr>
            <w:tcW w:w="6342" w:type="dxa"/>
            <w:gridSpan w:val="3"/>
            <w:vAlign w:val="center"/>
          </w:tcPr>
          <w:p>
            <w:pPr>
              <w:pStyle w:val="12"/>
            </w:pPr>
            <w:r>
              <w:t>关于提前下达2024年</w:t>
            </w:r>
            <w:r>
              <w:rPr>
                <w:rFonts w:hint="eastAsia"/>
                <w:lang w:eastAsia="zh-CN"/>
              </w:rPr>
              <w:t>县</w:t>
            </w:r>
            <w:r>
              <w:t>级普惠金融发展专项资金预算的通知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31.21</w:t>
            </w:r>
          </w:p>
        </w:tc>
        <w:tc>
          <w:tcPr>
            <w:tcW w:w="2114" w:type="dxa"/>
            <w:vAlign w:val="center"/>
          </w:tcPr>
          <w:p>
            <w:pPr>
              <w:pStyle w:val="10"/>
            </w:pPr>
            <w:r>
              <w:t>其中：财政    资金</w:t>
            </w:r>
          </w:p>
        </w:tc>
        <w:tc>
          <w:tcPr>
            <w:tcW w:w="2114" w:type="dxa"/>
            <w:vAlign w:val="center"/>
          </w:tcPr>
          <w:p>
            <w:pPr>
              <w:pStyle w:val="12"/>
            </w:pPr>
            <w:r>
              <w:t>31.21</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创业担保贷款贴息及奖补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7.80</w:t>
            </w:r>
          </w:p>
        </w:tc>
        <w:tc>
          <w:tcPr>
            <w:tcW w:w="2114" w:type="dxa"/>
            <w:vAlign w:val="center"/>
          </w:tcPr>
          <w:p>
            <w:pPr>
              <w:pStyle w:val="13"/>
            </w:pPr>
            <w:r>
              <w:t>15.60</w:t>
            </w:r>
          </w:p>
        </w:tc>
        <w:tc>
          <w:tcPr>
            <w:tcW w:w="2114" w:type="dxa"/>
            <w:vAlign w:val="center"/>
          </w:tcPr>
          <w:p>
            <w:pPr>
              <w:pStyle w:val="13"/>
            </w:pPr>
            <w:r>
              <w:t>23.40</w:t>
            </w:r>
          </w:p>
        </w:tc>
        <w:tc>
          <w:tcPr>
            <w:tcW w:w="4228" w:type="dxa"/>
            <w:gridSpan w:val="2"/>
            <w:vAlign w:val="center"/>
          </w:tcPr>
          <w:p>
            <w:pPr>
              <w:pStyle w:val="13"/>
            </w:pPr>
            <w:r>
              <w:t>31.21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1.创业担保贷款贴息及奖补及时足额发放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创业担保贷款发放额</w:t>
            </w:r>
          </w:p>
        </w:tc>
        <w:tc>
          <w:tcPr>
            <w:tcW w:w="4228" w:type="dxa"/>
            <w:vAlign w:val="center"/>
          </w:tcPr>
          <w:p>
            <w:pPr>
              <w:pStyle w:val="12"/>
            </w:pPr>
            <w:r>
              <w:t>当年创业担保贷款发放额</w:t>
            </w:r>
          </w:p>
        </w:tc>
        <w:tc>
          <w:tcPr>
            <w:tcW w:w="2114" w:type="dxa"/>
            <w:vAlign w:val="center"/>
          </w:tcPr>
          <w:p>
            <w:pPr>
              <w:pStyle w:val="12"/>
            </w:pPr>
            <w:r>
              <w:t>万元</w:t>
            </w:r>
          </w:p>
        </w:tc>
        <w:tc>
          <w:tcPr>
            <w:tcW w:w="2114"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创业担保贷款到期还款率</w:t>
            </w:r>
          </w:p>
        </w:tc>
        <w:tc>
          <w:tcPr>
            <w:tcW w:w="4228" w:type="dxa"/>
            <w:vAlign w:val="center"/>
          </w:tcPr>
          <w:p>
            <w:pPr>
              <w:pStyle w:val="12"/>
            </w:pPr>
            <w:r>
              <w:t>创业担保贷款到期还款率</w:t>
            </w:r>
          </w:p>
        </w:tc>
        <w:tc>
          <w:tcPr>
            <w:tcW w:w="2114" w:type="dxa"/>
            <w:vAlign w:val="center"/>
          </w:tcPr>
          <w:p>
            <w:pPr>
              <w:pStyle w:val="12"/>
            </w:pPr>
            <w:r>
              <w:t>100%</w:t>
            </w:r>
          </w:p>
        </w:tc>
        <w:tc>
          <w:tcPr>
            <w:tcW w:w="2114" w:type="dxa"/>
            <w:vAlign w:val="center"/>
          </w:tcPr>
          <w:p>
            <w:pPr>
              <w:pStyle w:val="12"/>
            </w:pPr>
            <w:r>
              <w:t>创业担保贷款到期还款率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贴息资金拨付及时到位</w:t>
            </w:r>
          </w:p>
        </w:tc>
        <w:tc>
          <w:tcPr>
            <w:tcW w:w="4228" w:type="dxa"/>
            <w:vAlign w:val="center"/>
          </w:tcPr>
          <w:p>
            <w:pPr>
              <w:pStyle w:val="12"/>
            </w:pPr>
            <w:r>
              <w:t>贴息资金拨付及时到位</w:t>
            </w:r>
          </w:p>
        </w:tc>
        <w:tc>
          <w:tcPr>
            <w:tcW w:w="2114" w:type="dxa"/>
            <w:vAlign w:val="center"/>
          </w:tcPr>
          <w:p>
            <w:pPr>
              <w:pStyle w:val="12"/>
            </w:pPr>
            <w:r>
              <w:t>及时到位</w:t>
            </w:r>
          </w:p>
        </w:tc>
        <w:tc>
          <w:tcPr>
            <w:tcW w:w="2114" w:type="dxa"/>
            <w:vAlign w:val="center"/>
          </w:tcPr>
          <w:p>
            <w:pPr>
              <w:pStyle w:val="12"/>
            </w:pPr>
            <w:r>
              <w:t>贴息资金拨付及时到位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担保基金代偿率</w:t>
            </w:r>
          </w:p>
        </w:tc>
        <w:tc>
          <w:tcPr>
            <w:tcW w:w="4228" w:type="dxa"/>
            <w:vAlign w:val="center"/>
          </w:tcPr>
          <w:p>
            <w:pPr>
              <w:pStyle w:val="12"/>
            </w:pPr>
            <w:r>
              <w:t>担保基金代偿率</w:t>
            </w:r>
          </w:p>
        </w:tc>
        <w:tc>
          <w:tcPr>
            <w:tcW w:w="2114" w:type="dxa"/>
            <w:vAlign w:val="center"/>
          </w:tcPr>
          <w:p>
            <w:pPr>
              <w:pStyle w:val="12"/>
            </w:pPr>
            <w:r>
              <w:t>0%</w:t>
            </w:r>
          </w:p>
        </w:tc>
        <w:tc>
          <w:tcPr>
            <w:tcW w:w="2114" w:type="dxa"/>
            <w:vAlign w:val="center"/>
          </w:tcPr>
          <w:p>
            <w:pPr>
              <w:pStyle w:val="12"/>
            </w:pPr>
            <w:r>
              <w:t>担保基金代偿率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担保基金放大倍数</w:t>
            </w:r>
          </w:p>
        </w:tc>
        <w:tc>
          <w:tcPr>
            <w:tcW w:w="4228" w:type="dxa"/>
            <w:vAlign w:val="center"/>
          </w:tcPr>
          <w:p>
            <w:pPr>
              <w:pStyle w:val="12"/>
            </w:pPr>
            <w:r>
              <w:t>五至十倍</w:t>
            </w:r>
          </w:p>
        </w:tc>
        <w:tc>
          <w:tcPr>
            <w:tcW w:w="2114" w:type="dxa"/>
            <w:vAlign w:val="center"/>
          </w:tcPr>
          <w:p>
            <w:pPr>
              <w:pStyle w:val="12"/>
            </w:pPr>
            <w:r>
              <w:t>五至十倍</w:t>
            </w:r>
          </w:p>
        </w:tc>
        <w:tc>
          <w:tcPr>
            <w:tcW w:w="2114" w:type="dxa"/>
            <w:vAlign w:val="center"/>
          </w:tcPr>
          <w:p>
            <w:pPr>
              <w:pStyle w:val="12"/>
            </w:pPr>
            <w:r>
              <w:t>担保基金放大倍数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扶持自主创业人数</w:t>
            </w:r>
          </w:p>
        </w:tc>
        <w:tc>
          <w:tcPr>
            <w:tcW w:w="4228" w:type="dxa"/>
            <w:vAlign w:val="center"/>
          </w:tcPr>
          <w:p>
            <w:pPr>
              <w:pStyle w:val="12"/>
            </w:pPr>
            <w:r>
              <w:t>扶持自主创业人数</w:t>
            </w:r>
          </w:p>
        </w:tc>
        <w:tc>
          <w:tcPr>
            <w:tcW w:w="2114" w:type="dxa"/>
            <w:vAlign w:val="center"/>
          </w:tcPr>
          <w:p>
            <w:pPr>
              <w:pStyle w:val="12"/>
            </w:pPr>
            <w:r>
              <w:t>人</w:t>
            </w:r>
          </w:p>
        </w:tc>
        <w:tc>
          <w:tcPr>
            <w:tcW w:w="2114" w:type="dxa"/>
            <w:vAlign w:val="center"/>
          </w:tcPr>
          <w:p>
            <w:pPr>
              <w:pStyle w:val="12"/>
            </w:pPr>
            <w:r>
              <w:t>扶持自主创业人数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社会发展保障力</w:t>
            </w:r>
          </w:p>
        </w:tc>
        <w:tc>
          <w:tcPr>
            <w:tcW w:w="4228" w:type="dxa"/>
            <w:vAlign w:val="center"/>
          </w:tcPr>
          <w:p>
            <w:pPr>
              <w:pStyle w:val="12"/>
            </w:pPr>
            <w:r>
              <w:t>社会发展保障力</w:t>
            </w:r>
          </w:p>
        </w:tc>
        <w:tc>
          <w:tcPr>
            <w:tcW w:w="2114" w:type="dxa"/>
            <w:vAlign w:val="center"/>
          </w:tcPr>
          <w:p>
            <w:pPr>
              <w:pStyle w:val="12"/>
            </w:pPr>
            <w:r>
              <w:t>保障社会发展</w:t>
            </w:r>
          </w:p>
        </w:tc>
        <w:tc>
          <w:tcPr>
            <w:tcW w:w="2114"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引入银行</w:t>
            </w:r>
          </w:p>
        </w:tc>
        <w:tc>
          <w:tcPr>
            <w:tcW w:w="4228" w:type="dxa"/>
            <w:vAlign w:val="center"/>
          </w:tcPr>
          <w:p>
            <w:pPr>
              <w:pStyle w:val="12"/>
            </w:pPr>
            <w:r>
              <w:t>引入银行</w:t>
            </w:r>
          </w:p>
        </w:tc>
        <w:tc>
          <w:tcPr>
            <w:tcW w:w="2114" w:type="dxa"/>
            <w:vAlign w:val="center"/>
          </w:tcPr>
          <w:p>
            <w:pPr>
              <w:pStyle w:val="12"/>
            </w:pPr>
            <w:r>
              <w:t>个</w:t>
            </w:r>
          </w:p>
        </w:tc>
        <w:tc>
          <w:tcPr>
            <w:tcW w:w="2114"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金融机构满意度</w:t>
            </w:r>
          </w:p>
        </w:tc>
        <w:tc>
          <w:tcPr>
            <w:tcW w:w="4228" w:type="dxa"/>
            <w:vAlign w:val="center"/>
          </w:tcPr>
          <w:p>
            <w:pPr>
              <w:pStyle w:val="12"/>
            </w:pPr>
            <w:r>
              <w:t>金融机构满意度</w:t>
            </w:r>
          </w:p>
        </w:tc>
        <w:tc>
          <w:tcPr>
            <w:tcW w:w="2114" w:type="dxa"/>
            <w:vAlign w:val="center"/>
          </w:tcPr>
          <w:p>
            <w:pPr>
              <w:pStyle w:val="12"/>
            </w:pPr>
            <w:r>
              <w:t>100%</w:t>
            </w:r>
          </w:p>
        </w:tc>
        <w:tc>
          <w:tcPr>
            <w:tcW w:w="2114" w:type="dxa"/>
            <w:vAlign w:val="center"/>
          </w:tcPr>
          <w:p>
            <w:pPr>
              <w:pStyle w:val="12"/>
            </w:pPr>
            <w:r>
              <w:t>金融机构满意度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服务对象满意度指标</w:t>
            </w:r>
          </w:p>
        </w:tc>
        <w:tc>
          <w:tcPr>
            <w:tcW w:w="2114" w:type="dxa"/>
            <w:vAlign w:val="center"/>
          </w:tcPr>
          <w:p>
            <w:pPr>
              <w:pStyle w:val="12"/>
            </w:pPr>
            <w:r>
              <w:t>个人创业者满意度</w:t>
            </w:r>
          </w:p>
        </w:tc>
        <w:tc>
          <w:tcPr>
            <w:tcW w:w="4228" w:type="dxa"/>
            <w:vAlign w:val="center"/>
          </w:tcPr>
          <w:p>
            <w:pPr>
              <w:pStyle w:val="12"/>
            </w:pPr>
            <w:r>
              <w:t>个人创业者满意度</w:t>
            </w:r>
          </w:p>
        </w:tc>
        <w:tc>
          <w:tcPr>
            <w:tcW w:w="2114" w:type="dxa"/>
            <w:vAlign w:val="center"/>
          </w:tcPr>
          <w:p>
            <w:pPr>
              <w:pStyle w:val="12"/>
            </w:pPr>
            <w:r>
              <w:t>100%</w:t>
            </w:r>
          </w:p>
        </w:tc>
        <w:tc>
          <w:tcPr>
            <w:tcW w:w="2114" w:type="dxa"/>
            <w:vAlign w:val="center"/>
          </w:tcPr>
          <w:p>
            <w:pPr>
              <w:pStyle w:val="12"/>
            </w:pPr>
            <w:r>
              <w:t>个人创业者满意度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服务对象满意度指标</w:t>
            </w:r>
          </w:p>
        </w:tc>
        <w:tc>
          <w:tcPr>
            <w:tcW w:w="2114" w:type="dxa"/>
            <w:vAlign w:val="center"/>
          </w:tcPr>
          <w:p>
            <w:pPr>
              <w:pStyle w:val="12"/>
            </w:pPr>
            <w:r>
              <w:t>小微企业满意度</w:t>
            </w:r>
          </w:p>
        </w:tc>
        <w:tc>
          <w:tcPr>
            <w:tcW w:w="4228" w:type="dxa"/>
            <w:vAlign w:val="center"/>
          </w:tcPr>
          <w:p>
            <w:pPr>
              <w:pStyle w:val="12"/>
            </w:pPr>
            <w:r>
              <w:t>小微企业满意度</w:t>
            </w:r>
          </w:p>
        </w:tc>
        <w:tc>
          <w:tcPr>
            <w:tcW w:w="2114" w:type="dxa"/>
            <w:vAlign w:val="center"/>
          </w:tcPr>
          <w:p>
            <w:pPr>
              <w:pStyle w:val="12"/>
            </w:pPr>
            <w:r>
              <w:t>100%</w:t>
            </w:r>
          </w:p>
        </w:tc>
        <w:tc>
          <w:tcPr>
            <w:tcW w:w="2114" w:type="dxa"/>
            <w:vAlign w:val="center"/>
          </w:tcPr>
          <w:p>
            <w:pPr>
              <w:pStyle w:val="12"/>
            </w:pPr>
            <w:r>
              <w:t>小微企业满意度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3、关于提前下达2024年中央普惠金融发展专项资金预算的通知绩效目标表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13013023P00002010013K</w:t>
            </w:r>
          </w:p>
        </w:tc>
        <w:tc>
          <w:tcPr>
            <w:tcW w:w="2114" w:type="dxa"/>
            <w:vAlign w:val="center"/>
          </w:tcPr>
          <w:p>
            <w:pPr>
              <w:pStyle w:val="10"/>
            </w:pPr>
            <w:r>
              <w:t>项目名称</w:t>
            </w:r>
          </w:p>
        </w:tc>
        <w:tc>
          <w:tcPr>
            <w:tcW w:w="6342" w:type="dxa"/>
            <w:gridSpan w:val="3"/>
            <w:vAlign w:val="center"/>
          </w:tcPr>
          <w:p>
            <w:pPr>
              <w:pStyle w:val="12"/>
            </w:pPr>
            <w:r>
              <w:t>关于提前下达2024年中央普惠金融发展专项资金预算的通知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38.96</w:t>
            </w:r>
          </w:p>
        </w:tc>
        <w:tc>
          <w:tcPr>
            <w:tcW w:w="2114" w:type="dxa"/>
            <w:vAlign w:val="center"/>
          </w:tcPr>
          <w:p>
            <w:pPr>
              <w:pStyle w:val="10"/>
            </w:pPr>
            <w:r>
              <w:t>其中：财政    资金</w:t>
            </w:r>
          </w:p>
        </w:tc>
        <w:tc>
          <w:tcPr>
            <w:tcW w:w="2114" w:type="dxa"/>
            <w:vAlign w:val="center"/>
          </w:tcPr>
          <w:p>
            <w:pPr>
              <w:pStyle w:val="12"/>
            </w:pPr>
            <w:r>
              <w:t>38.96</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创业担保贷款贴息及奖补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9.74</w:t>
            </w:r>
          </w:p>
        </w:tc>
        <w:tc>
          <w:tcPr>
            <w:tcW w:w="2114" w:type="dxa"/>
            <w:vAlign w:val="center"/>
          </w:tcPr>
          <w:p>
            <w:pPr>
              <w:pStyle w:val="13"/>
            </w:pPr>
            <w:r>
              <w:t>19.48</w:t>
            </w:r>
          </w:p>
        </w:tc>
        <w:tc>
          <w:tcPr>
            <w:tcW w:w="2114" w:type="dxa"/>
            <w:vAlign w:val="center"/>
          </w:tcPr>
          <w:p>
            <w:pPr>
              <w:pStyle w:val="13"/>
            </w:pPr>
            <w:r>
              <w:t>29.22</w:t>
            </w:r>
          </w:p>
        </w:tc>
        <w:tc>
          <w:tcPr>
            <w:tcW w:w="4228" w:type="dxa"/>
            <w:gridSpan w:val="2"/>
            <w:vAlign w:val="center"/>
          </w:tcPr>
          <w:p>
            <w:pPr>
              <w:pStyle w:val="13"/>
            </w:pPr>
            <w:r>
              <w:t>38.96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1.创业担保贷款贴息及奖补及时足额拨付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创业担保贷款发放额</w:t>
            </w:r>
          </w:p>
        </w:tc>
        <w:tc>
          <w:tcPr>
            <w:tcW w:w="4228" w:type="dxa"/>
            <w:vAlign w:val="center"/>
          </w:tcPr>
          <w:p>
            <w:pPr>
              <w:pStyle w:val="12"/>
            </w:pPr>
            <w:r>
              <w:t>当年创业担保贷款发放额</w:t>
            </w:r>
          </w:p>
        </w:tc>
        <w:tc>
          <w:tcPr>
            <w:tcW w:w="2114" w:type="dxa"/>
            <w:vAlign w:val="center"/>
          </w:tcPr>
          <w:p>
            <w:pPr>
              <w:pStyle w:val="12"/>
            </w:pPr>
            <w:r>
              <w:t>万元</w:t>
            </w:r>
          </w:p>
        </w:tc>
        <w:tc>
          <w:tcPr>
            <w:tcW w:w="2114"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创业担保贷款到期还款率</w:t>
            </w:r>
          </w:p>
        </w:tc>
        <w:tc>
          <w:tcPr>
            <w:tcW w:w="4228" w:type="dxa"/>
            <w:vAlign w:val="center"/>
          </w:tcPr>
          <w:p>
            <w:pPr>
              <w:pStyle w:val="12"/>
            </w:pPr>
            <w:r>
              <w:t>创业担保贷款到期还款率</w:t>
            </w:r>
          </w:p>
        </w:tc>
        <w:tc>
          <w:tcPr>
            <w:tcW w:w="2114" w:type="dxa"/>
            <w:vAlign w:val="center"/>
          </w:tcPr>
          <w:p>
            <w:pPr>
              <w:pStyle w:val="12"/>
            </w:pPr>
            <w:r>
              <w:t>100%</w:t>
            </w:r>
          </w:p>
        </w:tc>
        <w:tc>
          <w:tcPr>
            <w:tcW w:w="2114" w:type="dxa"/>
            <w:vAlign w:val="center"/>
          </w:tcPr>
          <w:p>
            <w:pPr>
              <w:pStyle w:val="12"/>
            </w:pPr>
            <w:r>
              <w:t>创业担保贷款到期还款率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贴息资金拨付及时到位</w:t>
            </w:r>
          </w:p>
        </w:tc>
        <w:tc>
          <w:tcPr>
            <w:tcW w:w="4228" w:type="dxa"/>
            <w:vAlign w:val="center"/>
          </w:tcPr>
          <w:p>
            <w:pPr>
              <w:pStyle w:val="12"/>
            </w:pPr>
            <w:r>
              <w:t>贴息资金拨付及时到位</w:t>
            </w:r>
          </w:p>
        </w:tc>
        <w:tc>
          <w:tcPr>
            <w:tcW w:w="2114" w:type="dxa"/>
            <w:vAlign w:val="center"/>
          </w:tcPr>
          <w:p>
            <w:pPr>
              <w:pStyle w:val="12"/>
            </w:pPr>
            <w:r>
              <w:t>及时到位</w:t>
            </w:r>
          </w:p>
        </w:tc>
        <w:tc>
          <w:tcPr>
            <w:tcW w:w="2114" w:type="dxa"/>
            <w:vAlign w:val="center"/>
          </w:tcPr>
          <w:p>
            <w:pPr>
              <w:pStyle w:val="12"/>
            </w:pPr>
            <w:r>
              <w:t>贴息资金拨付及时到位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担保基金代偿率</w:t>
            </w:r>
          </w:p>
        </w:tc>
        <w:tc>
          <w:tcPr>
            <w:tcW w:w="4228" w:type="dxa"/>
            <w:vAlign w:val="center"/>
          </w:tcPr>
          <w:p>
            <w:pPr>
              <w:pStyle w:val="12"/>
            </w:pPr>
            <w:r>
              <w:t>担保基金代偿率</w:t>
            </w:r>
          </w:p>
        </w:tc>
        <w:tc>
          <w:tcPr>
            <w:tcW w:w="2114" w:type="dxa"/>
            <w:vAlign w:val="center"/>
          </w:tcPr>
          <w:p>
            <w:pPr>
              <w:pStyle w:val="12"/>
            </w:pPr>
            <w:r>
              <w:t>0%</w:t>
            </w:r>
          </w:p>
        </w:tc>
        <w:tc>
          <w:tcPr>
            <w:tcW w:w="2114" w:type="dxa"/>
            <w:vAlign w:val="center"/>
          </w:tcPr>
          <w:p>
            <w:pPr>
              <w:pStyle w:val="12"/>
            </w:pPr>
            <w:r>
              <w:t>担保基金代偿率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担保基金放大倍数</w:t>
            </w:r>
          </w:p>
        </w:tc>
        <w:tc>
          <w:tcPr>
            <w:tcW w:w="4228" w:type="dxa"/>
            <w:vAlign w:val="center"/>
          </w:tcPr>
          <w:p>
            <w:pPr>
              <w:pStyle w:val="12"/>
            </w:pPr>
            <w:r>
              <w:t>五至十倍</w:t>
            </w:r>
          </w:p>
        </w:tc>
        <w:tc>
          <w:tcPr>
            <w:tcW w:w="2114" w:type="dxa"/>
            <w:vAlign w:val="center"/>
          </w:tcPr>
          <w:p>
            <w:pPr>
              <w:pStyle w:val="12"/>
            </w:pPr>
            <w:r>
              <w:t>五至十倍</w:t>
            </w:r>
          </w:p>
        </w:tc>
        <w:tc>
          <w:tcPr>
            <w:tcW w:w="2114" w:type="dxa"/>
            <w:vAlign w:val="center"/>
          </w:tcPr>
          <w:p>
            <w:pPr>
              <w:pStyle w:val="12"/>
            </w:pPr>
            <w:r>
              <w:t>担保基金放大倍数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扶持自主创业人数</w:t>
            </w:r>
          </w:p>
        </w:tc>
        <w:tc>
          <w:tcPr>
            <w:tcW w:w="4228" w:type="dxa"/>
            <w:vAlign w:val="center"/>
          </w:tcPr>
          <w:p>
            <w:pPr>
              <w:pStyle w:val="12"/>
            </w:pPr>
            <w:r>
              <w:t>扶持自主创业人数</w:t>
            </w:r>
          </w:p>
        </w:tc>
        <w:tc>
          <w:tcPr>
            <w:tcW w:w="2114" w:type="dxa"/>
            <w:vAlign w:val="center"/>
          </w:tcPr>
          <w:p>
            <w:pPr>
              <w:pStyle w:val="12"/>
            </w:pPr>
            <w:r>
              <w:t>人</w:t>
            </w:r>
          </w:p>
        </w:tc>
        <w:tc>
          <w:tcPr>
            <w:tcW w:w="2114" w:type="dxa"/>
            <w:vAlign w:val="center"/>
          </w:tcPr>
          <w:p>
            <w:pPr>
              <w:pStyle w:val="12"/>
            </w:pPr>
            <w:r>
              <w:t>扶持自主创业人数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社会发展保障力</w:t>
            </w:r>
          </w:p>
        </w:tc>
        <w:tc>
          <w:tcPr>
            <w:tcW w:w="4228" w:type="dxa"/>
            <w:vAlign w:val="center"/>
          </w:tcPr>
          <w:p>
            <w:pPr>
              <w:pStyle w:val="12"/>
            </w:pPr>
            <w:r>
              <w:t>社会发展保障力</w:t>
            </w:r>
          </w:p>
        </w:tc>
        <w:tc>
          <w:tcPr>
            <w:tcW w:w="2114" w:type="dxa"/>
            <w:vAlign w:val="center"/>
          </w:tcPr>
          <w:p>
            <w:pPr>
              <w:pStyle w:val="12"/>
            </w:pPr>
            <w:r>
              <w:t>保障社会发展</w:t>
            </w:r>
          </w:p>
        </w:tc>
        <w:tc>
          <w:tcPr>
            <w:tcW w:w="2114"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引入银行</w:t>
            </w:r>
          </w:p>
        </w:tc>
        <w:tc>
          <w:tcPr>
            <w:tcW w:w="4228" w:type="dxa"/>
            <w:vAlign w:val="center"/>
          </w:tcPr>
          <w:p>
            <w:pPr>
              <w:pStyle w:val="12"/>
            </w:pPr>
            <w:r>
              <w:t>引入银行</w:t>
            </w:r>
          </w:p>
        </w:tc>
        <w:tc>
          <w:tcPr>
            <w:tcW w:w="2114" w:type="dxa"/>
            <w:vAlign w:val="center"/>
          </w:tcPr>
          <w:p>
            <w:pPr>
              <w:pStyle w:val="12"/>
            </w:pPr>
            <w:r>
              <w:t>个</w:t>
            </w:r>
          </w:p>
        </w:tc>
        <w:tc>
          <w:tcPr>
            <w:tcW w:w="2114"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金融机构满意度</w:t>
            </w:r>
          </w:p>
        </w:tc>
        <w:tc>
          <w:tcPr>
            <w:tcW w:w="4228" w:type="dxa"/>
            <w:vAlign w:val="center"/>
          </w:tcPr>
          <w:p>
            <w:pPr>
              <w:pStyle w:val="12"/>
            </w:pPr>
            <w:r>
              <w:t>金融机构满意度</w:t>
            </w:r>
          </w:p>
        </w:tc>
        <w:tc>
          <w:tcPr>
            <w:tcW w:w="2114" w:type="dxa"/>
            <w:vAlign w:val="center"/>
          </w:tcPr>
          <w:p>
            <w:pPr>
              <w:pStyle w:val="12"/>
            </w:pPr>
            <w:r>
              <w:t>100%</w:t>
            </w:r>
          </w:p>
        </w:tc>
        <w:tc>
          <w:tcPr>
            <w:tcW w:w="2114" w:type="dxa"/>
            <w:vAlign w:val="center"/>
          </w:tcPr>
          <w:p>
            <w:pPr>
              <w:pStyle w:val="12"/>
            </w:pPr>
            <w:r>
              <w:t>金融机构满意度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服务对象满意度指标</w:t>
            </w:r>
          </w:p>
        </w:tc>
        <w:tc>
          <w:tcPr>
            <w:tcW w:w="2114" w:type="dxa"/>
            <w:vAlign w:val="center"/>
          </w:tcPr>
          <w:p>
            <w:pPr>
              <w:pStyle w:val="12"/>
            </w:pPr>
            <w:r>
              <w:t>个人创业者满意度</w:t>
            </w:r>
          </w:p>
        </w:tc>
        <w:tc>
          <w:tcPr>
            <w:tcW w:w="4228" w:type="dxa"/>
            <w:vAlign w:val="center"/>
          </w:tcPr>
          <w:p>
            <w:pPr>
              <w:pStyle w:val="12"/>
            </w:pPr>
            <w:r>
              <w:t>个人创业者满意度</w:t>
            </w:r>
          </w:p>
        </w:tc>
        <w:tc>
          <w:tcPr>
            <w:tcW w:w="2114" w:type="dxa"/>
            <w:vAlign w:val="center"/>
          </w:tcPr>
          <w:p>
            <w:pPr>
              <w:pStyle w:val="12"/>
            </w:pPr>
            <w:r>
              <w:t>100%</w:t>
            </w:r>
          </w:p>
        </w:tc>
        <w:tc>
          <w:tcPr>
            <w:tcW w:w="2114" w:type="dxa"/>
            <w:vAlign w:val="center"/>
          </w:tcPr>
          <w:p>
            <w:pPr>
              <w:pStyle w:val="12"/>
            </w:pPr>
            <w:r>
              <w:t>个人创业者满意度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服务对象满意度指标</w:t>
            </w:r>
          </w:p>
        </w:tc>
        <w:tc>
          <w:tcPr>
            <w:tcW w:w="2114" w:type="dxa"/>
            <w:vAlign w:val="center"/>
          </w:tcPr>
          <w:p>
            <w:pPr>
              <w:pStyle w:val="12"/>
            </w:pPr>
            <w:r>
              <w:t>小微企业满意度</w:t>
            </w:r>
          </w:p>
        </w:tc>
        <w:tc>
          <w:tcPr>
            <w:tcW w:w="4228" w:type="dxa"/>
            <w:vAlign w:val="center"/>
          </w:tcPr>
          <w:p>
            <w:pPr>
              <w:pStyle w:val="12"/>
            </w:pPr>
            <w:r>
              <w:t>小微企业满意度</w:t>
            </w:r>
          </w:p>
        </w:tc>
        <w:tc>
          <w:tcPr>
            <w:tcW w:w="2114" w:type="dxa"/>
            <w:vAlign w:val="center"/>
          </w:tcPr>
          <w:p>
            <w:pPr>
              <w:pStyle w:val="12"/>
            </w:pPr>
            <w:r>
              <w:t>100%</w:t>
            </w:r>
          </w:p>
        </w:tc>
        <w:tc>
          <w:tcPr>
            <w:tcW w:w="2114" w:type="dxa"/>
            <w:vAlign w:val="center"/>
          </w:tcPr>
          <w:p>
            <w:pPr>
              <w:pStyle w:val="12"/>
            </w:pPr>
            <w:r>
              <w:t>小微企业满意度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323004无极县就业服务中心</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w:t>
            </w:r>
            <w:r>
              <w:rPr>
                <w:rFonts w:hint="eastAsia"/>
                <w:lang w:eastAsia="zh-CN"/>
              </w:rPr>
              <w:t>单位</w:t>
            </w:r>
            <w:r>
              <w:t>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p>
        </w:tc>
        <w:tc>
          <w:tcPr>
            <w:tcW w:w="986" w:type="dxa"/>
            <w:vAlign w:val="center"/>
          </w:tcPr>
          <w:p>
            <w:pPr>
              <w:pStyle w:val="11"/>
            </w:pPr>
          </w:p>
        </w:tc>
        <w:tc>
          <w:tcPr>
            <w:tcW w:w="986" w:type="dxa"/>
            <w:vAlign w:val="center"/>
          </w:tcPr>
          <w:p>
            <w:pPr>
              <w:pStyle w:val="12"/>
            </w:pPr>
          </w:p>
        </w:tc>
        <w:tc>
          <w:tcPr>
            <w:tcW w:w="986" w:type="dxa"/>
            <w:vAlign w:val="center"/>
          </w:tcPr>
          <w:p>
            <w:pPr>
              <w:pStyle w:val="12"/>
            </w:pPr>
          </w:p>
        </w:tc>
        <w:tc>
          <w:tcPr>
            <w:tcW w:w="986" w:type="dxa"/>
            <w:vAlign w:val="center"/>
          </w:tcPr>
          <w:p>
            <w:pPr>
              <w:pStyle w:val="13"/>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无极县就业服务中心上年末固定资产金额为3.47万元（详见下表）。本年度拟购置固定资产总额为0.00万元。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323004无极县就业服务中心</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3.47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r>
              <w:t>75</w:t>
            </w:r>
          </w:p>
        </w:tc>
        <w:tc>
          <w:tcPr>
            <w:tcW w:w="4933" w:type="dxa"/>
            <w:vAlign w:val="center"/>
          </w:tcPr>
          <w:p>
            <w:pPr>
              <w:pStyle w:val="11"/>
            </w:pPr>
            <w:r>
              <w:t>3.47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河北省无极县劳动技工学校收支预算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noWrap w:val="0"/>
            <w:vAlign w:val="center"/>
          </w:tcPr>
          <w:p>
            <w:pPr>
              <w:pStyle w:val="9"/>
            </w:pPr>
            <w:r>
              <w:t>323005河北省无极县劳动技工学校</w:t>
            </w:r>
          </w:p>
        </w:tc>
        <w:tc>
          <w:tcPr>
            <w:tcW w:w="2959" w:type="dxa"/>
            <w:tcBorders>
              <w:top w:val="single" w:color="FFFFFF" w:sz="6" w:space="0"/>
              <w:left w:val="single" w:color="FFFFFF" w:sz="6" w:space="0"/>
              <w:right w:val="single" w:color="FFFFFF" w:sz="6" w:space="0"/>
            </w:tcBorders>
            <w:noWrap w:val="0"/>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noWrap w:val="0"/>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noWrap w:val="0"/>
            <w:vAlign w:val="center"/>
          </w:tcPr>
          <w:p>
            <w:pPr>
              <w:pStyle w:val="10"/>
            </w:pPr>
            <w:r>
              <w:t>序号</w:t>
            </w:r>
          </w:p>
        </w:tc>
        <w:tc>
          <w:tcPr>
            <w:tcW w:w="5918" w:type="dxa"/>
            <w:gridSpan w:val="2"/>
            <w:noWrap w:val="0"/>
            <w:vAlign w:val="center"/>
          </w:tcPr>
          <w:p>
            <w:pPr>
              <w:pStyle w:val="10"/>
            </w:pPr>
            <w:r>
              <w:t>收入</w:t>
            </w:r>
          </w:p>
        </w:tc>
        <w:tc>
          <w:tcPr>
            <w:tcW w:w="5918" w:type="dxa"/>
            <w:gridSpan w:val="2"/>
            <w:noWrap w:val="0"/>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noWrap w:val="0"/>
            <w:vAlign w:val="top"/>
          </w:tcPr>
          <w:p/>
        </w:tc>
        <w:tc>
          <w:tcPr>
            <w:tcW w:w="2959" w:type="dxa"/>
            <w:noWrap w:val="0"/>
            <w:vAlign w:val="center"/>
          </w:tcPr>
          <w:p>
            <w:pPr>
              <w:pStyle w:val="10"/>
            </w:pPr>
            <w:r>
              <w:t>项  目</w:t>
            </w:r>
          </w:p>
        </w:tc>
        <w:tc>
          <w:tcPr>
            <w:tcW w:w="2959" w:type="dxa"/>
            <w:noWrap w:val="0"/>
            <w:vAlign w:val="center"/>
          </w:tcPr>
          <w:p>
            <w:pPr>
              <w:pStyle w:val="10"/>
            </w:pPr>
            <w:r>
              <w:t>预算数</w:t>
            </w:r>
          </w:p>
        </w:tc>
        <w:tc>
          <w:tcPr>
            <w:tcW w:w="2959" w:type="dxa"/>
            <w:noWrap w:val="0"/>
            <w:vAlign w:val="center"/>
          </w:tcPr>
          <w:p>
            <w:pPr>
              <w:pStyle w:val="10"/>
            </w:pPr>
            <w:r>
              <w:t>项  目</w:t>
            </w:r>
          </w:p>
        </w:tc>
        <w:tc>
          <w:tcPr>
            <w:tcW w:w="2959" w:type="dxa"/>
            <w:noWrap w:val="0"/>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noWrap w:val="0"/>
            <w:vAlign w:val="center"/>
          </w:tcPr>
          <w:p>
            <w:pPr>
              <w:pStyle w:val="10"/>
            </w:pPr>
            <w:r>
              <w:t>栏次</w:t>
            </w:r>
          </w:p>
        </w:tc>
        <w:tc>
          <w:tcPr>
            <w:tcW w:w="2959" w:type="dxa"/>
            <w:noWrap w:val="0"/>
            <w:vAlign w:val="center"/>
          </w:tcPr>
          <w:p>
            <w:pPr>
              <w:pStyle w:val="10"/>
            </w:pPr>
            <w:r>
              <w:t>1</w:t>
            </w:r>
          </w:p>
        </w:tc>
        <w:tc>
          <w:tcPr>
            <w:tcW w:w="2959" w:type="dxa"/>
            <w:noWrap w:val="0"/>
            <w:vAlign w:val="center"/>
          </w:tcPr>
          <w:p>
            <w:pPr>
              <w:pStyle w:val="10"/>
            </w:pPr>
            <w:r>
              <w:t>2</w:t>
            </w:r>
          </w:p>
        </w:tc>
        <w:tc>
          <w:tcPr>
            <w:tcW w:w="2959" w:type="dxa"/>
            <w:noWrap w:val="0"/>
            <w:vAlign w:val="center"/>
          </w:tcPr>
          <w:p>
            <w:pPr>
              <w:pStyle w:val="10"/>
            </w:pPr>
            <w:r>
              <w:t>3</w:t>
            </w:r>
          </w:p>
        </w:tc>
        <w:tc>
          <w:tcPr>
            <w:tcW w:w="2959" w:type="dxa"/>
            <w:noWrap w:val="0"/>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1</w:t>
            </w:r>
          </w:p>
        </w:tc>
        <w:tc>
          <w:tcPr>
            <w:tcW w:w="2959" w:type="dxa"/>
            <w:noWrap w:val="0"/>
            <w:vAlign w:val="center"/>
          </w:tcPr>
          <w:p>
            <w:pPr>
              <w:pStyle w:val="12"/>
            </w:pPr>
            <w:r>
              <w:t>一、一般公共预算拨款收入</w:t>
            </w:r>
          </w:p>
        </w:tc>
        <w:tc>
          <w:tcPr>
            <w:tcW w:w="2959" w:type="dxa"/>
            <w:noWrap w:val="0"/>
            <w:vAlign w:val="center"/>
          </w:tcPr>
          <w:p>
            <w:pPr>
              <w:pStyle w:val="11"/>
            </w:pPr>
            <w:r>
              <w:t>347.85</w:t>
            </w:r>
          </w:p>
        </w:tc>
        <w:tc>
          <w:tcPr>
            <w:tcW w:w="2959" w:type="dxa"/>
            <w:noWrap w:val="0"/>
            <w:vAlign w:val="center"/>
          </w:tcPr>
          <w:p>
            <w:pPr>
              <w:pStyle w:val="12"/>
            </w:pPr>
            <w:r>
              <w:t>一、一般公共服务支出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2</w:t>
            </w:r>
          </w:p>
        </w:tc>
        <w:tc>
          <w:tcPr>
            <w:tcW w:w="2959" w:type="dxa"/>
            <w:noWrap w:val="0"/>
            <w:vAlign w:val="center"/>
          </w:tcPr>
          <w:p>
            <w:pPr>
              <w:pStyle w:val="12"/>
            </w:pPr>
            <w:r>
              <w:t>二、政府性基金预算拨款收入</w:t>
            </w:r>
          </w:p>
        </w:tc>
        <w:tc>
          <w:tcPr>
            <w:tcW w:w="2959" w:type="dxa"/>
            <w:noWrap w:val="0"/>
            <w:vAlign w:val="center"/>
          </w:tcPr>
          <w:p>
            <w:pPr>
              <w:pStyle w:val="11"/>
            </w:pPr>
          </w:p>
        </w:tc>
        <w:tc>
          <w:tcPr>
            <w:tcW w:w="2959" w:type="dxa"/>
            <w:noWrap w:val="0"/>
            <w:vAlign w:val="center"/>
          </w:tcPr>
          <w:p>
            <w:pPr>
              <w:pStyle w:val="12"/>
            </w:pPr>
            <w:r>
              <w:t>二、外交支出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3</w:t>
            </w:r>
          </w:p>
        </w:tc>
        <w:tc>
          <w:tcPr>
            <w:tcW w:w="2959" w:type="dxa"/>
            <w:noWrap w:val="0"/>
            <w:vAlign w:val="center"/>
          </w:tcPr>
          <w:p>
            <w:pPr>
              <w:pStyle w:val="12"/>
            </w:pPr>
            <w:r>
              <w:t>三、国有资本经营预算拨款收入</w:t>
            </w:r>
          </w:p>
        </w:tc>
        <w:tc>
          <w:tcPr>
            <w:tcW w:w="2959" w:type="dxa"/>
            <w:noWrap w:val="0"/>
            <w:vAlign w:val="center"/>
          </w:tcPr>
          <w:p>
            <w:pPr>
              <w:pStyle w:val="11"/>
            </w:pPr>
          </w:p>
        </w:tc>
        <w:tc>
          <w:tcPr>
            <w:tcW w:w="2959" w:type="dxa"/>
            <w:noWrap w:val="0"/>
            <w:vAlign w:val="center"/>
          </w:tcPr>
          <w:p>
            <w:pPr>
              <w:pStyle w:val="12"/>
            </w:pPr>
            <w:r>
              <w:t>三、国防支出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4</w:t>
            </w:r>
          </w:p>
        </w:tc>
        <w:tc>
          <w:tcPr>
            <w:tcW w:w="2959" w:type="dxa"/>
            <w:noWrap w:val="0"/>
            <w:vAlign w:val="center"/>
          </w:tcPr>
          <w:p>
            <w:pPr>
              <w:pStyle w:val="12"/>
            </w:pPr>
            <w:r>
              <w:t>四、财政专户管理资金收入</w:t>
            </w:r>
          </w:p>
        </w:tc>
        <w:tc>
          <w:tcPr>
            <w:tcW w:w="2959" w:type="dxa"/>
            <w:noWrap w:val="0"/>
            <w:vAlign w:val="center"/>
          </w:tcPr>
          <w:p>
            <w:pPr>
              <w:pStyle w:val="11"/>
            </w:pPr>
          </w:p>
        </w:tc>
        <w:tc>
          <w:tcPr>
            <w:tcW w:w="2959" w:type="dxa"/>
            <w:noWrap w:val="0"/>
            <w:vAlign w:val="center"/>
          </w:tcPr>
          <w:p>
            <w:pPr>
              <w:pStyle w:val="12"/>
            </w:pPr>
            <w:r>
              <w:t>四、公共安全支出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5</w:t>
            </w:r>
          </w:p>
        </w:tc>
        <w:tc>
          <w:tcPr>
            <w:tcW w:w="2959" w:type="dxa"/>
            <w:noWrap w:val="0"/>
            <w:vAlign w:val="center"/>
          </w:tcPr>
          <w:p>
            <w:pPr>
              <w:pStyle w:val="12"/>
            </w:pPr>
            <w:r>
              <w:t>五、单位资金</w:t>
            </w:r>
          </w:p>
        </w:tc>
        <w:tc>
          <w:tcPr>
            <w:tcW w:w="2959" w:type="dxa"/>
            <w:noWrap w:val="0"/>
            <w:vAlign w:val="center"/>
          </w:tcPr>
          <w:p>
            <w:pPr>
              <w:pStyle w:val="11"/>
            </w:pPr>
          </w:p>
        </w:tc>
        <w:tc>
          <w:tcPr>
            <w:tcW w:w="2959" w:type="dxa"/>
            <w:noWrap w:val="0"/>
            <w:vAlign w:val="center"/>
          </w:tcPr>
          <w:p>
            <w:pPr>
              <w:pStyle w:val="12"/>
            </w:pPr>
            <w:r>
              <w:t>五、教育支出</w:t>
            </w:r>
          </w:p>
        </w:tc>
        <w:tc>
          <w:tcPr>
            <w:tcW w:w="2959" w:type="dxa"/>
            <w:noWrap w:val="0"/>
            <w:vAlign w:val="center"/>
          </w:tcPr>
          <w:p>
            <w:pPr>
              <w:pStyle w:val="11"/>
            </w:pPr>
            <w:r>
              <w:t>308.85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6</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六、科学技术支出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7</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七、文化旅游体育与传媒支出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8</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八、社会保障和就业支出</w:t>
            </w:r>
          </w:p>
        </w:tc>
        <w:tc>
          <w:tcPr>
            <w:tcW w:w="2959" w:type="dxa"/>
            <w:noWrap w:val="0"/>
            <w:vAlign w:val="center"/>
          </w:tcPr>
          <w:p>
            <w:pPr>
              <w:pStyle w:val="11"/>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9</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九、社会保险基金支出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10</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十、卫生健康支出</w:t>
            </w:r>
          </w:p>
        </w:tc>
        <w:tc>
          <w:tcPr>
            <w:tcW w:w="2959" w:type="dxa"/>
            <w:noWrap w:val="0"/>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11</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十一、节能环保支出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12</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十二、城乡社区支出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13</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十三、农林水支出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14</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十四、交通运输支出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15</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十五、资源勘探工业信息等支出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16</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十六、商业服务业等支出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17</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十七、金融支出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18</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十八、援助其他地区支出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19</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十九、自然资源海洋气象等支出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20</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二十、住房保障支出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21</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二十一、粮油物资储备支出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22</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二十二、国有资本经营预算支出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23</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二十三、灾害防治及应急管理支出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24</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二十四、预备费</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25</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二十五、其他支出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26</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二十六、转移性支出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27</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二十七、债务还本支出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28</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二十八、债务付息支出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29</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二十九、债务发行费用支出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30</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三十、抗疫特别国债安排的支出</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31</w:t>
            </w:r>
          </w:p>
        </w:tc>
        <w:tc>
          <w:tcPr>
            <w:tcW w:w="2959" w:type="dxa"/>
            <w:noWrap w:val="0"/>
            <w:vAlign w:val="center"/>
          </w:tcPr>
          <w:p>
            <w:pPr>
              <w:pStyle w:val="12"/>
            </w:pPr>
          </w:p>
        </w:tc>
        <w:tc>
          <w:tcPr>
            <w:tcW w:w="2959" w:type="dxa"/>
            <w:noWrap w:val="0"/>
            <w:vAlign w:val="center"/>
          </w:tcPr>
          <w:p>
            <w:pPr>
              <w:pStyle w:val="11"/>
            </w:pPr>
          </w:p>
        </w:tc>
        <w:tc>
          <w:tcPr>
            <w:tcW w:w="2959" w:type="dxa"/>
            <w:noWrap w:val="0"/>
            <w:vAlign w:val="center"/>
          </w:tcPr>
          <w:p>
            <w:pPr>
              <w:pStyle w:val="12"/>
            </w:pPr>
            <w:r>
              <w:t>三十一、人行科目</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32</w:t>
            </w:r>
          </w:p>
        </w:tc>
        <w:tc>
          <w:tcPr>
            <w:tcW w:w="2959" w:type="dxa"/>
            <w:noWrap w:val="0"/>
            <w:vAlign w:val="center"/>
          </w:tcPr>
          <w:p>
            <w:pPr>
              <w:pStyle w:val="14"/>
            </w:pPr>
            <w:r>
              <w:t>本年收入合计</w:t>
            </w:r>
          </w:p>
        </w:tc>
        <w:tc>
          <w:tcPr>
            <w:tcW w:w="2959" w:type="dxa"/>
            <w:noWrap w:val="0"/>
            <w:vAlign w:val="center"/>
          </w:tcPr>
          <w:p>
            <w:pPr>
              <w:pStyle w:val="15"/>
            </w:pPr>
            <w:r>
              <w:t>347.85</w:t>
            </w:r>
          </w:p>
        </w:tc>
        <w:tc>
          <w:tcPr>
            <w:tcW w:w="2959" w:type="dxa"/>
            <w:noWrap w:val="0"/>
            <w:vAlign w:val="center"/>
          </w:tcPr>
          <w:p>
            <w:pPr>
              <w:pStyle w:val="14"/>
            </w:pPr>
            <w:r>
              <w:t>本年支出合计</w:t>
            </w:r>
          </w:p>
        </w:tc>
        <w:tc>
          <w:tcPr>
            <w:tcW w:w="2959" w:type="dxa"/>
            <w:noWrap w:val="0"/>
            <w:vAlign w:val="center"/>
          </w:tcPr>
          <w:p>
            <w:pPr>
              <w:pStyle w:val="15"/>
            </w:pPr>
            <w:r>
              <w:t>347.85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33</w:t>
            </w:r>
          </w:p>
        </w:tc>
        <w:tc>
          <w:tcPr>
            <w:tcW w:w="2959" w:type="dxa"/>
            <w:noWrap w:val="0"/>
            <w:vAlign w:val="center"/>
          </w:tcPr>
          <w:p>
            <w:pPr>
              <w:pStyle w:val="12"/>
            </w:pPr>
            <w:r>
              <w:t>上年结转结余</w:t>
            </w:r>
          </w:p>
        </w:tc>
        <w:tc>
          <w:tcPr>
            <w:tcW w:w="2959" w:type="dxa"/>
            <w:noWrap w:val="0"/>
            <w:vAlign w:val="center"/>
          </w:tcPr>
          <w:p>
            <w:pPr>
              <w:pStyle w:val="11"/>
            </w:pPr>
          </w:p>
        </w:tc>
        <w:tc>
          <w:tcPr>
            <w:tcW w:w="2959" w:type="dxa"/>
            <w:noWrap w:val="0"/>
            <w:vAlign w:val="center"/>
          </w:tcPr>
          <w:p>
            <w:pPr>
              <w:pStyle w:val="12"/>
            </w:pPr>
            <w:r>
              <w:t>年终结转结余</w:t>
            </w:r>
          </w:p>
        </w:tc>
        <w:tc>
          <w:tcPr>
            <w:tcW w:w="2959"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13"/>
            </w:pPr>
            <w:r>
              <w:t>34</w:t>
            </w:r>
          </w:p>
        </w:tc>
        <w:tc>
          <w:tcPr>
            <w:tcW w:w="2959" w:type="dxa"/>
            <w:noWrap w:val="0"/>
            <w:vAlign w:val="center"/>
          </w:tcPr>
          <w:p>
            <w:pPr>
              <w:pStyle w:val="14"/>
            </w:pPr>
            <w:r>
              <w:t>收入总计</w:t>
            </w:r>
          </w:p>
        </w:tc>
        <w:tc>
          <w:tcPr>
            <w:tcW w:w="2959" w:type="dxa"/>
            <w:noWrap w:val="0"/>
            <w:vAlign w:val="center"/>
          </w:tcPr>
          <w:p>
            <w:pPr>
              <w:pStyle w:val="15"/>
            </w:pPr>
            <w:r>
              <w:t>347.85</w:t>
            </w:r>
          </w:p>
        </w:tc>
        <w:tc>
          <w:tcPr>
            <w:tcW w:w="2959" w:type="dxa"/>
            <w:noWrap w:val="0"/>
            <w:vAlign w:val="center"/>
          </w:tcPr>
          <w:p>
            <w:pPr>
              <w:pStyle w:val="14"/>
            </w:pPr>
            <w:r>
              <w:t>支出总计</w:t>
            </w:r>
          </w:p>
        </w:tc>
        <w:tc>
          <w:tcPr>
            <w:tcW w:w="2959" w:type="dxa"/>
            <w:noWrap w:val="0"/>
            <w:vAlign w:val="center"/>
          </w:tcPr>
          <w:p>
            <w:pPr>
              <w:pStyle w:val="15"/>
            </w:pPr>
            <w:r>
              <w:t>347.85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3790" w:type="dxa"/>
            <w:gridSpan w:val="5"/>
            <w:tcBorders>
              <w:top w:val="single" w:color="FFFFFF" w:sz="6" w:space="0"/>
              <w:left w:val="single" w:color="FFFFFF" w:sz="6" w:space="0"/>
              <w:right w:val="single" w:color="FFFFFF" w:sz="6" w:space="0"/>
            </w:tcBorders>
            <w:noWrap w:val="0"/>
            <w:vAlign w:val="center"/>
          </w:tcPr>
          <w:p>
            <w:pPr>
              <w:pStyle w:val="9"/>
            </w:pPr>
            <w:r>
              <w:t>323005河北省无极县劳动技工学校</w:t>
            </w:r>
          </w:p>
        </w:tc>
        <w:tc>
          <w:tcPr>
            <w:tcW w:w="2274" w:type="dxa"/>
            <w:gridSpan w:val="3"/>
            <w:tcBorders>
              <w:top w:val="single" w:color="FFFFFF" w:sz="6" w:space="0"/>
              <w:left w:val="single" w:color="FFFFFF" w:sz="6" w:space="0"/>
              <w:right w:val="single" w:color="FFFFFF" w:sz="6" w:space="0"/>
            </w:tcBorders>
            <w:noWrap w:val="0"/>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noWrap w:val="0"/>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noWrap w:val="0"/>
            <w:vAlign w:val="center"/>
          </w:tcPr>
          <w:p>
            <w:pPr>
              <w:pStyle w:val="10"/>
            </w:pPr>
            <w:r>
              <w:t>序号</w:t>
            </w:r>
          </w:p>
        </w:tc>
        <w:tc>
          <w:tcPr>
            <w:tcW w:w="1516" w:type="dxa"/>
            <w:gridSpan w:val="2"/>
            <w:noWrap w:val="0"/>
            <w:vAlign w:val="center"/>
          </w:tcPr>
          <w:p>
            <w:pPr>
              <w:pStyle w:val="10"/>
            </w:pPr>
            <w:r>
              <w:t>功能分类科目</w:t>
            </w:r>
          </w:p>
        </w:tc>
        <w:tc>
          <w:tcPr>
            <w:tcW w:w="758" w:type="dxa"/>
            <w:vMerge w:val="restart"/>
            <w:noWrap w:val="0"/>
            <w:vAlign w:val="center"/>
          </w:tcPr>
          <w:p>
            <w:pPr>
              <w:pStyle w:val="10"/>
            </w:pPr>
            <w:r>
              <w:t>合计</w:t>
            </w:r>
          </w:p>
        </w:tc>
        <w:tc>
          <w:tcPr>
            <w:tcW w:w="6064" w:type="dxa"/>
            <w:gridSpan w:val="8"/>
            <w:noWrap w:val="0"/>
            <w:vAlign w:val="center"/>
          </w:tcPr>
          <w:p>
            <w:pPr>
              <w:pStyle w:val="10"/>
            </w:pPr>
            <w:r>
              <w:t>本年收入</w:t>
            </w:r>
          </w:p>
        </w:tc>
        <w:tc>
          <w:tcPr>
            <w:tcW w:w="758" w:type="dxa"/>
            <w:vMerge w:val="restart"/>
            <w:noWrap w:val="0"/>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noWrap w:val="0"/>
            <w:vAlign w:val="top"/>
          </w:tcPr>
          <w:p/>
        </w:tc>
        <w:tc>
          <w:tcPr>
            <w:tcW w:w="758" w:type="dxa"/>
            <w:noWrap w:val="0"/>
            <w:vAlign w:val="center"/>
          </w:tcPr>
          <w:p>
            <w:pPr>
              <w:pStyle w:val="10"/>
            </w:pPr>
            <w:r>
              <w:t>科目    编码</w:t>
            </w:r>
          </w:p>
        </w:tc>
        <w:tc>
          <w:tcPr>
            <w:tcW w:w="758" w:type="dxa"/>
            <w:noWrap w:val="0"/>
            <w:vAlign w:val="center"/>
          </w:tcPr>
          <w:p>
            <w:pPr>
              <w:pStyle w:val="10"/>
            </w:pPr>
            <w:r>
              <w:t>科目名称</w:t>
            </w:r>
          </w:p>
        </w:tc>
        <w:tc>
          <w:tcPr>
            <w:tcW w:w="758" w:type="dxa"/>
            <w:vMerge w:val="continue"/>
            <w:noWrap w:val="0"/>
            <w:vAlign w:val="top"/>
          </w:tcPr>
          <w:p/>
        </w:tc>
        <w:tc>
          <w:tcPr>
            <w:tcW w:w="758" w:type="dxa"/>
            <w:noWrap w:val="0"/>
            <w:vAlign w:val="center"/>
          </w:tcPr>
          <w:p>
            <w:pPr>
              <w:pStyle w:val="10"/>
            </w:pPr>
            <w:r>
              <w:t>小计</w:t>
            </w:r>
          </w:p>
        </w:tc>
        <w:tc>
          <w:tcPr>
            <w:tcW w:w="758" w:type="dxa"/>
            <w:noWrap w:val="0"/>
            <w:vAlign w:val="center"/>
          </w:tcPr>
          <w:p>
            <w:pPr>
              <w:pStyle w:val="10"/>
            </w:pPr>
            <w:r>
              <w:t>财政拨款 收入</w:t>
            </w:r>
          </w:p>
        </w:tc>
        <w:tc>
          <w:tcPr>
            <w:tcW w:w="758" w:type="dxa"/>
            <w:noWrap w:val="0"/>
            <w:vAlign w:val="center"/>
          </w:tcPr>
          <w:p>
            <w:pPr>
              <w:pStyle w:val="10"/>
            </w:pPr>
            <w:r>
              <w:t>财政专户 收入</w:t>
            </w:r>
          </w:p>
        </w:tc>
        <w:tc>
          <w:tcPr>
            <w:tcW w:w="758" w:type="dxa"/>
            <w:noWrap w:val="0"/>
            <w:vAlign w:val="center"/>
          </w:tcPr>
          <w:p>
            <w:pPr>
              <w:pStyle w:val="10"/>
            </w:pPr>
            <w:r>
              <w:t>事业收入</w:t>
            </w:r>
          </w:p>
        </w:tc>
        <w:tc>
          <w:tcPr>
            <w:tcW w:w="758" w:type="dxa"/>
            <w:noWrap w:val="0"/>
            <w:vAlign w:val="center"/>
          </w:tcPr>
          <w:p>
            <w:pPr>
              <w:pStyle w:val="10"/>
            </w:pPr>
            <w:r>
              <w:t>经营收入</w:t>
            </w:r>
          </w:p>
        </w:tc>
        <w:tc>
          <w:tcPr>
            <w:tcW w:w="758" w:type="dxa"/>
            <w:noWrap w:val="0"/>
            <w:vAlign w:val="center"/>
          </w:tcPr>
          <w:p>
            <w:pPr>
              <w:pStyle w:val="10"/>
            </w:pPr>
            <w:r>
              <w:t>上级补助收入</w:t>
            </w:r>
          </w:p>
        </w:tc>
        <w:tc>
          <w:tcPr>
            <w:tcW w:w="758" w:type="dxa"/>
            <w:noWrap w:val="0"/>
            <w:vAlign w:val="center"/>
          </w:tcPr>
          <w:p>
            <w:pPr>
              <w:pStyle w:val="10"/>
            </w:pPr>
            <w:r>
              <w:t>附属单位上缴收入</w:t>
            </w:r>
          </w:p>
        </w:tc>
        <w:tc>
          <w:tcPr>
            <w:tcW w:w="758" w:type="dxa"/>
            <w:noWrap w:val="0"/>
            <w:vAlign w:val="center"/>
          </w:tcPr>
          <w:p>
            <w:pPr>
              <w:pStyle w:val="10"/>
            </w:pPr>
            <w:r>
              <w:t>其他收入</w:t>
            </w:r>
          </w:p>
        </w:tc>
        <w:tc>
          <w:tcPr>
            <w:tcW w:w="758"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noWrap w:val="0"/>
            <w:vAlign w:val="center"/>
          </w:tcPr>
          <w:p>
            <w:pPr>
              <w:pStyle w:val="10"/>
            </w:pPr>
            <w:r>
              <w:t>栏次</w:t>
            </w:r>
          </w:p>
        </w:tc>
        <w:tc>
          <w:tcPr>
            <w:tcW w:w="758" w:type="dxa"/>
            <w:noWrap w:val="0"/>
            <w:vAlign w:val="center"/>
          </w:tcPr>
          <w:p>
            <w:pPr>
              <w:pStyle w:val="10"/>
            </w:pPr>
            <w:r>
              <w:t>1</w:t>
            </w:r>
          </w:p>
        </w:tc>
        <w:tc>
          <w:tcPr>
            <w:tcW w:w="758" w:type="dxa"/>
            <w:noWrap w:val="0"/>
            <w:vAlign w:val="center"/>
          </w:tcPr>
          <w:p>
            <w:pPr>
              <w:pStyle w:val="10"/>
            </w:pPr>
            <w:r>
              <w:t>2</w:t>
            </w:r>
          </w:p>
        </w:tc>
        <w:tc>
          <w:tcPr>
            <w:tcW w:w="758" w:type="dxa"/>
            <w:noWrap w:val="0"/>
            <w:vAlign w:val="center"/>
          </w:tcPr>
          <w:p>
            <w:pPr>
              <w:pStyle w:val="10"/>
            </w:pPr>
            <w:r>
              <w:t>3</w:t>
            </w:r>
          </w:p>
        </w:tc>
        <w:tc>
          <w:tcPr>
            <w:tcW w:w="758" w:type="dxa"/>
            <w:noWrap w:val="0"/>
            <w:vAlign w:val="center"/>
          </w:tcPr>
          <w:p>
            <w:pPr>
              <w:pStyle w:val="10"/>
            </w:pPr>
            <w:r>
              <w:t>4</w:t>
            </w:r>
          </w:p>
        </w:tc>
        <w:tc>
          <w:tcPr>
            <w:tcW w:w="758" w:type="dxa"/>
            <w:noWrap w:val="0"/>
            <w:vAlign w:val="center"/>
          </w:tcPr>
          <w:p>
            <w:pPr>
              <w:pStyle w:val="10"/>
            </w:pPr>
            <w:r>
              <w:t>5</w:t>
            </w:r>
          </w:p>
        </w:tc>
        <w:tc>
          <w:tcPr>
            <w:tcW w:w="758" w:type="dxa"/>
            <w:noWrap w:val="0"/>
            <w:vAlign w:val="center"/>
          </w:tcPr>
          <w:p>
            <w:pPr>
              <w:pStyle w:val="10"/>
            </w:pPr>
            <w:r>
              <w:t>6</w:t>
            </w:r>
          </w:p>
        </w:tc>
        <w:tc>
          <w:tcPr>
            <w:tcW w:w="758" w:type="dxa"/>
            <w:noWrap w:val="0"/>
            <w:vAlign w:val="center"/>
          </w:tcPr>
          <w:p>
            <w:pPr>
              <w:pStyle w:val="10"/>
            </w:pPr>
            <w:r>
              <w:t>7</w:t>
            </w:r>
          </w:p>
        </w:tc>
        <w:tc>
          <w:tcPr>
            <w:tcW w:w="758" w:type="dxa"/>
            <w:noWrap w:val="0"/>
            <w:vAlign w:val="center"/>
          </w:tcPr>
          <w:p>
            <w:pPr>
              <w:pStyle w:val="10"/>
            </w:pPr>
            <w:r>
              <w:t>8</w:t>
            </w:r>
          </w:p>
        </w:tc>
        <w:tc>
          <w:tcPr>
            <w:tcW w:w="758" w:type="dxa"/>
            <w:noWrap w:val="0"/>
            <w:vAlign w:val="center"/>
          </w:tcPr>
          <w:p>
            <w:pPr>
              <w:pStyle w:val="10"/>
            </w:pPr>
            <w:r>
              <w:t>9</w:t>
            </w:r>
          </w:p>
        </w:tc>
        <w:tc>
          <w:tcPr>
            <w:tcW w:w="758" w:type="dxa"/>
            <w:noWrap w:val="0"/>
            <w:vAlign w:val="center"/>
          </w:tcPr>
          <w:p>
            <w:pPr>
              <w:pStyle w:val="10"/>
            </w:pPr>
            <w:r>
              <w:t>10</w:t>
            </w:r>
          </w:p>
        </w:tc>
        <w:tc>
          <w:tcPr>
            <w:tcW w:w="758" w:type="dxa"/>
            <w:noWrap w:val="0"/>
            <w:vAlign w:val="center"/>
          </w:tcPr>
          <w:p>
            <w:pPr>
              <w:pStyle w:val="10"/>
            </w:pPr>
            <w:r>
              <w:t>11</w:t>
            </w:r>
          </w:p>
        </w:tc>
        <w:tc>
          <w:tcPr>
            <w:tcW w:w="758" w:type="dxa"/>
            <w:noWrap w:val="0"/>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noWrap w:val="0"/>
            <w:vAlign w:val="center"/>
          </w:tcPr>
          <w:p>
            <w:pPr>
              <w:pStyle w:val="13"/>
            </w:pPr>
            <w:r>
              <w:t>1</w:t>
            </w:r>
          </w:p>
        </w:tc>
        <w:tc>
          <w:tcPr>
            <w:tcW w:w="758" w:type="dxa"/>
            <w:noWrap w:val="0"/>
            <w:vAlign w:val="center"/>
          </w:tcPr>
          <w:p>
            <w:pPr>
              <w:pStyle w:val="16"/>
            </w:pPr>
          </w:p>
        </w:tc>
        <w:tc>
          <w:tcPr>
            <w:tcW w:w="758" w:type="dxa"/>
            <w:noWrap w:val="0"/>
            <w:vAlign w:val="center"/>
          </w:tcPr>
          <w:p>
            <w:pPr>
              <w:pStyle w:val="14"/>
            </w:pPr>
            <w:r>
              <w:t>合计</w:t>
            </w:r>
          </w:p>
        </w:tc>
        <w:tc>
          <w:tcPr>
            <w:tcW w:w="758" w:type="dxa"/>
            <w:noWrap w:val="0"/>
            <w:vAlign w:val="center"/>
          </w:tcPr>
          <w:p>
            <w:pPr>
              <w:pStyle w:val="15"/>
            </w:pPr>
            <w:r>
              <w:t>347.85</w:t>
            </w:r>
          </w:p>
        </w:tc>
        <w:tc>
          <w:tcPr>
            <w:tcW w:w="758" w:type="dxa"/>
            <w:noWrap w:val="0"/>
            <w:vAlign w:val="center"/>
          </w:tcPr>
          <w:p>
            <w:pPr>
              <w:pStyle w:val="15"/>
            </w:pPr>
            <w:r>
              <w:t>347.85</w:t>
            </w:r>
          </w:p>
        </w:tc>
        <w:tc>
          <w:tcPr>
            <w:tcW w:w="758" w:type="dxa"/>
            <w:noWrap w:val="0"/>
            <w:vAlign w:val="center"/>
          </w:tcPr>
          <w:p>
            <w:pPr>
              <w:pStyle w:val="15"/>
            </w:pPr>
            <w:r>
              <w:t>347.85</w:t>
            </w:r>
          </w:p>
        </w:tc>
        <w:tc>
          <w:tcPr>
            <w:tcW w:w="758" w:type="dxa"/>
            <w:noWrap w:val="0"/>
            <w:vAlign w:val="center"/>
          </w:tcPr>
          <w:p>
            <w:pPr>
              <w:pStyle w:val="15"/>
            </w:pPr>
          </w:p>
        </w:tc>
        <w:tc>
          <w:tcPr>
            <w:tcW w:w="758" w:type="dxa"/>
            <w:noWrap w:val="0"/>
            <w:vAlign w:val="center"/>
          </w:tcPr>
          <w:p>
            <w:pPr>
              <w:pStyle w:val="15"/>
            </w:pPr>
          </w:p>
        </w:tc>
        <w:tc>
          <w:tcPr>
            <w:tcW w:w="758" w:type="dxa"/>
            <w:noWrap w:val="0"/>
            <w:vAlign w:val="center"/>
          </w:tcPr>
          <w:p>
            <w:pPr>
              <w:pStyle w:val="15"/>
            </w:pPr>
          </w:p>
        </w:tc>
        <w:tc>
          <w:tcPr>
            <w:tcW w:w="758" w:type="dxa"/>
            <w:noWrap w:val="0"/>
            <w:vAlign w:val="center"/>
          </w:tcPr>
          <w:p>
            <w:pPr>
              <w:pStyle w:val="15"/>
            </w:pPr>
          </w:p>
        </w:tc>
        <w:tc>
          <w:tcPr>
            <w:tcW w:w="758" w:type="dxa"/>
            <w:noWrap w:val="0"/>
            <w:vAlign w:val="center"/>
          </w:tcPr>
          <w:p>
            <w:pPr>
              <w:pStyle w:val="15"/>
            </w:pPr>
          </w:p>
        </w:tc>
        <w:tc>
          <w:tcPr>
            <w:tcW w:w="758" w:type="dxa"/>
            <w:noWrap w:val="0"/>
            <w:vAlign w:val="center"/>
          </w:tcPr>
          <w:p>
            <w:pPr>
              <w:pStyle w:val="15"/>
            </w:pPr>
          </w:p>
        </w:tc>
        <w:tc>
          <w:tcPr>
            <w:tcW w:w="758" w:type="dxa"/>
            <w:noWrap w:val="0"/>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noWrap w:val="0"/>
            <w:vAlign w:val="center"/>
          </w:tcPr>
          <w:p>
            <w:pPr>
              <w:pStyle w:val="13"/>
            </w:pPr>
            <w:r>
              <w:t>2</w:t>
            </w:r>
          </w:p>
        </w:tc>
        <w:tc>
          <w:tcPr>
            <w:tcW w:w="758" w:type="dxa"/>
            <w:noWrap w:val="0"/>
            <w:vAlign w:val="center"/>
          </w:tcPr>
          <w:p>
            <w:pPr>
              <w:pStyle w:val="12"/>
            </w:pPr>
            <w:r>
              <w:t>205</w:t>
            </w:r>
          </w:p>
        </w:tc>
        <w:tc>
          <w:tcPr>
            <w:tcW w:w="758" w:type="dxa"/>
            <w:noWrap w:val="0"/>
            <w:vAlign w:val="center"/>
          </w:tcPr>
          <w:p>
            <w:pPr>
              <w:pStyle w:val="12"/>
            </w:pPr>
            <w:r>
              <w:t>教育支出</w:t>
            </w:r>
          </w:p>
        </w:tc>
        <w:tc>
          <w:tcPr>
            <w:tcW w:w="758" w:type="dxa"/>
            <w:noWrap w:val="0"/>
            <w:vAlign w:val="center"/>
          </w:tcPr>
          <w:p>
            <w:pPr>
              <w:pStyle w:val="11"/>
            </w:pPr>
            <w:r>
              <w:t>308.85</w:t>
            </w:r>
          </w:p>
        </w:tc>
        <w:tc>
          <w:tcPr>
            <w:tcW w:w="758" w:type="dxa"/>
            <w:noWrap w:val="0"/>
            <w:vAlign w:val="center"/>
          </w:tcPr>
          <w:p>
            <w:pPr>
              <w:pStyle w:val="11"/>
            </w:pPr>
            <w:r>
              <w:t>308.85</w:t>
            </w:r>
          </w:p>
        </w:tc>
        <w:tc>
          <w:tcPr>
            <w:tcW w:w="758" w:type="dxa"/>
            <w:noWrap w:val="0"/>
            <w:vAlign w:val="center"/>
          </w:tcPr>
          <w:p>
            <w:pPr>
              <w:pStyle w:val="11"/>
            </w:pPr>
            <w:r>
              <w:t>308.85</w:t>
            </w: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noWrap w:val="0"/>
            <w:vAlign w:val="center"/>
          </w:tcPr>
          <w:p>
            <w:pPr>
              <w:pStyle w:val="13"/>
            </w:pPr>
            <w:r>
              <w:t>3</w:t>
            </w:r>
          </w:p>
        </w:tc>
        <w:tc>
          <w:tcPr>
            <w:tcW w:w="758" w:type="dxa"/>
            <w:noWrap w:val="0"/>
            <w:vAlign w:val="center"/>
          </w:tcPr>
          <w:p>
            <w:pPr>
              <w:pStyle w:val="12"/>
            </w:pPr>
            <w:r>
              <w:t>20503</w:t>
            </w:r>
          </w:p>
        </w:tc>
        <w:tc>
          <w:tcPr>
            <w:tcW w:w="758" w:type="dxa"/>
            <w:noWrap w:val="0"/>
            <w:vAlign w:val="center"/>
          </w:tcPr>
          <w:p>
            <w:pPr>
              <w:pStyle w:val="12"/>
            </w:pPr>
            <w:r>
              <w:t>职业教育</w:t>
            </w:r>
          </w:p>
        </w:tc>
        <w:tc>
          <w:tcPr>
            <w:tcW w:w="758" w:type="dxa"/>
            <w:noWrap w:val="0"/>
            <w:vAlign w:val="center"/>
          </w:tcPr>
          <w:p>
            <w:pPr>
              <w:pStyle w:val="11"/>
            </w:pPr>
            <w:r>
              <w:t>308.85</w:t>
            </w:r>
          </w:p>
        </w:tc>
        <w:tc>
          <w:tcPr>
            <w:tcW w:w="758" w:type="dxa"/>
            <w:noWrap w:val="0"/>
            <w:vAlign w:val="center"/>
          </w:tcPr>
          <w:p>
            <w:pPr>
              <w:pStyle w:val="11"/>
            </w:pPr>
            <w:r>
              <w:t>308.85</w:t>
            </w:r>
          </w:p>
        </w:tc>
        <w:tc>
          <w:tcPr>
            <w:tcW w:w="758" w:type="dxa"/>
            <w:noWrap w:val="0"/>
            <w:vAlign w:val="center"/>
          </w:tcPr>
          <w:p>
            <w:pPr>
              <w:pStyle w:val="11"/>
            </w:pPr>
            <w:r>
              <w:t>308.85</w:t>
            </w: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noWrap w:val="0"/>
            <w:vAlign w:val="center"/>
          </w:tcPr>
          <w:p>
            <w:pPr>
              <w:pStyle w:val="13"/>
            </w:pPr>
            <w:r>
              <w:t>4</w:t>
            </w:r>
          </w:p>
        </w:tc>
        <w:tc>
          <w:tcPr>
            <w:tcW w:w="758" w:type="dxa"/>
            <w:noWrap w:val="0"/>
            <w:vAlign w:val="center"/>
          </w:tcPr>
          <w:p>
            <w:pPr>
              <w:pStyle w:val="12"/>
            </w:pPr>
            <w:r>
              <w:t>2050303</w:t>
            </w:r>
          </w:p>
        </w:tc>
        <w:tc>
          <w:tcPr>
            <w:tcW w:w="758" w:type="dxa"/>
            <w:noWrap w:val="0"/>
            <w:vAlign w:val="center"/>
          </w:tcPr>
          <w:p>
            <w:pPr>
              <w:pStyle w:val="12"/>
            </w:pPr>
            <w:r>
              <w:t>技校教育</w:t>
            </w:r>
          </w:p>
        </w:tc>
        <w:tc>
          <w:tcPr>
            <w:tcW w:w="758" w:type="dxa"/>
            <w:noWrap w:val="0"/>
            <w:vAlign w:val="center"/>
          </w:tcPr>
          <w:p>
            <w:pPr>
              <w:pStyle w:val="11"/>
            </w:pPr>
            <w:r>
              <w:t>308.85</w:t>
            </w:r>
          </w:p>
        </w:tc>
        <w:tc>
          <w:tcPr>
            <w:tcW w:w="758" w:type="dxa"/>
            <w:noWrap w:val="0"/>
            <w:vAlign w:val="center"/>
          </w:tcPr>
          <w:p>
            <w:pPr>
              <w:pStyle w:val="11"/>
            </w:pPr>
            <w:r>
              <w:t>308.85</w:t>
            </w:r>
          </w:p>
        </w:tc>
        <w:tc>
          <w:tcPr>
            <w:tcW w:w="758" w:type="dxa"/>
            <w:noWrap w:val="0"/>
            <w:vAlign w:val="center"/>
          </w:tcPr>
          <w:p>
            <w:pPr>
              <w:pStyle w:val="11"/>
            </w:pPr>
            <w:r>
              <w:t>308.85</w:t>
            </w: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noWrap w:val="0"/>
            <w:vAlign w:val="center"/>
          </w:tcPr>
          <w:p>
            <w:pPr>
              <w:pStyle w:val="13"/>
            </w:pPr>
            <w:r>
              <w:t>5</w:t>
            </w:r>
          </w:p>
        </w:tc>
        <w:tc>
          <w:tcPr>
            <w:tcW w:w="758" w:type="dxa"/>
            <w:noWrap w:val="0"/>
            <w:vAlign w:val="center"/>
          </w:tcPr>
          <w:p>
            <w:pPr>
              <w:pStyle w:val="12"/>
            </w:pPr>
            <w:r>
              <w:t>208</w:t>
            </w:r>
          </w:p>
        </w:tc>
        <w:tc>
          <w:tcPr>
            <w:tcW w:w="758" w:type="dxa"/>
            <w:noWrap w:val="0"/>
            <w:vAlign w:val="center"/>
          </w:tcPr>
          <w:p>
            <w:pPr>
              <w:pStyle w:val="12"/>
            </w:pPr>
            <w:r>
              <w:t>社会保障和就业支出</w:t>
            </w:r>
          </w:p>
        </w:tc>
        <w:tc>
          <w:tcPr>
            <w:tcW w:w="758" w:type="dxa"/>
            <w:noWrap w:val="0"/>
            <w:vAlign w:val="center"/>
          </w:tcPr>
          <w:p>
            <w:pPr>
              <w:pStyle w:val="11"/>
            </w:pPr>
            <w:r>
              <w:t>27.00</w:t>
            </w:r>
          </w:p>
        </w:tc>
        <w:tc>
          <w:tcPr>
            <w:tcW w:w="758" w:type="dxa"/>
            <w:noWrap w:val="0"/>
            <w:vAlign w:val="center"/>
          </w:tcPr>
          <w:p>
            <w:pPr>
              <w:pStyle w:val="11"/>
            </w:pPr>
            <w:r>
              <w:t>27.00</w:t>
            </w:r>
          </w:p>
        </w:tc>
        <w:tc>
          <w:tcPr>
            <w:tcW w:w="758" w:type="dxa"/>
            <w:noWrap w:val="0"/>
            <w:vAlign w:val="center"/>
          </w:tcPr>
          <w:p>
            <w:pPr>
              <w:pStyle w:val="11"/>
            </w:pPr>
            <w:r>
              <w:t>27.00</w:t>
            </w: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noWrap w:val="0"/>
            <w:vAlign w:val="center"/>
          </w:tcPr>
          <w:p>
            <w:pPr>
              <w:pStyle w:val="13"/>
            </w:pPr>
            <w:r>
              <w:t>6</w:t>
            </w:r>
          </w:p>
        </w:tc>
        <w:tc>
          <w:tcPr>
            <w:tcW w:w="758" w:type="dxa"/>
            <w:noWrap w:val="0"/>
            <w:vAlign w:val="center"/>
          </w:tcPr>
          <w:p>
            <w:pPr>
              <w:pStyle w:val="12"/>
            </w:pPr>
            <w:r>
              <w:t>20805</w:t>
            </w:r>
          </w:p>
        </w:tc>
        <w:tc>
          <w:tcPr>
            <w:tcW w:w="758" w:type="dxa"/>
            <w:noWrap w:val="0"/>
            <w:vAlign w:val="center"/>
          </w:tcPr>
          <w:p>
            <w:pPr>
              <w:pStyle w:val="12"/>
            </w:pPr>
            <w:r>
              <w:t>行政事业单位养老支出</w:t>
            </w:r>
          </w:p>
        </w:tc>
        <w:tc>
          <w:tcPr>
            <w:tcW w:w="758" w:type="dxa"/>
            <w:noWrap w:val="0"/>
            <w:vAlign w:val="center"/>
          </w:tcPr>
          <w:p>
            <w:pPr>
              <w:pStyle w:val="11"/>
            </w:pPr>
            <w:r>
              <w:t>27.00</w:t>
            </w:r>
          </w:p>
        </w:tc>
        <w:tc>
          <w:tcPr>
            <w:tcW w:w="758" w:type="dxa"/>
            <w:noWrap w:val="0"/>
            <w:vAlign w:val="center"/>
          </w:tcPr>
          <w:p>
            <w:pPr>
              <w:pStyle w:val="11"/>
            </w:pPr>
            <w:r>
              <w:t>27.00</w:t>
            </w:r>
          </w:p>
        </w:tc>
        <w:tc>
          <w:tcPr>
            <w:tcW w:w="758" w:type="dxa"/>
            <w:noWrap w:val="0"/>
            <w:vAlign w:val="center"/>
          </w:tcPr>
          <w:p>
            <w:pPr>
              <w:pStyle w:val="11"/>
            </w:pPr>
            <w:r>
              <w:t>27.00</w:t>
            </w: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noWrap w:val="0"/>
            <w:vAlign w:val="center"/>
          </w:tcPr>
          <w:p>
            <w:pPr>
              <w:pStyle w:val="13"/>
            </w:pPr>
            <w:r>
              <w:t>7</w:t>
            </w:r>
          </w:p>
        </w:tc>
        <w:tc>
          <w:tcPr>
            <w:tcW w:w="758" w:type="dxa"/>
            <w:noWrap w:val="0"/>
            <w:vAlign w:val="center"/>
          </w:tcPr>
          <w:p>
            <w:pPr>
              <w:pStyle w:val="12"/>
            </w:pPr>
            <w:r>
              <w:t>2080505</w:t>
            </w:r>
          </w:p>
        </w:tc>
        <w:tc>
          <w:tcPr>
            <w:tcW w:w="758" w:type="dxa"/>
            <w:noWrap w:val="0"/>
            <w:vAlign w:val="center"/>
          </w:tcPr>
          <w:p>
            <w:pPr>
              <w:pStyle w:val="12"/>
            </w:pPr>
            <w:r>
              <w:t>机关事业单位基本养老保险缴费支出</w:t>
            </w:r>
          </w:p>
        </w:tc>
        <w:tc>
          <w:tcPr>
            <w:tcW w:w="758" w:type="dxa"/>
            <w:noWrap w:val="0"/>
            <w:vAlign w:val="center"/>
          </w:tcPr>
          <w:p>
            <w:pPr>
              <w:pStyle w:val="11"/>
            </w:pPr>
            <w:r>
              <w:t>22.00</w:t>
            </w:r>
          </w:p>
        </w:tc>
        <w:tc>
          <w:tcPr>
            <w:tcW w:w="758" w:type="dxa"/>
            <w:noWrap w:val="0"/>
            <w:vAlign w:val="center"/>
          </w:tcPr>
          <w:p>
            <w:pPr>
              <w:pStyle w:val="11"/>
            </w:pPr>
            <w:r>
              <w:t>22.00</w:t>
            </w:r>
          </w:p>
        </w:tc>
        <w:tc>
          <w:tcPr>
            <w:tcW w:w="758" w:type="dxa"/>
            <w:noWrap w:val="0"/>
            <w:vAlign w:val="center"/>
          </w:tcPr>
          <w:p>
            <w:pPr>
              <w:pStyle w:val="11"/>
            </w:pPr>
            <w:r>
              <w:t>22.00</w:t>
            </w: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noWrap w:val="0"/>
            <w:vAlign w:val="center"/>
          </w:tcPr>
          <w:p>
            <w:pPr>
              <w:pStyle w:val="13"/>
            </w:pPr>
            <w:r>
              <w:t>8</w:t>
            </w:r>
          </w:p>
        </w:tc>
        <w:tc>
          <w:tcPr>
            <w:tcW w:w="758" w:type="dxa"/>
            <w:noWrap w:val="0"/>
            <w:vAlign w:val="center"/>
          </w:tcPr>
          <w:p>
            <w:pPr>
              <w:pStyle w:val="12"/>
            </w:pPr>
            <w:r>
              <w:t>2080506</w:t>
            </w:r>
          </w:p>
        </w:tc>
        <w:tc>
          <w:tcPr>
            <w:tcW w:w="758" w:type="dxa"/>
            <w:noWrap w:val="0"/>
            <w:vAlign w:val="center"/>
          </w:tcPr>
          <w:p>
            <w:pPr>
              <w:pStyle w:val="12"/>
            </w:pPr>
            <w:r>
              <w:t>机关事业单位职业年金缴费支出</w:t>
            </w:r>
          </w:p>
        </w:tc>
        <w:tc>
          <w:tcPr>
            <w:tcW w:w="758" w:type="dxa"/>
            <w:noWrap w:val="0"/>
            <w:vAlign w:val="center"/>
          </w:tcPr>
          <w:p>
            <w:pPr>
              <w:pStyle w:val="11"/>
            </w:pPr>
            <w:r>
              <w:t>5.00</w:t>
            </w:r>
          </w:p>
        </w:tc>
        <w:tc>
          <w:tcPr>
            <w:tcW w:w="758" w:type="dxa"/>
            <w:noWrap w:val="0"/>
            <w:vAlign w:val="center"/>
          </w:tcPr>
          <w:p>
            <w:pPr>
              <w:pStyle w:val="11"/>
            </w:pPr>
            <w:r>
              <w:t>5.00</w:t>
            </w:r>
          </w:p>
        </w:tc>
        <w:tc>
          <w:tcPr>
            <w:tcW w:w="758" w:type="dxa"/>
            <w:noWrap w:val="0"/>
            <w:vAlign w:val="center"/>
          </w:tcPr>
          <w:p>
            <w:pPr>
              <w:pStyle w:val="11"/>
            </w:pPr>
            <w:r>
              <w:t>5.00</w:t>
            </w: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noWrap w:val="0"/>
            <w:vAlign w:val="center"/>
          </w:tcPr>
          <w:p>
            <w:pPr>
              <w:pStyle w:val="13"/>
            </w:pPr>
            <w:r>
              <w:t>9</w:t>
            </w:r>
          </w:p>
        </w:tc>
        <w:tc>
          <w:tcPr>
            <w:tcW w:w="758" w:type="dxa"/>
            <w:noWrap w:val="0"/>
            <w:vAlign w:val="center"/>
          </w:tcPr>
          <w:p>
            <w:pPr>
              <w:pStyle w:val="12"/>
            </w:pPr>
            <w:r>
              <w:t>210</w:t>
            </w:r>
          </w:p>
        </w:tc>
        <w:tc>
          <w:tcPr>
            <w:tcW w:w="758" w:type="dxa"/>
            <w:noWrap w:val="0"/>
            <w:vAlign w:val="center"/>
          </w:tcPr>
          <w:p>
            <w:pPr>
              <w:pStyle w:val="12"/>
            </w:pPr>
            <w:r>
              <w:t>卫生健康支出</w:t>
            </w:r>
          </w:p>
        </w:tc>
        <w:tc>
          <w:tcPr>
            <w:tcW w:w="758" w:type="dxa"/>
            <w:noWrap w:val="0"/>
            <w:vAlign w:val="center"/>
          </w:tcPr>
          <w:p>
            <w:pPr>
              <w:pStyle w:val="11"/>
            </w:pPr>
            <w:r>
              <w:t>12.00</w:t>
            </w:r>
          </w:p>
        </w:tc>
        <w:tc>
          <w:tcPr>
            <w:tcW w:w="758" w:type="dxa"/>
            <w:noWrap w:val="0"/>
            <w:vAlign w:val="center"/>
          </w:tcPr>
          <w:p>
            <w:pPr>
              <w:pStyle w:val="11"/>
            </w:pPr>
            <w:r>
              <w:t>12.00</w:t>
            </w:r>
          </w:p>
        </w:tc>
        <w:tc>
          <w:tcPr>
            <w:tcW w:w="758" w:type="dxa"/>
            <w:noWrap w:val="0"/>
            <w:vAlign w:val="center"/>
          </w:tcPr>
          <w:p>
            <w:pPr>
              <w:pStyle w:val="11"/>
            </w:pPr>
            <w:r>
              <w:t>12.00</w:t>
            </w: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noWrap w:val="0"/>
            <w:vAlign w:val="center"/>
          </w:tcPr>
          <w:p>
            <w:pPr>
              <w:pStyle w:val="13"/>
            </w:pPr>
            <w:r>
              <w:t>10</w:t>
            </w:r>
          </w:p>
        </w:tc>
        <w:tc>
          <w:tcPr>
            <w:tcW w:w="758" w:type="dxa"/>
            <w:noWrap w:val="0"/>
            <w:vAlign w:val="center"/>
          </w:tcPr>
          <w:p>
            <w:pPr>
              <w:pStyle w:val="12"/>
            </w:pPr>
            <w:r>
              <w:t>21011</w:t>
            </w:r>
          </w:p>
        </w:tc>
        <w:tc>
          <w:tcPr>
            <w:tcW w:w="758" w:type="dxa"/>
            <w:noWrap w:val="0"/>
            <w:vAlign w:val="center"/>
          </w:tcPr>
          <w:p>
            <w:pPr>
              <w:pStyle w:val="12"/>
            </w:pPr>
            <w:r>
              <w:t>行政事业单位医疗</w:t>
            </w:r>
          </w:p>
        </w:tc>
        <w:tc>
          <w:tcPr>
            <w:tcW w:w="758" w:type="dxa"/>
            <w:noWrap w:val="0"/>
            <w:vAlign w:val="center"/>
          </w:tcPr>
          <w:p>
            <w:pPr>
              <w:pStyle w:val="11"/>
            </w:pPr>
            <w:r>
              <w:t>12.00</w:t>
            </w:r>
          </w:p>
        </w:tc>
        <w:tc>
          <w:tcPr>
            <w:tcW w:w="758" w:type="dxa"/>
            <w:noWrap w:val="0"/>
            <w:vAlign w:val="center"/>
          </w:tcPr>
          <w:p>
            <w:pPr>
              <w:pStyle w:val="11"/>
            </w:pPr>
            <w:r>
              <w:t>12.00</w:t>
            </w:r>
          </w:p>
        </w:tc>
        <w:tc>
          <w:tcPr>
            <w:tcW w:w="758" w:type="dxa"/>
            <w:noWrap w:val="0"/>
            <w:vAlign w:val="center"/>
          </w:tcPr>
          <w:p>
            <w:pPr>
              <w:pStyle w:val="11"/>
            </w:pPr>
            <w:r>
              <w:t>12.00</w:t>
            </w: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noWrap w:val="0"/>
            <w:vAlign w:val="center"/>
          </w:tcPr>
          <w:p>
            <w:pPr>
              <w:pStyle w:val="13"/>
            </w:pPr>
            <w:r>
              <w:t>11</w:t>
            </w:r>
          </w:p>
        </w:tc>
        <w:tc>
          <w:tcPr>
            <w:tcW w:w="758" w:type="dxa"/>
            <w:noWrap w:val="0"/>
            <w:vAlign w:val="center"/>
          </w:tcPr>
          <w:p>
            <w:pPr>
              <w:pStyle w:val="12"/>
            </w:pPr>
            <w:r>
              <w:t>2101102</w:t>
            </w:r>
          </w:p>
        </w:tc>
        <w:tc>
          <w:tcPr>
            <w:tcW w:w="758" w:type="dxa"/>
            <w:noWrap w:val="0"/>
            <w:vAlign w:val="center"/>
          </w:tcPr>
          <w:p>
            <w:pPr>
              <w:pStyle w:val="12"/>
            </w:pPr>
            <w:r>
              <w:t>事业单位医疗</w:t>
            </w:r>
          </w:p>
        </w:tc>
        <w:tc>
          <w:tcPr>
            <w:tcW w:w="758" w:type="dxa"/>
            <w:noWrap w:val="0"/>
            <w:vAlign w:val="center"/>
          </w:tcPr>
          <w:p>
            <w:pPr>
              <w:pStyle w:val="11"/>
            </w:pPr>
            <w:r>
              <w:t>12.00</w:t>
            </w:r>
          </w:p>
        </w:tc>
        <w:tc>
          <w:tcPr>
            <w:tcW w:w="758" w:type="dxa"/>
            <w:noWrap w:val="0"/>
            <w:vAlign w:val="center"/>
          </w:tcPr>
          <w:p>
            <w:pPr>
              <w:pStyle w:val="11"/>
            </w:pPr>
            <w:r>
              <w:t>12.00</w:t>
            </w:r>
          </w:p>
        </w:tc>
        <w:tc>
          <w:tcPr>
            <w:tcW w:w="758" w:type="dxa"/>
            <w:noWrap w:val="0"/>
            <w:vAlign w:val="center"/>
          </w:tcPr>
          <w:p>
            <w:pPr>
              <w:pStyle w:val="11"/>
            </w:pPr>
            <w:r>
              <w:t>12.00</w:t>
            </w: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c>
          <w:tcPr>
            <w:tcW w:w="758" w:type="dxa"/>
            <w:noWrap w:val="0"/>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noWrap w:val="0"/>
            <w:vAlign w:val="center"/>
          </w:tcPr>
          <w:p>
            <w:pPr>
              <w:pStyle w:val="9"/>
            </w:pPr>
            <w:r>
              <w:t>323005河北省无极县劳动技工学校</w:t>
            </w:r>
          </w:p>
        </w:tc>
        <w:tc>
          <w:tcPr>
            <w:tcW w:w="2190" w:type="dxa"/>
            <w:gridSpan w:val="2"/>
            <w:tcBorders>
              <w:top w:val="single" w:color="FFFFFF" w:sz="6" w:space="0"/>
              <w:left w:val="single" w:color="FFFFFF" w:sz="6" w:space="0"/>
              <w:right w:val="single" w:color="FFFFFF" w:sz="6" w:space="0"/>
            </w:tcBorders>
            <w:noWrap w:val="0"/>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noWrap w:val="0"/>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noWrap w:val="0"/>
            <w:vAlign w:val="center"/>
          </w:tcPr>
          <w:p>
            <w:pPr>
              <w:pStyle w:val="10"/>
            </w:pPr>
            <w:r>
              <w:t>序号</w:t>
            </w:r>
          </w:p>
        </w:tc>
        <w:tc>
          <w:tcPr>
            <w:tcW w:w="2190" w:type="dxa"/>
            <w:gridSpan w:val="2"/>
            <w:noWrap w:val="0"/>
            <w:vAlign w:val="center"/>
          </w:tcPr>
          <w:p>
            <w:pPr>
              <w:pStyle w:val="10"/>
            </w:pPr>
            <w:r>
              <w:t>功能分类科目</w:t>
            </w:r>
          </w:p>
        </w:tc>
        <w:tc>
          <w:tcPr>
            <w:tcW w:w="1095" w:type="dxa"/>
            <w:vMerge w:val="restart"/>
            <w:noWrap w:val="0"/>
            <w:vAlign w:val="center"/>
          </w:tcPr>
          <w:p>
            <w:pPr>
              <w:pStyle w:val="10"/>
            </w:pPr>
            <w:r>
              <w:t>合计</w:t>
            </w:r>
          </w:p>
        </w:tc>
        <w:tc>
          <w:tcPr>
            <w:tcW w:w="1095" w:type="dxa"/>
            <w:vMerge w:val="restart"/>
            <w:noWrap w:val="0"/>
            <w:vAlign w:val="center"/>
          </w:tcPr>
          <w:p>
            <w:pPr>
              <w:pStyle w:val="10"/>
            </w:pPr>
            <w:r>
              <w:t>基本支出</w:t>
            </w:r>
          </w:p>
        </w:tc>
        <w:tc>
          <w:tcPr>
            <w:tcW w:w="1095" w:type="dxa"/>
            <w:vMerge w:val="restart"/>
            <w:noWrap w:val="0"/>
            <w:vAlign w:val="center"/>
          </w:tcPr>
          <w:p>
            <w:pPr>
              <w:pStyle w:val="10"/>
            </w:pPr>
            <w:r>
              <w:t>项目支出</w:t>
            </w:r>
          </w:p>
        </w:tc>
        <w:tc>
          <w:tcPr>
            <w:tcW w:w="1095" w:type="dxa"/>
            <w:vMerge w:val="restart"/>
            <w:noWrap w:val="0"/>
            <w:vAlign w:val="center"/>
          </w:tcPr>
          <w:p>
            <w:pPr>
              <w:pStyle w:val="10"/>
            </w:pPr>
            <w:r>
              <w:t>经营支出</w:t>
            </w:r>
          </w:p>
        </w:tc>
        <w:tc>
          <w:tcPr>
            <w:tcW w:w="1095" w:type="dxa"/>
            <w:vMerge w:val="restart"/>
            <w:noWrap w:val="0"/>
            <w:vAlign w:val="center"/>
          </w:tcPr>
          <w:p>
            <w:pPr>
              <w:pStyle w:val="10"/>
            </w:pPr>
            <w:r>
              <w:t>上解上级     支出</w:t>
            </w:r>
          </w:p>
        </w:tc>
        <w:tc>
          <w:tcPr>
            <w:tcW w:w="1095" w:type="dxa"/>
            <w:vMerge w:val="restart"/>
            <w:noWrap w:val="0"/>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noWrap w:val="0"/>
            <w:vAlign w:val="top"/>
          </w:tcPr>
          <w:p/>
        </w:tc>
        <w:tc>
          <w:tcPr>
            <w:tcW w:w="1095" w:type="dxa"/>
            <w:noWrap w:val="0"/>
            <w:vAlign w:val="center"/>
          </w:tcPr>
          <w:p>
            <w:pPr>
              <w:pStyle w:val="10"/>
            </w:pPr>
            <w:r>
              <w:t>科目    编码</w:t>
            </w:r>
          </w:p>
        </w:tc>
        <w:tc>
          <w:tcPr>
            <w:tcW w:w="1095" w:type="dxa"/>
            <w:noWrap w:val="0"/>
            <w:vAlign w:val="center"/>
          </w:tcPr>
          <w:p>
            <w:pPr>
              <w:pStyle w:val="10"/>
            </w:pPr>
            <w:r>
              <w:t>科目名称</w:t>
            </w:r>
          </w:p>
        </w:tc>
        <w:tc>
          <w:tcPr>
            <w:tcW w:w="1095" w:type="dxa"/>
            <w:vMerge w:val="continue"/>
            <w:noWrap w:val="0"/>
            <w:vAlign w:val="top"/>
          </w:tcPr>
          <w:p/>
        </w:tc>
        <w:tc>
          <w:tcPr>
            <w:tcW w:w="1095" w:type="dxa"/>
            <w:vMerge w:val="continue"/>
            <w:noWrap w:val="0"/>
            <w:vAlign w:val="top"/>
          </w:tcPr>
          <w:p/>
        </w:tc>
        <w:tc>
          <w:tcPr>
            <w:tcW w:w="1095" w:type="dxa"/>
            <w:vMerge w:val="continue"/>
            <w:noWrap w:val="0"/>
            <w:vAlign w:val="top"/>
          </w:tcPr>
          <w:p/>
        </w:tc>
        <w:tc>
          <w:tcPr>
            <w:tcW w:w="1095" w:type="dxa"/>
            <w:vMerge w:val="continue"/>
            <w:noWrap w:val="0"/>
            <w:vAlign w:val="top"/>
          </w:tcPr>
          <w:p/>
        </w:tc>
        <w:tc>
          <w:tcPr>
            <w:tcW w:w="1095" w:type="dxa"/>
            <w:vMerge w:val="continue"/>
            <w:noWrap w:val="0"/>
            <w:vAlign w:val="top"/>
          </w:tcPr>
          <w:p/>
        </w:tc>
        <w:tc>
          <w:tcPr>
            <w:tcW w:w="1095"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noWrap w:val="0"/>
            <w:vAlign w:val="center"/>
          </w:tcPr>
          <w:p>
            <w:pPr>
              <w:pStyle w:val="10"/>
            </w:pPr>
            <w:r>
              <w:t>栏次</w:t>
            </w:r>
          </w:p>
        </w:tc>
        <w:tc>
          <w:tcPr>
            <w:tcW w:w="1095" w:type="dxa"/>
            <w:noWrap w:val="0"/>
            <w:vAlign w:val="center"/>
          </w:tcPr>
          <w:p>
            <w:pPr>
              <w:pStyle w:val="10"/>
            </w:pPr>
            <w:r>
              <w:t>1</w:t>
            </w:r>
          </w:p>
        </w:tc>
        <w:tc>
          <w:tcPr>
            <w:tcW w:w="1095" w:type="dxa"/>
            <w:noWrap w:val="0"/>
            <w:vAlign w:val="center"/>
          </w:tcPr>
          <w:p>
            <w:pPr>
              <w:pStyle w:val="10"/>
            </w:pPr>
            <w:r>
              <w:t>2</w:t>
            </w:r>
          </w:p>
        </w:tc>
        <w:tc>
          <w:tcPr>
            <w:tcW w:w="1095" w:type="dxa"/>
            <w:noWrap w:val="0"/>
            <w:vAlign w:val="center"/>
          </w:tcPr>
          <w:p>
            <w:pPr>
              <w:pStyle w:val="10"/>
            </w:pPr>
            <w:r>
              <w:t>3</w:t>
            </w:r>
          </w:p>
        </w:tc>
        <w:tc>
          <w:tcPr>
            <w:tcW w:w="1095" w:type="dxa"/>
            <w:noWrap w:val="0"/>
            <w:vAlign w:val="center"/>
          </w:tcPr>
          <w:p>
            <w:pPr>
              <w:pStyle w:val="10"/>
            </w:pPr>
            <w:r>
              <w:t>4</w:t>
            </w:r>
          </w:p>
        </w:tc>
        <w:tc>
          <w:tcPr>
            <w:tcW w:w="1095" w:type="dxa"/>
            <w:noWrap w:val="0"/>
            <w:vAlign w:val="center"/>
          </w:tcPr>
          <w:p>
            <w:pPr>
              <w:pStyle w:val="10"/>
            </w:pPr>
            <w:r>
              <w:t>5</w:t>
            </w:r>
          </w:p>
        </w:tc>
        <w:tc>
          <w:tcPr>
            <w:tcW w:w="1095" w:type="dxa"/>
            <w:noWrap w:val="0"/>
            <w:vAlign w:val="center"/>
          </w:tcPr>
          <w:p>
            <w:pPr>
              <w:pStyle w:val="10"/>
            </w:pPr>
            <w:r>
              <w:t>6</w:t>
            </w:r>
          </w:p>
        </w:tc>
        <w:tc>
          <w:tcPr>
            <w:tcW w:w="1095" w:type="dxa"/>
            <w:noWrap w:val="0"/>
            <w:vAlign w:val="center"/>
          </w:tcPr>
          <w:p>
            <w:pPr>
              <w:pStyle w:val="10"/>
            </w:pPr>
            <w:r>
              <w:t>7</w:t>
            </w:r>
          </w:p>
        </w:tc>
        <w:tc>
          <w:tcPr>
            <w:tcW w:w="1095" w:type="dxa"/>
            <w:noWrap w:val="0"/>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noWrap w:val="0"/>
            <w:vAlign w:val="center"/>
          </w:tcPr>
          <w:p>
            <w:pPr>
              <w:pStyle w:val="13"/>
            </w:pPr>
            <w:r>
              <w:t>1</w:t>
            </w:r>
          </w:p>
        </w:tc>
        <w:tc>
          <w:tcPr>
            <w:tcW w:w="1095" w:type="dxa"/>
            <w:noWrap w:val="0"/>
            <w:vAlign w:val="center"/>
          </w:tcPr>
          <w:p>
            <w:pPr>
              <w:pStyle w:val="16"/>
            </w:pPr>
          </w:p>
        </w:tc>
        <w:tc>
          <w:tcPr>
            <w:tcW w:w="1095" w:type="dxa"/>
            <w:noWrap w:val="0"/>
            <w:vAlign w:val="center"/>
          </w:tcPr>
          <w:p>
            <w:pPr>
              <w:pStyle w:val="14"/>
            </w:pPr>
            <w:r>
              <w:t>合计</w:t>
            </w:r>
          </w:p>
        </w:tc>
        <w:tc>
          <w:tcPr>
            <w:tcW w:w="1095" w:type="dxa"/>
            <w:noWrap w:val="0"/>
            <w:vAlign w:val="center"/>
          </w:tcPr>
          <w:p>
            <w:pPr>
              <w:pStyle w:val="15"/>
            </w:pPr>
            <w:r>
              <w:t>347.85</w:t>
            </w:r>
          </w:p>
        </w:tc>
        <w:tc>
          <w:tcPr>
            <w:tcW w:w="1095" w:type="dxa"/>
            <w:noWrap w:val="0"/>
            <w:vAlign w:val="center"/>
          </w:tcPr>
          <w:p>
            <w:pPr>
              <w:pStyle w:val="15"/>
            </w:pPr>
            <w:r>
              <w:t>289.42</w:t>
            </w:r>
          </w:p>
        </w:tc>
        <w:tc>
          <w:tcPr>
            <w:tcW w:w="1095" w:type="dxa"/>
            <w:noWrap w:val="0"/>
            <w:vAlign w:val="center"/>
          </w:tcPr>
          <w:p>
            <w:pPr>
              <w:pStyle w:val="15"/>
            </w:pPr>
            <w:r>
              <w:t>58.43</w:t>
            </w:r>
          </w:p>
        </w:tc>
        <w:tc>
          <w:tcPr>
            <w:tcW w:w="1095" w:type="dxa"/>
            <w:noWrap w:val="0"/>
            <w:vAlign w:val="center"/>
          </w:tcPr>
          <w:p>
            <w:pPr>
              <w:pStyle w:val="15"/>
            </w:pPr>
          </w:p>
        </w:tc>
        <w:tc>
          <w:tcPr>
            <w:tcW w:w="1095" w:type="dxa"/>
            <w:noWrap w:val="0"/>
            <w:vAlign w:val="center"/>
          </w:tcPr>
          <w:p>
            <w:pPr>
              <w:pStyle w:val="15"/>
            </w:pPr>
          </w:p>
        </w:tc>
        <w:tc>
          <w:tcPr>
            <w:tcW w:w="1095" w:type="dxa"/>
            <w:noWrap w:val="0"/>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noWrap w:val="0"/>
            <w:vAlign w:val="center"/>
          </w:tcPr>
          <w:p>
            <w:pPr>
              <w:pStyle w:val="13"/>
            </w:pPr>
            <w:r>
              <w:t>2</w:t>
            </w:r>
          </w:p>
        </w:tc>
        <w:tc>
          <w:tcPr>
            <w:tcW w:w="1095" w:type="dxa"/>
            <w:noWrap w:val="0"/>
            <w:vAlign w:val="center"/>
          </w:tcPr>
          <w:p>
            <w:pPr>
              <w:pStyle w:val="12"/>
            </w:pPr>
            <w:r>
              <w:t>205</w:t>
            </w:r>
          </w:p>
        </w:tc>
        <w:tc>
          <w:tcPr>
            <w:tcW w:w="1095" w:type="dxa"/>
            <w:noWrap w:val="0"/>
            <w:vAlign w:val="center"/>
          </w:tcPr>
          <w:p>
            <w:pPr>
              <w:pStyle w:val="12"/>
            </w:pPr>
            <w:r>
              <w:t>教育支出</w:t>
            </w:r>
          </w:p>
        </w:tc>
        <w:tc>
          <w:tcPr>
            <w:tcW w:w="1095" w:type="dxa"/>
            <w:noWrap w:val="0"/>
            <w:vAlign w:val="center"/>
          </w:tcPr>
          <w:p>
            <w:pPr>
              <w:pStyle w:val="11"/>
            </w:pPr>
            <w:r>
              <w:t>308.85</w:t>
            </w:r>
          </w:p>
        </w:tc>
        <w:tc>
          <w:tcPr>
            <w:tcW w:w="1095" w:type="dxa"/>
            <w:noWrap w:val="0"/>
            <w:vAlign w:val="center"/>
          </w:tcPr>
          <w:p>
            <w:pPr>
              <w:pStyle w:val="11"/>
            </w:pPr>
            <w:r>
              <w:t>250.42</w:t>
            </w:r>
          </w:p>
        </w:tc>
        <w:tc>
          <w:tcPr>
            <w:tcW w:w="1095" w:type="dxa"/>
            <w:noWrap w:val="0"/>
            <w:vAlign w:val="center"/>
          </w:tcPr>
          <w:p>
            <w:pPr>
              <w:pStyle w:val="11"/>
            </w:pPr>
            <w:r>
              <w:t>58.43</w:t>
            </w:r>
          </w:p>
        </w:tc>
        <w:tc>
          <w:tcPr>
            <w:tcW w:w="1095" w:type="dxa"/>
            <w:noWrap w:val="0"/>
            <w:vAlign w:val="center"/>
          </w:tcPr>
          <w:p>
            <w:pPr>
              <w:pStyle w:val="11"/>
            </w:pPr>
          </w:p>
        </w:tc>
        <w:tc>
          <w:tcPr>
            <w:tcW w:w="1095" w:type="dxa"/>
            <w:noWrap w:val="0"/>
            <w:vAlign w:val="center"/>
          </w:tcPr>
          <w:p>
            <w:pPr>
              <w:pStyle w:val="11"/>
            </w:pPr>
          </w:p>
        </w:tc>
        <w:tc>
          <w:tcPr>
            <w:tcW w:w="1095"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noWrap w:val="0"/>
            <w:vAlign w:val="center"/>
          </w:tcPr>
          <w:p>
            <w:pPr>
              <w:pStyle w:val="13"/>
            </w:pPr>
            <w:r>
              <w:t>3</w:t>
            </w:r>
          </w:p>
        </w:tc>
        <w:tc>
          <w:tcPr>
            <w:tcW w:w="1095" w:type="dxa"/>
            <w:noWrap w:val="0"/>
            <w:vAlign w:val="center"/>
          </w:tcPr>
          <w:p>
            <w:pPr>
              <w:pStyle w:val="12"/>
            </w:pPr>
            <w:r>
              <w:t>20503</w:t>
            </w:r>
          </w:p>
        </w:tc>
        <w:tc>
          <w:tcPr>
            <w:tcW w:w="1095" w:type="dxa"/>
            <w:noWrap w:val="0"/>
            <w:vAlign w:val="center"/>
          </w:tcPr>
          <w:p>
            <w:pPr>
              <w:pStyle w:val="12"/>
            </w:pPr>
            <w:r>
              <w:t>职业教育</w:t>
            </w:r>
          </w:p>
        </w:tc>
        <w:tc>
          <w:tcPr>
            <w:tcW w:w="1095" w:type="dxa"/>
            <w:noWrap w:val="0"/>
            <w:vAlign w:val="center"/>
          </w:tcPr>
          <w:p>
            <w:pPr>
              <w:pStyle w:val="11"/>
            </w:pPr>
            <w:r>
              <w:t>308.85</w:t>
            </w:r>
          </w:p>
        </w:tc>
        <w:tc>
          <w:tcPr>
            <w:tcW w:w="1095" w:type="dxa"/>
            <w:noWrap w:val="0"/>
            <w:vAlign w:val="center"/>
          </w:tcPr>
          <w:p>
            <w:pPr>
              <w:pStyle w:val="11"/>
            </w:pPr>
            <w:r>
              <w:t>250.42</w:t>
            </w:r>
          </w:p>
        </w:tc>
        <w:tc>
          <w:tcPr>
            <w:tcW w:w="1095" w:type="dxa"/>
            <w:noWrap w:val="0"/>
            <w:vAlign w:val="center"/>
          </w:tcPr>
          <w:p>
            <w:pPr>
              <w:pStyle w:val="11"/>
            </w:pPr>
            <w:r>
              <w:t>58.43</w:t>
            </w:r>
          </w:p>
        </w:tc>
        <w:tc>
          <w:tcPr>
            <w:tcW w:w="1095" w:type="dxa"/>
            <w:noWrap w:val="0"/>
            <w:vAlign w:val="center"/>
          </w:tcPr>
          <w:p>
            <w:pPr>
              <w:pStyle w:val="11"/>
            </w:pPr>
          </w:p>
        </w:tc>
        <w:tc>
          <w:tcPr>
            <w:tcW w:w="1095" w:type="dxa"/>
            <w:noWrap w:val="0"/>
            <w:vAlign w:val="center"/>
          </w:tcPr>
          <w:p>
            <w:pPr>
              <w:pStyle w:val="11"/>
            </w:pPr>
          </w:p>
        </w:tc>
        <w:tc>
          <w:tcPr>
            <w:tcW w:w="1095"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noWrap w:val="0"/>
            <w:vAlign w:val="center"/>
          </w:tcPr>
          <w:p>
            <w:pPr>
              <w:pStyle w:val="13"/>
            </w:pPr>
            <w:r>
              <w:t>4</w:t>
            </w:r>
          </w:p>
        </w:tc>
        <w:tc>
          <w:tcPr>
            <w:tcW w:w="1095" w:type="dxa"/>
            <w:noWrap w:val="0"/>
            <w:vAlign w:val="center"/>
          </w:tcPr>
          <w:p>
            <w:pPr>
              <w:pStyle w:val="12"/>
            </w:pPr>
            <w:r>
              <w:t>2050303</w:t>
            </w:r>
          </w:p>
        </w:tc>
        <w:tc>
          <w:tcPr>
            <w:tcW w:w="1095" w:type="dxa"/>
            <w:noWrap w:val="0"/>
            <w:vAlign w:val="center"/>
          </w:tcPr>
          <w:p>
            <w:pPr>
              <w:pStyle w:val="12"/>
            </w:pPr>
            <w:r>
              <w:t>技校教育</w:t>
            </w:r>
          </w:p>
        </w:tc>
        <w:tc>
          <w:tcPr>
            <w:tcW w:w="1095" w:type="dxa"/>
            <w:noWrap w:val="0"/>
            <w:vAlign w:val="center"/>
          </w:tcPr>
          <w:p>
            <w:pPr>
              <w:pStyle w:val="11"/>
            </w:pPr>
            <w:r>
              <w:t>308.85</w:t>
            </w:r>
          </w:p>
        </w:tc>
        <w:tc>
          <w:tcPr>
            <w:tcW w:w="1095" w:type="dxa"/>
            <w:noWrap w:val="0"/>
            <w:vAlign w:val="center"/>
          </w:tcPr>
          <w:p>
            <w:pPr>
              <w:pStyle w:val="11"/>
            </w:pPr>
            <w:r>
              <w:t>250.42</w:t>
            </w:r>
          </w:p>
        </w:tc>
        <w:tc>
          <w:tcPr>
            <w:tcW w:w="1095" w:type="dxa"/>
            <w:noWrap w:val="0"/>
            <w:vAlign w:val="center"/>
          </w:tcPr>
          <w:p>
            <w:pPr>
              <w:pStyle w:val="11"/>
            </w:pPr>
            <w:r>
              <w:t>58.43</w:t>
            </w:r>
          </w:p>
        </w:tc>
        <w:tc>
          <w:tcPr>
            <w:tcW w:w="1095" w:type="dxa"/>
            <w:noWrap w:val="0"/>
            <w:vAlign w:val="center"/>
          </w:tcPr>
          <w:p>
            <w:pPr>
              <w:pStyle w:val="11"/>
            </w:pPr>
          </w:p>
        </w:tc>
        <w:tc>
          <w:tcPr>
            <w:tcW w:w="1095" w:type="dxa"/>
            <w:noWrap w:val="0"/>
            <w:vAlign w:val="center"/>
          </w:tcPr>
          <w:p>
            <w:pPr>
              <w:pStyle w:val="11"/>
            </w:pPr>
          </w:p>
        </w:tc>
        <w:tc>
          <w:tcPr>
            <w:tcW w:w="1095"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noWrap w:val="0"/>
            <w:vAlign w:val="center"/>
          </w:tcPr>
          <w:p>
            <w:pPr>
              <w:pStyle w:val="13"/>
            </w:pPr>
            <w:r>
              <w:t>5</w:t>
            </w:r>
          </w:p>
        </w:tc>
        <w:tc>
          <w:tcPr>
            <w:tcW w:w="1095" w:type="dxa"/>
            <w:noWrap w:val="0"/>
            <w:vAlign w:val="center"/>
          </w:tcPr>
          <w:p>
            <w:pPr>
              <w:pStyle w:val="12"/>
            </w:pPr>
            <w:r>
              <w:t>208</w:t>
            </w:r>
          </w:p>
        </w:tc>
        <w:tc>
          <w:tcPr>
            <w:tcW w:w="1095" w:type="dxa"/>
            <w:noWrap w:val="0"/>
            <w:vAlign w:val="center"/>
          </w:tcPr>
          <w:p>
            <w:pPr>
              <w:pStyle w:val="12"/>
            </w:pPr>
            <w:r>
              <w:t>社会保障和就业支出</w:t>
            </w:r>
          </w:p>
        </w:tc>
        <w:tc>
          <w:tcPr>
            <w:tcW w:w="1095" w:type="dxa"/>
            <w:noWrap w:val="0"/>
            <w:vAlign w:val="center"/>
          </w:tcPr>
          <w:p>
            <w:pPr>
              <w:pStyle w:val="11"/>
            </w:pPr>
            <w:r>
              <w:t>27.00</w:t>
            </w:r>
          </w:p>
        </w:tc>
        <w:tc>
          <w:tcPr>
            <w:tcW w:w="1095" w:type="dxa"/>
            <w:noWrap w:val="0"/>
            <w:vAlign w:val="center"/>
          </w:tcPr>
          <w:p>
            <w:pPr>
              <w:pStyle w:val="11"/>
            </w:pPr>
            <w:r>
              <w:t>27.00</w:t>
            </w:r>
          </w:p>
        </w:tc>
        <w:tc>
          <w:tcPr>
            <w:tcW w:w="1095" w:type="dxa"/>
            <w:noWrap w:val="0"/>
            <w:vAlign w:val="center"/>
          </w:tcPr>
          <w:p>
            <w:pPr>
              <w:pStyle w:val="11"/>
            </w:pPr>
          </w:p>
        </w:tc>
        <w:tc>
          <w:tcPr>
            <w:tcW w:w="1095" w:type="dxa"/>
            <w:noWrap w:val="0"/>
            <w:vAlign w:val="center"/>
          </w:tcPr>
          <w:p>
            <w:pPr>
              <w:pStyle w:val="11"/>
            </w:pPr>
          </w:p>
        </w:tc>
        <w:tc>
          <w:tcPr>
            <w:tcW w:w="1095" w:type="dxa"/>
            <w:noWrap w:val="0"/>
            <w:vAlign w:val="center"/>
          </w:tcPr>
          <w:p>
            <w:pPr>
              <w:pStyle w:val="11"/>
            </w:pPr>
          </w:p>
        </w:tc>
        <w:tc>
          <w:tcPr>
            <w:tcW w:w="1095"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noWrap w:val="0"/>
            <w:vAlign w:val="center"/>
          </w:tcPr>
          <w:p>
            <w:pPr>
              <w:pStyle w:val="13"/>
            </w:pPr>
            <w:r>
              <w:t>6</w:t>
            </w:r>
          </w:p>
        </w:tc>
        <w:tc>
          <w:tcPr>
            <w:tcW w:w="1095" w:type="dxa"/>
            <w:noWrap w:val="0"/>
            <w:vAlign w:val="center"/>
          </w:tcPr>
          <w:p>
            <w:pPr>
              <w:pStyle w:val="12"/>
            </w:pPr>
            <w:r>
              <w:t>20805</w:t>
            </w:r>
          </w:p>
        </w:tc>
        <w:tc>
          <w:tcPr>
            <w:tcW w:w="1095" w:type="dxa"/>
            <w:noWrap w:val="0"/>
            <w:vAlign w:val="center"/>
          </w:tcPr>
          <w:p>
            <w:pPr>
              <w:pStyle w:val="12"/>
            </w:pPr>
            <w:r>
              <w:t>行政事业单位养老支出</w:t>
            </w:r>
          </w:p>
        </w:tc>
        <w:tc>
          <w:tcPr>
            <w:tcW w:w="1095" w:type="dxa"/>
            <w:noWrap w:val="0"/>
            <w:vAlign w:val="center"/>
          </w:tcPr>
          <w:p>
            <w:pPr>
              <w:pStyle w:val="11"/>
            </w:pPr>
            <w:r>
              <w:t>27.00</w:t>
            </w:r>
          </w:p>
        </w:tc>
        <w:tc>
          <w:tcPr>
            <w:tcW w:w="1095" w:type="dxa"/>
            <w:noWrap w:val="0"/>
            <w:vAlign w:val="center"/>
          </w:tcPr>
          <w:p>
            <w:pPr>
              <w:pStyle w:val="11"/>
            </w:pPr>
            <w:r>
              <w:t>27.00</w:t>
            </w:r>
          </w:p>
        </w:tc>
        <w:tc>
          <w:tcPr>
            <w:tcW w:w="1095" w:type="dxa"/>
            <w:noWrap w:val="0"/>
            <w:vAlign w:val="center"/>
          </w:tcPr>
          <w:p>
            <w:pPr>
              <w:pStyle w:val="11"/>
            </w:pPr>
          </w:p>
        </w:tc>
        <w:tc>
          <w:tcPr>
            <w:tcW w:w="1095" w:type="dxa"/>
            <w:noWrap w:val="0"/>
            <w:vAlign w:val="center"/>
          </w:tcPr>
          <w:p>
            <w:pPr>
              <w:pStyle w:val="11"/>
            </w:pPr>
          </w:p>
        </w:tc>
        <w:tc>
          <w:tcPr>
            <w:tcW w:w="1095" w:type="dxa"/>
            <w:noWrap w:val="0"/>
            <w:vAlign w:val="center"/>
          </w:tcPr>
          <w:p>
            <w:pPr>
              <w:pStyle w:val="11"/>
            </w:pPr>
          </w:p>
        </w:tc>
        <w:tc>
          <w:tcPr>
            <w:tcW w:w="1095"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noWrap w:val="0"/>
            <w:vAlign w:val="center"/>
          </w:tcPr>
          <w:p>
            <w:pPr>
              <w:pStyle w:val="13"/>
            </w:pPr>
            <w:r>
              <w:t>7</w:t>
            </w:r>
          </w:p>
        </w:tc>
        <w:tc>
          <w:tcPr>
            <w:tcW w:w="1095" w:type="dxa"/>
            <w:noWrap w:val="0"/>
            <w:vAlign w:val="center"/>
          </w:tcPr>
          <w:p>
            <w:pPr>
              <w:pStyle w:val="12"/>
            </w:pPr>
            <w:r>
              <w:t>2080505</w:t>
            </w:r>
          </w:p>
        </w:tc>
        <w:tc>
          <w:tcPr>
            <w:tcW w:w="1095" w:type="dxa"/>
            <w:noWrap w:val="0"/>
            <w:vAlign w:val="center"/>
          </w:tcPr>
          <w:p>
            <w:pPr>
              <w:pStyle w:val="12"/>
            </w:pPr>
            <w:r>
              <w:t>机关事业单位基本养老保险缴费支出</w:t>
            </w:r>
          </w:p>
        </w:tc>
        <w:tc>
          <w:tcPr>
            <w:tcW w:w="1095" w:type="dxa"/>
            <w:noWrap w:val="0"/>
            <w:vAlign w:val="center"/>
          </w:tcPr>
          <w:p>
            <w:pPr>
              <w:pStyle w:val="11"/>
            </w:pPr>
            <w:r>
              <w:t>22.00</w:t>
            </w:r>
          </w:p>
        </w:tc>
        <w:tc>
          <w:tcPr>
            <w:tcW w:w="1095" w:type="dxa"/>
            <w:noWrap w:val="0"/>
            <w:vAlign w:val="center"/>
          </w:tcPr>
          <w:p>
            <w:pPr>
              <w:pStyle w:val="11"/>
            </w:pPr>
            <w:r>
              <w:t>22.00</w:t>
            </w:r>
          </w:p>
        </w:tc>
        <w:tc>
          <w:tcPr>
            <w:tcW w:w="1095" w:type="dxa"/>
            <w:noWrap w:val="0"/>
            <w:vAlign w:val="center"/>
          </w:tcPr>
          <w:p>
            <w:pPr>
              <w:pStyle w:val="11"/>
            </w:pPr>
          </w:p>
        </w:tc>
        <w:tc>
          <w:tcPr>
            <w:tcW w:w="1095" w:type="dxa"/>
            <w:noWrap w:val="0"/>
            <w:vAlign w:val="center"/>
          </w:tcPr>
          <w:p>
            <w:pPr>
              <w:pStyle w:val="11"/>
            </w:pPr>
          </w:p>
        </w:tc>
        <w:tc>
          <w:tcPr>
            <w:tcW w:w="1095" w:type="dxa"/>
            <w:noWrap w:val="0"/>
            <w:vAlign w:val="center"/>
          </w:tcPr>
          <w:p>
            <w:pPr>
              <w:pStyle w:val="11"/>
            </w:pPr>
          </w:p>
        </w:tc>
        <w:tc>
          <w:tcPr>
            <w:tcW w:w="1095"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noWrap w:val="0"/>
            <w:vAlign w:val="center"/>
          </w:tcPr>
          <w:p>
            <w:pPr>
              <w:pStyle w:val="13"/>
            </w:pPr>
            <w:r>
              <w:t>8</w:t>
            </w:r>
          </w:p>
        </w:tc>
        <w:tc>
          <w:tcPr>
            <w:tcW w:w="1095" w:type="dxa"/>
            <w:noWrap w:val="0"/>
            <w:vAlign w:val="center"/>
          </w:tcPr>
          <w:p>
            <w:pPr>
              <w:pStyle w:val="12"/>
            </w:pPr>
            <w:r>
              <w:t>2080506</w:t>
            </w:r>
          </w:p>
        </w:tc>
        <w:tc>
          <w:tcPr>
            <w:tcW w:w="1095" w:type="dxa"/>
            <w:noWrap w:val="0"/>
            <w:vAlign w:val="center"/>
          </w:tcPr>
          <w:p>
            <w:pPr>
              <w:pStyle w:val="12"/>
            </w:pPr>
            <w:r>
              <w:t>机关事业单位职业年金缴费支出</w:t>
            </w:r>
          </w:p>
        </w:tc>
        <w:tc>
          <w:tcPr>
            <w:tcW w:w="1095" w:type="dxa"/>
            <w:noWrap w:val="0"/>
            <w:vAlign w:val="center"/>
          </w:tcPr>
          <w:p>
            <w:pPr>
              <w:pStyle w:val="11"/>
            </w:pPr>
            <w:r>
              <w:t>5.00</w:t>
            </w:r>
          </w:p>
        </w:tc>
        <w:tc>
          <w:tcPr>
            <w:tcW w:w="1095" w:type="dxa"/>
            <w:noWrap w:val="0"/>
            <w:vAlign w:val="center"/>
          </w:tcPr>
          <w:p>
            <w:pPr>
              <w:pStyle w:val="11"/>
            </w:pPr>
            <w:r>
              <w:t>5.00</w:t>
            </w:r>
          </w:p>
        </w:tc>
        <w:tc>
          <w:tcPr>
            <w:tcW w:w="1095" w:type="dxa"/>
            <w:noWrap w:val="0"/>
            <w:vAlign w:val="center"/>
          </w:tcPr>
          <w:p>
            <w:pPr>
              <w:pStyle w:val="11"/>
            </w:pPr>
          </w:p>
        </w:tc>
        <w:tc>
          <w:tcPr>
            <w:tcW w:w="1095" w:type="dxa"/>
            <w:noWrap w:val="0"/>
            <w:vAlign w:val="center"/>
          </w:tcPr>
          <w:p>
            <w:pPr>
              <w:pStyle w:val="11"/>
            </w:pPr>
          </w:p>
        </w:tc>
        <w:tc>
          <w:tcPr>
            <w:tcW w:w="1095" w:type="dxa"/>
            <w:noWrap w:val="0"/>
            <w:vAlign w:val="center"/>
          </w:tcPr>
          <w:p>
            <w:pPr>
              <w:pStyle w:val="11"/>
            </w:pPr>
          </w:p>
        </w:tc>
        <w:tc>
          <w:tcPr>
            <w:tcW w:w="1095"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noWrap w:val="0"/>
            <w:vAlign w:val="center"/>
          </w:tcPr>
          <w:p>
            <w:pPr>
              <w:pStyle w:val="13"/>
            </w:pPr>
            <w:r>
              <w:t>9</w:t>
            </w:r>
          </w:p>
        </w:tc>
        <w:tc>
          <w:tcPr>
            <w:tcW w:w="1095" w:type="dxa"/>
            <w:noWrap w:val="0"/>
            <w:vAlign w:val="center"/>
          </w:tcPr>
          <w:p>
            <w:pPr>
              <w:pStyle w:val="12"/>
            </w:pPr>
            <w:r>
              <w:t>210</w:t>
            </w:r>
          </w:p>
        </w:tc>
        <w:tc>
          <w:tcPr>
            <w:tcW w:w="1095" w:type="dxa"/>
            <w:noWrap w:val="0"/>
            <w:vAlign w:val="center"/>
          </w:tcPr>
          <w:p>
            <w:pPr>
              <w:pStyle w:val="12"/>
            </w:pPr>
            <w:r>
              <w:t>卫生健康支出</w:t>
            </w:r>
          </w:p>
        </w:tc>
        <w:tc>
          <w:tcPr>
            <w:tcW w:w="1095" w:type="dxa"/>
            <w:noWrap w:val="0"/>
            <w:vAlign w:val="center"/>
          </w:tcPr>
          <w:p>
            <w:pPr>
              <w:pStyle w:val="11"/>
            </w:pPr>
            <w:r>
              <w:t>12.00</w:t>
            </w:r>
          </w:p>
        </w:tc>
        <w:tc>
          <w:tcPr>
            <w:tcW w:w="1095" w:type="dxa"/>
            <w:noWrap w:val="0"/>
            <w:vAlign w:val="center"/>
          </w:tcPr>
          <w:p>
            <w:pPr>
              <w:pStyle w:val="11"/>
            </w:pPr>
            <w:r>
              <w:t>12.00</w:t>
            </w:r>
          </w:p>
        </w:tc>
        <w:tc>
          <w:tcPr>
            <w:tcW w:w="1095" w:type="dxa"/>
            <w:noWrap w:val="0"/>
            <w:vAlign w:val="center"/>
          </w:tcPr>
          <w:p>
            <w:pPr>
              <w:pStyle w:val="11"/>
            </w:pPr>
          </w:p>
        </w:tc>
        <w:tc>
          <w:tcPr>
            <w:tcW w:w="1095" w:type="dxa"/>
            <w:noWrap w:val="0"/>
            <w:vAlign w:val="center"/>
          </w:tcPr>
          <w:p>
            <w:pPr>
              <w:pStyle w:val="11"/>
            </w:pPr>
          </w:p>
        </w:tc>
        <w:tc>
          <w:tcPr>
            <w:tcW w:w="1095" w:type="dxa"/>
            <w:noWrap w:val="0"/>
            <w:vAlign w:val="center"/>
          </w:tcPr>
          <w:p>
            <w:pPr>
              <w:pStyle w:val="11"/>
            </w:pPr>
          </w:p>
        </w:tc>
        <w:tc>
          <w:tcPr>
            <w:tcW w:w="1095"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noWrap w:val="0"/>
            <w:vAlign w:val="center"/>
          </w:tcPr>
          <w:p>
            <w:pPr>
              <w:pStyle w:val="13"/>
            </w:pPr>
            <w:r>
              <w:t>10</w:t>
            </w:r>
          </w:p>
        </w:tc>
        <w:tc>
          <w:tcPr>
            <w:tcW w:w="1095" w:type="dxa"/>
            <w:noWrap w:val="0"/>
            <w:vAlign w:val="center"/>
          </w:tcPr>
          <w:p>
            <w:pPr>
              <w:pStyle w:val="12"/>
            </w:pPr>
            <w:r>
              <w:t>21011</w:t>
            </w:r>
          </w:p>
        </w:tc>
        <w:tc>
          <w:tcPr>
            <w:tcW w:w="1095" w:type="dxa"/>
            <w:noWrap w:val="0"/>
            <w:vAlign w:val="center"/>
          </w:tcPr>
          <w:p>
            <w:pPr>
              <w:pStyle w:val="12"/>
            </w:pPr>
            <w:r>
              <w:t>行政事业单位医疗</w:t>
            </w:r>
          </w:p>
        </w:tc>
        <w:tc>
          <w:tcPr>
            <w:tcW w:w="1095" w:type="dxa"/>
            <w:noWrap w:val="0"/>
            <w:vAlign w:val="center"/>
          </w:tcPr>
          <w:p>
            <w:pPr>
              <w:pStyle w:val="11"/>
            </w:pPr>
            <w:r>
              <w:t>12.00</w:t>
            </w:r>
          </w:p>
        </w:tc>
        <w:tc>
          <w:tcPr>
            <w:tcW w:w="1095" w:type="dxa"/>
            <w:noWrap w:val="0"/>
            <w:vAlign w:val="center"/>
          </w:tcPr>
          <w:p>
            <w:pPr>
              <w:pStyle w:val="11"/>
            </w:pPr>
            <w:r>
              <w:t>12.00</w:t>
            </w:r>
          </w:p>
        </w:tc>
        <w:tc>
          <w:tcPr>
            <w:tcW w:w="1095" w:type="dxa"/>
            <w:noWrap w:val="0"/>
            <w:vAlign w:val="center"/>
          </w:tcPr>
          <w:p>
            <w:pPr>
              <w:pStyle w:val="11"/>
            </w:pPr>
          </w:p>
        </w:tc>
        <w:tc>
          <w:tcPr>
            <w:tcW w:w="1095" w:type="dxa"/>
            <w:noWrap w:val="0"/>
            <w:vAlign w:val="center"/>
          </w:tcPr>
          <w:p>
            <w:pPr>
              <w:pStyle w:val="11"/>
            </w:pPr>
          </w:p>
        </w:tc>
        <w:tc>
          <w:tcPr>
            <w:tcW w:w="1095" w:type="dxa"/>
            <w:noWrap w:val="0"/>
            <w:vAlign w:val="center"/>
          </w:tcPr>
          <w:p>
            <w:pPr>
              <w:pStyle w:val="11"/>
            </w:pPr>
          </w:p>
        </w:tc>
        <w:tc>
          <w:tcPr>
            <w:tcW w:w="1095"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noWrap w:val="0"/>
            <w:vAlign w:val="center"/>
          </w:tcPr>
          <w:p>
            <w:pPr>
              <w:pStyle w:val="13"/>
            </w:pPr>
            <w:r>
              <w:t>11</w:t>
            </w:r>
          </w:p>
        </w:tc>
        <w:tc>
          <w:tcPr>
            <w:tcW w:w="1095" w:type="dxa"/>
            <w:noWrap w:val="0"/>
            <w:vAlign w:val="center"/>
          </w:tcPr>
          <w:p>
            <w:pPr>
              <w:pStyle w:val="12"/>
            </w:pPr>
            <w:r>
              <w:t>2101102</w:t>
            </w:r>
          </w:p>
        </w:tc>
        <w:tc>
          <w:tcPr>
            <w:tcW w:w="1095" w:type="dxa"/>
            <w:noWrap w:val="0"/>
            <w:vAlign w:val="center"/>
          </w:tcPr>
          <w:p>
            <w:pPr>
              <w:pStyle w:val="12"/>
            </w:pPr>
            <w:r>
              <w:t>事业单位医疗</w:t>
            </w:r>
          </w:p>
        </w:tc>
        <w:tc>
          <w:tcPr>
            <w:tcW w:w="1095" w:type="dxa"/>
            <w:noWrap w:val="0"/>
            <w:vAlign w:val="center"/>
          </w:tcPr>
          <w:p>
            <w:pPr>
              <w:pStyle w:val="11"/>
            </w:pPr>
            <w:r>
              <w:t>12.00</w:t>
            </w:r>
          </w:p>
        </w:tc>
        <w:tc>
          <w:tcPr>
            <w:tcW w:w="1095" w:type="dxa"/>
            <w:noWrap w:val="0"/>
            <w:vAlign w:val="center"/>
          </w:tcPr>
          <w:p>
            <w:pPr>
              <w:pStyle w:val="11"/>
            </w:pPr>
            <w:r>
              <w:t>12.00</w:t>
            </w:r>
          </w:p>
        </w:tc>
        <w:tc>
          <w:tcPr>
            <w:tcW w:w="1095" w:type="dxa"/>
            <w:noWrap w:val="0"/>
            <w:vAlign w:val="center"/>
          </w:tcPr>
          <w:p>
            <w:pPr>
              <w:pStyle w:val="11"/>
            </w:pPr>
          </w:p>
        </w:tc>
        <w:tc>
          <w:tcPr>
            <w:tcW w:w="1095" w:type="dxa"/>
            <w:noWrap w:val="0"/>
            <w:vAlign w:val="center"/>
          </w:tcPr>
          <w:p>
            <w:pPr>
              <w:pStyle w:val="11"/>
            </w:pPr>
          </w:p>
        </w:tc>
        <w:tc>
          <w:tcPr>
            <w:tcW w:w="1095" w:type="dxa"/>
            <w:noWrap w:val="0"/>
            <w:vAlign w:val="center"/>
          </w:tcPr>
          <w:p>
            <w:pPr>
              <w:pStyle w:val="11"/>
            </w:pPr>
          </w:p>
        </w:tc>
        <w:tc>
          <w:tcPr>
            <w:tcW w:w="1095" w:type="dxa"/>
            <w:noWrap w:val="0"/>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noWrap w:val="0"/>
            <w:vAlign w:val="center"/>
          </w:tcPr>
          <w:p>
            <w:pPr>
              <w:pStyle w:val="9"/>
            </w:pPr>
            <w:r>
              <w:t>323005河北省无极县劳动技工学校</w:t>
            </w:r>
          </w:p>
        </w:tc>
        <w:tc>
          <w:tcPr>
            <w:tcW w:w="1232" w:type="dxa"/>
            <w:tcBorders>
              <w:top w:val="single" w:color="FFFFFF" w:sz="6" w:space="0"/>
              <w:left w:val="single" w:color="FFFFFF" w:sz="6" w:space="0"/>
              <w:right w:val="single" w:color="FFFFFF" w:sz="6" w:space="0"/>
            </w:tcBorders>
            <w:noWrap w:val="0"/>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noWrap w:val="0"/>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noWrap w:val="0"/>
            <w:vAlign w:val="center"/>
          </w:tcPr>
          <w:p>
            <w:pPr>
              <w:pStyle w:val="10"/>
            </w:pPr>
            <w:r>
              <w:t>序号</w:t>
            </w:r>
          </w:p>
        </w:tc>
        <w:tc>
          <w:tcPr>
            <w:tcW w:w="2464" w:type="dxa"/>
            <w:gridSpan w:val="2"/>
            <w:noWrap w:val="0"/>
            <w:vAlign w:val="center"/>
          </w:tcPr>
          <w:p>
            <w:pPr>
              <w:pStyle w:val="10"/>
            </w:pPr>
            <w:r>
              <w:t>收入</w:t>
            </w:r>
          </w:p>
        </w:tc>
        <w:tc>
          <w:tcPr>
            <w:tcW w:w="6160" w:type="dxa"/>
            <w:gridSpan w:val="5"/>
            <w:noWrap w:val="0"/>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noWrap w:val="0"/>
            <w:vAlign w:val="top"/>
          </w:tcPr>
          <w:p/>
        </w:tc>
        <w:tc>
          <w:tcPr>
            <w:tcW w:w="1232" w:type="dxa"/>
            <w:noWrap w:val="0"/>
            <w:vAlign w:val="center"/>
          </w:tcPr>
          <w:p>
            <w:pPr>
              <w:pStyle w:val="10"/>
            </w:pPr>
            <w:r>
              <w:t>项  目</w:t>
            </w:r>
          </w:p>
        </w:tc>
        <w:tc>
          <w:tcPr>
            <w:tcW w:w="1232" w:type="dxa"/>
            <w:noWrap w:val="0"/>
            <w:vAlign w:val="center"/>
          </w:tcPr>
          <w:p>
            <w:pPr>
              <w:pStyle w:val="10"/>
            </w:pPr>
            <w:r>
              <w:t>金额</w:t>
            </w:r>
          </w:p>
        </w:tc>
        <w:tc>
          <w:tcPr>
            <w:tcW w:w="1232" w:type="dxa"/>
            <w:noWrap w:val="0"/>
            <w:vAlign w:val="center"/>
          </w:tcPr>
          <w:p>
            <w:pPr>
              <w:pStyle w:val="10"/>
            </w:pPr>
            <w:r>
              <w:t>项  目</w:t>
            </w:r>
          </w:p>
        </w:tc>
        <w:tc>
          <w:tcPr>
            <w:tcW w:w="1232" w:type="dxa"/>
            <w:noWrap w:val="0"/>
            <w:vAlign w:val="center"/>
          </w:tcPr>
          <w:p>
            <w:pPr>
              <w:pStyle w:val="10"/>
            </w:pPr>
            <w:r>
              <w:t>合计</w:t>
            </w:r>
          </w:p>
        </w:tc>
        <w:tc>
          <w:tcPr>
            <w:tcW w:w="1232" w:type="dxa"/>
            <w:noWrap w:val="0"/>
            <w:vAlign w:val="center"/>
          </w:tcPr>
          <w:p>
            <w:pPr>
              <w:pStyle w:val="10"/>
            </w:pPr>
            <w:r>
              <w:t>一般公共预算财政拨款</w:t>
            </w:r>
          </w:p>
        </w:tc>
        <w:tc>
          <w:tcPr>
            <w:tcW w:w="1232" w:type="dxa"/>
            <w:noWrap w:val="0"/>
            <w:vAlign w:val="center"/>
          </w:tcPr>
          <w:p>
            <w:pPr>
              <w:pStyle w:val="10"/>
            </w:pPr>
            <w:r>
              <w:t>政府性基金预算财政    拨款</w:t>
            </w:r>
          </w:p>
        </w:tc>
        <w:tc>
          <w:tcPr>
            <w:tcW w:w="1232" w:type="dxa"/>
            <w:noWrap w:val="0"/>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noWrap w:val="0"/>
            <w:vAlign w:val="center"/>
          </w:tcPr>
          <w:p>
            <w:pPr>
              <w:pStyle w:val="10"/>
            </w:pPr>
            <w:r>
              <w:t>栏次</w:t>
            </w:r>
          </w:p>
        </w:tc>
        <w:tc>
          <w:tcPr>
            <w:tcW w:w="1232" w:type="dxa"/>
            <w:noWrap w:val="0"/>
            <w:vAlign w:val="center"/>
          </w:tcPr>
          <w:p>
            <w:pPr>
              <w:pStyle w:val="10"/>
            </w:pPr>
            <w:r>
              <w:t>1</w:t>
            </w:r>
          </w:p>
        </w:tc>
        <w:tc>
          <w:tcPr>
            <w:tcW w:w="1232" w:type="dxa"/>
            <w:noWrap w:val="0"/>
            <w:vAlign w:val="center"/>
          </w:tcPr>
          <w:p>
            <w:pPr>
              <w:pStyle w:val="10"/>
            </w:pPr>
            <w:r>
              <w:t>2</w:t>
            </w:r>
          </w:p>
        </w:tc>
        <w:tc>
          <w:tcPr>
            <w:tcW w:w="1232" w:type="dxa"/>
            <w:noWrap w:val="0"/>
            <w:vAlign w:val="center"/>
          </w:tcPr>
          <w:p>
            <w:pPr>
              <w:pStyle w:val="10"/>
            </w:pPr>
            <w:r>
              <w:t>3</w:t>
            </w:r>
          </w:p>
        </w:tc>
        <w:tc>
          <w:tcPr>
            <w:tcW w:w="1232" w:type="dxa"/>
            <w:noWrap w:val="0"/>
            <w:vAlign w:val="center"/>
          </w:tcPr>
          <w:p>
            <w:pPr>
              <w:pStyle w:val="10"/>
            </w:pPr>
            <w:r>
              <w:t>4</w:t>
            </w:r>
          </w:p>
        </w:tc>
        <w:tc>
          <w:tcPr>
            <w:tcW w:w="1232" w:type="dxa"/>
            <w:noWrap w:val="0"/>
            <w:vAlign w:val="center"/>
          </w:tcPr>
          <w:p>
            <w:pPr>
              <w:pStyle w:val="10"/>
            </w:pPr>
            <w:r>
              <w:t>5</w:t>
            </w:r>
          </w:p>
        </w:tc>
        <w:tc>
          <w:tcPr>
            <w:tcW w:w="1232" w:type="dxa"/>
            <w:noWrap w:val="0"/>
            <w:vAlign w:val="center"/>
          </w:tcPr>
          <w:p>
            <w:pPr>
              <w:pStyle w:val="10"/>
            </w:pPr>
            <w:r>
              <w:t>6</w:t>
            </w:r>
          </w:p>
        </w:tc>
        <w:tc>
          <w:tcPr>
            <w:tcW w:w="1232" w:type="dxa"/>
            <w:noWrap w:val="0"/>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1</w:t>
            </w:r>
          </w:p>
        </w:tc>
        <w:tc>
          <w:tcPr>
            <w:tcW w:w="1232" w:type="dxa"/>
            <w:noWrap w:val="0"/>
            <w:vAlign w:val="center"/>
          </w:tcPr>
          <w:p>
            <w:pPr>
              <w:pStyle w:val="12"/>
            </w:pPr>
            <w:r>
              <w:t>一、一般公共预算拨款</w:t>
            </w:r>
          </w:p>
        </w:tc>
        <w:tc>
          <w:tcPr>
            <w:tcW w:w="1232" w:type="dxa"/>
            <w:noWrap w:val="0"/>
            <w:vAlign w:val="center"/>
          </w:tcPr>
          <w:p>
            <w:pPr>
              <w:pStyle w:val="11"/>
            </w:pPr>
            <w:r>
              <w:t>347.85</w:t>
            </w:r>
          </w:p>
        </w:tc>
        <w:tc>
          <w:tcPr>
            <w:tcW w:w="1232" w:type="dxa"/>
            <w:noWrap w:val="0"/>
            <w:vAlign w:val="center"/>
          </w:tcPr>
          <w:p>
            <w:pPr>
              <w:pStyle w:val="12"/>
            </w:pPr>
            <w:r>
              <w:t>一、一般公共服务支出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2</w:t>
            </w:r>
          </w:p>
        </w:tc>
        <w:tc>
          <w:tcPr>
            <w:tcW w:w="1232" w:type="dxa"/>
            <w:noWrap w:val="0"/>
            <w:vAlign w:val="center"/>
          </w:tcPr>
          <w:p>
            <w:pPr>
              <w:pStyle w:val="12"/>
            </w:pPr>
            <w:r>
              <w:t>二、政府性基金预算拨款</w:t>
            </w:r>
          </w:p>
        </w:tc>
        <w:tc>
          <w:tcPr>
            <w:tcW w:w="1232" w:type="dxa"/>
            <w:noWrap w:val="0"/>
            <w:vAlign w:val="center"/>
          </w:tcPr>
          <w:p>
            <w:pPr>
              <w:pStyle w:val="11"/>
            </w:pPr>
          </w:p>
        </w:tc>
        <w:tc>
          <w:tcPr>
            <w:tcW w:w="1232" w:type="dxa"/>
            <w:noWrap w:val="0"/>
            <w:vAlign w:val="center"/>
          </w:tcPr>
          <w:p>
            <w:pPr>
              <w:pStyle w:val="12"/>
            </w:pPr>
            <w:r>
              <w:t>二、外交支出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3</w:t>
            </w:r>
          </w:p>
        </w:tc>
        <w:tc>
          <w:tcPr>
            <w:tcW w:w="1232" w:type="dxa"/>
            <w:noWrap w:val="0"/>
            <w:vAlign w:val="center"/>
          </w:tcPr>
          <w:p>
            <w:pPr>
              <w:pStyle w:val="12"/>
            </w:pPr>
            <w:r>
              <w:t>三、国有资本经营预算拨款</w:t>
            </w:r>
          </w:p>
        </w:tc>
        <w:tc>
          <w:tcPr>
            <w:tcW w:w="1232" w:type="dxa"/>
            <w:noWrap w:val="0"/>
            <w:vAlign w:val="center"/>
          </w:tcPr>
          <w:p>
            <w:pPr>
              <w:pStyle w:val="11"/>
            </w:pPr>
          </w:p>
        </w:tc>
        <w:tc>
          <w:tcPr>
            <w:tcW w:w="1232" w:type="dxa"/>
            <w:noWrap w:val="0"/>
            <w:vAlign w:val="center"/>
          </w:tcPr>
          <w:p>
            <w:pPr>
              <w:pStyle w:val="12"/>
            </w:pPr>
            <w:r>
              <w:t>三、国防支出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4</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四、公共安全支出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5</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五、教育支出</w:t>
            </w:r>
          </w:p>
        </w:tc>
        <w:tc>
          <w:tcPr>
            <w:tcW w:w="1232" w:type="dxa"/>
            <w:noWrap w:val="0"/>
            <w:vAlign w:val="center"/>
          </w:tcPr>
          <w:p>
            <w:pPr>
              <w:pStyle w:val="11"/>
            </w:pPr>
            <w:r>
              <w:t>308.85</w:t>
            </w:r>
          </w:p>
        </w:tc>
        <w:tc>
          <w:tcPr>
            <w:tcW w:w="1232" w:type="dxa"/>
            <w:noWrap w:val="0"/>
            <w:vAlign w:val="center"/>
          </w:tcPr>
          <w:p>
            <w:pPr>
              <w:pStyle w:val="11"/>
            </w:pPr>
            <w:r>
              <w:t>308.85</w:t>
            </w: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6</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六、科学技术支出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7</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七、文化旅游体育与传媒支出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8</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八、社会保障和就业支出</w:t>
            </w:r>
          </w:p>
        </w:tc>
        <w:tc>
          <w:tcPr>
            <w:tcW w:w="1232" w:type="dxa"/>
            <w:noWrap w:val="0"/>
            <w:vAlign w:val="center"/>
          </w:tcPr>
          <w:p>
            <w:pPr>
              <w:pStyle w:val="11"/>
            </w:pPr>
            <w:r>
              <w:t>27.00</w:t>
            </w:r>
          </w:p>
        </w:tc>
        <w:tc>
          <w:tcPr>
            <w:tcW w:w="1232" w:type="dxa"/>
            <w:noWrap w:val="0"/>
            <w:vAlign w:val="center"/>
          </w:tcPr>
          <w:p>
            <w:pPr>
              <w:pStyle w:val="11"/>
            </w:pPr>
            <w:r>
              <w:t>27.00</w:t>
            </w: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9</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九、社会保险基金支出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10</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十、卫生健康支出</w:t>
            </w:r>
          </w:p>
        </w:tc>
        <w:tc>
          <w:tcPr>
            <w:tcW w:w="1232" w:type="dxa"/>
            <w:noWrap w:val="0"/>
            <w:vAlign w:val="center"/>
          </w:tcPr>
          <w:p>
            <w:pPr>
              <w:pStyle w:val="11"/>
            </w:pPr>
            <w:r>
              <w:t>12.00</w:t>
            </w:r>
          </w:p>
        </w:tc>
        <w:tc>
          <w:tcPr>
            <w:tcW w:w="1232" w:type="dxa"/>
            <w:noWrap w:val="0"/>
            <w:vAlign w:val="center"/>
          </w:tcPr>
          <w:p>
            <w:pPr>
              <w:pStyle w:val="11"/>
            </w:pPr>
            <w:r>
              <w:t>12.00</w:t>
            </w: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11</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十一、节能环保支出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12</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十二、城乡社区支出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13</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十三、农林水支出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14</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十四、交通运输支出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15</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十五、资源勘探工业信息等支出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16</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十六、商业服务业等支出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17</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十七、金融支出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18</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十八、援助其他地区支出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19</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十九、自然资源海洋气象等支出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20</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二十、住房保障支出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21</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二十一、粮油物资储备支出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22</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二十二、国有资本经营预算支出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23</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二十三、灾害防治及应急管理支出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24</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二十四、预备费</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25</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二十五、其他支出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26</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二十六、转移性支出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27</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二十七、债务还本支出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28</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二十八、债务付息支出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29</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二十九、债务发行费用支出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30</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三十、抗疫特别国债安排的支出</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31</w:t>
            </w: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2"/>
            </w:pPr>
            <w:r>
              <w:t>三十一、人行科目</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32</w:t>
            </w:r>
          </w:p>
        </w:tc>
        <w:tc>
          <w:tcPr>
            <w:tcW w:w="1232" w:type="dxa"/>
            <w:noWrap w:val="0"/>
            <w:vAlign w:val="center"/>
          </w:tcPr>
          <w:p>
            <w:pPr>
              <w:pStyle w:val="14"/>
            </w:pPr>
            <w:r>
              <w:t>本年收入合计</w:t>
            </w:r>
          </w:p>
        </w:tc>
        <w:tc>
          <w:tcPr>
            <w:tcW w:w="1232" w:type="dxa"/>
            <w:noWrap w:val="0"/>
            <w:vAlign w:val="center"/>
          </w:tcPr>
          <w:p>
            <w:pPr>
              <w:pStyle w:val="15"/>
            </w:pPr>
            <w:r>
              <w:t>347.85</w:t>
            </w:r>
          </w:p>
        </w:tc>
        <w:tc>
          <w:tcPr>
            <w:tcW w:w="1232" w:type="dxa"/>
            <w:noWrap w:val="0"/>
            <w:vAlign w:val="center"/>
          </w:tcPr>
          <w:p>
            <w:pPr>
              <w:pStyle w:val="14"/>
            </w:pPr>
            <w:r>
              <w:t>本年支出合计</w:t>
            </w:r>
          </w:p>
        </w:tc>
        <w:tc>
          <w:tcPr>
            <w:tcW w:w="1232" w:type="dxa"/>
            <w:noWrap w:val="0"/>
            <w:vAlign w:val="center"/>
          </w:tcPr>
          <w:p>
            <w:pPr>
              <w:pStyle w:val="15"/>
            </w:pPr>
            <w:r>
              <w:t>347.85</w:t>
            </w:r>
          </w:p>
        </w:tc>
        <w:tc>
          <w:tcPr>
            <w:tcW w:w="1232" w:type="dxa"/>
            <w:noWrap w:val="0"/>
            <w:vAlign w:val="center"/>
          </w:tcPr>
          <w:p>
            <w:pPr>
              <w:pStyle w:val="15"/>
            </w:pPr>
            <w:r>
              <w:t>347.85</w:t>
            </w:r>
          </w:p>
        </w:tc>
        <w:tc>
          <w:tcPr>
            <w:tcW w:w="1232" w:type="dxa"/>
            <w:noWrap w:val="0"/>
            <w:vAlign w:val="center"/>
          </w:tcPr>
          <w:p>
            <w:pPr>
              <w:pStyle w:val="15"/>
            </w:pPr>
          </w:p>
        </w:tc>
        <w:tc>
          <w:tcPr>
            <w:tcW w:w="1232" w:type="dxa"/>
            <w:noWrap w:val="0"/>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33</w:t>
            </w:r>
          </w:p>
        </w:tc>
        <w:tc>
          <w:tcPr>
            <w:tcW w:w="1232" w:type="dxa"/>
            <w:noWrap w:val="0"/>
            <w:vAlign w:val="center"/>
          </w:tcPr>
          <w:p>
            <w:pPr>
              <w:pStyle w:val="12"/>
            </w:pPr>
            <w:r>
              <w:t>年初财政拨款结转和结余</w:t>
            </w:r>
          </w:p>
        </w:tc>
        <w:tc>
          <w:tcPr>
            <w:tcW w:w="1232" w:type="dxa"/>
            <w:noWrap w:val="0"/>
            <w:vAlign w:val="center"/>
          </w:tcPr>
          <w:p>
            <w:pPr>
              <w:pStyle w:val="11"/>
            </w:pPr>
          </w:p>
        </w:tc>
        <w:tc>
          <w:tcPr>
            <w:tcW w:w="1232" w:type="dxa"/>
            <w:noWrap w:val="0"/>
            <w:vAlign w:val="center"/>
          </w:tcPr>
          <w:p>
            <w:pPr>
              <w:pStyle w:val="12"/>
            </w:pPr>
            <w:r>
              <w:t>年末财政拨款结转和结余</w:t>
            </w: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34</w:t>
            </w:r>
          </w:p>
        </w:tc>
        <w:tc>
          <w:tcPr>
            <w:tcW w:w="1232" w:type="dxa"/>
            <w:noWrap w:val="0"/>
            <w:vAlign w:val="center"/>
          </w:tcPr>
          <w:p>
            <w:pPr>
              <w:pStyle w:val="12"/>
            </w:pPr>
            <w:r>
              <w:t>一、一般公共预算拨款</w:t>
            </w:r>
          </w:p>
        </w:tc>
        <w:tc>
          <w:tcPr>
            <w:tcW w:w="1232" w:type="dxa"/>
            <w:noWrap w:val="0"/>
            <w:vAlign w:val="center"/>
          </w:tcPr>
          <w:p>
            <w:pPr>
              <w:pStyle w:val="11"/>
            </w:pP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35</w:t>
            </w:r>
          </w:p>
        </w:tc>
        <w:tc>
          <w:tcPr>
            <w:tcW w:w="1232" w:type="dxa"/>
            <w:noWrap w:val="0"/>
            <w:vAlign w:val="center"/>
          </w:tcPr>
          <w:p>
            <w:pPr>
              <w:pStyle w:val="12"/>
            </w:pPr>
            <w:r>
              <w:t>二、政府性基金预算拨款</w:t>
            </w:r>
          </w:p>
        </w:tc>
        <w:tc>
          <w:tcPr>
            <w:tcW w:w="1232" w:type="dxa"/>
            <w:noWrap w:val="0"/>
            <w:vAlign w:val="center"/>
          </w:tcPr>
          <w:p>
            <w:pPr>
              <w:pStyle w:val="11"/>
            </w:pP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36</w:t>
            </w:r>
          </w:p>
        </w:tc>
        <w:tc>
          <w:tcPr>
            <w:tcW w:w="1232" w:type="dxa"/>
            <w:noWrap w:val="0"/>
            <w:vAlign w:val="center"/>
          </w:tcPr>
          <w:p>
            <w:pPr>
              <w:pStyle w:val="12"/>
            </w:pPr>
            <w:r>
              <w:t>三、国有资本经营预算拨款</w:t>
            </w:r>
          </w:p>
        </w:tc>
        <w:tc>
          <w:tcPr>
            <w:tcW w:w="1232" w:type="dxa"/>
            <w:noWrap w:val="0"/>
            <w:vAlign w:val="center"/>
          </w:tcPr>
          <w:p>
            <w:pPr>
              <w:pStyle w:val="11"/>
            </w:pPr>
          </w:p>
        </w:tc>
        <w:tc>
          <w:tcPr>
            <w:tcW w:w="1232" w:type="dxa"/>
            <w:noWrap w:val="0"/>
            <w:vAlign w:val="center"/>
          </w:tcPr>
          <w:p>
            <w:pPr>
              <w:pStyle w:val="12"/>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c>
          <w:tcPr>
            <w:tcW w:w="1232"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3"/>
            </w:pPr>
            <w:r>
              <w:t>37</w:t>
            </w:r>
          </w:p>
        </w:tc>
        <w:tc>
          <w:tcPr>
            <w:tcW w:w="1232" w:type="dxa"/>
            <w:noWrap w:val="0"/>
            <w:vAlign w:val="center"/>
          </w:tcPr>
          <w:p>
            <w:pPr>
              <w:pStyle w:val="14"/>
            </w:pPr>
            <w:r>
              <w:t>收入总计</w:t>
            </w:r>
          </w:p>
        </w:tc>
        <w:tc>
          <w:tcPr>
            <w:tcW w:w="1232" w:type="dxa"/>
            <w:noWrap w:val="0"/>
            <w:vAlign w:val="center"/>
          </w:tcPr>
          <w:p>
            <w:pPr>
              <w:pStyle w:val="15"/>
            </w:pPr>
            <w:r>
              <w:t>347.85</w:t>
            </w:r>
          </w:p>
        </w:tc>
        <w:tc>
          <w:tcPr>
            <w:tcW w:w="1232" w:type="dxa"/>
            <w:noWrap w:val="0"/>
            <w:vAlign w:val="center"/>
          </w:tcPr>
          <w:p>
            <w:pPr>
              <w:pStyle w:val="14"/>
            </w:pPr>
            <w:r>
              <w:t>支出总计</w:t>
            </w:r>
          </w:p>
        </w:tc>
        <w:tc>
          <w:tcPr>
            <w:tcW w:w="1232" w:type="dxa"/>
            <w:noWrap w:val="0"/>
            <w:vAlign w:val="center"/>
          </w:tcPr>
          <w:p>
            <w:pPr>
              <w:pStyle w:val="15"/>
            </w:pPr>
            <w:r>
              <w:t>347.85</w:t>
            </w:r>
          </w:p>
        </w:tc>
        <w:tc>
          <w:tcPr>
            <w:tcW w:w="1232" w:type="dxa"/>
            <w:noWrap w:val="0"/>
            <w:vAlign w:val="center"/>
          </w:tcPr>
          <w:p>
            <w:pPr>
              <w:pStyle w:val="15"/>
            </w:pPr>
            <w:r>
              <w:t>347.85</w:t>
            </w:r>
          </w:p>
        </w:tc>
        <w:tc>
          <w:tcPr>
            <w:tcW w:w="1232" w:type="dxa"/>
            <w:noWrap w:val="0"/>
            <w:vAlign w:val="center"/>
          </w:tcPr>
          <w:p>
            <w:pPr>
              <w:pStyle w:val="15"/>
            </w:pPr>
          </w:p>
        </w:tc>
        <w:tc>
          <w:tcPr>
            <w:tcW w:w="1232" w:type="dxa"/>
            <w:noWrap w:val="0"/>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noWrap w:val="0"/>
            <w:vAlign w:val="center"/>
          </w:tcPr>
          <w:p>
            <w:pPr>
              <w:pStyle w:val="9"/>
            </w:pPr>
            <w:r>
              <w:t>323005河北省无极县劳动技工学校</w:t>
            </w:r>
          </w:p>
        </w:tc>
        <w:tc>
          <w:tcPr>
            <w:tcW w:w="1643" w:type="dxa"/>
            <w:tcBorders>
              <w:top w:val="single" w:color="FFFFFF" w:sz="6" w:space="0"/>
              <w:left w:val="single" w:color="FFFFFF" w:sz="6" w:space="0"/>
              <w:right w:val="single" w:color="FFFFFF" w:sz="6" w:space="0"/>
            </w:tcBorders>
            <w:noWrap w:val="0"/>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noWrap w:val="0"/>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noWrap w:val="0"/>
            <w:vAlign w:val="center"/>
          </w:tcPr>
          <w:p>
            <w:pPr>
              <w:pStyle w:val="10"/>
            </w:pPr>
            <w:r>
              <w:t>序号</w:t>
            </w:r>
          </w:p>
        </w:tc>
        <w:tc>
          <w:tcPr>
            <w:tcW w:w="3286" w:type="dxa"/>
            <w:gridSpan w:val="2"/>
            <w:noWrap w:val="0"/>
            <w:vAlign w:val="center"/>
          </w:tcPr>
          <w:p>
            <w:pPr>
              <w:pStyle w:val="10"/>
            </w:pPr>
            <w:r>
              <w:t>功能分类科目</w:t>
            </w:r>
          </w:p>
        </w:tc>
        <w:tc>
          <w:tcPr>
            <w:tcW w:w="1643" w:type="dxa"/>
            <w:vMerge w:val="restart"/>
            <w:noWrap w:val="0"/>
            <w:vAlign w:val="center"/>
          </w:tcPr>
          <w:p>
            <w:pPr>
              <w:pStyle w:val="10"/>
            </w:pPr>
            <w:r>
              <w:t>合计</w:t>
            </w:r>
          </w:p>
        </w:tc>
        <w:tc>
          <w:tcPr>
            <w:tcW w:w="1643" w:type="dxa"/>
            <w:vMerge w:val="restart"/>
            <w:noWrap w:val="0"/>
            <w:vAlign w:val="center"/>
          </w:tcPr>
          <w:p>
            <w:pPr>
              <w:pStyle w:val="10"/>
            </w:pPr>
            <w:r>
              <w:t>基本支出</w:t>
            </w:r>
          </w:p>
        </w:tc>
        <w:tc>
          <w:tcPr>
            <w:tcW w:w="1643" w:type="dxa"/>
            <w:vMerge w:val="restart"/>
            <w:noWrap w:val="0"/>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noWrap w:val="0"/>
            <w:vAlign w:val="top"/>
          </w:tcPr>
          <w:p/>
        </w:tc>
        <w:tc>
          <w:tcPr>
            <w:tcW w:w="1643" w:type="dxa"/>
            <w:noWrap w:val="0"/>
            <w:vAlign w:val="center"/>
          </w:tcPr>
          <w:p>
            <w:pPr>
              <w:pStyle w:val="10"/>
            </w:pPr>
            <w:r>
              <w:t>科目编码</w:t>
            </w:r>
          </w:p>
        </w:tc>
        <w:tc>
          <w:tcPr>
            <w:tcW w:w="1643" w:type="dxa"/>
            <w:noWrap w:val="0"/>
            <w:vAlign w:val="center"/>
          </w:tcPr>
          <w:p>
            <w:pPr>
              <w:pStyle w:val="10"/>
            </w:pPr>
            <w:r>
              <w:t>科目名称</w:t>
            </w:r>
          </w:p>
        </w:tc>
        <w:tc>
          <w:tcPr>
            <w:tcW w:w="1643" w:type="dxa"/>
            <w:vMerge w:val="continue"/>
            <w:noWrap w:val="0"/>
            <w:vAlign w:val="top"/>
          </w:tcPr>
          <w:p/>
        </w:tc>
        <w:tc>
          <w:tcPr>
            <w:tcW w:w="1643" w:type="dxa"/>
            <w:vMerge w:val="continue"/>
            <w:noWrap w:val="0"/>
            <w:vAlign w:val="top"/>
          </w:tcPr>
          <w:p/>
        </w:tc>
        <w:tc>
          <w:tcPr>
            <w:tcW w:w="1643"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noWrap w:val="0"/>
            <w:vAlign w:val="center"/>
          </w:tcPr>
          <w:p>
            <w:pPr>
              <w:pStyle w:val="10"/>
            </w:pPr>
            <w:r>
              <w:t>栏次</w:t>
            </w:r>
          </w:p>
        </w:tc>
        <w:tc>
          <w:tcPr>
            <w:tcW w:w="1643" w:type="dxa"/>
            <w:noWrap w:val="0"/>
            <w:vAlign w:val="center"/>
          </w:tcPr>
          <w:p>
            <w:pPr>
              <w:pStyle w:val="10"/>
            </w:pPr>
            <w:r>
              <w:t>1</w:t>
            </w:r>
          </w:p>
        </w:tc>
        <w:tc>
          <w:tcPr>
            <w:tcW w:w="1643" w:type="dxa"/>
            <w:noWrap w:val="0"/>
            <w:vAlign w:val="center"/>
          </w:tcPr>
          <w:p>
            <w:pPr>
              <w:pStyle w:val="10"/>
            </w:pPr>
            <w:r>
              <w:t>2</w:t>
            </w:r>
          </w:p>
        </w:tc>
        <w:tc>
          <w:tcPr>
            <w:tcW w:w="1643" w:type="dxa"/>
            <w:noWrap w:val="0"/>
            <w:vAlign w:val="center"/>
          </w:tcPr>
          <w:p>
            <w:pPr>
              <w:pStyle w:val="10"/>
            </w:pPr>
            <w:r>
              <w:t>3</w:t>
            </w:r>
          </w:p>
        </w:tc>
        <w:tc>
          <w:tcPr>
            <w:tcW w:w="1643" w:type="dxa"/>
            <w:noWrap w:val="0"/>
            <w:vAlign w:val="center"/>
          </w:tcPr>
          <w:p>
            <w:pPr>
              <w:pStyle w:val="10"/>
            </w:pPr>
            <w:r>
              <w:t>4</w:t>
            </w:r>
          </w:p>
        </w:tc>
        <w:tc>
          <w:tcPr>
            <w:tcW w:w="1643" w:type="dxa"/>
            <w:noWrap w:val="0"/>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1</w:t>
            </w:r>
          </w:p>
        </w:tc>
        <w:tc>
          <w:tcPr>
            <w:tcW w:w="1643" w:type="dxa"/>
            <w:noWrap w:val="0"/>
            <w:vAlign w:val="center"/>
          </w:tcPr>
          <w:p>
            <w:pPr>
              <w:pStyle w:val="16"/>
            </w:pPr>
          </w:p>
        </w:tc>
        <w:tc>
          <w:tcPr>
            <w:tcW w:w="1643" w:type="dxa"/>
            <w:noWrap w:val="0"/>
            <w:vAlign w:val="center"/>
          </w:tcPr>
          <w:p>
            <w:pPr>
              <w:pStyle w:val="14"/>
            </w:pPr>
            <w:r>
              <w:t>合计</w:t>
            </w:r>
          </w:p>
        </w:tc>
        <w:tc>
          <w:tcPr>
            <w:tcW w:w="1643" w:type="dxa"/>
            <w:noWrap w:val="0"/>
            <w:vAlign w:val="center"/>
          </w:tcPr>
          <w:p>
            <w:pPr>
              <w:pStyle w:val="15"/>
            </w:pPr>
            <w:r>
              <w:t>347.85</w:t>
            </w:r>
          </w:p>
        </w:tc>
        <w:tc>
          <w:tcPr>
            <w:tcW w:w="1643" w:type="dxa"/>
            <w:noWrap w:val="0"/>
            <w:vAlign w:val="center"/>
          </w:tcPr>
          <w:p>
            <w:pPr>
              <w:pStyle w:val="15"/>
            </w:pPr>
            <w:r>
              <w:t>289.42</w:t>
            </w:r>
          </w:p>
        </w:tc>
        <w:tc>
          <w:tcPr>
            <w:tcW w:w="1643" w:type="dxa"/>
            <w:noWrap w:val="0"/>
            <w:vAlign w:val="center"/>
          </w:tcPr>
          <w:p>
            <w:pPr>
              <w:pStyle w:val="15"/>
            </w:pPr>
            <w:r>
              <w:t>58.43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2</w:t>
            </w:r>
          </w:p>
        </w:tc>
        <w:tc>
          <w:tcPr>
            <w:tcW w:w="1643" w:type="dxa"/>
            <w:noWrap w:val="0"/>
            <w:vAlign w:val="center"/>
          </w:tcPr>
          <w:p>
            <w:pPr>
              <w:pStyle w:val="12"/>
            </w:pPr>
            <w:r>
              <w:t>205</w:t>
            </w:r>
          </w:p>
        </w:tc>
        <w:tc>
          <w:tcPr>
            <w:tcW w:w="1643" w:type="dxa"/>
            <w:noWrap w:val="0"/>
            <w:vAlign w:val="center"/>
          </w:tcPr>
          <w:p>
            <w:pPr>
              <w:pStyle w:val="12"/>
            </w:pPr>
            <w:r>
              <w:t>教育支出</w:t>
            </w:r>
          </w:p>
        </w:tc>
        <w:tc>
          <w:tcPr>
            <w:tcW w:w="1643" w:type="dxa"/>
            <w:noWrap w:val="0"/>
            <w:vAlign w:val="center"/>
          </w:tcPr>
          <w:p>
            <w:pPr>
              <w:pStyle w:val="11"/>
            </w:pPr>
            <w:r>
              <w:t>308.85</w:t>
            </w:r>
          </w:p>
        </w:tc>
        <w:tc>
          <w:tcPr>
            <w:tcW w:w="1643" w:type="dxa"/>
            <w:noWrap w:val="0"/>
            <w:vAlign w:val="center"/>
          </w:tcPr>
          <w:p>
            <w:pPr>
              <w:pStyle w:val="11"/>
            </w:pPr>
            <w:r>
              <w:t>250.42</w:t>
            </w:r>
          </w:p>
        </w:tc>
        <w:tc>
          <w:tcPr>
            <w:tcW w:w="1643" w:type="dxa"/>
            <w:noWrap w:val="0"/>
            <w:vAlign w:val="center"/>
          </w:tcPr>
          <w:p>
            <w:pPr>
              <w:pStyle w:val="11"/>
            </w:pPr>
            <w:r>
              <w:t>58.43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3</w:t>
            </w:r>
          </w:p>
        </w:tc>
        <w:tc>
          <w:tcPr>
            <w:tcW w:w="1643" w:type="dxa"/>
            <w:noWrap w:val="0"/>
            <w:vAlign w:val="center"/>
          </w:tcPr>
          <w:p>
            <w:pPr>
              <w:pStyle w:val="12"/>
            </w:pPr>
            <w:r>
              <w:t>20503</w:t>
            </w:r>
          </w:p>
        </w:tc>
        <w:tc>
          <w:tcPr>
            <w:tcW w:w="1643" w:type="dxa"/>
            <w:noWrap w:val="0"/>
            <w:vAlign w:val="center"/>
          </w:tcPr>
          <w:p>
            <w:pPr>
              <w:pStyle w:val="12"/>
            </w:pPr>
            <w:r>
              <w:t>职业教育</w:t>
            </w:r>
          </w:p>
        </w:tc>
        <w:tc>
          <w:tcPr>
            <w:tcW w:w="1643" w:type="dxa"/>
            <w:noWrap w:val="0"/>
            <w:vAlign w:val="center"/>
          </w:tcPr>
          <w:p>
            <w:pPr>
              <w:pStyle w:val="11"/>
            </w:pPr>
            <w:r>
              <w:t>308.85</w:t>
            </w:r>
          </w:p>
        </w:tc>
        <w:tc>
          <w:tcPr>
            <w:tcW w:w="1643" w:type="dxa"/>
            <w:noWrap w:val="0"/>
            <w:vAlign w:val="center"/>
          </w:tcPr>
          <w:p>
            <w:pPr>
              <w:pStyle w:val="11"/>
            </w:pPr>
            <w:r>
              <w:t>250.42</w:t>
            </w:r>
          </w:p>
        </w:tc>
        <w:tc>
          <w:tcPr>
            <w:tcW w:w="1643" w:type="dxa"/>
            <w:noWrap w:val="0"/>
            <w:vAlign w:val="center"/>
          </w:tcPr>
          <w:p>
            <w:pPr>
              <w:pStyle w:val="11"/>
            </w:pPr>
            <w:r>
              <w:t>58.43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4</w:t>
            </w:r>
          </w:p>
        </w:tc>
        <w:tc>
          <w:tcPr>
            <w:tcW w:w="1643" w:type="dxa"/>
            <w:noWrap w:val="0"/>
            <w:vAlign w:val="center"/>
          </w:tcPr>
          <w:p>
            <w:pPr>
              <w:pStyle w:val="12"/>
            </w:pPr>
            <w:r>
              <w:t>2050303</w:t>
            </w:r>
          </w:p>
        </w:tc>
        <w:tc>
          <w:tcPr>
            <w:tcW w:w="1643" w:type="dxa"/>
            <w:noWrap w:val="0"/>
            <w:vAlign w:val="center"/>
          </w:tcPr>
          <w:p>
            <w:pPr>
              <w:pStyle w:val="12"/>
            </w:pPr>
            <w:r>
              <w:t>技校教育</w:t>
            </w:r>
          </w:p>
        </w:tc>
        <w:tc>
          <w:tcPr>
            <w:tcW w:w="1643" w:type="dxa"/>
            <w:noWrap w:val="0"/>
            <w:vAlign w:val="center"/>
          </w:tcPr>
          <w:p>
            <w:pPr>
              <w:pStyle w:val="11"/>
            </w:pPr>
            <w:r>
              <w:t>308.85</w:t>
            </w:r>
          </w:p>
        </w:tc>
        <w:tc>
          <w:tcPr>
            <w:tcW w:w="1643" w:type="dxa"/>
            <w:noWrap w:val="0"/>
            <w:vAlign w:val="center"/>
          </w:tcPr>
          <w:p>
            <w:pPr>
              <w:pStyle w:val="11"/>
            </w:pPr>
            <w:r>
              <w:t>250.42</w:t>
            </w:r>
          </w:p>
        </w:tc>
        <w:tc>
          <w:tcPr>
            <w:tcW w:w="1643" w:type="dxa"/>
            <w:noWrap w:val="0"/>
            <w:vAlign w:val="center"/>
          </w:tcPr>
          <w:p>
            <w:pPr>
              <w:pStyle w:val="11"/>
            </w:pPr>
            <w:r>
              <w:t>58.43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5</w:t>
            </w:r>
          </w:p>
        </w:tc>
        <w:tc>
          <w:tcPr>
            <w:tcW w:w="1643" w:type="dxa"/>
            <w:noWrap w:val="0"/>
            <w:vAlign w:val="center"/>
          </w:tcPr>
          <w:p>
            <w:pPr>
              <w:pStyle w:val="12"/>
            </w:pPr>
            <w:r>
              <w:t>208</w:t>
            </w:r>
          </w:p>
        </w:tc>
        <w:tc>
          <w:tcPr>
            <w:tcW w:w="1643" w:type="dxa"/>
            <w:noWrap w:val="0"/>
            <w:vAlign w:val="center"/>
          </w:tcPr>
          <w:p>
            <w:pPr>
              <w:pStyle w:val="12"/>
            </w:pPr>
            <w:r>
              <w:t>社会保障和就业支出</w:t>
            </w:r>
          </w:p>
        </w:tc>
        <w:tc>
          <w:tcPr>
            <w:tcW w:w="1643" w:type="dxa"/>
            <w:noWrap w:val="0"/>
            <w:vAlign w:val="center"/>
          </w:tcPr>
          <w:p>
            <w:pPr>
              <w:pStyle w:val="11"/>
            </w:pPr>
            <w:r>
              <w:t>27.00</w:t>
            </w:r>
          </w:p>
        </w:tc>
        <w:tc>
          <w:tcPr>
            <w:tcW w:w="1643" w:type="dxa"/>
            <w:noWrap w:val="0"/>
            <w:vAlign w:val="center"/>
          </w:tcPr>
          <w:p>
            <w:pPr>
              <w:pStyle w:val="11"/>
            </w:pPr>
            <w:r>
              <w:t>27.00</w:t>
            </w:r>
          </w:p>
        </w:tc>
        <w:tc>
          <w:tcPr>
            <w:tcW w:w="1643"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6</w:t>
            </w:r>
          </w:p>
        </w:tc>
        <w:tc>
          <w:tcPr>
            <w:tcW w:w="1643" w:type="dxa"/>
            <w:noWrap w:val="0"/>
            <w:vAlign w:val="center"/>
          </w:tcPr>
          <w:p>
            <w:pPr>
              <w:pStyle w:val="12"/>
            </w:pPr>
            <w:r>
              <w:t>20805</w:t>
            </w:r>
          </w:p>
        </w:tc>
        <w:tc>
          <w:tcPr>
            <w:tcW w:w="1643" w:type="dxa"/>
            <w:noWrap w:val="0"/>
            <w:vAlign w:val="center"/>
          </w:tcPr>
          <w:p>
            <w:pPr>
              <w:pStyle w:val="12"/>
            </w:pPr>
            <w:r>
              <w:t>行政事业单位养老支出</w:t>
            </w:r>
          </w:p>
        </w:tc>
        <w:tc>
          <w:tcPr>
            <w:tcW w:w="1643" w:type="dxa"/>
            <w:noWrap w:val="0"/>
            <w:vAlign w:val="center"/>
          </w:tcPr>
          <w:p>
            <w:pPr>
              <w:pStyle w:val="11"/>
            </w:pPr>
            <w:r>
              <w:t>27.00</w:t>
            </w:r>
          </w:p>
        </w:tc>
        <w:tc>
          <w:tcPr>
            <w:tcW w:w="1643" w:type="dxa"/>
            <w:noWrap w:val="0"/>
            <w:vAlign w:val="center"/>
          </w:tcPr>
          <w:p>
            <w:pPr>
              <w:pStyle w:val="11"/>
            </w:pPr>
            <w:r>
              <w:t>27.00</w:t>
            </w:r>
          </w:p>
        </w:tc>
        <w:tc>
          <w:tcPr>
            <w:tcW w:w="1643"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7</w:t>
            </w:r>
          </w:p>
        </w:tc>
        <w:tc>
          <w:tcPr>
            <w:tcW w:w="1643" w:type="dxa"/>
            <w:noWrap w:val="0"/>
            <w:vAlign w:val="center"/>
          </w:tcPr>
          <w:p>
            <w:pPr>
              <w:pStyle w:val="12"/>
            </w:pPr>
            <w:r>
              <w:t>2080505</w:t>
            </w:r>
          </w:p>
        </w:tc>
        <w:tc>
          <w:tcPr>
            <w:tcW w:w="1643" w:type="dxa"/>
            <w:noWrap w:val="0"/>
            <w:vAlign w:val="center"/>
          </w:tcPr>
          <w:p>
            <w:pPr>
              <w:pStyle w:val="12"/>
            </w:pPr>
            <w:r>
              <w:t>机关事业单位基本养老保险缴费支出</w:t>
            </w:r>
          </w:p>
        </w:tc>
        <w:tc>
          <w:tcPr>
            <w:tcW w:w="1643" w:type="dxa"/>
            <w:noWrap w:val="0"/>
            <w:vAlign w:val="center"/>
          </w:tcPr>
          <w:p>
            <w:pPr>
              <w:pStyle w:val="11"/>
            </w:pPr>
            <w:r>
              <w:t>22.00</w:t>
            </w:r>
          </w:p>
        </w:tc>
        <w:tc>
          <w:tcPr>
            <w:tcW w:w="1643" w:type="dxa"/>
            <w:noWrap w:val="0"/>
            <w:vAlign w:val="center"/>
          </w:tcPr>
          <w:p>
            <w:pPr>
              <w:pStyle w:val="11"/>
            </w:pPr>
            <w:r>
              <w:t>22.00</w:t>
            </w:r>
          </w:p>
        </w:tc>
        <w:tc>
          <w:tcPr>
            <w:tcW w:w="1643"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8</w:t>
            </w:r>
          </w:p>
        </w:tc>
        <w:tc>
          <w:tcPr>
            <w:tcW w:w="1643" w:type="dxa"/>
            <w:noWrap w:val="0"/>
            <w:vAlign w:val="center"/>
          </w:tcPr>
          <w:p>
            <w:pPr>
              <w:pStyle w:val="12"/>
            </w:pPr>
            <w:r>
              <w:t>2080506</w:t>
            </w:r>
          </w:p>
        </w:tc>
        <w:tc>
          <w:tcPr>
            <w:tcW w:w="1643" w:type="dxa"/>
            <w:noWrap w:val="0"/>
            <w:vAlign w:val="center"/>
          </w:tcPr>
          <w:p>
            <w:pPr>
              <w:pStyle w:val="12"/>
            </w:pPr>
            <w:r>
              <w:t>机关事业单位职业年金缴费支出</w:t>
            </w:r>
          </w:p>
        </w:tc>
        <w:tc>
          <w:tcPr>
            <w:tcW w:w="1643" w:type="dxa"/>
            <w:noWrap w:val="0"/>
            <w:vAlign w:val="center"/>
          </w:tcPr>
          <w:p>
            <w:pPr>
              <w:pStyle w:val="11"/>
            </w:pPr>
            <w:r>
              <w:t>5.00</w:t>
            </w:r>
          </w:p>
        </w:tc>
        <w:tc>
          <w:tcPr>
            <w:tcW w:w="1643" w:type="dxa"/>
            <w:noWrap w:val="0"/>
            <w:vAlign w:val="center"/>
          </w:tcPr>
          <w:p>
            <w:pPr>
              <w:pStyle w:val="11"/>
            </w:pPr>
            <w:r>
              <w:t>5.00</w:t>
            </w:r>
          </w:p>
        </w:tc>
        <w:tc>
          <w:tcPr>
            <w:tcW w:w="1643"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9</w:t>
            </w:r>
          </w:p>
        </w:tc>
        <w:tc>
          <w:tcPr>
            <w:tcW w:w="1643" w:type="dxa"/>
            <w:noWrap w:val="0"/>
            <w:vAlign w:val="center"/>
          </w:tcPr>
          <w:p>
            <w:pPr>
              <w:pStyle w:val="12"/>
            </w:pPr>
            <w:r>
              <w:t>210</w:t>
            </w:r>
          </w:p>
        </w:tc>
        <w:tc>
          <w:tcPr>
            <w:tcW w:w="1643" w:type="dxa"/>
            <w:noWrap w:val="0"/>
            <w:vAlign w:val="center"/>
          </w:tcPr>
          <w:p>
            <w:pPr>
              <w:pStyle w:val="12"/>
            </w:pPr>
            <w:r>
              <w:t>卫生健康支出</w:t>
            </w:r>
          </w:p>
        </w:tc>
        <w:tc>
          <w:tcPr>
            <w:tcW w:w="1643" w:type="dxa"/>
            <w:noWrap w:val="0"/>
            <w:vAlign w:val="center"/>
          </w:tcPr>
          <w:p>
            <w:pPr>
              <w:pStyle w:val="11"/>
            </w:pPr>
            <w:r>
              <w:t>12.00</w:t>
            </w:r>
          </w:p>
        </w:tc>
        <w:tc>
          <w:tcPr>
            <w:tcW w:w="1643" w:type="dxa"/>
            <w:noWrap w:val="0"/>
            <w:vAlign w:val="center"/>
          </w:tcPr>
          <w:p>
            <w:pPr>
              <w:pStyle w:val="11"/>
            </w:pPr>
            <w:r>
              <w:t>12.00</w:t>
            </w:r>
          </w:p>
        </w:tc>
        <w:tc>
          <w:tcPr>
            <w:tcW w:w="1643"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10</w:t>
            </w:r>
          </w:p>
        </w:tc>
        <w:tc>
          <w:tcPr>
            <w:tcW w:w="1643" w:type="dxa"/>
            <w:noWrap w:val="0"/>
            <w:vAlign w:val="center"/>
          </w:tcPr>
          <w:p>
            <w:pPr>
              <w:pStyle w:val="12"/>
            </w:pPr>
            <w:r>
              <w:t>21011</w:t>
            </w:r>
          </w:p>
        </w:tc>
        <w:tc>
          <w:tcPr>
            <w:tcW w:w="1643" w:type="dxa"/>
            <w:noWrap w:val="0"/>
            <w:vAlign w:val="center"/>
          </w:tcPr>
          <w:p>
            <w:pPr>
              <w:pStyle w:val="12"/>
            </w:pPr>
            <w:r>
              <w:t>行政事业单位医疗</w:t>
            </w:r>
          </w:p>
        </w:tc>
        <w:tc>
          <w:tcPr>
            <w:tcW w:w="1643" w:type="dxa"/>
            <w:noWrap w:val="0"/>
            <w:vAlign w:val="center"/>
          </w:tcPr>
          <w:p>
            <w:pPr>
              <w:pStyle w:val="11"/>
            </w:pPr>
            <w:r>
              <w:t>12.00</w:t>
            </w:r>
          </w:p>
        </w:tc>
        <w:tc>
          <w:tcPr>
            <w:tcW w:w="1643" w:type="dxa"/>
            <w:noWrap w:val="0"/>
            <w:vAlign w:val="center"/>
          </w:tcPr>
          <w:p>
            <w:pPr>
              <w:pStyle w:val="11"/>
            </w:pPr>
            <w:r>
              <w:t>12.00</w:t>
            </w:r>
          </w:p>
        </w:tc>
        <w:tc>
          <w:tcPr>
            <w:tcW w:w="1643"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11</w:t>
            </w:r>
          </w:p>
        </w:tc>
        <w:tc>
          <w:tcPr>
            <w:tcW w:w="1643" w:type="dxa"/>
            <w:noWrap w:val="0"/>
            <w:vAlign w:val="center"/>
          </w:tcPr>
          <w:p>
            <w:pPr>
              <w:pStyle w:val="12"/>
            </w:pPr>
            <w:r>
              <w:t>2101102</w:t>
            </w:r>
          </w:p>
        </w:tc>
        <w:tc>
          <w:tcPr>
            <w:tcW w:w="1643" w:type="dxa"/>
            <w:noWrap w:val="0"/>
            <w:vAlign w:val="center"/>
          </w:tcPr>
          <w:p>
            <w:pPr>
              <w:pStyle w:val="12"/>
            </w:pPr>
            <w:r>
              <w:t>事业单位医疗</w:t>
            </w:r>
          </w:p>
        </w:tc>
        <w:tc>
          <w:tcPr>
            <w:tcW w:w="1643" w:type="dxa"/>
            <w:noWrap w:val="0"/>
            <w:vAlign w:val="center"/>
          </w:tcPr>
          <w:p>
            <w:pPr>
              <w:pStyle w:val="11"/>
            </w:pPr>
            <w:r>
              <w:t>12.00</w:t>
            </w:r>
          </w:p>
        </w:tc>
        <w:tc>
          <w:tcPr>
            <w:tcW w:w="1643" w:type="dxa"/>
            <w:noWrap w:val="0"/>
            <w:vAlign w:val="center"/>
          </w:tcPr>
          <w:p>
            <w:pPr>
              <w:pStyle w:val="11"/>
            </w:pPr>
            <w:r>
              <w:t>12.00</w:t>
            </w:r>
          </w:p>
        </w:tc>
        <w:tc>
          <w:tcPr>
            <w:tcW w:w="1643" w:type="dxa"/>
            <w:noWrap w:val="0"/>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noWrap w:val="0"/>
            <w:vAlign w:val="center"/>
          </w:tcPr>
          <w:p>
            <w:pPr>
              <w:pStyle w:val="9"/>
            </w:pPr>
            <w:r>
              <w:t>323005河北省无极县劳动技工学校</w:t>
            </w:r>
          </w:p>
        </w:tc>
        <w:tc>
          <w:tcPr>
            <w:tcW w:w="1643" w:type="dxa"/>
            <w:tcBorders>
              <w:top w:val="single" w:color="FFFFFF" w:sz="6" w:space="0"/>
              <w:left w:val="single" w:color="FFFFFF" w:sz="6" w:space="0"/>
              <w:right w:val="single" w:color="FFFFFF" w:sz="6" w:space="0"/>
            </w:tcBorders>
            <w:noWrap w:val="0"/>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noWrap w:val="0"/>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noWrap w:val="0"/>
            <w:vAlign w:val="center"/>
          </w:tcPr>
          <w:p>
            <w:pPr>
              <w:pStyle w:val="10"/>
            </w:pPr>
            <w:r>
              <w:t>序号</w:t>
            </w:r>
          </w:p>
        </w:tc>
        <w:tc>
          <w:tcPr>
            <w:tcW w:w="3286" w:type="dxa"/>
            <w:gridSpan w:val="2"/>
            <w:noWrap w:val="0"/>
            <w:vAlign w:val="center"/>
          </w:tcPr>
          <w:p>
            <w:pPr>
              <w:pStyle w:val="10"/>
            </w:pPr>
            <w:r>
              <w:t>支出部门经济分类科目</w:t>
            </w:r>
          </w:p>
        </w:tc>
        <w:tc>
          <w:tcPr>
            <w:tcW w:w="4929" w:type="dxa"/>
            <w:gridSpan w:val="3"/>
            <w:noWrap w:val="0"/>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noWrap w:val="0"/>
            <w:vAlign w:val="top"/>
          </w:tcPr>
          <w:p/>
        </w:tc>
        <w:tc>
          <w:tcPr>
            <w:tcW w:w="1643" w:type="dxa"/>
            <w:noWrap w:val="0"/>
            <w:vAlign w:val="center"/>
          </w:tcPr>
          <w:p>
            <w:pPr>
              <w:pStyle w:val="10"/>
            </w:pPr>
            <w:r>
              <w:t>科目编码</w:t>
            </w:r>
          </w:p>
        </w:tc>
        <w:tc>
          <w:tcPr>
            <w:tcW w:w="1643" w:type="dxa"/>
            <w:noWrap w:val="0"/>
            <w:vAlign w:val="center"/>
          </w:tcPr>
          <w:p>
            <w:pPr>
              <w:pStyle w:val="10"/>
            </w:pPr>
            <w:r>
              <w:t>科目名称</w:t>
            </w:r>
          </w:p>
        </w:tc>
        <w:tc>
          <w:tcPr>
            <w:tcW w:w="1643" w:type="dxa"/>
            <w:noWrap w:val="0"/>
            <w:vAlign w:val="center"/>
          </w:tcPr>
          <w:p>
            <w:pPr>
              <w:pStyle w:val="10"/>
            </w:pPr>
            <w:r>
              <w:t>合计</w:t>
            </w:r>
          </w:p>
        </w:tc>
        <w:tc>
          <w:tcPr>
            <w:tcW w:w="1643" w:type="dxa"/>
            <w:noWrap w:val="0"/>
            <w:vAlign w:val="center"/>
          </w:tcPr>
          <w:p>
            <w:pPr>
              <w:pStyle w:val="10"/>
            </w:pPr>
            <w:r>
              <w:t>人员经费</w:t>
            </w:r>
          </w:p>
        </w:tc>
        <w:tc>
          <w:tcPr>
            <w:tcW w:w="1643" w:type="dxa"/>
            <w:noWrap w:val="0"/>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noWrap w:val="0"/>
            <w:vAlign w:val="center"/>
          </w:tcPr>
          <w:p>
            <w:pPr>
              <w:pStyle w:val="10"/>
            </w:pPr>
            <w:r>
              <w:t>栏次</w:t>
            </w:r>
          </w:p>
        </w:tc>
        <w:tc>
          <w:tcPr>
            <w:tcW w:w="1643" w:type="dxa"/>
            <w:noWrap w:val="0"/>
            <w:vAlign w:val="center"/>
          </w:tcPr>
          <w:p>
            <w:pPr>
              <w:pStyle w:val="10"/>
            </w:pPr>
            <w:r>
              <w:t>1</w:t>
            </w:r>
          </w:p>
        </w:tc>
        <w:tc>
          <w:tcPr>
            <w:tcW w:w="1643" w:type="dxa"/>
            <w:noWrap w:val="0"/>
            <w:vAlign w:val="center"/>
          </w:tcPr>
          <w:p>
            <w:pPr>
              <w:pStyle w:val="10"/>
            </w:pPr>
            <w:r>
              <w:t>2</w:t>
            </w:r>
          </w:p>
        </w:tc>
        <w:tc>
          <w:tcPr>
            <w:tcW w:w="1643" w:type="dxa"/>
            <w:noWrap w:val="0"/>
            <w:vAlign w:val="center"/>
          </w:tcPr>
          <w:p>
            <w:pPr>
              <w:pStyle w:val="10"/>
            </w:pPr>
            <w:r>
              <w:t>3</w:t>
            </w:r>
          </w:p>
        </w:tc>
        <w:tc>
          <w:tcPr>
            <w:tcW w:w="1643" w:type="dxa"/>
            <w:noWrap w:val="0"/>
            <w:vAlign w:val="center"/>
          </w:tcPr>
          <w:p>
            <w:pPr>
              <w:pStyle w:val="10"/>
            </w:pPr>
            <w:r>
              <w:t>4</w:t>
            </w:r>
          </w:p>
        </w:tc>
        <w:tc>
          <w:tcPr>
            <w:tcW w:w="1643" w:type="dxa"/>
            <w:noWrap w:val="0"/>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1</w:t>
            </w:r>
          </w:p>
        </w:tc>
        <w:tc>
          <w:tcPr>
            <w:tcW w:w="1643" w:type="dxa"/>
            <w:noWrap w:val="0"/>
            <w:vAlign w:val="center"/>
          </w:tcPr>
          <w:p>
            <w:pPr>
              <w:pStyle w:val="16"/>
            </w:pPr>
          </w:p>
        </w:tc>
        <w:tc>
          <w:tcPr>
            <w:tcW w:w="1643" w:type="dxa"/>
            <w:noWrap w:val="0"/>
            <w:vAlign w:val="center"/>
          </w:tcPr>
          <w:p>
            <w:pPr>
              <w:pStyle w:val="14"/>
            </w:pPr>
            <w:r>
              <w:t>合计</w:t>
            </w:r>
          </w:p>
        </w:tc>
        <w:tc>
          <w:tcPr>
            <w:tcW w:w="1643" w:type="dxa"/>
            <w:noWrap w:val="0"/>
            <w:vAlign w:val="center"/>
          </w:tcPr>
          <w:p>
            <w:pPr>
              <w:pStyle w:val="15"/>
            </w:pPr>
            <w:r>
              <w:t>289.42</w:t>
            </w:r>
          </w:p>
        </w:tc>
        <w:tc>
          <w:tcPr>
            <w:tcW w:w="1643" w:type="dxa"/>
            <w:noWrap w:val="0"/>
            <w:vAlign w:val="center"/>
          </w:tcPr>
          <w:p>
            <w:pPr>
              <w:pStyle w:val="15"/>
            </w:pPr>
            <w:r>
              <w:t>252.92</w:t>
            </w:r>
          </w:p>
        </w:tc>
        <w:tc>
          <w:tcPr>
            <w:tcW w:w="1643" w:type="dxa"/>
            <w:noWrap w:val="0"/>
            <w:vAlign w:val="center"/>
          </w:tcPr>
          <w:p>
            <w:pPr>
              <w:pStyle w:val="15"/>
            </w:pPr>
            <w:r>
              <w:t>36.50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2</w:t>
            </w:r>
          </w:p>
        </w:tc>
        <w:tc>
          <w:tcPr>
            <w:tcW w:w="1643" w:type="dxa"/>
            <w:noWrap w:val="0"/>
            <w:vAlign w:val="center"/>
          </w:tcPr>
          <w:p>
            <w:pPr>
              <w:pStyle w:val="12"/>
            </w:pPr>
            <w:r>
              <w:t>301</w:t>
            </w:r>
          </w:p>
        </w:tc>
        <w:tc>
          <w:tcPr>
            <w:tcW w:w="1643" w:type="dxa"/>
            <w:noWrap w:val="0"/>
            <w:vAlign w:val="center"/>
          </w:tcPr>
          <w:p>
            <w:pPr>
              <w:pStyle w:val="12"/>
            </w:pPr>
            <w:r>
              <w:t>工资福利支出</w:t>
            </w:r>
          </w:p>
        </w:tc>
        <w:tc>
          <w:tcPr>
            <w:tcW w:w="1643" w:type="dxa"/>
            <w:noWrap w:val="0"/>
            <w:vAlign w:val="center"/>
          </w:tcPr>
          <w:p>
            <w:pPr>
              <w:pStyle w:val="11"/>
            </w:pPr>
            <w:r>
              <w:t>242.38</w:t>
            </w:r>
          </w:p>
        </w:tc>
        <w:tc>
          <w:tcPr>
            <w:tcW w:w="1643" w:type="dxa"/>
            <w:noWrap w:val="0"/>
            <w:vAlign w:val="center"/>
          </w:tcPr>
          <w:p>
            <w:pPr>
              <w:pStyle w:val="11"/>
            </w:pPr>
            <w:r>
              <w:t>242.38</w:t>
            </w:r>
          </w:p>
        </w:tc>
        <w:tc>
          <w:tcPr>
            <w:tcW w:w="1643"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3</w:t>
            </w:r>
          </w:p>
        </w:tc>
        <w:tc>
          <w:tcPr>
            <w:tcW w:w="1643" w:type="dxa"/>
            <w:noWrap w:val="0"/>
            <w:vAlign w:val="center"/>
          </w:tcPr>
          <w:p>
            <w:pPr>
              <w:pStyle w:val="12"/>
            </w:pPr>
            <w:r>
              <w:t>30101</w:t>
            </w:r>
          </w:p>
        </w:tc>
        <w:tc>
          <w:tcPr>
            <w:tcW w:w="1643" w:type="dxa"/>
            <w:noWrap w:val="0"/>
            <w:vAlign w:val="center"/>
          </w:tcPr>
          <w:p>
            <w:pPr>
              <w:pStyle w:val="12"/>
            </w:pPr>
            <w:r>
              <w:t>基本工资</w:t>
            </w:r>
          </w:p>
        </w:tc>
        <w:tc>
          <w:tcPr>
            <w:tcW w:w="1643" w:type="dxa"/>
            <w:noWrap w:val="0"/>
            <w:vAlign w:val="center"/>
          </w:tcPr>
          <w:p>
            <w:pPr>
              <w:pStyle w:val="11"/>
            </w:pPr>
            <w:r>
              <w:t>145.38</w:t>
            </w:r>
          </w:p>
        </w:tc>
        <w:tc>
          <w:tcPr>
            <w:tcW w:w="1643" w:type="dxa"/>
            <w:noWrap w:val="0"/>
            <w:vAlign w:val="center"/>
          </w:tcPr>
          <w:p>
            <w:pPr>
              <w:pStyle w:val="11"/>
            </w:pPr>
            <w:r>
              <w:t>145.38</w:t>
            </w:r>
          </w:p>
        </w:tc>
        <w:tc>
          <w:tcPr>
            <w:tcW w:w="1643"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4</w:t>
            </w:r>
          </w:p>
        </w:tc>
        <w:tc>
          <w:tcPr>
            <w:tcW w:w="1643" w:type="dxa"/>
            <w:noWrap w:val="0"/>
            <w:vAlign w:val="center"/>
          </w:tcPr>
          <w:p>
            <w:pPr>
              <w:pStyle w:val="12"/>
            </w:pPr>
            <w:r>
              <w:t>30102</w:t>
            </w:r>
          </w:p>
        </w:tc>
        <w:tc>
          <w:tcPr>
            <w:tcW w:w="1643" w:type="dxa"/>
            <w:noWrap w:val="0"/>
            <w:vAlign w:val="center"/>
          </w:tcPr>
          <w:p>
            <w:pPr>
              <w:pStyle w:val="12"/>
            </w:pPr>
            <w:r>
              <w:t>津贴补贴</w:t>
            </w:r>
          </w:p>
        </w:tc>
        <w:tc>
          <w:tcPr>
            <w:tcW w:w="1643" w:type="dxa"/>
            <w:noWrap w:val="0"/>
            <w:vAlign w:val="center"/>
          </w:tcPr>
          <w:p>
            <w:pPr>
              <w:pStyle w:val="11"/>
            </w:pPr>
            <w:r>
              <w:t>12.80</w:t>
            </w:r>
          </w:p>
        </w:tc>
        <w:tc>
          <w:tcPr>
            <w:tcW w:w="1643" w:type="dxa"/>
            <w:noWrap w:val="0"/>
            <w:vAlign w:val="center"/>
          </w:tcPr>
          <w:p>
            <w:pPr>
              <w:pStyle w:val="11"/>
            </w:pPr>
            <w:r>
              <w:t>12.80</w:t>
            </w:r>
          </w:p>
        </w:tc>
        <w:tc>
          <w:tcPr>
            <w:tcW w:w="1643"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5</w:t>
            </w:r>
          </w:p>
        </w:tc>
        <w:tc>
          <w:tcPr>
            <w:tcW w:w="1643" w:type="dxa"/>
            <w:noWrap w:val="0"/>
            <w:vAlign w:val="center"/>
          </w:tcPr>
          <w:p>
            <w:pPr>
              <w:pStyle w:val="12"/>
            </w:pPr>
            <w:r>
              <w:t>30103</w:t>
            </w:r>
          </w:p>
        </w:tc>
        <w:tc>
          <w:tcPr>
            <w:tcW w:w="1643" w:type="dxa"/>
            <w:noWrap w:val="0"/>
            <w:vAlign w:val="center"/>
          </w:tcPr>
          <w:p>
            <w:pPr>
              <w:pStyle w:val="12"/>
            </w:pPr>
            <w:r>
              <w:t>奖金</w:t>
            </w:r>
          </w:p>
        </w:tc>
        <w:tc>
          <w:tcPr>
            <w:tcW w:w="1643" w:type="dxa"/>
            <w:noWrap w:val="0"/>
            <w:vAlign w:val="center"/>
          </w:tcPr>
          <w:p>
            <w:pPr>
              <w:pStyle w:val="11"/>
            </w:pPr>
            <w:r>
              <w:t>6.20</w:t>
            </w:r>
          </w:p>
        </w:tc>
        <w:tc>
          <w:tcPr>
            <w:tcW w:w="1643" w:type="dxa"/>
            <w:noWrap w:val="0"/>
            <w:vAlign w:val="center"/>
          </w:tcPr>
          <w:p>
            <w:pPr>
              <w:pStyle w:val="11"/>
            </w:pPr>
            <w:r>
              <w:t>6.20</w:t>
            </w:r>
          </w:p>
        </w:tc>
        <w:tc>
          <w:tcPr>
            <w:tcW w:w="1643"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6</w:t>
            </w:r>
          </w:p>
        </w:tc>
        <w:tc>
          <w:tcPr>
            <w:tcW w:w="1643" w:type="dxa"/>
            <w:noWrap w:val="0"/>
            <w:vAlign w:val="center"/>
          </w:tcPr>
          <w:p>
            <w:pPr>
              <w:pStyle w:val="12"/>
            </w:pPr>
            <w:r>
              <w:t>30107</w:t>
            </w:r>
          </w:p>
        </w:tc>
        <w:tc>
          <w:tcPr>
            <w:tcW w:w="1643" w:type="dxa"/>
            <w:noWrap w:val="0"/>
            <w:vAlign w:val="center"/>
          </w:tcPr>
          <w:p>
            <w:pPr>
              <w:pStyle w:val="12"/>
            </w:pPr>
            <w:r>
              <w:t>绩效工资</w:t>
            </w:r>
          </w:p>
        </w:tc>
        <w:tc>
          <w:tcPr>
            <w:tcW w:w="1643" w:type="dxa"/>
            <w:noWrap w:val="0"/>
            <w:vAlign w:val="center"/>
          </w:tcPr>
          <w:p>
            <w:pPr>
              <w:pStyle w:val="11"/>
            </w:pPr>
            <w:r>
              <w:t>37.00</w:t>
            </w:r>
          </w:p>
        </w:tc>
        <w:tc>
          <w:tcPr>
            <w:tcW w:w="1643" w:type="dxa"/>
            <w:noWrap w:val="0"/>
            <w:vAlign w:val="center"/>
          </w:tcPr>
          <w:p>
            <w:pPr>
              <w:pStyle w:val="11"/>
            </w:pPr>
            <w:r>
              <w:t>37.00</w:t>
            </w:r>
          </w:p>
        </w:tc>
        <w:tc>
          <w:tcPr>
            <w:tcW w:w="1643"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7</w:t>
            </w:r>
          </w:p>
        </w:tc>
        <w:tc>
          <w:tcPr>
            <w:tcW w:w="1643" w:type="dxa"/>
            <w:noWrap w:val="0"/>
            <w:vAlign w:val="center"/>
          </w:tcPr>
          <w:p>
            <w:pPr>
              <w:pStyle w:val="12"/>
            </w:pPr>
            <w:r>
              <w:t>30108</w:t>
            </w:r>
          </w:p>
        </w:tc>
        <w:tc>
          <w:tcPr>
            <w:tcW w:w="1643" w:type="dxa"/>
            <w:noWrap w:val="0"/>
            <w:vAlign w:val="center"/>
          </w:tcPr>
          <w:p>
            <w:pPr>
              <w:pStyle w:val="12"/>
            </w:pPr>
            <w:r>
              <w:t>机关事业单位基本养老保险缴费</w:t>
            </w:r>
          </w:p>
        </w:tc>
        <w:tc>
          <w:tcPr>
            <w:tcW w:w="1643" w:type="dxa"/>
            <w:noWrap w:val="0"/>
            <w:vAlign w:val="center"/>
          </w:tcPr>
          <w:p>
            <w:pPr>
              <w:pStyle w:val="11"/>
            </w:pPr>
            <w:r>
              <w:t>22.00</w:t>
            </w:r>
          </w:p>
        </w:tc>
        <w:tc>
          <w:tcPr>
            <w:tcW w:w="1643" w:type="dxa"/>
            <w:noWrap w:val="0"/>
            <w:vAlign w:val="center"/>
          </w:tcPr>
          <w:p>
            <w:pPr>
              <w:pStyle w:val="11"/>
            </w:pPr>
            <w:r>
              <w:t>22.00</w:t>
            </w:r>
          </w:p>
        </w:tc>
        <w:tc>
          <w:tcPr>
            <w:tcW w:w="1643"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8</w:t>
            </w:r>
          </w:p>
        </w:tc>
        <w:tc>
          <w:tcPr>
            <w:tcW w:w="1643" w:type="dxa"/>
            <w:noWrap w:val="0"/>
            <w:vAlign w:val="center"/>
          </w:tcPr>
          <w:p>
            <w:pPr>
              <w:pStyle w:val="12"/>
            </w:pPr>
            <w:r>
              <w:t>30109</w:t>
            </w:r>
          </w:p>
        </w:tc>
        <w:tc>
          <w:tcPr>
            <w:tcW w:w="1643" w:type="dxa"/>
            <w:noWrap w:val="0"/>
            <w:vAlign w:val="center"/>
          </w:tcPr>
          <w:p>
            <w:pPr>
              <w:pStyle w:val="12"/>
            </w:pPr>
            <w:r>
              <w:t>职业年金缴费</w:t>
            </w:r>
          </w:p>
        </w:tc>
        <w:tc>
          <w:tcPr>
            <w:tcW w:w="1643" w:type="dxa"/>
            <w:noWrap w:val="0"/>
            <w:vAlign w:val="center"/>
          </w:tcPr>
          <w:p>
            <w:pPr>
              <w:pStyle w:val="11"/>
            </w:pPr>
            <w:r>
              <w:t>5.00</w:t>
            </w:r>
          </w:p>
        </w:tc>
        <w:tc>
          <w:tcPr>
            <w:tcW w:w="1643" w:type="dxa"/>
            <w:noWrap w:val="0"/>
            <w:vAlign w:val="center"/>
          </w:tcPr>
          <w:p>
            <w:pPr>
              <w:pStyle w:val="11"/>
            </w:pPr>
            <w:r>
              <w:t>5.00</w:t>
            </w:r>
          </w:p>
        </w:tc>
        <w:tc>
          <w:tcPr>
            <w:tcW w:w="1643"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9</w:t>
            </w:r>
          </w:p>
        </w:tc>
        <w:tc>
          <w:tcPr>
            <w:tcW w:w="1643" w:type="dxa"/>
            <w:noWrap w:val="0"/>
            <w:vAlign w:val="center"/>
          </w:tcPr>
          <w:p>
            <w:pPr>
              <w:pStyle w:val="12"/>
            </w:pPr>
            <w:r>
              <w:t>30110</w:t>
            </w:r>
          </w:p>
        </w:tc>
        <w:tc>
          <w:tcPr>
            <w:tcW w:w="1643" w:type="dxa"/>
            <w:noWrap w:val="0"/>
            <w:vAlign w:val="center"/>
          </w:tcPr>
          <w:p>
            <w:pPr>
              <w:pStyle w:val="12"/>
            </w:pPr>
            <w:r>
              <w:t>职工基本医疗保险缴费</w:t>
            </w:r>
          </w:p>
        </w:tc>
        <w:tc>
          <w:tcPr>
            <w:tcW w:w="1643" w:type="dxa"/>
            <w:noWrap w:val="0"/>
            <w:vAlign w:val="center"/>
          </w:tcPr>
          <w:p>
            <w:pPr>
              <w:pStyle w:val="11"/>
            </w:pPr>
            <w:r>
              <w:t>12.00</w:t>
            </w:r>
          </w:p>
        </w:tc>
        <w:tc>
          <w:tcPr>
            <w:tcW w:w="1643" w:type="dxa"/>
            <w:noWrap w:val="0"/>
            <w:vAlign w:val="center"/>
          </w:tcPr>
          <w:p>
            <w:pPr>
              <w:pStyle w:val="11"/>
            </w:pPr>
            <w:r>
              <w:t>12.00</w:t>
            </w:r>
          </w:p>
        </w:tc>
        <w:tc>
          <w:tcPr>
            <w:tcW w:w="1643"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10</w:t>
            </w:r>
          </w:p>
        </w:tc>
        <w:tc>
          <w:tcPr>
            <w:tcW w:w="1643" w:type="dxa"/>
            <w:noWrap w:val="0"/>
            <w:vAlign w:val="center"/>
          </w:tcPr>
          <w:p>
            <w:pPr>
              <w:pStyle w:val="12"/>
            </w:pPr>
            <w:r>
              <w:t>30112</w:t>
            </w:r>
          </w:p>
        </w:tc>
        <w:tc>
          <w:tcPr>
            <w:tcW w:w="1643" w:type="dxa"/>
            <w:noWrap w:val="0"/>
            <w:vAlign w:val="center"/>
          </w:tcPr>
          <w:p>
            <w:pPr>
              <w:pStyle w:val="12"/>
            </w:pPr>
            <w:r>
              <w:t>其他社会保障缴费</w:t>
            </w:r>
          </w:p>
        </w:tc>
        <w:tc>
          <w:tcPr>
            <w:tcW w:w="1643" w:type="dxa"/>
            <w:noWrap w:val="0"/>
            <w:vAlign w:val="center"/>
          </w:tcPr>
          <w:p>
            <w:pPr>
              <w:pStyle w:val="11"/>
            </w:pPr>
            <w:r>
              <w:t>2.00</w:t>
            </w:r>
          </w:p>
        </w:tc>
        <w:tc>
          <w:tcPr>
            <w:tcW w:w="1643" w:type="dxa"/>
            <w:noWrap w:val="0"/>
            <w:vAlign w:val="center"/>
          </w:tcPr>
          <w:p>
            <w:pPr>
              <w:pStyle w:val="11"/>
            </w:pPr>
            <w:r>
              <w:t>2.00</w:t>
            </w:r>
          </w:p>
        </w:tc>
        <w:tc>
          <w:tcPr>
            <w:tcW w:w="1643"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11</w:t>
            </w:r>
          </w:p>
        </w:tc>
        <w:tc>
          <w:tcPr>
            <w:tcW w:w="1643" w:type="dxa"/>
            <w:noWrap w:val="0"/>
            <w:vAlign w:val="center"/>
          </w:tcPr>
          <w:p>
            <w:pPr>
              <w:pStyle w:val="12"/>
            </w:pPr>
            <w:r>
              <w:t>302</w:t>
            </w:r>
          </w:p>
        </w:tc>
        <w:tc>
          <w:tcPr>
            <w:tcW w:w="1643" w:type="dxa"/>
            <w:noWrap w:val="0"/>
            <w:vAlign w:val="center"/>
          </w:tcPr>
          <w:p>
            <w:pPr>
              <w:pStyle w:val="12"/>
            </w:pPr>
            <w:r>
              <w:t>商品和服务支出</w:t>
            </w:r>
          </w:p>
        </w:tc>
        <w:tc>
          <w:tcPr>
            <w:tcW w:w="1643" w:type="dxa"/>
            <w:noWrap w:val="0"/>
            <w:vAlign w:val="center"/>
          </w:tcPr>
          <w:p>
            <w:pPr>
              <w:pStyle w:val="11"/>
            </w:pPr>
            <w:r>
              <w:t>36.50</w:t>
            </w:r>
          </w:p>
        </w:tc>
        <w:tc>
          <w:tcPr>
            <w:tcW w:w="1643" w:type="dxa"/>
            <w:noWrap w:val="0"/>
            <w:vAlign w:val="center"/>
          </w:tcPr>
          <w:p>
            <w:pPr>
              <w:pStyle w:val="11"/>
            </w:pPr>
          </w:p>
        </w:tc>
        <w:tc>
          <w:tcPr>
            <w:tcW w:w="1643" w:type="dxa"/>
            <w:noWrap w:val="0"/>
            <w:vAlign w:val="center"/>
          </w:tcPr>
          <w:p>
            <w:pPr>
              <w:pStyle w:val="11"/>
            </w:pPr>
            <w:r>
              <w:t>36.50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12</w:t>
            </w:r>
          </w:p>
        </w:tc>
        <w:tc>
          <w:tcPr>
            <w:tcW w:w="1643" w:type="dxa"/>
            <w:noWrap w:val="0"/>
            <w:vAlign w:val="center"/>
          </w:tcPr>
          <w:p>
            <w:pPr>
              <w:pStyle w:val="12"/>
            </w:pPr>
            <w:r>
              <w:t>30201</w:t>
            </w:r>
          </w:p>
        </w:tc>
        <w:tc>
          <w:tcPr>
            <w:tcW w:w="1643" w:type="dxa"/>
            <w:noWrap w:val="0"/>
            <w:vAlign w:val="center"/>
          </w:tcPr>
          <w:p>
            <w:pPr>
              <w:pStyle w:val="12"/>
            </w:pPr>
            <w:r>
              <w:t>办公费</w:t>
            </w:r>
          </w:p>
        </w:tc>
        <w:tc>
          <w:tcPr>
            <w:tcW w:w="1643" w:type="dxa"/>
            <w:noWrap w:val="0"/>
            <w:vAlign w:val="center"/>
          </w:tcPr>
          <w:p>
            <w:pPr>
              <w:pStyle w:val="11"/>
            </w:pPr>
            <w:r>
              <w:t>9.50</w:t>
            </w:r>
          </w:p>
        </w:tc>
        <w:tc>
          <w:tcPr>
            <w:tcW w:w="1643" w:type="dxa"/>
            <w:noWrap w:val="0"/>
            <w:vAlign w:val="center"/>
          </w:tcPr>
          <w:p>
            <w:pPr>
              <w:pStyle w:val="11"/>
            </w:pPr>
          </w:p>
        </w:tc>
        <w:tc>
          <w:tcPr>
            <w:tcW w:w="1643" w:type="dxa"/>
            <w:noWrap w:val="0"/>
            <w:vAlign w:val="center"/>
          </w:tcPr>
          <w:p>
            <w:pPr>
              <w:pStyle w:val="11"/>
            </w:pPr>
            <w:r>
              <w:t>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13</w:t>
            </w:r>
          </w:p>
        </w:tc>
        <w:tc>
          <w:tcPr>
            <w:tcW w:w="1643" w:type="dxa"/>
            <w:noWrap w:val="0"/>
            <w:vAlign w:val="center"/>
          </w:tcPr>
          <w:p>
            <w:pPr>
              <w:pStyle w:val="12"/>
            </w:pPr>
            <w:r>
              <w:t>30226</w:t>
            </w:r>
          </w:p>
        </w:tc>
        <w:tc>
          <w:tcPr>
            <w:tcW w:w="1643" w:type="dxa"/>
            <w:noWrap w:val="0"/>
            <w:vAlign w:val="center"/>
          </w:tcPr>
          <w:p>
            <w:pPr>
              <w:pStyle w:val="12"/>
            </w:pPr>
            <w:r>
              <w:t>劳务费</w:t>
            </w:r>
          </w:p>
        </w:tc>
        <w:tc>
          <w:tcPr>
            <w:tcW w:w="1643" w:type="dxa"/>
            <w:noWrap w:val="0"/>
            <w:vAlign w:val="center"/>
          </w:tcPr>
          <w:p>
            <w:pPr>
              <w:pStyle w:val="11"/>
            </w:pPr>
            <w:r>
              <w:t>24.00</w:t>
            </w:r>
          </w:p>
        </w:tc>
        <w:tc>
          <w:tcPr>
            <w:tcW w:w="1643" w:type="dxa"/>
            <w:noWrap w:val="0"/>
            <w:vAlign w:val="center"/>
          </w:tcPr>
          <w:p>
            <w:pPr>
              <w:pStyle w:val="11"/>
            </w:pPr>
          </w:p>
        </w:tc>
        <w:tc>
          <w:tcPr>
            <w:tcW w:w="1643" w:type="dxa"/>
            <w:noWrap w:val="0"/>
            <w:vAlign w:val="center"/>
          </w:tcPr>
          <w:p>
            <w:pPr>
              <w:pStyle w:val="11"/>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14</w:t>
            </w:r>
          </w:p>
        </w:tc>
        <w:tc>
          <w:tcPr>
            <w:tcW w:w="1643" w:type="dxa"/>
            <w:noWrap w:val="0"/>
            <w:vAlign w:val="center"/>
          </w:tcPr>
          <w:p>
            <w:pPr>
              <w:pStyle w:val="12"/>
            </w:pPr>
            <w:r>
              <w:t>30231</w:t>
            </w:r>
          </w:p>
        </w:tc>
        <w:tc>
          <w:tcPr>
            <w:tcW w:w="1643" w:type="dxa"/>
            <w:noWrap w:val="0"/>
            <w:vAlign w:val="center"/>
          </w:tcPr>
          <w:p>
            <w:pPr>
              <w:pStyle w:val="12"/>
            </w:pPr>
            <w:r>
              <w:t>公务用车运行维护费</w:t>
            </w:r>
          </w:p>
        </w:tc>
        <w:tc>
          <w:tcPr>
            <w:tcW w:w="1643" w:type="dxa"/>
            <w:noWrap w:val="0"/>
            <w:vAlign w:val="center"/>
          </w:tcPr>
          <w:p>
            <w:pPr>
              <w:pStyle w:val="11"/>
            </w:pPr>
            <w:r>
              <w:t>3.00</w:t>
            </w:r>
          </w:p>
        </w:tc>
        <w:tc>
          <w:tcPr>
            <w:tcW w:w="1643" w:type="dxa"/>
            <w:noWrap w:val="0"/>
            <w:vAlign w:val="center"/>
          </w:tcPr>
          <w:p>
            <w:pPr>
              <w:pStyle w:val="11"/>
            </w:pPr>
          </w:p>
        </w:tc>
        <w:tc>
          <w:tcPr>
            <w:tcW w:w="1643" w:type="dxa"/>
            <w:noWrap w:val="0"/>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15</w:t>
            </w:r>
          </w:p>
        </w:tc>
        <w:tc>
          <w:tcPr>
            <w:tcW w:w="1643" w:type="dxa"/>
            <w:noWrap w:val="0"/>
            <w:vAlign w:val="center"/>
          </w:tcPr>
          <w:p>
            <w:pPr>
              <w:pStyle w:val="12"/>
            </w:pPr>
            <w:r>
              <w:t>303</w:t>
            </w:r>
          </w:p>
        </w:tc>
        <w:tc>
          <w:tcPr>
            <w:tcW w:w="1643" w:type="dxa"/>
            <w:noWrap w:val="0"/>
            <w:vAlign w:val="center"/>
          </w:tcPr>
          <w:p>
            <w:pPr>
              <w:pStyle w:val="12"/>
            </w:pPr>
            <w:r>
              <w:t>对个人和家庭的补助</w:t>
            </w:r>
          </w:p>
        </w:tc>
        <w:tc>
          <w:tcPr>
            <w:tcW w:w="1643" w:type="dxa"/>
            <w:noWrap w:val="0"/>
            <w:vAlign w:val="center"/>
          </w:tcPr>
          <w:p>
            <w:pPr>
              <w:pStyle w:val="11"/>
            </w:pPr>
            <w:r>
              <w:t>10.54</w:t>
            </w:r>
          </w:p>
        </w:tc>
        <w:tc>
          <w:tcPr>
            <w:tcW w:w="1643" w:type="dxa"/>
            <w:noWrap w:val="0"/>
            <w:vAlign w:val="center"/>
          </w:tcPr>
          <w:p>
            <w:pPr>
              <w:pStyle w:val="11"/>
            </w:pPr>
            <w:r>
              <w:t>10.54</w:t>
            </w:r>
          </w:p>
        </w:tc>
        <w:tc>
          <w:tcPr>
            <w:tcW w:w="1643"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r>
              <w:t>16</w:t>
            </w:r>
          </w:p>
        </w:tc>
        <w:tc>
          <w:tcPr>
            <w:tcW w:w="1643" w:type="dxa"/>
            <w:noWrap w:val="0"/>
            <w:vAlign w:val="center"/>
          </w:tcPr>
          <w:p>
            <w:pPr>
              <w:pStyle w:val="12"/>
            </w:pPr>
            <w:r>
              <w:t>30302</w:t>
            </w:r>
          </w:p>
        </w:tc>
        <w:tc>
          <w:tcPr>
            <w:tcW w:w="1643" w:type="dxa"/>
            <w:noWrap w:val="0"/>
            <w:vAlign w:val="center"/>
          </w:tcPr>
          <w:p>
            <w:pPr>
              <w:pStyle w:val="12"/>
            </w:pPr>
            <w:r>
              <w:t>退休费</w:t>
            </w:r>
          </w:p>
        </w:tc>
        <w:tc>
          <w:tcPr>
            <w:tcW w:w="1643" w:type="dxa"/>
            <w:noWrap w:val="0"/>
            <w:vAlign w:val="center"/>
          </w:tcPr>
          <w:p>
            <w:pPr>
              <w:pStyle w:val="11"/>
            </w:pPr>
            <w:r>
              <w:t>10.54</w:t>
            </w:r>
          </w:p>
        </w:tc>
        <w:tc>
          <w:tcPr>
            <w:tcW w:w="1643" w:type="dxa"/>
            <w:noWrap w:val="0"/>
            <w:vAlign w:val="center"/>
          </w:tcPr>
          <w:p>
            <w:pPr>
              <w:pStyle w:val="11"/>
            </w:pPr>
            <w:r>
              <w:t>10.54</w:t>
            </w:r>
          </w:p>
        </w:tc>
        <w:tc>
          <w:tcPr>
            <w:tcW w:w="1643" w:type="dxa"/>
            <w:noWrap w:val="0"/>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noWrap w:val="0"/>
            <w:vAlign w:val="center"/>
          </w:tcPr>
          <w:p>
            <w:pPr>
              <w:pStyle w:val="9"/>
            </w:pPr>
            <w:r>
              <w:t>323005河北省无极县劳动技工学校</w:t>
            </w:r>
          </w:p>
        </w:tc>
        <w:tc>
          <w:tcPr>
            <w:tcW w:w="1643" w:type="dxa"/>
            <w:tcBorders>
              <w:top w:val="single" w:color="FFFFFF" w:sz="6" w:space="0"/>
              <w:left w:val="single" w:color="FFFFFF" w:sz="6" w:space="0"/>
              <w:right w:val="single" w:color="FFFFFF" w:sz="6" w:space="0"/>
            </w:tcBorders>
            <w:noWrap w:val="0"/>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noWrap w:val="0"/>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noWrap w:val="0"/>
            <w:vAlign w:val="center"/>
          </w:tcPr>
          <w:p>
            <w:pPr>
              <w:pStyle w:val="10"/>
            </w:pPr>
            <w:r>
              <w:t>序号</w:t>
            </w:r>
          </w:p>
        </w:tc>
        <w:tc>
          <w:tcPr>
            <w:tcW w:w="3286" w:type="dxa"/>
            <w:gridSpan w:val="2"/>
            <w:noWrap w:val="0"/>
            <w:vAlign w:val="center"/>
          </w:tcPr>
          <w:p>
            <w:pPr>
              <w:pStyle w:val="10"/>
            </w:pPr>
            <w:r>
              <w:t>功能分类科目</w:t>
            </w:r>
          </w:p>
        </w:tc>
        <w:tc>
          <w:tcPr>
            <w:tcW w:w="1643" w:type="dxa"/>
            <w:vMerge w:val="restart"/>
            <w:noWrap w:val="0"/>
            <w:vAlign w:val="center"/>
          </w:tcPr>
          <w:p>
            <w:pPr>
              <w:pStyle w:val="10"/>
            </w:pPr>
            <w:r>
              <w:t>合计</w:t>
            </w:r>
          </w:p>
        </w:tc>
        <w:tc>
          <w:tcPr>
            <w:tcW w:w="1643" w:type="dxa"/>
            <w:vMerge w:val="restart"/>
            <w:noWrap w:val="0"/>
            <w:vAlign w:val="center"/>
          </w:tcPr>
          <w:p>
            <w:pPr>
              <w:pStyle w:val="10"/>
            </w:pPr>
            <w:r>
              <w:t>基本支出</w:t>
            </w:r>
          </w:p>
        </w:tc>
        <w:tc>
          <w:tcPr>
            <w:tcW w:w="1643" w:type="dxa"/>
            <w:vMerge w:val="restart"/>
            <w:noWrap w:val="0"/>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noWrap w:val="0"/>
            <w:vAlign w:val="top"/>
          </w:tcPr>
          <w:p/>
        </w:tc>
        <w:tc>
          <w:tcPr>
            <w:tcW w:w="1643" w:type="dxa"/>
            <w:noWrap w:val="0"/>
            <w:vAlign w:val="center"/>
          </w:tcPr>
          <w:p>
            <w:pPr>
              <w:pStyle w:val="10"/>
            </w:pPr>
            <w:r>
              <w:t>科目编码</w:t>
            </w:r>
          </w:p>
        </w:tc>
        <w:tc>
          <w:tcPr>
            <w:tcW w:w="1643" w:type="dxa"/>
            <w:noWrap w:val="0"/>
            <w:vAlign w:val="center"/>
          </w:tcPr>
          <w:p>
            <w:pPr>
              <w:pStyle w:val="10"/>
            </w:pPr>
            <w:r>
              <w:t>科目名称</w:t>
            </w:r>
          </w:p>
        </w:tc>
        <w:tc>
          <w:tcPr>
            <w:tcW w:w="1643" w:type="dxa"/>
            <w:vMerge w:val="continue"/>
            <w:noWrap w:val="0"/>
            <w:vAlign w:val="top"/>
          </w:tcPr>
          <w:p/>
        </w:tc>
        <w:tc>
          <w:tcPr>
            <w:tcW w:w="1643" w:type="dxa"/>
            <w:vMerge w:val="continue"/>
            <w:noWrap w:val="0"/>
            <w:vAlign w:val="top"/>
          </w:tcPr>
          <w:p/>
        </w:tc>
        <w:tc>
          <w:tcPr>
            <w:tcW w:w="1643"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noWrap w:val="0"/>
            <w:vAlign w:val="center"/>
          </w:tcPr>
          <w:p>
            <w:pPr>
              <w:pStyle w:val="10"/>
            </w:pPr>
            <w:r>
              <w:t>栏次</w:t>
            </w:r>
          </w:p>
        </w:tc>
        <w:tc>
          <w:tcPr>
            <w:tcW w:w="1643" w:type="dxa"/>
            <w:noWrap w:val="0"/>
            <w:vAlign w:val="center"/>
          </w:tcPr>
          <w:p>
            <w:pPr>
              <w:pStyle w:val="10"/>
            </w:pPr>
            <w:r>
              <w:t>1</w:t>
            </w:r>
          </w:p>
        </w:tc>
        <w:tc>
          <w:tcPr>
            <w:tcW w:w="1643" w:type="dxa"/>
            <w:noWrap w:val="0"/>
            <w:vAlign w:val="center"/>
          </w:tcPr>
          <w:p>
            <w:pPr>
              <w:pStyle w:val="10"/>
            </w:pPr>
            <w:r>
              <w:t>2</w:t>
            </w:r>
          </w:p>
        </w:tc>
        <w:tc>
          <w:tcPr>
            <w:tcW w:w="1643" w:type="dxa"/>
            <w:noWrap w:val="0"/>
            <w:vAlign w:val="center"/>
          </w:tcPr>
          <w:p>
            <w:pPr>
              <w:pStyle w:val="10"/>
            </w:pPr>
            <w:r>
              <w:t>3</w:t>
            </w:r>
          </w:p>
        </w:tc>
        <w:tc>
          <w:tcPr>
            <w:tcW w:w="1643" w:type="dxa"/>
            <w:noWrap w:val="0"/>
            <w:vAlign w:val="center"/>
          </w:tcPr>
          <w:p>
            <w:pPr>
              <w:pStyle w:val="10"/>
            </w:pPr>
            <w:r>
              <w:t>4</w:t>
            </w:r>
          </w:p>
        </w:tc>
        <w:tc>
          <w:tcPr>
            <w:tcW w:w="1643" w:type="dxa"/>
            <w:noWrap w:val="0"/>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p>
        </w:tc>
        <w:tc>
          <w:tcPr>
            <w:tcW w:w="1643" w:type="dxa"/>
            <w:noWrap w:val="0"/>
            <w:vAlign w:val="center"/>
          </w:tcPr>
          <w:p>
            <w:pPr>
              <w:pStyle w:val="12"/>
            </w:pPr>
          </w:p>
        </w:tc>
        <w:tc>
          <w:tcPr>
            <w:tcW w:w="1643" w:type="dxa"/>
            <w:noWrap w:val="0"/>
            <w:vAlign w:val="center"/>
          </w:tcPr>
          <w:p>
            <w:pPr>
              <w:pStyle w:val="12"/>
            </w:pPr>
          </w:p>
        </w:tc>
        <w:tc>
          <w:tcPr>
            <w:tcW w:w="1643" w:type="dxa"/>
            <w:noWrap w:val="0"/>
            <w:vAlign w:val="center"/>
          </w:tcPr>
          <w:p>
            <w:pPr>
              <w:pStyle w:val="11"/>
            </w:pPr>
          </w:p>
        </w:tc>
        <w:tc>
          <w:tcPr>
            <w:tcW w:w="1643" w:type="dxa"/>
            <w:noWrap w:val="0"/>
            <w:vAlign w:val="center"/>
          </w:tcPr>
          <w:p>
            <w:pPr>
              <w:pStyle w:val="11"/>
            </w:pPr>
          </w:p>
        </w:tc>
        <w:tc>
          <w:tcPr>
            <w:tcW w:w="1643" w:type="dxa"/>
            <w:noWrap w:val="0"/>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noWrap w:val="0"/>
            <w:vAlign w:val="center"/>
          </w:tcPr>
          <w:p>
            <w:pPr>
              <w:pStyle w:val="9"/>
            </w:pPr>
            <w:r>
              <w:t>323005河北省无极县劳动技工学校</w:t>
            </w:r>
          </w:p>
        </w:tc>
        <w:tc>
          <w:tcPr>
            <w:tcW w:w="1643" w:type="dxa"/>
            <w:tcBorders>
              <w:top w:val="single" w:color="FFFFFF" w:sz="6" w:space="0"/>
              <w:left w:val="single" w:color="FFFFFF" w:sz="6" w:space="0"/>
              <w:right w:val="single" w:color="FFFFFF" w:sz="6" w:space="0"/>
            </w:tcBorders>
            <w:noWrap w:val="0"/>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noWrap w:val="0"/>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noWrap w:val="0"/>
            <w:vAlign w:val="center"/>
          </w:tcPr>
          <w:p>
            <w:pPr>
              <w:pStyle w:val="10"/>
            </w:pPr>
            <w:r>
              <w:t>序号</w:t>
            </w:r>
          </w:p>
        </w:tc>
        <w:tc>
          <w:tcPr>
            <w:tcW w:w="3286" w:type="dxa"/>
            <w:gridSpan w:val="2"/>
            <w:noWrap w:val="0"/>
            <w:vAlign w:val="center"/>
          </w:tcPr>
          <w:p>
            <w:pPr>
              <w:pStyle w:val="10"/>
            </w:pPr>
            <w:r>
              <w:t>功能分类科目</w:t>
            </w:r>
          </w:p>
        </w:tc>
        <w:tc>
          <w:tcPr>
            <w:tcW w:w="1643" w:type="dxa"/>
            <w:vMerge w:val="restart"/>
            <w:noWrap w:val="0"/>
            <w:vAlign w:val="center"/>
          </w:tcPr>
          <w:p>
            <w:pPr>
              <w:pStyle w:val="10"/>
            </w:pPr>
            <w:r>
              <w:t>合计</w:t>
            </w:r>
          </w:p>
        </w:tc>
        <w:tc>
          <w:tcPr>
            <w:tcW w:w="1643" w:type="dxa"/>
            <w:vMerge w:val="restart"/>
            <w:noWrap w:val="0"/>
            <w:vAlign w:val="center"/>
          </w:tcPr>
          <w:p>
            <w:pPr>
              <w:pStyle w:val="10"/>
            </w:pPr>
            <w:r>
              <w:t>基本支出</w:t>
            </w:r>
          </w:p>
        </w:tc>
        <w:tc>
          <w:tcPr>
            <w:tcW w:w="1643" w:type="dxa"/>
            <w:vMerge w:val="restart"/>
            <w:noWrap w:val="0"/>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noWrap w:val="0"/>
            <w:vAlign w:val="top"/>
          </w:tcPr>
          <w:p/>
        </w:tc>
        <w:tc>
          <w:tcPr>
            <w:tcW w:w="1643" w:type="dxa"/>
            <w:noWrap w:val="0"/>
            <w:vAlign w:val="center"/>
          </w:tcPr>
          <w:p>
            <w:pPr>
              <w:pStyle w:val="10"/>
            </w:pPr>
            <w:r>
              <w:t>科目编码</w:t>
            </w:r>
          </w:p>
        </w:tc>
        <w:tc>
          <w:tcPr>
            <w:tcW w:w="1643" w:type="dxa"/>
            <w:noWrap w:val="0"/>
            <w:vAlign w:val="center"/>
          </w:tcPr>
          <w:p>
            <w:pPr>
              <w:pStyle w:val="10"/>
            </w:pPr>
            <w:r>
              <w:t>科目名称</w:t>
            </w:r>
          </w:p>
        </w:tc>
        <w:tc>
          <w:tcPr>
            <w:tcW w:w="1643" w:type="dxa"/>
            <w:vMerge w:val="continue"/>
            <w:noWrap w:val="0"/>
            <w:vAlign w:val="top"/>
          </w:tcPr>
          <w:p/>
        </w:tc>
        <w:tc>
          <w:tcPr>
            <w:tcW w:w="1643" w:type="dxa"/>
            <w:vMerge w:val="continue"/>
            <w:noWrap w:val="0"/>
            <w:vAlign w:val="top"/>
          </w:tcPr>
          <w:p/>
        </w:tc>
        <w:tc>
          <w:tcPr>
            <w:tcW w:w="1643"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noWrap w:val="0"/>
            <w:vAlign w:val="center"/>
          </w:tcPr>
          <w:p>
            <w:pPr>
              <w:pStyle w:val="10"/>
            </w:pPr>
            <w:r>
              <w:t>栏次</w:t>
            </w:r>
          </w:p>
        </w:tc>
        <w:tc>
          <w:tcPr>
            <w:tcW w:w="1643" w:type="dxa"/>
            <w:noWrap w:val="0"/>
            <w:vAlign w:val="center"/>
          </w:tcPr>
          <w:p>
            <w:pPr>
              <w:pStyle w:val="10"/>
            </w:pPr>
            <w:r>
              <w:t>1</w:t>
            </w:r>
          </w:p>
        </w:tc>
        <w:tc>
          <w:tcPr>
            <w:tcW w:w="1643" w:type="dxa"/>
            <w:noWrap w:val="0"/>
            <w:vAlign w:val="center"/>
          </w:tcPr>
          <w:p>
            <w:pPr>
              <w:pStyle w:val="10"/>
            </w:pPr>
            <w:r>
              <w:t>2</w:t>
            </w:r>
          </w:p>
        </w:tc>
        <w:tc>
          <w:tcPr>
            <w:tcW w:w="1643" w:type="dxa"/>
            <w:noWrap w:val="0"/>
            <w:vAlign w:val="center"/>
          </w:tcPr>
          <w:p>
            <w:pPr>
              <w:pStyle w:val="10"/>
            </w:pPr>
            <w:r>
              <w:t>3</w:t>
            </w:r>
          </w:p>
        </w:tc>
        <w:tc>
          <w:tcPr>
            <w:tcW w:w="1643" w:type="dxa"/>
            <w:noWrap w:val="0"/>
            <w:vAlign w:val="center"/>
          </w:tcPr>
          <w:p>
            <w:pPr>
              <w:pStyle w:val="10"/>
            </w:pPr>
            <w:r>
              <w:t>4</w:t>
            </w:r>
          </w:p>
        </w:tc>
        <w:tc>
          <w:tcPr>
            <w:tcW w:w="1643" w:type="dxa"/>
            <w:noWrap w:val="0"/>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3"/>
            </w:pPr>
          </w:p>
        </w:tc>
        <w:tc>
          <w:tcPr>
            <w:tcW w:w="1643" w:type="dxa"/>
            <w:noWrap w:val="0"/>
            <w:vAlign w:val="center"/>
          </w:tcPr>
          <w:p>
            <w:pPr>
              <w:pStyle w:val="12"/>
            </w:pPr>
          </w:p>
        </w:tc>
        <w:tc>
          <w:tcPr>
            <w:tcW w:w="1643" w:type="dxa"/>
            <w:noWrap w:val="0"/>
            <w:vAlign w:val="center"/>
          </w:tcPr>
          <w:p>
            <w:pPr>
              <w:pStyle w:val="12"/>
            </w:pPr>
          </w:p>
        </w:tc>
        <w:tc>
          <w:tcPr>
            <w:tcW w:w="1643" w:type="dxa"/>
            <w:noWrap w:val="0"/>
            <w:vAlign w:val="center"/>
          </w:tcPr>
          <w:p>
            <w:pPr>
              <w:pStyle w:val="11"/>
            </w:pPr>
          </w:p>
        </w:tc>
        <w:tc>
          <w:tcPr>
            <w:tcW w:w="1643" w:type="dxa"/>
            <w:noWrap w:val="0"/>
            <w:vAlign w:val="center"/>
          </w:tcPr>
          <w:p>
            <w:pPr>
              <w:pStyle w:val="11"/>
            </w:pPr>
          </w:p>
        </w:tc>
        <w:tc>
          <w:tcPr>
            <w:tcW w:w="1643" w:type="dxa"/>
            <w:noWrap w:val="0"/>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noWrap w:val="0"/>
            <w:vAlign w:val="center"/>
          </w:tcPr>
          <w:p>
            <w:pPr>
              <w:pStyle w:val="9"/>
            </w:pPr>
            <w:r>
              <w:t>323005河北省无极县劳动技工学校</w:t>
            </w:r>
          </w:p>
        </w:tc>
        <w:tc>
          <w:tcPr>
            <w:tcW w:w="1643" w:type="dxa"/>
            <w:tcBorders>
              <w:top w:val="single" w:color="FFFFFF" w:sz="6" w:space="0"/>
              <w:left w:val="single" w:color="FFFFFF" w:sz="6" w:space="0"/>
              <w:right w:val="single" w:color="FFFFFF" w:sz="6" w:space="0"/>
            </w:tcBorders>
            <w:noWrap w:val="0"/>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noWrap w:val="0"/>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noWrap w:val="0"/>
            <w:vAlign w:val="center"/>
          </w:tcPr>
          <w:p>
            <w:pPr>
              <w:pStyle w:val="10"/>
            </w:pPr>
            <w:r>
              <w:t>序号</w:t>
            </w:r>
          </w:p>
        </w:tc>
        <w:tc>
          <w:tcPr>
            <w:tcW w:w="1643" w:type="dxa"/>
            <w:vMerge w:val="restart"/>
            <w:noWrap w:val="0"/>
            <w:vAlign w:val="center"/>
          </w:tcPr>
          <w:p>
            <w:pPr>
              <w:pStyle w:val="10"/>
            </w:pPr>
            <w:r>
              <w:t>项  目</w:t>
            </w:r>
          </w:p>
        </w:tc>
        <w:tc>
          <w:tcPr>
            <w:tcW w:w="6572" w:type="dxa"/>
            <w:gridSpan w:val="4"/>
            <w:noWrap w:val="0"/>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noWrap w:val="0"/>
            <w:vAlign w:val="top"/>
          </w:tcPr>
          <w:p/>
        </w:tc>
        <w:tc>
          <w:tcPr>
            <w:tcW w:w="1643" w:type="dxa"/>
            <w:vMerge w:val="continue"/>
            <w:noWrap w:val="0"/>
            <w:vAlign w:val="top"/>
          </w:tcPr>
          <w:p/>
        </w:tc>
        <w:tc>
          <w:tcPr>
            <w:tcW w:w="1643" w:type="dxa"/>
            <w:noWrap w:val="0"/>
            <w:vAlign w:val="center"/>
          </w:tcPr>
          <w:p>
            <w:pPr>
              <w:pStyle w:val="10"/>
            </w:pPr>
            <w:r>
              <w:t>合计</w:t>
            </w:r>
          </w:p>
        </w:tc>
        <w:tc>
          <w:tcPr>
            <w:tcW w:w="1643" w:type="dxa"/>
            <w:noWrap w:val="0"/>
            <w:vAlign w:val="center"/>
          </w:tcPr>
          <w:p>
            <w:pPr>
              <w:pStyle w:val="10"/>
            </w:pPr>
            <w:r>
              <w:t>一般公共预算              财政拨款</w:t>
            </w:r>
          </w:p>
        </w:tc>
        <w:tc>
          <w:tcPr>
            <w:tcW w:w="1643" w:type="dxa"/>
            <w:noWrap w:val="0"/>
            <w:vAlign w:val="center"/>
          </w:tcPr>
          <w:p>
            <w:pPr>
              <w:pStyle w:val="10"/>
            </w:pPr>
            <w:r>
              <w:t>政府性基金                  预算拨款</w:t>
            </w:r>
          </w:p>
        </w:tc>
        <w:tc>
          <w:tcPr>
            <w:tcW w:w="1643" w:type="dxa"/>
            <w:noWrap w:val="0"/>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noWrap w:val="0"/>
            <w:vAlign w:val="center"/>
          </w:tcPr>
          <w:p>
            <w:pPr>
              <w:pStyle w:val="10"/>
            </w:pPr>
            <w:r>
              <w:t>栏次</w:t>
            </w:r>
          </w:p>
        </w:tc>
        <w:tc>
          <w:tcPr>
            <w:tcW w:w="1643" w:type="dxa"/>
            <w:noWrap w:val="0"/>
            <w:vAlign w:val="center"/>
          </w:tcPr>
          <w:p>
            <w:pPr>
              <w:pStyle w:val="10"/>
            </w:pPr>
            <w:r>
              <w:t>1</w:t>
            </w:r>
          </w:p>
        </w:tc>
        <w:tc>
          <w:tcPr>
            <w:tcW w:w="1643" w:type="dxa"/>
            <w:noWrap w:val="0"/>
            <w:vAlign w:val="center"/>
          </w:tcPr>
          <w:p>
            <w:pPr>
              <w:pStyle w:val="10"/>
            </w:pPr>
            <w:r>
              <w:t>2</w:t>
            </w:r>
          </w:p>
        </w:tc>
        <w:tc>
          <w:tcPr>
            <w:tcW w:w="1643" w:type="dxa"/>
            <w:noWrap w:val="0"/>
            <w:vAlign w:val="center"/>
          </w:tcPr>
          <w:p>
            <w:pPr>
              <w:pStyle w:val="10"/>
            </w:pPr>
            <w:r>
              <w:t>3</w:t>
            </w:r>
          </w:p>
        </w:tc>
        <w:tc>
          <w:tcPr>
            <w:tcW w:w="1643" w:type="dxa"/>
            <w:noWrap w:val="0"/>
            <w:vAlign w:val="center"/>
          </w:tcPr>
          <w:p>
            <w:pPr>
              <w:pStyle w:val="10"/>
            </w:pPr>
            <w:r>
              <w:t>4</w:t>
            </w:r>
          </w:p>
        </w:tc>
        <w:tc>
          <w:tcPr>
            <w:tcW w:w="1643" w:type="dxa"/>
            <w:noWrap w:val="0"/>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noWrap w:val="0"/>
            <w:vAlign w:val="center"/>
          </w:tcPr>
          <w:p>
            <w:pPr>
              <w:pStyle w:val="13"/>
            </w:pPr>
            <w:r>
              <w:t>1</w:t>
            </w:r>
          </w:p>
        </w:tc>
        <w:tc>
          <w:tcPr>
            <w:tcW w:w="1643" w:type="dxa"/>
            <w:noWrap w:val="0"/>
            <w:vAlign w:val="center"/>
          </w:tcPr>
          <w:p>
            <w:pPr>
              <w:pStyle w:val="14"/>
            </w:pPr>
            <w:r>
              <w:t>合计</w:t>
            </w:r>
          </w:p>
        </w:tc>
        <w:tc>
          <w:tcPr>
            <w:tcW w:w="1643" w:type="dxa"/>
            <w:noWrap w:val="0"/>
            <w:vAlign w:val="center"/>
          </w:tcPr>
          <w:p>
            <w:pPr>
              <w:pStyle w:val="15"/>
            </w:pPr>
            <w:r>
              <w:t>3.00</w:t>
            </w:r>
          </w:p>
        </w:tc>
        <w:tc>
          <w:tcPr>
            <w:tcW w:w="1643" w:type="dxa"/>
            <w:noWrap w:val="0"/>
            <w:vAlign w:val="center"/>
          </w:tcPr>
          <w:p>
            <w:pPr>
              <w:pStyle w:val="15"/>
            </w:pPr>
            <w:r>
              <w:t>3.00</w:t>
            </w:r>
          </w:p>
        </w:tc>
        <w:tc>
          <w:tcPr>
            <w:tcW w:w="1643" w:type="dxa"/>
            <w:noWrap w:val="0"/>
            <w:vAlign w:val="center"/>
          </w:tcPr>
          <w:p>
            <w:pPr>
              <w:pStyle w:val="15"/>
            </w:pPr>
          </w:p>
        </w:tc>
        <w:tc>
          <w:tcPr>
            <w:tcW w:w="1643" w:type="dxa"/>
            <w:noWrap w:val="0"/>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noWrap w:val="0"/>
            <w:vAlign w:val="center"/>
          </w:tcPr>
          <w:p>
            <w:pPr>
              <w:pStyle w:val="13"/>
            </w:pPr>
            <w:r>
              <w:t>2</w:t>
            </w:r>
          </w:p>
        </w:tc>
        <w:tc>
          <w:tcPr>
            <w:tcW w:w="1643" w:type="dxa"/>
            <w:noWrap w:val="0"/>
            <w:vAlign w:val="center"/>
          </w:tcPr>
          <w:p>
            <w:pPr>
              <w:pStyle w:val="12"/>
            </w:pPr>
            <w:r>
              <w:t>“三公”经费小计</w:t>
            </w:r>
          </w:p>
        </w:tc>
        <w:tc>
          <w:tcPr>
            <w:tcW w:w="1643" w:type="dxa"/>
            <w:noWrap w:val="0"/>
            <w:vAlign w:val="center"/>
          </w:tcPr>
          <w:p>
            <w:pPr>
              <w:pStyle w:val="11"/>
            </w:pPr>
            <w:r>
              <w:t>3.00</w:t>
            </w:r>
          </w:p>
        </w:tc>
        <w:tc>
          <w:tcPr>
            <w:tcW w:w="1643" w:type="dxa"/>
            <w:noWrap w:val="0"/>
            <w:vAlign w:val="center"/>
          </w:tcPr>
          <w:p>
            <w:pPr>
              <w:pStyle w:val="11"/>
            </w:pPr>
            <w:r>
              <w:t>3.00</w:t>
            </w:r>
          </w:p>
        </w:tc>
        <w:tc>
          <w:tcPr>
            <w:tcW w:w="1643" w:type="dxa"/>
            <w:noWrap w:val="0"/>
            <w:vAlign w:val="center"/>
          </w:tcPr>
          <w:p>
            <w:pPr>
              <w:pStyle w:val="11"/>
            </w:pPr>
          </w:p>
        </w:tc>
        <w:tc>
          <w:tcPr>
            <w:tcW w:w="1643"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noWrap w:val="0"/>
            <w:vAlign w:val="center"/>
          </w:tcPr>
          <w:p>
            <w:pPr>
              <w:pStyle w:val="13"/>
            </w:pPr>
            <w:r>
              <w:t>3</w:t>
            </w:r>
          </w:p>
        </w:tc>
        <w:tc>
          <w:tcPr>
            <w:tcW w:w="1643" w:type="dxa"/>
            <w:noWrap w:val="0"/>
            <w:vAlign w:val="center"/>
          </w:tcPr>
          <w:p>
            <w:pPr>
              <w:pStyle w:val="12"/>
            </w:pPr>
            <w:r>
              <w:t>一、因公出国（境）费</w:t>
            </w:r>
          </w:p>
        </w:tc>
        <w:tc>
          <w:tcPr>
            <w:tcW w:w="1643" w:type="dxa"/>
            <w:noWrap w:val="0"/>
            <w:vAlign w:val="center"/>
          </w:tcPr>
          <w:p>
            <w:pPr>
              <w:pStyle w:val="11"/>
            </w:pPr>
          </w:p>
        </w:tc>
        <w:tc>
          <w:tcPr>
            <w:tcW w:w="1643" w:type="dxa"/>
            <w:noWrap w:val="0"/>
            <w:vAlign w:val="center"/>
          </w:tcPr>
          <w:p>
            <w:pPr>
              <w:pStyle w:val="11"/>
            </w:pPr>
          </w:p>
        </w:tc>
        <w:tc>
          <w:tcPr>
            <w:tcW w:w="1643" w:type="dxa"/>
            <w:noWrap w:val="0"/>
            <w:vAlign w:val="center"/>
          </w:tcPr>
          <w:p>
            <w:pPr>
              <w:pStyle w:val="11"/>
            </w:pPr>
          </w:p>
        </w:tc>
        <w:tc>
          <w:tcPr>
            <w:tcW w:w="1643"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noWrap w:val="0"/>
            <w:vAlign w:val="center"/>
          </w:tcPr>
          <w:p>
            <w:pPr>
              <w:pStyle w:val="13"/>
            </w:pPr>
            <w:r>
              <w:t>4</w:t>
            </w:r>
          </w:p>
        </w:tc>
        <w:tc>
          <w:tcPr>
            <w:tcW w:w="1643" w:type="dxa"/>
            <w:noWrap w:val="0"/>
            <w:vAlign w:val="center"/>
          </w:tcPr>
          <w:p>
            <w:pPr>
              <w:pStyle w:val="12"/>
            </w:pPr>
            <w:r>
              <w:t xml:space="preserve">    其中：教学科研人员因公出国（境）费</w:t>
            </w:r>
          </w:p>
        </w:tc>
        <w:tc>
          <w:tcPr>
            <w:tcW w:w="1643" w:type="dxa"/>
            <w:noWrap w:val="0"/>
            <w:vAlign w:val="center"/>
          </w:tcPr>
          <w:p>
            <w:pPr>
              <w:pStyle w:val="11"/>
            </w:pPr>
          </w:p>
        </w:tc>
        <w:tc>
          <w:tcPr>
            <w:tcW w:w="1643" w:type="dxa"/>
            <w:noWrap w:val="0"/>
            <w:vAlign w:val="center"/>
          </w:tcPr>
          <w:p>
            <w:pPr>
              <w:pStyle w:val="11"/>
            </w:pPr>
          </w:p>
        </w:tc>
        <w:tc>
          <w:tcPr>
            <w:tcW w:w="1643" w:type="dxa"/>
            <w:noWrap w:val="0"/>
            <w:vAlign w:val="center"/>
          </w:tcPr>
          <w:p>
            <w:pPr>
              <w:pStyle w:val="11"/>
            </w:pPr>
          </w:p>
        </w:tc>
        <w:tc>
          <w:tcPr>
            <w:tcW w:w="1643"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noWrap w:val="0"/>
            <w:vAlign w:val="center"/>
          </w:tcPr>
          <w:p>
            <w:pPr>
              <w:pStyle w:val="13"/>
            </w:pPr>
            <w:r>
              <w:t>5</w:t>
            </w:r>
          </w:p>
        </w:tc>
        <w:tc>
          <w:tcPr>
            <w:tcW w:w="1643" w:type="dxa"/>
            <w:noWrap w:val="0"/>
            <w:vAlign w:val="center"/>
          </w:tcPr>
          <w:p>
            <w:pPr>
              <w:pStyle w:val="12"/>
            </w:pPr>
            <w:r>
              <w:t xml:space="preserve">          其他因公出国（境）费</w:t>
            </w:r>
          </w:p>
        </w:tc>
        <w:tc>
          <w:tcPr>
            <w:tcW w:w="1643" w:type="dxa"/>
            <w:noWrap w:val="0"/>
            <w:vAlign w:val="center"/>
          </w:tcPr>
          <w:p>
            <w:pPr>
              <w:pStyle w:val="11"/>
            </w:pPr>
          </w:p>
        </w:tc>
        <w:tc>
          <w:tcPr>
            <w:tcW w:w="1643" w:type="dxa"/>
            <w:noWrap w:val="0"/>
            <w:vAlign w:val="center"/>
          </w:tcPr>
          <w:p>
            <w:pPr>
              <w:pStyle w:val="11"/>
            </w:pPr>
          </w:p>
        </w:tc>
        <w:tc>
          <w:tcPr>
            <w:tcW w:w="1643" w:type="dxa"/>
            <w:noWrap w:val="0"/>
            <w:vAlign w:val="center"/>
          </w:tcPr>
          <w:p>
            <w:pPr>
              <w:pStyle w:val="11"/>
            </w:pPr>
          </w:p>
        </w:tc>
        <w:tc>
          <w:tcPr>
            <w:tcW w:w="1643"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noWrap w:val="0"/>
            <w:vAlign w:val="center"/>
          </w:tcPr>
          <w:p>
            <w:pPr>
              <w:pStyle w:val="13"/>
            </w:pPr>
            <w:r>
              <w:t>6</w:t>
            </w:r>
          </w:p>
        </w:tc>
        <w:tc>
          <w:tcPr>
            <w:tcW w:w="1643" w:type="dxa"/>
            <w:noWrap w:val="0"/>
            <w:vAlign w:val="center"/>
          </w:tcPr>
          <w:p>
            <w:pPr>
              <w:pStyle w:val="12"/>
            </w:pPr>
            <w:r>
              <w:t>二、公务用车购置及运维费</w:t>
            </w:r>
          </w:p>
        </w:tc>
        <w:tc>
          <w:tcPr>
            <w:tcW w:w="1643" w:type="dxa"/>
            <w:noWrap w:val="0"/>
            <w:vAlign w:val="center"/>
          </w:tcPr>
          <w:p>
            <w:pPr>
              <w:pStyle w:val="11"/>
            </w:pPr>
            <w:r>
              <w:t>3.00</w:t>
            </w:r>
          </w:p>
        </w:tc>
        <w:tc>
          <w:tcPr>
            <w:tcW w:w="1643" w:type="dxa"/>
            <w:noWrap w:val="0"/>
            <w:vAlign w:val="center"/>
          </w:tcPr>
          <w:p>
            <w:pPr>
              <w:pStyle w:val="11"/>
            </w:pPr>
            <w:r>
              <w:t>3.00</w:t>
            </w:r>
          </w:p>
        </w:tc>
        <w:tc>
          <w:tcPr>
            <w:tcW w:w="1643" w:type="dxa"/>
            <w:noWrap w:val="0"/>
            <w:vAlign w:val="center"/>
          </w:tcPr>
          <w:p>
            <w:pPr>
              <w:pStyle w:val="11"/>
            </w:pPr>
          </w:p>
        </w:tc>
        <w:tc>
          <w:tcPr>
            <w:tcW w:w="1643"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noWrap w:val="0"/>
            <w:vAlign w:val="center"/>
          </w:tcPr>
          <w:p>
            <w:pPr>
              <w:pStyle w:val="13"/>
            </w:pPr>
            <w:r>
              <w:t>7</w:t>
            </w:r>
          </w:p>
        </w:tc>
        <w:tc>
          <w:tcPr>
            <w:tcW w:w="1643" w:type="dxa"/>
            <w:noWrap w:val="0"/>
            <w:vAlign w:val="center"/>
          </w:tcPr>
          <w:p>
            <w:pPr>
              <w:pStyle w:val="12"/>
            </w:pPr>
            <w:r>
              <w:t xml:space="preserve">    其中：公务用车购置费</w:t>
            </w:r>
          </w:p>
        </w:tc>
        <w:tc>
          <w:tcPr>
            <w:tcW w:w="1643" w:type="dxa"/>
            <w:noWrap w:val="0"/>
            <w:vAlign w:val="center"/>
          </w:tcPr>
          <w:p>
            <w:pPr>
              <w:pStyle w:val="11"/>
            </w:pPr>
          </w:p>
        </w:tc>
        <w:tc>
          <w:tcPr>
            <w:tcW w:w="1643" w:type="dxa"/>
            <w:noWrap w:val="0"/>
            <w:vAlign w:val="center"/>
          </w:tcPr>
          <w:p>
            <w:pPr>
              <w:pStyle w:val="11"/>
            </w:pPr>
          </w:p>
        </w:tc>
        <w:tc>
          <w:tcPr>
            <w:tcW w:w="1643" w:type="dxa"/>
            <w:noWrap w:val="0"/>
            <w:vAlign w:val="center"/>
          </w:tcPr>
          <w:p>
            <w:pPr>
              <w:pStyle w:val="11"/>
            </w:pPr>
          </w:p>
        </w:tc>
        <w:tc>
          <w:tcPr>
            <w:tcW w:w="1643"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noWrap w:val="0"/>
            <w:vAlign w:val="center"/>
          </w:tcPr>
          <w:p>
            <w:pPr>
              <w:pStyle w:val="13"/>
            </w:pPr>
            <w:r>
              <w:t>8</w:t>
            </w:r>
          </w:p>
        </w:tc>
        <w:tc>
          <w:tcPr>
            <w:tcW w:w="1643" w:type="dxa"/>
            <w:noWrap w:val="0"/>
            <w:vAlign w:val="center"/>
          </w:tcPr>
          <w:p>
            <w:pPr>
              <w:pStyle w:val="12"/>
            </w:pPr>
            <w:r>
              <w:t xml:space="preserve">          公务用车运行维护费</w:t>
            </w:r>
          </w:p>
        </w:tc>
        <w:tc>
          <w:tcPr>
            <w:tcW w:w="1643" w:type="dxa"/>
            <w:noWrap w:val="0"/>
            <w:vAlign w:val="center"/>
          </w:tcPr>
          <w:p>
            <w:pPr>
              <w:pStyle w:val="11"/>
            </w:pPr>
            <w:r>
              <w:t>3.00</w:t>
            </w:r>
          </w:p>
        </w:tc>
        <w:tc>
          <w:tcPr>
            <w:tcW w:w="1643" w:type="dxa"/>
            <w:noWrap w:val="0"/>
            <w:vAlign w:val="center"/>
          </w:tcPr>
          <w:p>
            <w:pPr>
              <w:pStyle w:val="11"/>
            </w:pPr>
            <w:r>
              <w:t>3.00</w:t>
            </w:r>
          </w:p>
        </w:tc>
        <w:tc>
          <w:tcPr>
            <w:tcW w:w="1643" w:type="dxa"/>
            <w:noWrap w:val="0"/>
            <w:vAlign w:val="center"/>
          </w:tcPr>
          <w:p>
            <w:pPr>
              <w:pStyle w:val="11"/>
            </w:pPr>
          </w:p>
        </w:tc>
        <w:tc>
          <w:tcPr>
            <w:tcW w:w="1643"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noWrap w:val="0"/>
            <w:vAlign w:val="center"/>
          </w:tcPr>
          <w:p>
            <w:pPr>
              <w:pStyle w:val="13"/>
            </w:pPr>
            <w:r>
              <w:t>9</w:t>
            </w:r>
          </w:p>
        </w:tc>
        <w:tc>
          <w:tcPr>
            <w:tcW w:w="1643" w:type="dxa"/>
            <w:noWrap w:val="0"/>
            <w:vAlign w:val="center"/>
          </w:tcPr>
          <w:p>
            <w:pPr>
              <w:pStyle w:val="12"/>
            </w:pPr>
            <w:r>
              <w:t>三、公务接待费</w:t>
            </w:r>
          </w:p>
        </w:tc>
        <w:tc>
          <w:tcPr>
            <w:tcW w:w="1643" w:type="dxa"/>
            <w:noWrap w:val="0"/>
            <w:vAlign w:val="center"/>
          </w:tcPr>
          <w:p>
            <w:pPr>
              <w:pStyle w:val="11"/>
            </w:pPr>
          </w:p>
        </w:tc>
        <w:tc>
          <w:tcPr>
            <w:tcW w:w="1643" w:type="dxa"/>
            <w:noWrap w:val="0"/>
            <w:vAlign w:val="center"/>
          </w:tcPr>
          <w:p>
            <w:pPr>
              <w:pStyle w:val="11"/>
            </w:pPr>
          </w:p>
        </w:tc>
        <w:tc>
          <w:tcPr>
            <w:tcW w:w="1643" w:type="dxa"/>
            <w:noWrap w:val="0"/>
            <w:vAlign w:val="center"/>
          </w:tcPr>
          <w:p>
            <w:pPr>
              <w:pStyle w:val="11"/>
            </w:pPr>
          </w:p>
        </w:tc>
        <w:tc>
          <w:tcPr>
            <w:tcW w:w="1643" w:type="dxa"/>
            <w:noWrap w:val="0"/>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河北省无极县劳动技工学校2024年单位预算信息公开情况说明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按照《中华人民共和国预算法》、《地方预决算公开操作规程》和《关于进一步推进预算公开工作的实施意见》规定，现将河北省无极县劳动技工学校2024年单位预算公开如下：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ind w:firstLine="560" w:firstLineChars="200"/>
        <w:jc w:val="both"/>
        <w:textAlignment w:val="auto"/>
        <w:rPr>
          <w:rFonts w:hint="eastAsia" w:ascii="宋体" w:hAnsi="宋体" w:eastAsia="宋体"/>
          <w:sz w:val="30"/>
          <w:szCs w:val="30"/>
          <w:lang w:eastAsia="zh-CN"/>
        </w:rPr>
      </w:pPr>
      <w:r>
        <w:rPr>
          <w:rFonts w:ascii="方正楷体_GBK" w:hAnsi="方正楷体_GBK" w:eastAsia="方正楷体_GBK" w:cs="方正楷体_GBK"/>
          <w:b w:val="0"/>
          <w:bCs/>
          <w:color w:val="000000"/>
          <w:sz w:val="28"/>
          <w:szCs w:val="28"/>
        </w:rPr>
        <w:t>单位职责：</w:t>
      </w:r>
      <w:r>
        <w:rPr>
          <w:rFonts w:hint="eastAsia" w:ascii="宋体" w:hAnsi="宋体" w:eastAsia="宋体"/>
          <w:sz w:val="30"/>
          <w:szCs w:val="30"/>
        </w:rPr>
        <w:t>在主管校长的领导下，负责学校相应的职业培训</w:t>
      </w:r>
      <w:r>
        <w:rPr>
          <w:rFonts w:hint="eastAsia" w:ascii="宋体" w:hAnsi="宋体" w:eastAsia="宋体"/>
          <w:sz w:val="30"/>
          <w:szCs w:val="30"/>
          <w:lang w:eastAsia="zh-CN"/>
        </w:rPr>
        <w:t>。</w:t>
      </w:r>
      <w:r>
        <w:rPr>
          <w:rFonts w:hint="eastAsia" w:ascii="宋体" w:hAnsi="宋体" w:eastAsia="宋体"/>
          <w:sz w:val="30"/>
          <w:szCs w:val="30"/>
        </w:rPr>
        <w:t>学校财务管理体制，实行统一领导集中管理制度</w:t>
      </w:r>
      <w:r>
        <w:rPr>
          <w:rFonts w:hint="eastAsia" w:ascii="宋体" w:hAnsi="宋体" w:eastAsia="宋体"/>
          <w:sz w:val="30"/>
          <w:szCs w:val="30"/>
          <w:lang w:eastAsia="zh-CN"/>
        </w:rPr>
        <w:t>。</w:t>
      </w:r>
      <w:r>
        <w:rPr>
          <w:rFonts w:hint="eastAsia" w:ascii="宋体" w:hAnsi="宋体" w:eastAsia="宋体"/>
          <w:sz w:val="30"/>
          <w:szCs w:val="30"/>
        </w:rPr>
        <w:t>全面贯彻执行国家技工院校招生工作的有关政策</w:t>
      </w:r>
      <w:r>
        <w:rPr>
          <w:rFonts w:hint="eastAsia" w:ascii="宋体" w:hAnsi="宋体" w:eastAsia="宋体"/>
          <w:sz w:val="30"/>
          <w:szCs w:val="30"/>
          <w:lang w:eastAsia="zh-CN"/>
        </w:rPr>
        <w:t>。</w:t>
      </w:r>
      <w:r>
        <w:rPr>
          <w:rFonts w:hint="eastAsia" w:ascii="宋体" w:hAnsi="宋体" w:eastAsia="宋体"/>
          <w:sz w:val="30"/>
          <w:szCs w:val="30"/>
        </w:rPr>
        <w:t>完成领导交办的其他工作</w:t>
      </w:r>
      <w:r>
        <w:rPr>
          <w:rFonts w:hint="eastAsia" w:ascii="宋体" w:hAnsi="宋体" w:eastAsia="宋体"/>
          <w:sz w:val="30"/>
          <w:szCs w:val="30"/>
          <w:lang w:eastAsia="zh-CN"/>
        </w:rPr>
        <w:t>。</w:t>
      </w:r>
    </w:p>
    <w:p>
      <w:pPr>
        <w:spacing w:before="0" w:after="0" w:line="240" w:lineRule="auto"/>
        <w:ind w:firstLine="640"/>
        <w:jc w:val="left"/>
        <w:outlineLvl w:val="9"/>
        <w:rPr>
          <w:b w:val="0"/>
          <w:bCs/>
          <w:sz w:val="28"/>
          <w:szCs w:val="28"/>
        </w:rPr>
      </w:pPr>
      <w:r>
        <w:rPr>
          <w:rFonts w:ascii="方正楷体_GBK" w:hAnsi="方正楷体_GBK" w:eastAsia="方正楷体_GBK" w:cs="方正楷体_GBK"/>
          <w:b w:val="0"/>
          <w:bCs/>
          <w:color w:val="000000"/>
          <w:sz w:val="28"/>
          <w:szCs w:val="28"/>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noWrap w:val="0"/>
            <w:vAlign w:val="center"/>
          </w:tcPr>
          <w:p>
            <w:pPr>
              <w:pStyle w:val="10"/>
            </w:pPr>
            <w:r>
              <w:t>单位名称</w:t>
            </w:r>
          </w:p>
        </w:tc>
        <w:tc>
          <w:tcPr>
            <w:tcW w:w="2464" w:type="dxa"/>
            <w:noWrap w:val="0"/>
            <w:vAlign w:val="center"/>
          </w:tcPr>
          <w:p>
            <w:pPr>
              <w:pStyle w:val="10"/>
            </w:pPr>
            <w:r>
              <w:t>单位性质</w:t>
            </w:r>
          </w:p>
        </w:tc>
        <w:tc>
          <w:tcPr>
            <w:tcW w:w="2464" w:type="dxa"/>
            <w:noWrap w:val="0"/>
            <w:vAlign w:val="center"/>
          </w:tcPr>
          <w:p>
            <w:pPr>
              <w:pStyle w:val="10"/>
            </w:pPr>
            <w:r>
              <w:t>单位规格</w:t>
            </w:r>
          </w:p>
        </w:tc>
        <w:tc>
          <w:tcPr>
            <w:tcW w:w="2464" w:type="dxa"/>
            <w:noWrap w:val="0"/>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noWrap w:val="0"/>
            <w:vAlign w:val="center"/>
          </w:tcPr>
          <w:p>
            <w:pPr>
              <w:pStyle w:val="12"/>
            </w:pPr>
            <w:r>
              <w:t>河北省无极县劳动技工学校</w:t>
            </w:r>
          </w:p>
        </w:tc>
        <w:tc>
          <w:tcPr>
            <w:tcW w:w="2464" w:type="dxa"/>
            <w:noWrap w:val="0"/>
            <w:vAlign w:val="center"/>
          </w:tcPr>
          <w:p>
            <w:pPr>
              <w:pStyle w:val="13"/>
            </w:pPr>
            <w:r>
              <w:t>事业</w:t>
            </w:r>
          </w:p>
        </w:tc>
        <w:tc>
          <w:tcPr>
            <w:tcW w:w="2464" w:type="dxa"/>
            <w:noWrap w:val="0"/>
            <w:vAlign w:val="center"/>
          </w:tcPr>
          <w:p>
            <w:pPr>
              <w:pStyle w:val="13"/>
            </w:pPr>
            <w:r>
              <w:t>股级</w:t>
            </w:r>
          </w:p>
        </w:tc>
        <w:tc>
          <w:tcPr>
            <w:tcW w:w="2464" w:type="dxa"/>
            <w:noWrap w:val="0"/>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347.85万元，其中：一般公共预算收入347.85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河北省无极县劳动技工学校年度单位预算中支出预算的总体情况。2024年支出预算347.85万元，其中基本支出289.42万元，包括人员经费252.92万元和日常公用经费36.50万元；项目支出58.43万元，主要为中职助学金1.2万元，中职免学费19.26万元，提前下达2024年中央学生资助补助经费预算（直达资金）1.4万元（国家助学金），提前下达2024年中央学生资助补助经费预算（直达资金）13万元(免学费），提前下达2024年省级现代职员教育发展专项资金预算（资助）3万元（生均公用经费奖补），提前下达2024年省级现代职员教育发展专项资金预算（资助）0.17万元（建档立卡），提前下达2024年省级现代职员教育发展专项资金预算（助学金）0.4万元，提前下达2024年省级现代职员教育发展专项资金预算（免学费）4万元，人事代理</w:t>
      </w:r>
      <w:r>
        <w:rPr>
          <w:rFonts w:hint="eastAsia"/>
          <w:lang w:val="en-US" w:eastAsia="zh-CN"/>
        </w:rPr>
        <w:t>人员</w:t>
      </w:r>
      <w:r>
        <w:t>工资16万元。</w:t>
      </w:r>
    </w:p>
    <w:p>
      <w:pPr>
        <w:pStyle w:val="18"/>
      </w:pPr>
      <w:r>
        <w:t>3、比上年增减情况</w:t>
      </w:r>
    </w:p>
    <w:p>
      <w:pPr>
        <w:pStyle w:val="18"/>
      </w:pPr>
      <w:r>
        <w:t>2024年预算收支安排347.85万元，较2023年预算增加107.84万元，其中：基本支出增加79.40万元，主要为我单位2023年新入职4名职员，且单位人员调资，社保缴费基数增大。项目支出增加28.44万元，主要为2023年中职免学费预算过少，2024年为正常预算数。人事代理社保缴费基数增大使得项目资金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2024年，我单位运行经费共计安排</w:t>
      </w:r>
      <w:r>
        <w:rPr>
          <w:rFonts w:hint="eastAsia"/>
          <w:lang w:val="en-US" w:eastAsia="zh-CN"/>
        </w:rPr>
        <w:t>0</w:t>
      </w:r>
      <w:r>
        <w:t>万元，主要用于保证机关正常运转的办公及印刷费、邮电费、差旅费、会议费、福利费、专用材料及一般设备购置费、办公用房水电费、办公用房取暖费、日常维修费、办公楼物业管理费、公务车运行维护费等支出。</w:t>
      </w:r>
      <w:r>
        <w:rPr>
          <w:rFonts w:hint="eastAsia"/>
          <w:lang w:eastAsia="zh-CN"/>
        </w:rPr>
        <w:t>技校为事业单位，无机关运行经费。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3.00万元，其中因公出国（境）费0.00万元；公务用车购置及运维费3.00万元（其中：公务用车购置费为0.00万元，公务用车运维费3.00万元)；公务接待费0.00万元。与2023年相比增加3.00万元，增减变化的主要原因是业务量较大需增加公车维护费用。</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1、2024年人事代理工资绩效目标表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4798" w:type="dxa"/>
            <w:gridSpan w:val="7"/>
            <w:tcBorders>
              <w:top w:val="single" w:color="FFFFFF" w:sz="6" w:space="0"/>
              <w:left w:val="single" w:color="FFFFFF" w:sz="6" w:space="0"/>
              <w:right w:val="single" w:color="FFFFFF" w:sz="6" w:space="0"/>
            </w:tcBorders>
            <w:noWrap w:val="0"/>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pPr>
              <w:pStyle w:val="10"/>
            </w:pPr>
            <w:r>
              <w:t>项目编码</w:t>
            </w:r>
          </w:p>
        </w:tc>
        <w:tc>
          <w:tcPr>
            <w:tcW w:w="4228" w:type="dxa"/>
            <w:gridSpan w:val="2"/>
            <w:noWrap w:val="0"/>
            <w:vAlign w:val="center"/>
          </w:tcPr>
          <w:p>
            <w:pPr>
              <w:pStyle w:val="12"/>
            </w:pPr>
            <w:r>
              <w:t>13013024P000002101330</w:t>
            </w:r>
          </w:p>
        </w:tc>
        <w:tc>
          <w:tcPr>
            <w:tcW w:w="2114" w:type="dxa"/>
            <w:noWrap w:val="0"/>
            <w:vAlign w:val="center"/>
          </w:tcPr>
          <w:p>
            <w:pPr>
              <w:pStyle w:val="10"/>
            </w:pPr>
            <w:r>
              <w:t>项目名称</w:t>
            </w:r>
          </w:p>
        </w:tc>
        <w:tc>
          <w:tcPr>
            <w:tcW w:w="6342" w:type="dxa"/>
            <w:gridSpan w:val="3"/>
            <w:noWrap w:val="0"/>
            <w:vAlign w:val="center"/>
          </w:tcPr>
          <w:p>
            <w:pPr>
              <w:pStyle w:val="12"/>
            </w:pPr>
            <w:r>
              <w:t>2024年人事代理工资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pPr>
              <w:pStyle w:val="10"/>
            </w:pPr>
            <w:r>
              <w:t>预算规模及资金用途</w:t>
            </w:r>
          </w:p>
        </w:tc>
        <w:tc>
          <w:tcPr>
            <w:tcW w:w="2114" w:type="dxa"/>
            <w:noWrap w:val="0"/>
            <w:vAlign w:val="center"/>
          </w:tcPr>
          <w:p>
            <w:pPr>
              <w:pStyle w:val="10"/>
            </w:pPr>
            <w:r>
              <w:t>预算数</w:t>
            </w:r>
          </w:p>
        </w:tc>
        <w:tc>
          <w:tcPr>
            <w:tcW w:w="2114" w:type="dxa"/>
            <w:noWrap w:val="0"/>
            <w:vAlign w:val="center"/>
          </w:tcPr>
          <w:p>
            <w:pPr>
              <w:pStyle w:val="12"/>
            </w:pPr>
            <w:r>
              <w:t>16.00</w:t>
            </w:r>
          </w:p>
        </w:tc>
        <w:tc>
          <w:tcPr>
            <w:tcW w:w="2114" w:type="dxa"/>
            <w:noWrap w:val="0"/>
            <w:vAlign w:val="center"/>
          </w:tcPr>
          <w:p>
            <w:pPr>
              <w:pStyle w:val="10"/>
            </w:pPr>
            <w:r>
              <w:t>其中：财政    资金</w:t>
            </w:r>
          </w:p>
        </w:tc>
        <w:tc>
          <w:tcPr>
            <w:tcW w:w="2114" w:type="dxa"/>
            <w:noWrap w:val="0"/>
            <w:vAlign w:val="center"/>
          </w:tcPr>
          <w:p>
            <w:pPr>
              <w:pStyle w:val="12"/>
            </w:pPr>
            <w:r>
              <w:t>16.00</w:t>
            </w:r>
          </w:p>
        </w:tc>
        <w:tc>
          <w:tcPr>
            <w:tcW w:w="2114" w:type="dxa"/>
            <w:noWrap w:val="0"/>
            <w:vAlign w:val="center"/>
          </w:tcPr>
          <w:p>
            <w:pPr>
              <w:pStyle w:val="10"/>
            </w:pPr>
            <w:r>
              <w:t>其他资金</w:t>
            </w:r>
          </w:p>
        </w:tc>
        <w:tc>
          <w:tcPr>
            <w:tcW w:w="2114" w:type="dxa"/>
            <w:noWrap w:val="0"/>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tc>
        <w:tc>
          <w:tcPr>
            <w:tcW w:w="12684" w:type="dxa"/>
            <w:gridSpan w:val="6"/>
            <w:noWrap w:val="0"/>
            <w:vAlign w:val="center"/>
          </w:tcPr>
          <w:p>
            <w:pPr>
              <w:pStyle w:val="12"/>
            </w:pPr>
            <w:r>
              <w:t>2024年人事代理工资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pPr>
              <w:pStyle w:val="10"/>
            </w:pPr>
            <w:r>
              <w:t>资金支出计划（%）</w:t>
            </w:r>
          </w:p>
        </w:tc>
        <w:tc>
          <w:tcPr>
            <w:tcW w:w="4228" w:type="dxa"/>
            <w:gridSpan w:val="2"/>
            <w:noWrap w:val="0"/>
            <w:vAlign w:val="center"/>
          </w:tcPr>
          <w:p>
            <w:pPr>
              <w:pStyle w:val="10"/>
            </w:pPr>
            <w:r>
              <w:t>3月底</w:t>
            </w:r>
          </w:p>
        </w:tc>
        <w:tc>
          <w:tcPr>
            <w:tcW w:w="2114" w:type="dxa"/>
            <w:noWrap w:val="0"/>
            <w:vAlign w:val="center"/>
          </w:tcPr>
          <w:p>
            <w:pPr>
              <w:pStyle w:val="10"/>
            </w:pPr>
            <w:r>
              <w:t>6月底</w:t>
            </w:r>
          </w:p>
        </w:tc>
        <w:tc>
          <w:tcPr>
            <w:tcW w:w="2114" w:type="dxa"/>
            <w:noWrap w:val="0"/>
            <w:vAlign w:val="center"/>
          </w:tcPr>
          <w:p>
            <w:pPr>
              <w:pStyle w:val="10"/>
            </w:pPr>
            <w:r>
              <w:t>10月底</w:t>
            </w:r>
          </w:p>
        </w:tc>
        <w:tc>
          <w:tcPr>
            <w:tcW w:w="4228" w:type="dxa"/>
            <w:gridSpan w:val="2"/>
            <w:noWrap w:val="0"/>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2114" w:type="dxa"/>
            <w:vMerge w:val="continue"/>
            <w:noWrap w:val="0"/>
            <w:vAlign w:val="top"/>
          </w:tcPr>
          <w:p/>
        </w:tc>
        <w:tc>
          <w:tcPr>
            <w:tcW w:w="4228" w:type="dxa"/>
            <w:gridSpan w:val="2"/>
            <w:noWrap w:val="0"/>
            <w:vAlign w:val="center"/>
          </w:tcPr>
          <w:p>
            <w:pPr>
              <w:pStyle w:val="13"/>
            </w:pPr>
            <w:r>
              <w:t>4.00</w:t>
            </w:r>
          </w:p>
        </w:tc>
        <w:tc>
          <w:tcPr>
            <w:tcW w:w="2114" w:type="dxa"/>
            <w:noWrap w:val="0"/>
            <w:vAlign w:val="center"/>
          </w:tcPr>
          <w:p>
            <w:pPr>
              <w:pStyle w:val="13"/>
            </w:pPr>
            <w:r>
              <w:t>8.00</w:t>
            </w:r>
          </w:p>
        </w:tc>
        <w:tc>
          <w:tcPr>
            <w:tcW w:w="2114" w:type="dxa"/>
            <w:noWrap w:val="0"/>
            <w:vAlign w:val="center"/>
          </w:tcPr>
          <w:p>
            <w:pPr>
              <w:pStyle w:val="13"/>
            </w:pPr>
            <w:r>
              <w:t>12.00</w:t>
            </w:r>
          </w:p>
        </w:tc>
        <w:tc>
          <w:tcPr>
            <w:tcW w:w="4228" w:type="dxa"/>
            <w:gridSpan w:val="2"/>
            <w:noWrap w:val="0"/>
            <w:vAlign w:val="center"/>
          </w:tcPr>
          <w:p>
            <w:pPr>
              <w:pStyle w:val="13"/>
            </w:pPr>
            <w:r>
              <w:t>16.00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pPr>
              <w:pStyle w:val="10"/>
            </w:pPr>
            <w:r>
              <w:t>绩效目标</w:t>
            </w:r>
          </w:p>
        </w:tc>
        <w:tc>
          <w:tcPr>
            <w:tcW w:w="12684" w:type="dxa"/>
            <w:gridSpan w:val="6"/>
            <w:noWrap w:val="0"/>
            <w:vAlign w:val="center"/>
          </w:tcPr>
          <w:p>
            <w:pPr>
              <w:pStyle w:val="12"/>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noWrap w:val="0"/>
            <w:vAlign w:val="center"/>
          </w:tcPr>
          <w:p>
            <w:pPr>
              <w:pStyle w:val="10"/>
            </w:pPr>
            <w:r>
              <w:t>一级指标</w:t>
            </w:r>
          </w:p>
        </w:tc>
        <w:tc>
          <w:tcPr>
            <w:tcW w:w="2114" w:type="dxa"/>
            <w:noWrap w:val="0"/>
            <w:vAlign w:val="center"/>
          </w:tcPr>
          <w:p>
            <w:pPr>
              <w:pStyle w:val="10"/>
            </w:pPr>
            <w:r>
              <w:t>二级指标</w:t>
            </w:r>
          </w:p>
        </w:tc>
        <w:tc>
          <w:tcPr>
            <w:tcW w:w="2114" w:type="dxa"/>
            <w:noWrap w:val="0"/>
            <w:vAlign w:val="center"/>
          </w:tcPr>
          <w:p>
            <w:pPr>
              <w:pStyle w:val="10"/>
            </w:pPr>
            <w:r>
              <w:t>三级指标</w:t>
            </w:r>
          </w:p>
        </w:tc>
        <w:tc>
          <w:tcPr>
            <w:tcW w:w="4228" w:type="dxa"/>
            <w:noWrap w:val="0"/>
            <w:vAlign w:val="center"/>
          </w:tcPr>
          <w:p>
            <w:pPr>
              <w:pStyle w:val="10"/>
            </w:pPr>
            <w:r>
              <w:t>绩效指标描述</w:t>
            </w:r>
          </w:p>
        </w:tc>
        <w:tc>
          <w:tcPr>
            <w:tcW w:w="2114" w:type="dxa"/>
            <w:noWrap w:val="0"/>
            <w:vAlign w:val="center"/>
          </w:tcPr>
          <w:p>
            <w:pPr>
              <w:pStyle w:val="10"/>
            </w:pPr>
            <w:r>
              <w:t>指标值</w:t>
            </w:r>
          </w:p>
        </w:tc>
        <w:tc>
          <w:tcPr>
            <w:tcW w:w="2114"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pPr>
              <w:pStyle w:val="13"/>
            </w:pPr>
            <w:r>
              <w:t>产出指标</w:t>
            </w:r>
          </w:p>
        </w:tc>
        <w:tc>
          <w:tcPr>
            <w:tcW w:w="2114" w:type="dxa"/>
            <w:noWrap w:val="0"/>
            <w:vAlign w:val="center"/>
          </w:tcPr>
          <w:p>
            <w:pPr>
              <w:pStyle w:val="12"/>
            </w:pPr>
            <w:r>
              <w:t>数量指标</w:t>
            </w:r>
          </w:p>
        </w:tc>
        <w:tc>
          <w:tcPr>
            <w:tcW w:w="2114" w:type="dxa"/>
            <w:noWrap w:val="0"/>
            <w:vAlign w:val="center"/>
          </w:tcPr>
          <w:p>
            <w:pPr>
              <w:pStyle w:val="12"/>
            </w:pPr>
            <w:r>
              <w:t>教育基地指导点建设数量</w:t>
            </w:r>
          </w:p>
        </w:tc>
        <w:tc>
          <w:tcPr>
            <w:tcW w:w="4228" w:type="dxa"/>
            <w:noWrap w:val="0"/>
            <w:vAlign w:val="center"/>
          </w:tcPr>
          <w:p>
            <w:pPr>
              <w:pStyle w:val="12"/>
            </w:pPr>
            <w:r>
              <w:t>教育基地指导点建设数量</w:t>
            </w:r>
          </w:p>
        </w:tc>
        <w:tc>
          <w:tcPr>
            <w:tcW w:w="2114" w:type="dxa"/>
            <w:noWrap w:val="0"/>
            <w:vAlign w:val="center"/>
          </w:tcPr>
          <w:p>
            <w:pPr>
              <w:pStyle w:val="12"/>
            </w:pPr>
            <w:r>
              <w:t>≥99%</w:t>
            </w:r>
          </w:p>
        </w:tc>
        <w:tc>
          <w:tcPr>
            <w:tcW w:w="2114" w:type="dxa"/>
            <w:noWrap w:val="0"/>
            <w:vAlign w:val="center"/>
          </w:tcPr>
          <w:p>
            <w:pPr>
              <w:pStyle w:val="12"/>
            </w:pPr>
            <w:r>
              <w:t>实际建设情况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质量指标</w:t>
            </w:r>
          </w:p>
        </w:tc>
        <w:tc>
          <w:tcPr>
            <w:tcW w:w="2114" w:type="dxa"/>
            <w:noWrap w:val="0"/>
            <w:vAlign w:val="center"/>
          </w:tcPr>
          <w:p>
            <w:pPr>
              <w:pStyle w:val="12"/>
            </w:pPr>
            <w:r>
              <w:t>毕业生就业率（%）</w:t>
            </w:r>
          </w:p>
        </w:tc>
        <w:tc>
          <w:tcPr>
            <w:tcW w:w="4228" w:type="dxa"/>
            <w:noWrap w:val="0"/>
            <w:vAlign w:val="center"/>
          </w:tcPr>
          <w:p>
            <w:pPr>
              <w:pStyle w:val="12"/>
            </w:pPr>
            <w:r>
              <w:t>毕业生就业率（%）</w:t>
            </w:r>
          </w:p>
        </w:tc>
        <w:tc>
          <w:tcPr>
            <w:tcW w:w="2114" w:type="dxa"/>
            <w:noWrap w:val="0"/>
            <w:vAlign w:val="center"/>
          </w:tcPr>
          <w:p>
            <w:pPr>
              <w:pStyle w:val="12"/>
            </w:pPr>
            <w:r>
              <w:t>≥99%</w:t>
            </w:r>
          </w:p>
        </w:tc>
        <w:tc>
          <w:tcPr>
            <w:tcW w:w="2114" w:type="dxa"/>
            <w:noWrap w:val="0"/>
            <w:vAlign w:val="center"/>
          </w:tcPr>
          <w:p>
            <w:pPr>
              <w:pStyle w:val="12"/>
            </w:pPr>
            <w:r>
              <w:t>实际就业情况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时效指标</w:t>
            </w:r>
          </w:p>
        </w:tc>
        <w:tc>
          <w:tcPr>
            <w:tcW w:w="2114" w:type="dxa"/>
            <w:noWrap w:val="0"/>
            <w:vAlign w:val="center"/>
          </w:tcPr>
          <w:p>
            <w:pPr>
              <w:pStyle w:val="12"/>
            </w:pPr>
            <w:r>
              <w:t>奖助学金到位及时率（%）</w:t>
            </w:r>
          </w:p>
        </w:tc>
        <w:tc>
          <w:tcPr>
            <w:tcW w:w="4228" w:type="dxa"/>
            <w:noWrap w:val="0"/>
            <w:vAlign w:val="center"/>
          </w:tcPr>
          <w:p>
            <w:pPr>
              <w:pStyle w:val="12"/>
            </w:pPr>
            <w:r>
              <w:t>奖助学金到位及时率（%）</w:t>
            </w:r>
          </w:p>
        </w:tc>
        <w:tc>
          <w:tcPr>
            <w:tcW w:w="2114" w:type="dxa"/>
            <w:noWrap w:val="0"/>
            <w:vAlign w:val="center"/>
          </w:tcPr>
          <w:p>
            <w:pPr>
              <w:pStyle w:val="12"/>
            </w:pPr>
            <w:r>
              <w:t>100%</w:t>
            </w:r>
          </w:p>
        </w:tc>
        <w:tc>
          <w:tcPr>
            <w:tcW w:w="2114" w:type="dxa"/>
            <w:noWrap w:val="0"/>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成本指标</w:t>
            </w:r>
          </w:p>
        </w:tc>
        <w:tc>
          <w:tcPr>
            <w:tcW w:w="2114" w:type="dxa"/>
            <w:noWrap w:val="0"/>
            <w:vAlign w:val="center"/>
          </w:tcPr>
          <w:p>
            <w:pPr>
              <w:pStyle w:val="12"/>
            </w:pPr>
            <w:r>
              <w:t>培训标准</w:t>
            </w:r>
          </w:p>
        </w:tc>
        <w:tc>
          <w:tcPr>
            <w:tcW w:w="4228" w:type="dxa"/>
            <w:noWrap w:val="0"/>
            <w:vAlign w:val="center"/>
          </w:tcPr>
          <w:p>
            <w:pPr>
              <w:pStyle w:val="12"/>
            </w:pPr>
            <w:r>
              <w:t>培训标准</w:t>
            </w:r>
          </w:p>
        </w:tc>
        <w:tc>
          <w:tcPr>
            <w:tcW w:w="2114" w:type="dxa"/>
            <w:noWrap w:val="0"/>
            <w:vAlign w:val="center"/>
          </w:tcPr>
          <w:p>
            <w:pPr>
              <w:pStyle w:val="12"/>
            </w:pPr>
            <w:r>
              <w:t>≥99%</w:t>
            </w:r>
          </w:p>
        </w:tc>
        <w:tc>
          <w:tcPr>
            <w:tcW w:w="2114" w:type="dxa"/>
            <w:noWrap w:val="0"/>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pPr>
              <w:pStyle w:val="13"/>
            </w:pPr>
            <w:r>
              <w:t>效益指标</w:t>
            </w:r>
          </w:p>
        </w:tc>
        <w:tc>
          <w:tcPr>
            <w:tcW w:w="2114" w:type="dxa"/>
            <w:noWrap w:val="0"/>
            <w:vAlign w:val="center"/>
          </w:tcPr>
          <w:p>
            <w:pPr>
              <w:pStyle w:val="12"/>
            </w:pPr>
            <w:r>
              <w:t>经济效益指标</w:t>
            </w:r>
          </w:p>
        </w:tc>
        <w:tc>
          <w:tcPr>
            <w:tcW w:w="2114" w:type="dxa"/>
            <w:noWrap w:val="0"/>
            <w:vAlign w:val="center"/>
          </w:tcPr>
          <w:p>
            <w:pPr>
              <w:pStyle w:val="12"/>
            </w:pPr>
            <w:r>
              <w:t>资金的使用效率</w:t>
            </w:r>
          </w:p>
        </w:tc>
        <w:tc>
          <w:tcPr>
            <w:tcW w:w="4228" w:type="dxa"/>
            <w:noWrap w:val="0"/>
            <w:vAlign w:val="center"/>
          </w:tcPr>
          <w:p>
            <w:pPr>
              <w:pStyle w:val="12"/>
            </w:pPr>
            <w:r>
              <w:t>资金的使用效率</w:t>
            </w:r>
          </w:p>
        </w:tc>
        <w:tc>
          <w:tcPr>
            <w:tcW w:w="2114" w:type="dxa"/>
            <w:noWrap w:val="0"/>
            <w:vAlign w:val="center"/>
          </w:tcPr>
          <w:p>
            <w:pPr>
              <w:pStyle w:val="12"/>
            </w:pPr>
            <w:r>
              <w:t>保证正常运转</w:t>
            </w:r>
          </w:p>
        </w:tc>
        <w:tc>
          <w:tcPr>
            <w:tcW w:w="2114" w:type="dxa"/>
            <w:noWrap w:val="0"/>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社会效益指标</w:t>
            </w:r>
          </w:p>
        </w:tc>
        <w:tc>
          <w:tcPr>
            <w:tcW w:w="2114" w:type="dxa"/>
            <w:noWrap w:val="0"/>
            <w:vAlign w:val="center"/>
          </w:tcPr>
          <w:p>
            <w:pPr>
              <w:pStyle w:val="12"/>
            </w:pPr>
            <w:r>
              <w:t>不断推进专业技术人才队伍建设</w:t>
            </w:r>
          </w:p>
        </w:tc>
        <w:tc>
          <w:tcPr>
            <w:tcW w:w="4228" w:type="dxa"/>
            <w:noWrap w:val="0"/>
            <w:vAlign w:val="center"/>
          </w:tcPr>
          <w:p>
            <w:pPr>
              <w:pStyle w:val="12"/>
            </w:pPr>
            <w:r>
              <w:t>不断推进专业技术人才队伍建设</w:t>
            </w:r>
          </w:p>
        </w:tc>
        <w:tc>
          <w:tcPr>
            <w:tcW w:w="2114" w:type="dxa"/>
            <w:noWrap w:val="0"/>
            <w:vAlign w:val="center"/>
          </w:tcPr>
          <w:p>
            <w:pPr>
              <w:pStyle w:val="12"/>
            </w:pPr>
            <w:r>
              <w:t>保证正常运转</w:t>
            </w:r>
          </w:p>
        </w:tc>
        <w:tc>
          <w:tcPr>
            <w:tcW w:w="2114" w:type="dxa"/>
            <w:noWrap w:val="0"/>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生态效益指标</w:t>
            </w:r>
          </w:p>
        </w:tc>
        <w:tc>
          <w:tcPr>
            <w:tcW w:w="2114" w:type="dxa"/>
            <w:noWrap w:val="0"/>
            <w:vAlign w:val="center"/>
          </w:tcPr>
          <w:p>
            <w:pPr>
              <w:pStyle w:val="12"/>
            </w:pPr>
            <w:r>
              <w:t>环保节能</w:t>
            </w:r>
          </w:p>
        </w:tc>
        <w:tc>
          <w:tcPr>
            <w:tcW w:w="4228" w:type="dxa"/>
            <w:noWrap w:val="0"/>
            <w:vAlign w:val="center"/>
          </w:tcPr>
          <w:p>
            <w:pPr>
              <w:pStyle w:val="12"/>
            </w:pPr>
            <w:r>
              <w:t>环保节能</w:t>
            </w:r>
          </w:p>
        </w:tc>
        <w:tc>
          <w:tcPr>
            <w:tcW w:w="2114" w:type="dxa"/>
            <w:noWrap w:val="0"/>
            <w:vAlign w:val="center"/>
          </w:tcPr>
          <w:p>
            <w:pPr>
              <w:pStyle w:val="12"/>
            </w:pPr>
            <w:r>
              <w:t>保证正常运转</w:t>
            </w:r>
          </w:p>
        </w:tc>
        <w:tc>
          <w:tcPr>
            <w:tcW w:w="2114" w:type="dxa"/>
            <w:noWrap w:val="0"/>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可持续影响指标</w:t>
            </w:r>
          </w:p>
        </w:tc>
        <w:tc>
          <w:tcPr>
            <w:tcW w:w="2114" w:type="dxa"/>
            <w:noWrap w:val="0"/>
            <w:vAlign w:val="center"/>
          </w:tcPr>
          <w:p>
            <w:pPr>
              <w:pStyle w:val="12"/>
            </w:pPr>
            <w:r>
              <w:t>提升人员素质</w:t>
            </w:r>
          </w:p>
        </w:tc>
        <w:tc>
          <w:tcPr>
            <w:tcW w:w="4228" w:type="dxa"/>
            <w:noWrap w:val="0"/>
            <w:vAlign w:val="center"/>
          </w:tcPr>
          <w:p>
            <w:pPr>
              <w:pStyle w:val="12"/>
            </w:pPr>
            <w:r>
              <w:t>提升人员素质</w:t>
            </w:r>
          </w:p>
        </w:tc>
        <w:tc>
          <w:tcPr>
            <w:tcW w:w="2114" w:type="dxa"/>
            <w:noWrap w:val="0"/>
            <w:vAlign w:val="center"/>
          </w:tcPr>
          <w:p>
            <w:pPr>
              <w:pStyle w:val="12"/>
            </w:pPr>
            <w:r>
              <w:t>保证正常运转</w:t>
            </w:r>
          </w:p>
        </w:tc>
        <w:tc>
          <w:tcPr>
            <w:tcW w:w="2114" w:type="dxa"/>
            <w:noWrap w:val="0"/>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noWrap w:val="0"/>
            <w:vAlign w:val="center"/>
          </w:tcPr>
          <w:p>
            <w:pPr>
              <w:pStyle w:val="13"/>
            </w:pPr>
            <w:r>
              <w:t>满意度指标</w:t>
            </w:r>
          </w:p>
        </w:tc>
        <w:tc>
          <w:tcPr>
            <w:tcW w:w="2114" w:type="dxa"/>
            <w:noWrap w:val="0"/>
            <w:vAlign w:val="center"/>
          </w:tcPr>
          <w:p>
            <w:pPr>
              <w:pStyle w:val="12"/>
            </w:pPr>
            <w:r>
              <w:t>服务对象满意度指标</w:t>
            </w:r>
          </w:p>
        </w:tc>
        <w:tc>
          <w:tcPr>
            <w:tcW w:w="2114" w:type="dxa"/>
            <w:noWrap w:val="0"/>
            <w:vAlign w:val="center"/>
          </w:tcPr>
          <w:p>
            <w:pPr>
              <w:pStyle w:val="12"/>
            </w:pPr>
            <w:r>
              <w:t>参训人员满意率</w:t>
            </w:r>
          </w:p>
        </w:tc>
        <w:tc>
          <w:tcPr>
            <w:tcW w:w="4228" w:type="dxa"/>
            <w:noWrap w:val="0"/>
            <w:vAlign w:val="center"/>
          </w:tcPr>
          <w:p>
            <w:pPr>
              <w:pStyle w:val="12"/>
            </w:pPr>
            <w:r>
              <w:t>参训人员满意率</w:t>
            </w:r>
          </w:p>
        </w:tc>
        <w:tc>
          <w:tcPr>
            <w:tcW w:w="2114" w:type="dxa"/>
            <w:noWrap w:val="0"/>
            <w:vAlign w:val="center"/>
          </w:tcPr>
          <w:p>
            <w:pPr>
              <w:pStyle w:val="12"/>
            </w:pPr>
            <w:r>
              <w:t>≥99%</w:t>
            </w:r>
          </w:p>
        </w:tc>
        <w:tc>
          <w:tcPr>
            <w:tcW w:w="2114" w:type="dxa"/>
            <w:noWrap w:val="0"/>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2、提前下达2024年省级现代职业教育发展专项资金预算（免学费）绩效目标表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noWrap w:val="0"/>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pPr>
              <w:pStyle w:val="10"/>
            </w:pPr>
            <w:r>
              <w:t>项目编码</w:t>
            </w:r>
          </w:p>
        </w:tc>
        <w:tc>
          <w:tcPr>
            <w:tcW w:w="4228" w:type="dxa"/>
            <w:gridSpan w:val="2"/>
            <w:noWrap w:val="0"/>
            <w:vAlign w:val="center"/>
          </w:tcPr>
          <w:p>
            <w:pPr>
              <w:pStyle w:val="12"/>
            </w:pPr>
            <w:r>
              <w:t>13013024P00000210144F</w:t>
            </w:r>
          </w:p>
        </w:tc>
        <w:tc>
          <w:tcPr>
            <w:tcW w:w="2114" w:type="dxa"/>
            <w:noWrap w:val="0"/>
            <w:vAlign w:val="center"/>
          </w:tcPr>
          <w:p>
            <w:pPr>
              <w:pStyle w:val="10"/>
            </w:pPr>
            <w:r>
              <w:t>项目名称</w:t>
            </w:r>
          </w:p>
        </w:tc>
        <w:tc>
          <w:tcPr>
            <w:tcW w:w="6342" w:type="dxa"/>
            <w:gridSpan w:val="3"/>
            <w:noWrap w:val="0"/>
            <w:vAlign w:val="center"/>
          </w:tcPr>
          <w:p>
            <w:pPr>
              <w:pStyle w:val="12"/>
            </w:pPr>
            <w:r>
              <w:t>提前下达2024年省级现代职业教育发展专项资金预算（免学费）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pPr>
              <w:pStyle w:val="10"/>
            </w:pPr>
            <w:r>
              <w:t>预算规模及资金用途</w:t>
            </w:r>
          </w:p>
        </w:tc>
        <w:tc>
          <w:tcPr>
            <w:tcW w:w="2114" w:type="dxa"/>
            <w:noWrap w:val="0"/>
            <w:vAlign w:val="center"/>
          </w:tcPr>
          <w:p>
            <w:pPr>
              <w:pStyle w:val="10"/>
            </w:pPr>
            <w:r>
              <w:t>预算数</w:t>
            </w:r>
          </w:p>
        </w:tc>
        <w:tc>
          <w:tcPr>
            <w:tcW w:w="2114" w:type="dxa"/>
            <w:noWrap w:val="0"/>
            <w:vAlign w:val="center"/>
          </w:tcPr>
          <w:p>
            <w:pPr>
              <w:pStyle w:val="12"/>
            </w:pPr>
            <w:r>
              <w:t>4.00</w:t>
            </w:r>
          </w:p>
        </w:tc>
        <w:tc>
          <w:tcPr>
            <w:tcW w:w="2114" w:type="dxa"/>
            <w:noWrap w:val="0"/>
            <w:vAlign w:val="center"/>
          </w:tcPr>
          <w:p>
            <w:pPr>
              <w:pStyle w:val="10"/>
            </w:pPr>
            <w:r>
              <w:t>其中：财政    资金</w:t>
            </w:r>
          </w:p>
        </w:tc>
        <w:tc>
          <w:tcPr>
            <w:tcW w:w="2114" w:type="dxa"/>
            <w:noWrap w:val="0"/>
            <w:vAlign w:val="center"/>
          </w:tcPr>
          <w:p>
            <w:pPr>
              <w:pStyle w:val="12"/>
            </w:pPr>
            <w:r>
              <w:t>4.00</w:t>
            </w:r>
          </w:p>
        </w:tc>
        <w:tc>
          <w:tcPr>
            <w:tcW w:w="2114" w:type="dxa"/>
            <w:noWrap w:val="0"/>
            <w:vAlign w:val="center"/>
          </w:tcPr>
          <w:p>
            <w:pPr>
              <w:pStyle w:val="10"/>
            </w:pPr>
            <w:r>
              <w:t>其他资金</w:t>
            </w:r>
          </w:p>
        </w:tc>
        <w:tc>
          <w:tcPr>
            <w:tcW w:w="2114" w:type="dxa"/>
            <w:noWrap w:val="0"/>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tc>
        <w:tc>
          <w:tcPr>
            <w:tcW w:w="12684" w:type="dxa"/>
            <w:gridSpan w:val="6"/>
            <w:noWrap w:val="0"/>
            <w:vAlign w:val="center"/>
          </w:tcPr>
          <w:p>
            <w:pPr>
              <w:pStyle w:val="12"/>
            </w:pPr>
            <w:r>
              <w:t>关于提前下达2024省级现代职业教育发展专项资金预算（免学费）部分</w:t>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pPr>
              <w:pStyle w:val="10"/>
            </w:pPr>
            <w:r>
              <w:t>资金支出计划（%）</w:t>
            </w:r>
          </w:p>
        </w:tc>
        <w:tc>
          <w:tcPr>
            <w:tcW w:w="4228" w:type="dxa"/>
            <w:gridSpan w:val="2"/>
            <w:noWrap w:val="0"/>
            <w:vAlign w:val="center"/>
          </w:tcPr>
          <w:p>
            <w:pPr>
              <w:pStyle w:val="10"/>
            </w:pPr>
            <w:r>
              <w:t>3月底</w:t>
            </w:r>
          </w:p>
        </w:tc>
        <w:tc>
          <w:tcPr>
            <w:tcW w:w="2114" w:type="dxa"/>
            <w:noWrap w:val="0"/>
            <w:vAlign w:val="center"/>
          </w:tcPr>
          <w:p>
            <w:pPr>
              <w:pStyle w:val="10"/>
            </w:pPr>
            <w:r>
              <w:t>6月底</w:t>
            </w:r>
          </w:p>
        </w:tc>
        <w:tc>
          <w:tcPr>
            <w:tcW w:w="2114" w:type="dxa"/>
            <w:noWrap w:val="0"/>
            <w:vAlign w:val="center"/>
          </w:tcPr>
          <w:p>
            <w:pPr>
              <w:pStyle w:val="10"/>
            </w:pPr>
            <w:r>
              <w:t>10月底</w:t>
            </w:r>
          </w:p>
        </w:tc>
        <w:tc>
          <w:tcPr>
            <w:tcW w:w="4228" w:type="dxa"/>
            <w:gridSpan w:val="2"/>
            <w:noWrap w:val="0"/>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tc>
        <w:tc>
          <w:tcPr>
            <w:tcW w:w="4228" w:type="dxa"/>
            <w:gridSpan w:val="2"/>
            <w:noWrap w:val="0"/>
            <w:vAlign w:val="center"/>
          </w:tcPr>
          <w:p>
            <w:pPr>
              <w:pStyle w:val="13"/>
            </w:pPr>
            <w:r>
              <w:t>1.00</w:t>
            </w:r>
          </w:p>
        </w:tc>
        <w:tc>
          <w:tcPr>
            <w:tcW w:w="2114" w:type="dxa"/>
            <w:noWrap w:val="0"/>
            <w:vAlign w:val="center"/>
          </w:tcPr>
          <w:p>
            <w:pPr>
              <w:pStyle w:val="13"/>
            </w:pPr>
            <w:r>
              <w:t>2.00</w:t>
            </w:r>
          </w:p>
        </w:tc>
        <w:tc>
          <w:tcPr>
            <w:tcW w:w="2114" w:type="dxa"/>
            <w:noWrap w:val="0"/>
            <w:vAlign w:val="center"/>
          </w:tcPr>
          <w:p>
            <w:pPr>
              <w:pStyle w:val="13"/>
            </w:pPr>
            <w:r>
              <w:t>3.00</w:t>
            </w:r>
          </w:p>
        </w:tc>
        <w:tc>
          <w:tcPr>
            <w:tcW w:w="4228" w:type="dxa"/>
            <w:gridSpan w:val="2"/>
            <w:noWrap w:val="0"/>
            <w:vAlign w:val="center"/>
          </w:tcPr>
          <w:p>
            <w:pPr>
              <w:pStyle w:val="13"/>
            </w:pPr>
            <w:r>
              <w:t>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pPr>
              <w:pStyle w:val="10"/>
            </w:pPr>
            <w:r>
              <w:t>绩效目标</w:t>
            </w:r>
          </w:p>
        </w:tc>
        <w:tc>
          <w:tcPr>
            <w:tcW w:w="12684" w:type="dxa"/>
            <w:gridSpan w:val="6"/>
            <w:noWrap w:val="0"/>
            <w:vAlign w:val="center"/>
          </w:tcPr>
          <w:p>
            <w:pPr>
              <w:pStyle w:val="12"/>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noWrap w:val="0"/>
            <w:vAlign w:val="center"/>
          </w:tcPr>
          <w:p>
            <w:pPr>
              <w:pStyle w:val="10"/>
            </w:pPr>
            <w:r>
              <w:t>一级指标</w:t>
            </w:r>
          </w:p>
        </w:tc>
        <w:tc>
          <w:tcPr>
            <w:tcW w:w="2114" w:type="dxa"/>
            <w:noWrap w:val="0"/>
            <w:vAlign w:val="center"/>
          </w:tcPr>
          <w:p>
            <w:pPr>
              <w:pStyle w:val="10"/>
            </w:pPr>
            <w:r>
              <w:t>二级指标</w:t>
            </w:r>
          </w:p>
        </w:tc>
        <w:tc>
          <w:tcPr>
            <w:tcW w:w="2114" w:type="dxa"/>
            <w:noWrap w:val="0"/>
            <w:vAlign w:val="center"/>
          </w:tcPr>
          <w:p>
            <w:pPr>
              <w:pStyle w:val="10"/>
            </w:pPr>
            <w:r>
              <w:t>三级指标</w:t>
            </w:r>
          </w:p>
        </w:tc>
        <w:tc>
          <w:tcPr>
            <w:tcW w:w="4228" w:type="dxa"/>
            <w:noWrap w:val="0"/>
            <w:vAlign w:val="center"/>
          </w:tcPr>
          <w:p>
            <w:pPr>
              <w:pStyle w:val="10"/>
            </w:pPr>
            <w:r>
              <w:t>绩效指标描述</w:t>
            </w:r>
          </w:p>
        </w:tc>
        <w:tc>
          <w:tcPr>
            <w:tcW w:w="2114" w:type="dxa"/>
            <w:noWrap w:val="0"/>
            <w:vAlign w:val="center"/>
          </w:tcPr>
          <w:p>
            <w:pPr>
              <w:pStyle w:val="10"/>
            </w:pPr>
            <w:r>
              <w:t>指标值</w:t>
            </w:r>
          </w:p>
        </w:tc>
        <w:tc>
          <w:tcPr>
            <w:tcW w:w="2114"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pPr>
              <w:pStyle w:val="13"/>
            </w:pPr>
            <w:r>
              <w:t>产出指标</w:t>
            </w:r>
          </w:p>
        </w:tc>
        <w:tc>
          <w:tcPr>
            <w:tcW w:w="2114" w:type="dxa"/>
            <w:noWrap w:val="0"/>
            <w:vAlign w:val="center"/>
          </w:tcPr>
          <w:p>
            <w:pPr>
              <w:pStyle w:val="12"/>
            </w:pPr>
            <w:r>
              <w:t>数量指标</w:t>
            </w:r>
          </w:p>
        </w:tc>
        <w:tc>
          <w:tcPr>
            <w:tcW w:w="2114" w:type="dxa"/>
            <w:noWrap w:val="0"/>
            <w:vAlign w:val="center"/>
          </w:tcPr>
          <w:p>
            <w:pPr>
              <w:pStyle w:val="12"/>
            </w:pPr>
            <w:r>
              <w:t>教育基地指导点建设数量</w:t>
            </w:r>
          </w:p>
        </w:tc>
        <w:tc>
          <w:tcPr>
            <w:tcW w:w="4228" w:type="dxa"/>
            <w:noWrap w:val="0"/>
            <w:vAlign w:val="center"/>
          </w:tcPr>
          <w:p>
            <w:pPr>
              <w:pStyle w:val="12"/>
            </w:pPr>
            <w:r>
              <w:t>教育基地指导点建设数量</w:t>
            </w:r>
          </w:p>
        </w:tc>
        <w:tc>
          <w:tcPr>
            <w:tcW w:w="2114" w:type="dxa"/>
            <w:noWrap w:val="0"/>
            <w:vAlign w:val="center"/>
          </w:tcPr>
          <w:p>
            <w:pPr>
              <w:pStyle w:val="12"/>
            </w:pPr>
            <w:r>
              <w:t>≥99%</w:t>
            </w:r>
          </w:p>
        </w:tc>
        <w:tc>
          <w:tcPr>
            <w:tcW w:w="2114" w:type="dxa"/>
            <w:noWrap w:val="0"/>
            <w:vAlign w:val="center"/>
          </w:tcPr>
          <w:p>
            <w:pPr>
              <w:pStyle w:val="12"/>
            </w:pPr>
            <w:r>
              <w:t>实际建设情况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质量指标</w:t>
            </w:r>
          </w:p>
        </w:tc>
        <w:tc>
          <w:tcPr>
            <w:tcW w:w="2114" w:type="dxa"/>
            <w:noWrap w:val="0"/>
            <w:vAlign w:val="center"/>
          </w:tcPr>
          <w:p>
            <w:pPr>
              <w:pStyle w:val="12"/>
            </w:pPr>
            <w:r>
              <w:t>毕业生就业率（%）</w:t>
            </w:r>
          </w:p>
        </w:tc>
        <w:tc>
          <w:tcPr>
            <w:tcW w:w="4228" w:type="dxa"/>
            <w:noWrap w:val="0"/>
            <w:vAlign w:val="center"/>
          </w:tcPr>
          <w:p>
            <w:pPr>
              <w:pStyle w:val="12"/>
            </w:pPr>
            <w:r>
              <w:t>毕业生就业率（%）</w:t>
            </w:r>
          </w:p>
        </w:tc>
        <w:tc>
          <w:tcPr>
            <w:tcW w:w="2114" w:type="dxa"/>
            <w:noWrap w:val="0"/>
            <w:vAlign w:val="center"/>
          </w:tcPr>
          <w:p>
            <w:pPr>
              <w:pStyle w:val="12"/>
            </w:pPr>
            <w:r>
              <w:t>≥99%</w:t>
            </w:r>
          </w:p>
        </w:tc>
        <w:tc>
          <w:tcPr>
            <w:tcW w:w="2114" w:type="dxa"/>
            <w:noWrap w:val="0"/>
            <w:vAlign w:val="center"/>
          </w:tcPr>
          <w:p>
            <w:pPr>
              <w:pStyle w:val="12"/>
            </w:pPr>
            <w:r>
              <w:t>实际就业情况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时效指标</w:t>
            </w:r>
          </w:p>
        </w:tc>
        <w:tc>
          <w:tcPr>
            <w:tcW w:w="2114" w:type="dxa"/>
            <w:noWrap w:val="0"/>
            <w:vAlign w:val="center"/>
          </w:tcPr>
          <w:p>
            <w:pPr>
              <w:pStyle w:val="12"/>
            </w:pPr>
            <w:r>
              <w:t>奖助学金到位及时率（%）</w:t>
            </w:r>
          </w:p>
        </w:tc>
        <w:tc>
          <w:tcPr>
            <w:tcW w:w="4228" w:type="dxa"/>
            <w:noWrap w:val="0"/>
            <w:vAlign w:val="center"/>
          </w:tcPr>
          <w:p>
            <w:pPr>
              <w:pStyle w:val="12"/>
            </w:pPr>
            <w:r>
              <w:t>奖助学金到位及时率（%）</w:t>
            </w:r>
          </w:p>
        </w:tc>
        <w:tc>
          <w:tcPr>
            <w:tcW w:w="2114" w:type="dxa"/>
            <w:noWrap w:val="0"/>
            <w:vAlign w:val="center"/>
          </w:tcPr>
          <w:p>
            <w:pPr>
              <w:pStyle w:val="12"/>
            </w:pPr>
            <w:r>
              <w:t>100%</w:t>
            </w:r>
          </w:p>
        </w:tc>
        <w:tc>
          <w:tcPr>
            <w:tcW w:w="2114" w:type="dxa"/>
            <w:noWrap w:val="0"/>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成本指标</w:t>
            </w:r>
          </w:p>
        </w:tc>
        <w:tc>
          <w:tcPr>
            <w:tcW w:w="2114" w:type="dxa"/>
            <w:noWrap w:val="0"/>
            <w:vAlign w:val="center"/>
          </w:tcPr>
          <w:p>
            <w:pPr>
              <w:pStyle w:val="12"/>
            </w:pPr>
            <w:r>
              <w:t>培训标准</w:t>
            </w:r>
          </w:p>
        </w:tc>
        <w:tc>
          <w:tcPr>
            <w:tcW w:w="4228" w:type="dxa"/>
            <w:noWrap w:val="0"/>
            <w:vAlign w:val="center"/>
          </w:tcPr>
          <w:p>
            <w:pPr>
              <w:pStyle w:val="12"/>
            </w:pPr>
            <w:r>
              <w:t>培训标准</w:t>
            </w:r>
          </w:p>
        </w:tc>
        <w:tc>
          <w:tcPr>
            <w:tcW w:w="2114" w:type="dxa"/>
            <w:noWrap w:val="0"/>
            <w:vAlign w:val="center"/>
          </w:tcPr>
          <w:p>
            <w:pPr>
              <w:pStyle w:val="12"/>
            </w:pPr>
            <w:r>
              <w:t>≥99%</w:t>
            </w:r>
          </w:p>
        </w:tc>
        <w:tc>
          <w:tcPr>
            <w:tcW w:w="2114" w:type="dxa"/>
            <w:noWrap w:val="0"/>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pPr>
              <w:pStyle w:val="13"/>
            </w:pPr>
            <w:r>
              <w:t>效益指标</w:t>
            </w:r>
          </w:p>
        </w:tc>
        <w:tc>
          <w:tcPr>
            <w:tcW w:w="2114" w:type="dxa"/>
            <w:noWrap w:val="0"/>
            <w:vAlign w:val="center"/>
          </w:tcPr>
          <w:p>
            <w:pPr>
              <w:pStyle w:val="12"/>
            </w:pPr>
            <w:r>
              <w:t>经济效益指标</w:t>
            </w:r>
          </w:p>
        </w:tc>
        <w:tc>
          <w:tcPr>
            <w:tcW w:w="2114" w:type="dxa"/>
            <w:noWrap w:val="0"/>
            <w:vAlign w:val="center"/>
          </w:tcPr>
          <w:p>
            <w:pPr>
              <w:pStyle w:val="12"/>
            </w:pPr>
            <w:r>
              <w:t>资金的使用效率</w:t>
            </w:r>
          </w:p>
        </w:tc>
        <w:tc>
          <w:tcPr>
            <w:tcW w:w="4228" w:type="dxa"/>
            <w:noWrap w:val="0"/>
            <w:vAlign w:val="center"/>
          </w:tcPr>
          <w:p>
            <w:pPr>
              <w:pStyle w:val="12"/>
            </w:pPr>
            <w:r>
              <w:t>资金的使用效率</w:t>
            </w:r>
          </w:p>
        </w:tc>
        <w:tc>
          <w:tcPr>
            <w:tcW w:w="2114" w:type="dxa"/>
            <w:noWrap w:val="0"/>
            <w:vAlign w:val="center"/>
          </w:tcPr>
          <w:p>
            <w:pPr>
              <w:pStyle w:val="12"/>
            </w:pPr>
            <w:r>
              <w:t>保证正常运转</w:t>
            </w:r>
          </w:p>
        </w:tc>
        <w:tc>
          <w:tcPr>
            <w:tcW w:w="2114" w:type="dxa"/>
            <w:noWrap w:val="0"/>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社会效益指标</w:t>
            </w:r>
          </w:p>
        </w:tc>
        <w:tc>
          <w:tcPr>
            <w:tcW w:w="2114" w:type="dxa"/>
            <w:noWrap w:val="0"/>
            <w:vAlign w:val="center"/>
          </w:tcPr>
          <w:p>
            <w:pPr>
              <w:pStyle w:val="12"/>
            </w:pPr>
            <w:r>
              <w:t>不断推进专业技术人才队伍建设</w:t>
            </w:r>
          </w:p>
        </w:tc>
        <w:tc>
          <w:tcPr>
            <w:tcW w:w="4228" w:type="dxa"/>
            <w:noWrap w:val="0"/>
            <w:vAlign w:val="center"/>
          </w:tcPr>
          <w:p>
            <w:pPr>
              <w:pStyle w:val="12"/>
            </w:pPr>
            <w:r>
              <w:t>不断推进专业技术人才队伍建设</w:t>
            </w:r>
          </w:p>
        </w:tc>
        <w:tc>
          <w:tcPr>
            <w:tcW w:w="2114" w:type="dxa"/>
            <w:noWrap w:val="0"/>
            <w:vAlign w:val="center"/>
          </w:tcPr>
          <w:p>
            <w:pPr>
              <w:pStyle w:val="12"/>
            </w:pPr>
            <w:r>
              <w:t>保证正常运转</w:t>
            </w:r>
          </w:p>
        </w:tc>
        <w:tc>
          <w:tcPr>
            <w:tcW w:w="2114" w:type="dxa"/>
            <w:noWrap w:val="0"/>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生态效益指标</w:t>
            </w:r>
          </w:p>
        </w:tc>
        <w:tc>
          <w:tcPr>
            <w:tcW w:w="2114" w:type="dxa"/>
            <w:noWrap w:val="0"/>
            <w:vAlign w:val="center"/>
          </w:tcPr>
          <w:p>
            <w:pPr>
              <w:pStyle w:val="12"/>
            </w:pPr>
            <w:r>
              <w:t>环保节能</w:t>
            </w:r>
          </w:p>
        </w:tc>
        <w:tc>
          <w:tcPr>
            <w:tcW w:w="4228" w:type="dxa"/>
            <w:noWrap w:val="0"/>
            <w:vAlign w:val="center"/>
          </w:tcPr>
          <w:p>
            <w:pPr>
              <w:pStyle w:val="12"/>
            </w:pPr>
            <w:r>
              <w:t>环保节能</w:t>
            </w:r>
          </w:p>
        </w:tc>
        <w:tc>
          <w:tcPr>
            <w:tcW w:w="2114" w:type="dxa"/>
            <w:noWrap w:val="0"/>
            <w:vAlign w:val="center"/>
          </w:tcPr>
          <w:p>
            <w:pPr>
              <w:pStyle w:val="12"/>
            </w:pPr>
            <w:r>
              <w:t>保证正常运转</w:t>
            </w:r>
          </w:p>
        </w:tc>
        <w:tc>
          <w:tcPr>
            <w:tcW w:w="2114" w:type="dxa"/>
            <w:noWrap w:val="0"/>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可持续影响指标</w:t>
            </w:r>
          </w:p>
        </w:tc>
        <w:tc>
          <w:tcPr>
            <w:tcW w:w="2114" w:type="dxa"/>
            <w:noWrap w:val="0"/>
            <w:vAlign w:val="center"/>
          </w:tcPr>
          <w:p>
            <w:pPr>
              <w:pStyle w:val="12"/>
            </w:pPr>
            <w:r>
              <w:t>提升人员素质</w:t>
            </w:r>
          </w:p>
        </w:tc>
        <w:tc>
          <w:tcPr>
            <w:tcW w:w="4228" w:type="dxa"/>
            <w:noWrap w:val="0"/>
            <w:vAlign w:val="center"/>
          </w:tcPr>
          <w:p>
            <w:pPr>
              <w:pStyle w:val="12"/>
            </w:pPr>
            <w:r>
              <w:t>提升人员素质</w:t>
            </w:r>
          </w:p>
        </w:tc>
        <w:tc>
          <w:tcPr>
            <w:tcW w:w="2114" w:type="dxa"/>
            <w:noWrap w:val="0"/>
            <w:vAlign w:val="center"/>
          </w:tcPr>
          <w:p>
            <w:pPr>
              <w:pStyle w:val="12"/>
            </w:pPr>
            <w:r>
              <w:t>保证正常运转</w:t>
            </w:r>
          </w:p>
        </w:tc>
        <w:tc>
          <w:tcPr>
            <w:tcW w:w="2114" w:type="dxa"/>
            <w:noWrap w:val="0"/>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noWrap w:val="0"/>
            <w:vAlign w:val="center"/>
          </w:tcPr>
          <w:p>
            <w:pPr>
              <w:pStyle w:val="13"/>
            </w:pPr>
            <w:r>
              <w:t>满意度指标</w:t>
            </w:r>
          </w:p>
        </w:tc>
        <w:tc>
          <w:tcPr>
            <w:tcW w:w="2114" w:type="dxa"/>
            <w:noWrap w:val="0"/>
            <w:vAlign w:val="center"/>
          </w:tcPr>
          <w:p>
            <w:pPr>
              <w:pStyle w:val="12"/>
            </w:pPr>
            <w:r>
              <w:t>服务对象满意度指标</w:t>
            </w:r>
          </w:p>
        </w:tc>
        <w:tc>
          <w:tcPr>
            <w:tcW w:w="2114" w:type="dxa"/>
            <w:noWrap w:val="0"/>
            <w:vAlign w:val="center"/>
          </w:tcPr>
          <w:p>
            <w:pPr>
              <w:pStyle w:val="12"/>
            </w:pPr>
            <w:r>
              <w:t>参训人员满意度</w:t>
            </w:r>
          </w:p>
        </w:tc>
        <w:tc>
          <w:tcPr>
            <w:tcW w:w="4228" w:type="dxa"/>
            <w:noWrap w:val="0"/>
            <w:vAlign w:val="center"/>
          </w:tcPr>
          <w:p>
            <w:pPr>
              <w:pStyle w:val="12"/>
            </w:pPr>
            <w:r>
              <w:t>参训人员满意度</w:t>
            </w:r>
          </w:p>
        </w:tc>
        <w:tc>
          <w:tcPr>
            <w:tcW w:w="2114" w:type="dxa"/>
            <w:noWrap w:val="0"/>
            <w:vAlign w:val="center"/>
          </w:tcPr>
          <w:p>
            <w:pPr>
              <w:pStyle w:val="12"/>
            </w:pPr>
            <w:r>
              <w:t>≥99%</w:t>
            </w:r>
          </w:p>
        </w:tc>
        <w:tc>
          <w:tcPr>
            <w:tcW w:w="2114" w:type="dxa"/>
            <w:noWrap w:val="0"/>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3、提前下达2024年省级现代职业教育发展专项资金预算（助学金）绩效目标表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noWrap w:val="0"/>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pPr>
              <w:pStyle w:val="10"/>
            </w:pPr>
            <w:r>
              <w:t>项目编码</w:t>
            </w:r>
          </w:p>
        </w:tc>
        <w:tc>
          <w:tcPr>
            <w:tcW w:w="4228" w:type="dxa"/>
            <w:gridSpan w:val="2"/>
            <w:noWrap w:val="0"/>
            <w:vAlign w:val="center"/>
          </w:tcPr>
          <w:p>
            <w:pPr>
              <w:pStyle w:val="12"/>
            </w:pPr>
            <w:r>
              <w:t>13013024P00000210143U</w:t>
            </w:r>
          </w:p>
        </w:tc>
        <w:tc>
          <w:tcPr>
            <w:tcW w:w="2114" w:type="dxa"/>
            <w:noWrap w:val="0"/>
            <w:vAlign w:val="center"/>
          </w:tcPr>
          <w:p>
            <w:pPr>
              <w:pStyle w:val="10"/>
            </w:pPr>
            <w:r>
              <w:t>项目名称</w:t>
            </w:r>
          </w:p>
        </w:tc>
        <w:tc>
          <w:tcPr>
            <w:tcW w:w="6342" w:type="dxa"/>
            <w:gridSpan w:val="3"/>
            <w:noWrap w:val="0"/>
            <w:vAlign w:val="center"/>
          </w:tcPr>
          <w:p>
            <w:pPr>
              <w:pStyle w:val="12"/>
            </w:pPr>
            <w:r>
              <w:t>提前下达2024年省级现代职业教育发展专项资金预算（助学金）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pPr>
              <w:pStyle w:val="10"/>
            </w:pPr>
            <w:r>
              <w:t>预算规模及资金用途</w:t>
            </w:r>
          </w:p>
        </w:tc>
        <w:tc>
          <w:tcPr>
            <w:tcW w:w="2114" w:type="dxa"/>
            <w:noWrap w:val="0"/>
            <w:vAlign w:val="center"/>
          </w:tcPr>
          <w:p>
            <w:pPr>
              <w:pStyle w:val="10"/>
            </w:pPr>
            <w:r>
              <w:t>预算数</w:t>
            </w:r>
          </w:p>
        </w:tc>
        <w:tc>
          <w:tcPr>
            <w:tcW w:w="2114" w:type="dxa"/>
            <w:noWrap w:val="0"/>
            <w:vAlign w:val="center"/>
          </w:tcPr>
          <w:p>
            <w:pPr>
              <w:pStyle w:val="12"/>
            </w:pPr>
            <w:r>
              <w:t>0.40</w:t>
            </w:r>
          </w:p>
        </w:tc>
        <w:tc>
          <w:tcPr>
            <w:tcW w:w="2114" w:type="dxa"/>
            <w:noWrap w:val="0"/>
            <w:vAlign w:val="center"/>
          </w:tcPr>
          <w:p>
            <w:pPr>
              <w:pStyle w:val="10"/>
            </w:pPr>
            <w:r>
              <w:t>其中：财政    资金</w:t>
            </w:r>
          </w:p>
        </w:tc>
        <w:tc>
          <w:tcPr>
            <w:tcW w:w="2114" w:type="dxa"/>
            <w:noWrap w:val="0"/>
            <w:vAlign w:val="center"/>
          </w:tcPr>
          <w:p>
            <w:pPr>
              <w:pStyle w:val="12"/>
            </w:pPr>
            <w:r>
              <w:t>0.40</w:t>
            </w:r>
          </w:p>
        </w:tc>
        <w:tc>
          <w:tcPr>
            <w:tcW w:w="2114" w:type="dxa"/>
            <w:noWrap w:val="0"/>
            <w:vAlign w:val="center"/>
          </w:tcPr>
          <w:p>
            <w:pPr>
              <w:pStyle w:val="10"/>
            </w:pPr>
            <w:r>
              <w:t>其他资金</w:t>
            </w:r>
          </w:p>
        </w:tc>
        <w:tc>
          <w:tcPr>
            <w:tcW w:w="2114" w:type="dxa"/>
            <w:noWrap w:val="0"/>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tc>
        <w:tc>
          <w:tcPr>
            <w:tcW w:w="12684" w:type="dxa"/>
            <w:gridSpan w:val="6"/>
            <w:noWrap w:val="0"/>
            <w:vAlign w:val="center"/>
          </w:tcPr>
          <w:p>
            <w:pPr>
              <w:pStyle w:val="12"/>
            </w:pPr>
            <w:r>
              <w:t>关于提前下达2024省级现代职业教育发展专项资金预算（助学金）部分</w:t>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pPr>
              <w:pStyle w:val="10"/>
            </w:pPr>
            <w:r>
              <w:t>资金支出计划（%）</w:t>
            </w:r>
          </w:p>
        </w:tc>
        <w:tc>
          <w:tcPr>
            <w:tcW w:w="4228" w:type="dxa"/>
            <w:gridSpan w:val="2"/>
            <w:noWrap w:val="0"/>
            <w:vAlign w:val="center"/>
          </w:tcPr>
          <w:p>
            <w:pPr>
              <w:pStyle w:val="10"/>
            </w:pPr>
            <w:r>
              <w:t>3月底</w:t>
            </w:r>
          </w:p>
        </w:tc>
        <w:tc>
          <w:tcPr>
            <w:tcW w:w="2114" w:type="dxa"/>
            <w:noWrap w:val="0"/>
            <w:vAlign w:val="center"/>
          </w:tcPr>
          <w:p>
            <w:pPr>
              <w:pStyle w:val="10"/>
            </w:pPr>
            <w:r>
              <w:t>6月底</w:t>
            </w:r>
          </w:p>
        </w:tc>
        <w:tc>
          <w:tcPr>
            <w:tcW w:w="2114" w:type="dxa"/>
            <w:noWrap w:val="0"/>
            <w:vAlign w:val="center"/>
          </w:tcPr>
          <w:p>
            <w:pPr>
              <w:pStyle w:val="10"/>
            </w:pPr>
            <w:r>
              <w:t>10月底</w:t>
            </w:r>
          </w:p>
        </w:tc>
        <w:tc>
          <w:tcPr>
            <w:tcW w:w="4228" w:type="dxa"/>
            <w:gridSpan w:val="2"/>
            <w:noWrap w:val="0"/>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tc>
        <w:tc>
          <w:tcPr>
            <w:tcW w:w="4228" w:type="dxa"/>
            <w:gridSpan w:val="2"/>
            <w:noWrap w:val="0"/>
            <w:vAlign w:val="center"/>
          </w:tcPr>
          <w:p>
            <w:pPr>
              <w:pStyle w:val="13"/>
            </w:pPr>
            <w:r>
              <w:t>0.10</w:t>
            </w:r>
          </w:p>
        </w:tc>
        <w:tc>
          <w:tcPr>
            <w:tcW w:w="2114" w:type="dxa"/>
            <w:noWrap w:val="0"/>
            <w:vAlign w:val="center"/>
          </w:tcPr>
          <w:p>
            <w:pPr>
              <w:pStyle w:val="13"/>
            </w:pPr>
            <w:r>
              <w:t>0.20</w:t>
            </w:r>
          </w:p>
        </w:tc>
        <w:tc>
          <w:tcPr>
            <w:tcW w:w="2114" w:type="dxa"/>
            <w:noWrap w:val="0"/>
            <w:vAlign w:val="center"/>
          </w:tcPr>
          <w:p>
            <w:pPr>
              <w:pStyle w:val="13"/>
            </w:pPr>
            <w:r>
              <w:t>0.30</w:t>
            </w:r>
          </w:p>
        </w:tc>
        <w:tc>
          <w:tcPr>
            <w:tcW w:w="4228" w:type="dxa"/>
            <w:gridSpan w:val="2"/>
            <w:noWrap w:val="0"/>
            <w:vAlign w:val="center"/>
          </w:tcPr>
          <w:p>
            <w:pPr>
              <w:pStyle w:val="13"/>
            </w:pPr>
            <w:r>
              <w:t>0.40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pPr>
              <w:pStyle w:val="10"/>
            </w:pPr>
            <w:r>
              <w:t>绩效目标</w:t>
            </w:r>
          </w:p>
        </w:tc>
        <w:tc>
          <w:tcPr>
            <w:tcW w:w="12684" w:type="dxa"/>
            <w:gridSpan w:val="6"/>
            <w:noWrap w:val="0"/>
            <w:vAlign w:val="center"/>
          </w:tcPr>
          <w:p>
            <w:pPr>
              <w:pStyle w:val="12"/>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noWrap w:val="0"/>
            <w:vAlign w:val="center"/>
          </w:tcPr>
          <w:p>
            <w:pPr>
              <w:pStyle w:val="10"/>
            </w:pPr>
            <w:r>
              <w:t>一级指标</w:t>
            </w:r>
          </w:p>
        </w:tc>
        <w:tc>
          <w:tcPr>
            <w:tcW w:w="2114" w:type="dxa"/>
            <w:noWrap w:val="0"/>
            <w:vAlign w:val="center"/>
          </w:tcPr>
          <w:p>
            <w:pPr>
              <w:pStyle w:val="10"/>
            </w:pPr>
            <w:r>
              <w:t>二级指标</w:t>
            </w:r>
          </w:p>
        </w:tc>
        <w:tc>
          <w:tcPr>
            <w:tcW w:w="2114" w:type="dxa"/>
            <w:noWrap w:val="0"/>
            <w:vAlign w:val="center"/>
          </w:tcPr>
          <w:p>
            <w:pPr>
              <w:pStyle w:val="10"/>
            </w:pPr>
            <w:r>
              <w:t>三级指标</w:t>
            </w:r>
          </w:p>
        </w:tc>
        <w:tc>
          <w:tcPr>
            <w:tcW w:w="4228" w:type="dxa"/>
            <w:noWrap w:val="0"/>
            <w:vAlign w:val="center"/>
          </w:tcPr>
          <w:p>
            <w:pPr>
              <w:pStyle w:val="10"/>
            </w:pPr>
            <w:r>
              <w:t>绩效指标描述</w:t>
            </w:r>
          </w:p>
        </w:tc>
        <w:tc>
          <w:tcPr>
            <w:tcW w:w="2114" w:type="dxa"/>
            <w:noWrap w:val="0"/>
            <w:vAlign w:val="center"/>
          </w:tcPr>
          <w:p>
            <w:pPr>
              <w:pStyle w:val="10"/>
            </w:pPr>
            <w:r>
              <w:t>指标值</w:t>
            </w:r>
          </w:p>
        </w:tc>
        <w:tc>
          <w:tcPr>
            <w:tcW w:w="2114"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pPr>
              <w:pStyle w:val="13"/>
            </w:pPr>
            <w:r>
              <w:t>产出指标</w:t>
            </w:r>
          </w:p>
        </w:tc>
        <w:tc>
          <w:tcPr>
            <w:tcW w:w="2114" w:type="dxa"/>
            <w:noWrap w:val="0"/>
            <w:vAlign w:val="center"/>
          </w:tcPr>
          <w:p>
            <w:pPr>
              <w:pStyle w:val="12"/>
            </w:pPr>
            <w:r>
              <w:t>数量指标</w:t>
            </w:r>
          </w:p>
        </w:tc>
        <w:tc>
          <w:tcPr>
            <w:tcW w:w="2114" w:type="dxa"/>
            <w:noWrap w:val="0"/>
            <w:vAlign w:val="center"/>
          </w:tcPr>
          <w:p>
            <w:pPr>
              <w:pStyle w:val="12"/>
            </w:pPr>
            <w:r>
              <w:t>教育基地指导点建设数量</w:t>
            </w:r>
          </w:p>
        </w:tc>
        <w:tc>
          <w:tcPr>
            <w:tcW w:w="4228" w:type="dxa"/>
            <w:noWrap w:val="0"/>
            <w:vAlign w:val="center"/>
          </w:tcPr>
          <w:p>
            <w:pPr>
              <w:pStyle w:val="12"/>
            </w:pPr>
            <w:r>
              <w:t>教育基地指导点建设数量</w:t>
            </w:r>
          </w:p>
        </w:tc>
        <w:tc>
          <w:tcPr>
            <w:tcW w:w="2114" w:type="dxa"/>
            <w:noWrap w:val="0"/>
            <w:vAlign w:val="center"/>
          </w:tcPr>
          <w:p>
            <w:pPr>
              <w:pStyle w:val="12"/>
            </w:pPr>
            <w:r>
              <w:t>≥99%</w:t>
            </w:r>
          </w:p>
        </w:tc>
        <w:tc>
          <w:tcPr>
            <w:tcW w:w="2114" w:type="dxa"/>
            <w:noWrap w:val="0"/>
            <w:vAlign w:val="center"/>
          </w:tcPr>
          <w:p>
            <w:pPr>
              <w:pStyle w:val="12"/>
            </w:pPr>
            <w:r>
              <w:t>实际建设情况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质量指标</w:t>
            </w:r>
          </w:p>
        </w:tc>
        <w:tc>
          <w:tcPr>
            <w:tcW w:w="2114" w:type="dxa"/>
            <w:noWrap w:val="0"/>
            <w:vAlign w:val="center"/>
          </w:tcPr>
          <w:p>
            <w:pPr>
              <w:pStyle w:val="12"/>
            </w:pPr>
            <w:r>
              <w:t>毕业生就业率（%）</w:t>
            </w:r>
          </w:p>
        </w:tc>
        <w:tc>
          <w:tcPr>
            <w:tcW w:w="4228" w:type="dxa"/>
            <w:noWrap w:val="0"/>
            <w:vAlign w:val="center"/>
          </w:tcPr>
          <w:p>
            <w:pPr>
              <w:pStyle w:val="12"/>
            </w:pPr>
            <w:r>
              <w:t>毕业生就业率（%）</w:t>
            </w:r>
          </w:p>
        </w:tc>
        <w:tc>
          <w:tcPr>
            <w:tcW w:w="2114" w:type="dxa"/>
            <w:noWrap w:val="0"/>
            <w:vAlign w:val="center"/>
          </w:tcPr>
          <w:p>
            <w:pPr>
              <w:pStyle w:val="12"/>
            </w:pPr>
            <w:r>
              <w:t>≥99%</w:t>
            </w:r>
          </w:p>
        </w:tc>
        <w:tc>
          <w:tcPr>
            <w:tcW w:w="2114" w:type="dxa"/>
            <w:noWrap w:val="0"/>
            <w:vAlign w:val="center"/>
          </w:tcPr>
          <w:p>
            <w:pPr>
              <w:pStyle w:val="12"/>
            </w:pPr>
            <w:r>
              <w:t>实际就业情况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时效指标</w:t>
            </w:r>
          </w:p>
        </w:tc>
        <w:tc>
          <w:tcPr>
            <w:tcW w:w="2114" w:type="dxa"/>
            <w:noWrap w:val="0"/>
            <w:vAlign w:val="center"/>
          </w:tcPr>
          <w:p>
            <w:pPr>
              <w:pStyle w:val="12"/>
            </w:pPr>
            <w:r>
              <w:t>奖助学金到位及时率（%）</w:t>
            </w:r>
          </w:p>
        </w:tc>
        <w:tc>
          <w:tcPr>
            <w:tcW w:w="4228" w:type="dxa"/>
            <w:noWrap w:val="0"/>
            <w:vAlign w:val="center"/>
          </w:tcPr>
          <w:p>
            <w:pPr>
              <w:pStyle w:val="12"/>
            </w:pPr>
            <w:r>
              <w:t>奖助学金到位及时率（%）</w:t>
            </w:r>
          </w:p>
        </w:tc>
        <w:tc>
          <w:tcPr>
            <w:tcW w:w="2114" w:type="dxa"/>
            <w:noWrap w:val="0"/>
            <w:vAlign w:val="center"/>
          </w:tcPr>
          <w:p>
            <w:pPr>
              <w:pStyle w:val="12"/>
            </w:pPr>
            <w:r>
              <w:t>100%</w:t>
            </w:r>
          </w:p>
        </w:tc>
        <w:tc>
          <w:tcPr>
            <w:tcW w:w="2114" w:type="dxa"/>
            <w:noWrap w:val="0"/>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成本指标</w:t>
            </w:r>
          </w:p>
        </w:tc>
        <w:tc>
          <w:tcPr>
            <w:tcW w:w="2114" w:type="dxa"/>
            <w:noWrap w:val="0"/>
            <w:vAlign w:val="center"/>
          </w:tcPr>
          <w:p>
            <w:pPr>
              <w:pStyle w:val="12"/>
            </w:pPr>
            <w:r>
              <w:t>培训标准</w:t>
            </w:r>
          </w:p>
        </w:tc>
        <w:tc>
          <w:tcPr>
            <w:tcW w:w="4228" w:type="dxa"/>
            <w:noWrap w:val="0"/>
            <w:vAlign w:val="center"/>
          </w:tcPr>
          <w:p>
            <w:pPr>
              <w:pStyle w:val="12"/>
            </w:pPr>
            <w:r>
              <w:t>培训标准</w:t>
            </w:r>
          </w:p>
        </w:tc>
        <w:tc>
          <w:tcPr>
            <w:tcW w:w="2114" w:type="dxa"/>
            <w:noWrap w:val="0"/>
            <w:vAlign w:val="center"/>
          </w:tcPr>
          <w:p>
            <w:pPr>
              <w:pStyle w:val="12"/>
            </w:pPr>
            <w:r>
              <w:t>≥99%</w:t>
            </w:r>
          </w:p>
        </w:tc>
        <w:tc>
          <w:tcPr>
            <w:tcW w:w="2114" w:type="dxa"/>
            <w:noWrap w:val="0"/>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pPr>
              <w:pStyle w:val="13"/>
            </w:pPr>
            <w:r>
              <w:t>效益指标</w:t>
            </w:r>
          </w:p>
        </w:tc>
        <w:tc>
          <w:tcPr>
            <w:tcW w:w="2114" w:type="dxa"/>
            <w:noWrap w:val="0"/>
            <w:vAlign w:val="center"/>
          </w:tcPr>
          <w:p>
            <w:pPr>
              <w:pStyle w:val="12"/>
            </w:pPr>
            <w:r>
              <w:t>经济效益指标</w:t>
            </w:r>
          </w:p>
        </w:tc>
        <w:tc>
          <w:tcPr>
            <w:tcW w:w="2114" w:type="dxa"/>
            <w:noWrap w:val="0"/>
            <w:vAlign w:val="center"/>
          </w:tcPr>
          <w:p>
            <w:pPr>
              <w:pStyle w:val="12"/>
            </w:pPr>
            <w:r>
              <w:t>资金的使用效率</w:t>
            </w:r>
          </w:p>
        </w:tc>
        <w:tc>
          <w:tcPr>
            <w:tcW w:w="4228" w:type="dxa"/>
            <w:noWrap w:val="0"/>
            <w:vAlign w:val="center"/>
          </w:tcPr>
          <w:p>
            <w:pPr>
              <w:pStyle w:val="12"/>
            </w:pPr>
            <w:r>
              <w:t>资金的使用效率</w:t>
            </w:r>
          </w:p>
        </w:tc>
        <w:tc>
          <w:tcPr>
            <w:tcW w:w="2114" w:type="dxa"/>
            <w:noWrap w:val="0"/>
            <w:vAlign w:val="center"/>
          </w:tcPr>
          <w:p>
            <w:pPr>
              <w:pStyle w:val="12"/>
            </w:pPr>
            <w:r>
              <w:t>保证正常运转</w:t>
            </w:r>
          </w:p>
        </w:tc>
        <w:tc>
          <w:tcPr>
            <w:tcW w:w="2114" w:type="dxa"/>
            <w:noWrap w:val="0"/>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社会效益指标</w:t>
            </w:r>
          </w:p>
        </w:tc>
        <w:tc>
          <w:tcPr>
            <w:tcW w:w="2114" w:type="dxa"/>
            <w:noWrap w:val="0"/>
            <w:vAlign w:val="center"/>
          </w:tcPr>
          <w:p>
            <w:pPr>
              <w:pStyle w:val="12"/>
            </w:pPr>
            <w:r>
              <w:t>不断推进专业技术人才队伍建设</w:t>
            </w:r>
          </w:p>
        </w:tc>
        <w:tc>
          <w:tcPr>
            <w:tcW w:w="4228" w:type="dxa"/>
            <w:noWrap w:val="0"/>
            <w:vAlign w:val="center"/>
          </w:tcPr>
          <w:p>
            <w:pPr>
              <w:pStyle w:val="12"/>
            </w:pPr>
            <w:r>
              <w:t>不断推进专业技术人才队伍建设</w:t>
            </w:r>
          </w:p>
        </w:tc>
        <w:tc>
          <w:tcPr>
            <w:tcW w:w="2114" w:type="dxa"/>
            <w:noWrap w:val="0"/>
            <w:vAlign w:val="center"/>
          </w:tcPr>
          <w:p>
            <w:pPr>
              <w:pStyle w:val="12"/>
            </w:pPr>
            <w:r>
              <w:t>保证正常运转</w:t>
            </w:r>
          </w:p>
        </w:tc>
        <w:tc>
          <w:tcPr>
            <w:tcW w:w="2114" w:type="dxa"/>
            <w:noWrap w:val="0"/>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生态效益指标</w:t>
            </w:r>
          </w:p>
        </w:tc>
        <w:tc>
          <w:tcPr>
            <w:tcW w:w="2114" w:type="dxa"/>
            <w:noWrap w:val="0"/>
            <w:vAlign w:val="center"/>
          </w:tcPr>
          <w:p>
            <w:pPr>
              <w:pStyle w:val="12"/>
            </w:pPr>
            <w:r>
              <w:t>环保节能</w:t>
            </w:r>
          </w:p>
        </w:tc>
        <w:tc>
          <w:tcPr>
            <w:tcW w:w="4228" w:type="dxa"/>
            <w:noWrap w:val="0"/>
            <w:vAlign w:val="center"/>
          </w:tcPr>
          <w:p>
            <w:pPr>
              <w:pStyle w:val="12"/>
            </w:pPr>
            <w:r>
              <w:t>环保节能</w:t>
            </w:r>
          </w:p>
        </w:tc>
        <w:tc>
          <w:tcPr>
            <w:tcW w:w="2114" w:type="dxa"/>
            <w:noWrap w:val="0"/>
            <w:vAlign w:val="center"/>
          </w:tcPr>
          <w:p>
            <w:pPr>
              <w:pStyle w:val="12"/>
            </w:pPr>
            <w:r>
              <w:t>保证正常运转</w:t>
            </w:r>
          </w:p>
        </w:tc>
        <w:tc>
          <w:tcPr>
            <w:tcW w:w="2114" w:type="dxa"/>
            <w:noWrap w:val="0"/>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可持续影响指标</w:t>
            </w:r>
          </w:p>
        </w:tc>
        <w:tc>
          <w:tcPr>
            <w:tcW w:w="2114" w:type="dxa"/>
            <w:noWrap w:val="0"/>
            <w:vAlign w:val="center"/>
          </w:tcPr>
          <w:p>
            <w:pPr>
              <w:pStyle w:val="12"/>
            </w:pPr>
            <w:r>
              <w:t>提升人员素质</w:t>
            </w:r>
          </w:p>
        </w:tc>
        <w:tc>
          <w:tcPr>
            <w:tcW w:w="4228" w:type="dxa"/>
            <w:noWrap w:val="0"/>
            <w:vAlign w:val="center"/>
          </w:tcPr>
          <w:p>
            <w:pPr>
              <w:pStyle w:val="12"/>
            </w:pPr>
            <w:r>
              <w:t>提升人员素质</w:t>
            </w:r>
          </w:p>
        </w:tc>
        <w:tc>
          <w:tcPr>
            <w:tcW w:w="2114" w:type="dxa"/>
            <w:noWrap w:val="0"/>
            <w:vAlign w:val="center"/>
          </w:tcPr>
          <w:p>
            <w:pPr>
              <w:pStyle w:val="12"/>
            </w:pPr>
            <w:r>
              <w:t>保证正常运转</w:t>
            </w:r>
          </w:p>
        </w:tc>
        <w:tc>
          <w:tcPr>
            <w:tcW w:w="2114" w:type="dxa"/>
            <w:noWrap w:val="0"/>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noWrap w:val="0"/>
            <w:vAlign w:val="center"/>
          </w:tcPr>
          <w:p>
            <w:pPr>
              <w:pStyle w:val="13"/>
            </w:pPr>
            <w:r>
              <w:t>满意度指标</w:t>
            </w:r>
          </w:p>
        </w:tc>
        <w:tc>
          <w:tcPr>
            <w:tcW w:w="2114" w:type="dxa"/>
            <w:noWrap w:val="0"/>
            <w:vAlign w:val="center"/>
          </w:tcPr>
          <w:p>
            <w:pPr>
              <w:pStyle w:val="12"/>
            </w:pPr>
            <w:r>
              <w:t>服务对象满意度指标</w:t>
            </w:r>
          </w:p>
        </w:tc>
        <w:tc>
          <w:tcPr>
            <w:tcW w:w="2114" w:type="dxa"/>
            <w:noWrap w:val="0"/>
            <w:vAlign w:val="center"/>
          </w:tcPr>
          <w:p>
            <w:pPr>
              <w:pStyle w:val="12"/>
            </w:pPr>
            <w:r>
              <w:t>参训人员满意度</w:t>
            </w:r>
          </w:p>
        </w:tc>
        <w:tc>
          <w:tcPr>
            <w:tcW w:w="4228" w:type="dxa"/>
            <w:noWrap w:val="0"/>
            <w:vAlign w:val="center"/>
          </w:tcPr>
          <w:p>
            <w:pPr>
              <w:pStyle w:val="12"/>
            </w:pPr>
            <w:r>
              <w:t>参训人员满意度</w:t>
            </w:r>
          </w:p>
        </w:tc>
        <w:tc>
          <w:tcPr>
            <w:tcW w:w="2114" w:type="dxa"/>
            <w:noWrap w:val="0"/>
            <w:vAlign w:val="center"/>
          </w:tcPr>
          <w:p>
            <w:pPr>
              <w:pStyle w:val="12"/>
            </w:pPr>
            <w:r>
              <w:t>≥99%</w:t>
            </w:r>
          </w:p>
        </w:tc>
        <w:tc>
          <w:tcPr>
            <w:tcW w:w="2114" w:type="dxa"/>
            <w:noWrap w:val="0"/>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4、提前下达2024年省级现代职业教育发展专项资金预算（资助）绩效目标表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noWrap w:val="0"/>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pPr>
              <w:pStyle w:val="10"/>
            </w:pPr>
            <w:r>
              <w:t>项目编码</w:t>
            </w:r>
          </w:p>
        </w:tc>
        <w:tc>
          <w:tcPr>
            <w:tcW w:w="4228" w:type="dxa"/>
            <w:gridSpan w:val="2"/>
            <w:noWrap w:val="0"/>
            <w:vAlign w:val="center"/>
          </w:tcPr>
          <w:p>
            <w:pPr>
              <w:pStyle w:val="12"/>
            </w:pPr>
            <w:r>
              <w:t>13013024P000002101453</w:t>
            </w:r>
          </w:p>
        </w:tc>
        <w:tc>
          <w:tcPr>
            <w:tcW w:w="2114" w:type="dxa"/>
            <w:noWrap w:val="0"/>
            <w:vAlign w:val="center"/>
          </w:tcPr>
          <w:p>
            <w:pPr>
              <w:pStyle w:val="10"/>
            </w:pPr>
            <w:r>
              <w:t>项目名称</w:t>
            </w:r>
          </w:p>
        </w:tc>
        <w:tc>
          <w:tcPr>
            <w:tcW w:w="6342" w:type="dxa"/>
            <w:gridSpan w:val="3"/>
            <w:noWrap w:val="0"/>
            <w:vAlign w:val="center"/>
          </w:tcPr>
          <w:p>
            <w:pPr>
              <w:pStyle w:val="12"/>
            </w:pPr>
            <w:r>
              <w:t>提前下达2024年省级现代职业教育发展专项资金预算（资助）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pPr>
              <w:pStyle w:val="10"/>
            </w:pPr>
            <w:r>
              <w:t>预算规模及资金用途</w:t>
            </w:r>
          </w:p>
        </w:tc>
        <w:tc>
          <w:tcPr>
            <w:tcW w:w="2114" w:type="dxa"/>
            <w:noWrap w:val="0"/>
            <w:vAlign w:val="center"/>
          </w:tcPr>
          <w:p>
            <w:pPr>
              <w:pStyle w:val="10"/>
            </w:pPr>
            <w:r>
              <w:t>预算数</w:t>
            </w:r>
          </w:p>
        </w:tc>
        <w:tc>
          <w:tcPr>
            <w:tcW w:w="2114" w:type="dxa"/>
            <w:noWrap w:val="0"/>
            <w:vAlign w:val="center"/>
          </w:tcPr>
          <w:p>
            <w:pPr>
              <w:pStyle w:val="12"/>
            </w:pPr>
            <w:r>
              <w:t>0.17</w:t>
            </w:r>
          </w:p>
        </w:tc>
        <w:tc>
          <w:tcPr>
            <w:tcW w:w="2114" w:type="dxa"/>
            <w:noWrap w:val="0"/>
            <w:vAlign w:val="center"/>
          </w:tcPr>
          <w:p>
            <w:pPr>
              <w:pStyle w:val="10"/>
            </w:pPr>
            <w:r>
              <w:t>其中：财政    资金</w:t>
            </w:r>
          </w:p>
        </w:tc>
        <w:tc>
          <w:tcPr>
            <w:tcW w:w="2114" w:type="dxa"/>
            <w:noWrap w:val="0"/>
            <w:vAlign w:val="center"/>
          </w:tcPr>
          <w:p>
            <w:pPr>
              <w:pStyle w:val="12"/>
            </w:pPr>
            <w:r>
              <w:t>0.17</w:t>
            </w:r>
          </w:p>
        </w:tc>
        <w:tc>
          <w:tcPr>
            <w:tcW w:w="2114" w:type="dxa"/>
            <w:noWrap w:val="0"/>
            <w:vAlign w:val="center"/>
          </w:tcPr>
          <w:p>
            <w:pPr>
              <w:pStyle w:val="10"/>
            </w:pPr>
            <w:r>
              <w:t>其他资金</w:t>
            </w:r>
          </w:p>
        </w:tc>
        <w:tc>
          <w:tcPr>
            <w:tcW w:w="2114" w:type="dxa"/>
            <w:noWrap w:val="0"/>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tc>
        <w:tc>
          <w:tcPr>
            <w:tcW w:w="12684" w:type="dxa"/>
            <w:gridSpan w:val="6"/>
            <w:noWrap w:val="0"/>
            <w:vAlign w:val="center"/>
          </w:tcPr>
          <w:p>
            <w:pPr>
              <w:pStyle w:val="12"/>
            </w:pPr>
            <w:r>
              <w:t>关于提前下达2024省级现代职业教育发展专项资金预算（资助）建档立卡部分</w:t>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pPr>
              <w:pStyle w:val="10"/>
            </w:pPr>
            <w:r>
              <w:t>资金支出计划（%）</w:t>
            </w:r>
          </w:p>
        </w:tc>
        <w:tc>
          <w:tcPr>
            <w:tcW w:w="4228" w:type="dxa"/>
            <w:gridSpan w:val="2"/>
            <w:noWrap w:val="0"/>
            <w:vAlign w:val="center"/>
          </w:tcPr>
          <w:p>
            <w:pPr>
              <w:pStyle w:val="10"/>
            </w:pPr>
            <w:r>
              <w:t>3月底</w:t>
            </w:r>
          </w:p>
        </w:tc>
        <w:tc>
          <w:tcPr>
            <w:tcW w:w="2114" w:type="dxa"/>
            <w:noWrap w:val="0"/>
            <w:vAlign w:val="center"/>
          </w:tcPr>
          <w:p>
            <w:pPr>
              <w:pStyle w:val="10"/>
            </w:pPr>
            <w:r>
              <w:t>6月底</w:t>
            </w:r>
          </w:p>
        </w:tc>
        <w:tc>
          <w:tcPr>
            <w:tcW w:w="2114" w:type="dxa"/>
            <w:noWrap w:val="0"/>
            <w:vAlign w:val="center"/>
          </w:tcPr>
          <w:p>
            <w:pPr>
              <w:pStyle w:val="10"/>
            </w:pPr>
            <w:r>
              <w:t>10月底</w:t>
            </w:r>
          </w:p>
        </w:tc>
        <w:tc>
          <w:tcPr>
            <w:tcW w:w="4228" w:type="dxa"/>
            <w:gridSpan w:val="2"/>
            <w:noWrap w:val="0"/>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tc>
        <w:tc>
          <w:tcPr>
            <w:tcW w:w="4228" w:type="dxa"/>
            <w:gridSpan w:val="2"/>
            <w:noWrap w:val="0"/>
            <w:vAlign w:val="center"/>
          </w:tcPr>
          <w:p>
            <w:pPr>
              <w:pStyle w:val="13"/>
            </w:pPr>
            <w:r>
              <w:t>0.04</w:t>
            </w:r>
          </w:p>
        </w:tc>
        <w:tc>
          <w:tcPr>
            <w:tcW w:w="2114" w:type="dxa"/>
            <w:noWrap w:val="0"/>
            <w:vAlign w:val="center"/>
          </w:tcPr>
          <w:p>
            <w:pPr>
              <w:pStyle w:val="13"/>
            </w:pPr>
            <w:r>
              <w:t>0.09</w:t>
            </w:r>
          </w:p>
        </w:tc>
        <w:tc>
          <w:tcPr>
            <w:tcW w:w="2114" w:type="dxa"/>
            <w:noWrap w:val="0"/>
            <w:vAlign w:val="center"/>
          </w:tcPr>
          <w:p>
            <w:pPr>
              <w:pStyle w:val="13"/>
            </w:pPr>
            <w:r>
              <w:t>0.13</w:t>
            </w:r>
          </w:p>
        </w:tc>
        <w:tc>
          <w:tcPr>
            <w:tcW w:w="4228" w:type="dxa"/>
            <w:gridSpan w:val="2"/>
            <w:noWrap w:val="0"/>
            <w:vAlign w:val="center"/>
          </w:tcPr>
          <w:p>
            <w:pPr>
              <w:pStyle w:val="13"/>
            </w:pPr>
            <w:r>
              <w:t>0.17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pPr>
              <w:pStyle w:val="10"/>
            </w:pPr>
            <w:r>
              <w:t>绩效目标</w:t>
            </w:r>
          </w:p>
        </w:tc>
        <w:tc>
          <w:tcPr>
            <w:tcW w:w="12684" w:type="dxa"/>
            <w:gridSpan w:val="6"/>
            <w:noWrap w:val="0"/>
            <w:vAlign w:val="center"/>
          </w:tcPr>
          <w:p>
            <w:pPr>
              <w:pStyle w:val="12"/>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noWrap w:val="0"/>
            <w:vAlign w:val="center"/>
          </w:tcPr>
          <w:p>
            <w:pPr>
              <w:pStyle w:val="10"/>
            </w:pPr>
            <w:r>
              <w:t>一级指标</w:t>
            </w:r>
          </w:p>
        </w:tc>
        <w:tc>
          <w:tcPr>
            <w:tcW w:w="2114" w:type="dxa"/>
            <w:noWrap w:val="0"/>
            <w:vAlign w:val="center"/>
          </w:tcPr>
          <w:p>
            <w:pPr>
              <w:pStyle w:val="10"/>
            </w:pPr>
            <w:r>
              <w:t>二级指标</w:t>
            </w:r>
          </w:p>
        </w:tc>
        <w:tc>
          <w:tcPr>
            <w:tcW w:w="2114" w:type="dxa"/>
            <w:noWrap w:val="0"/>
            <w:vAlign w:val="center"/>
          </w:tcPr>
          <w:p>
            <w:pPr>
              <w:pStyle w:val="10"/>
            </w:pPr>
            <w:r>
              <w:t>三级指标</w:t>
            </w:r>
          </w:p>
        </w:tc>
        <w:tc>
          <w:tcPr>
            <w:tcW w:w="4228" w:type="dxa"/>
            <w:noWrap w:val="0"/>
            <w:vAlign w:val="center"/>
          </w:tcPr>
          <w:p>
            <w:pPr>
              <w:pStyle w:val="10"/>
            </w:pPr>
            <w:r>
              <w:t>绩效指标描述</w:t>
            </w:r>
          </w:p>
        </w:tc>
        <w:tc>
          <w:tcPr>
            <w:tcW w:w="2114" w:type="dxa"/>
            <w:noWrap w:val="0"/>
            <w:vAlign w:val="center"/>
          </w:tcPr>
          <w:p>
            <w:pPr>
              <w:pStyle w:val="10"/>
            </w:pPr>
            <w:r>
              <w:t>指标值</w:t>
            </w:r>
          </w:p>
        </w:tc>
        <w:tc>
          <w:tcPr>
            <w:tcW w:w="2114"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pPr>
              <w:pStyle w:val="13"/>
            </w:pPr>
            <w:r>
              <w:t>产出指标</w:t>
            </w:r>
          </w:p>
        </w:tc>
        <w:tc>
          <w:tcPr>
            <w:tcW w:w="2114" w:type="dxa"/>
            <w:noWrap w:val="0"/>
            <w:vAlign w:val="center"/>
          </w:tcPr>
          <w:p>
            <w:pPr>
              <w:pStyle w:val="12"/>
            </w:pPr>
            <w:r>
              <w:t>数量指标</w:t>
            </w:r>
          </w:p>
        </w:tc>
        <w:tc>
          <w:tcPr>
            <w:tcW w:w="2114" w:type="dxa"/>
            <w:noWrap w:val="0"/>
            <w:vAlign w:val="center"/>
          </w:tcPr>
          <w:p>
            <w:pPr>
              <w:pStyle w:val="12"/>
            </w:pPr>
            <w:r>
              <w:t>教育基地指导点建设数量</w:t>
            </w:r>
          </w:p>
        </w:tc>
        <w:tc>
          <w:tcPr>
            <w:tcW w:w="4228" w:type="dxa"/>
            <w:noWrap w:val="0"/>
            <w:vAlign w:val="center"/>
          </w:tcPr>
          <w:p>
            <w:pPr>
              <w:pStyle w:val="12"/>
            </w:pPr>
            <w:r>
              <w:t>教育基地指导点建设数量</w:t>
            </w:r>
          </w:p>
        </w:tc>
        <w:tc>
          <w:tcPr>
            <w:tcW w:w="2114" w:type="dxa"/>
            <w:noWrap w:val="0"/>
            <w:vAlign w:val="center"/>
          </w:tcPr>
          <w:p>
            <w:pPr>
              <w:pStyle w:val="12"/>
            </w:pPr>
            <w:r>
              <w:t>≥99%</w:t>
            </w:r>
          </w:p>
        </w:tc>
        <w:tc>
          <w:tcPr>
            <w:tcW w:w="2114" w:type="dxa"/>
            <w:noWrap w:val="0"/>
            <w:vAlign w:val="center"/>
          </w:tcPr>
          <w:p>
            <w:pPr>
              <w:pStyle w:val="12"/>
            </w:pPr>
            <w:r>
              <w:t>实际建设情况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质量指标</w:t>
            </w:r>
          </w:p>
        </w:tc>
        <w:tc>
          <w:tcPr>
            <w:tcW w:w="2114" w:type="dxa"/>
            <w:noWrap w:val="0"/>
            <w:vAlign w:val="center"/>
          </w:tcPr>
          <w:p>
            <w:pPr>
              <w:pStyle w:val="12"/>
            </w:pPr>
            <w:r>
              <w:t>毕业生就业率（%）</w:t>
            </w:r>
          </w:p>
        </w:tc>
        <w:tc>
          <w:tcPr>
            <w:tcW w:w="4228" w:type="dxa"/>
            <w:noWrap w:val="0"/>
            <w:vAlign w:val="center"/>
          </w:tcPr>
          <w:p>
            <w:pPr>
              <w:pStyle w:val="12"/>
            </w:pPr>
            <w:r>
              <w:t>毕业生就业率（%）</w:t>
            </w:r>
          </w:p>
        </w:tc>
        <w:tc>
          <w:tcPr>
            <w:tcW w:w="2114" w:type="dxa"/>
            <w:noWrap w:val="0"/>
            <w:vAlign w:val="center"/>
          </w:tcPr>
          <w:p>
            <w:pPr>
              <w:pStyle w:val="12"/>
            </w:pPr>
            <w:r>
              <w:t>≥99%</w:t>
            </w:r>
          </w:p>
        </w:tc>
        <w:tc>
          <w:tcPr>
            <w:tcW w:w="2114" w:type="dxa"/>
            <w:noWrap w:val="0"/>
            <w:vAlign w:val="center"/>
          </w:tcPr>
          <w:p>
            <w:pPr>
              <w:pStyle w:val="12"/>
            </w:pPr>
            <w:r>
              <w:t>实际就业情况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时效指标</w:t>
            </w:r>
          </w:p>
        </w:tc>
        <w:tc>
          <w:tcPr>
            <w:tcW w:w="2114" w:type="dxa"/>
            <w:noWrap w:val="0"/>
            <w:vAlign w:val="center"/>
          </w:tcPr>
          <w:p>
            <w:pPr>
              <w:pStyle w:val="12"/>
            </w:pPr>
            <w:r>
              <w:t>奖助学金到位及时率（%）</w:t>
            </w:r>
          </w:p>
        </w:tc>
        <w:tc>
          <w:tcPr>
            <w:tcW w:w="4228" w:type="dxa"/>
            <w:noWrap w:val="0"/>
            <w:vAlign w:val="center"/>
          </w:tcPr>
          <w:p>
            <w:pPr>
              <w:pStyle w:val="12"/>
            </w:pPr>
            <w:r>
              <w:t>奖助学金到位及时率（%）</w:t>
            </w:r>
          </w:p>
        </w:tc>
        <w:tc>
          <w:tcPr>
            <w:tcW w:w="2114" w:type="dxa"/>
            <w:noWrap w:val="0"/>
            <w:vAlign w:val="center"/>
          </w:tcPr>
          <w:p>
            <w:pPr>
              <w:pStyle w:val="12"/>
            </w:pPr>
            <w:r>
              <w:t>100%</w:t>
            </w:r>
          </w:p>
        </w:tc>
        <w:tc>
          <w:tcPr>
            <w:tcW w:w="2114" w:type="dxa"/>
            <w:noWrap w:val="0"/>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成本指标</w:t>
            </w:r>
          </w:p>
        </w:tc>
        <w:tc>
          <w:tcPr>
            <w:tcW w:w="2114" w:type="dxa"/>
            <w:noWrap w:val="0"/>
            <w:vAlign w:val="center"/>
          </w:tcPr>
          <w:p>
            <w:pPr>
              <w:pStyle w:val="12"/>
            </w:pPr>
            <w:r>
              <w:t>培训标准</w:t>
            </w:r>
          </w:p>
        </w:tc>
        <w:tc>
          <w:tcPr>
            <w:tcW w:w="4228" w:type="dxa"/>
            <w:noWrap w:val="0"/>
            <w:vAlign w:val="center"/>
          </w:tcPr>
          <w:p>
            <w:pPr>
              <w:pStyle w:val="12"/>
            </w:pPr>
            <w:r>
              <w:t>培训标准</w:t>
            </w:r>
          </w:p>
        </w:tc>
        <w:tc>
          <w:tcPr>
            <w:tcW w:w="2114" w:type="dxa"/>
            <w:noWrap w:val="0"/>
            <w:vAlign w:val="center"/>
          </w:tcPr>
          <w:p>
            <w:pPr>
              <w:pStyle w:val="12"/>
            </w:pPr>
            <w:r>
              <w:t>≥99%</w:t>
            </w:r>
          </w:p>
        </w:tc>
        <w:tc>
          <w:tcPr>
            <w:tcW w:w="2114" w:type="dxa"/>
            <w:noWrap w:val="0"/>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pPr>
              <w:pStyle w:val="13"/>
            </w:pPr>
            <w:r>
              <w:t>效益指标</w:t>
            </w:r>
          </w:p>
        </w:tc>
        <w:tc>
          <w:tcPr>
            <w:tcW w:w="2114" w:type="dxa"/>
            <w:noWrap w:val="0"/>
            <w:vAlign w:val="center"/>
          </w:tcPr>
          <w:p>
            <w:pPr>
              <w:pStyle w:val="12"/>
            </w:pPr>
            <w:r>
              <w:t>经济效益指标</w:t>
            </w:r>
          </w:p>
        </w:tc>
        <w:tc>
          <w:tcPr>
            <w:tcW w:w="2114" w:type="dxa"/>
            <w:noWrap w:val="0"/>
            <w:vAlign w:val="center"/>
          </w:tcPr>
          <w:p>
            <w:pPr>
              <w:pStyle w:val="12"/>
            </w:pPr>
            <w:r>
              <w:t>资金的使用效率</w:t>
            </w:r>
          </w:p>
        </w:tc>
        <w:tc>
          <w:tcPr>
            <w:tcW w:w="4228" w:type="dxa"/>
            <w:noWrap w:val="0"/>
            <w:vAlign w:val="center"/>
          </w:tcPr>
          <w:p>
            <w:pPr>
              <w:pStyle w:val="12"/>
            </w:pPr>
            <w:r>
              <w:t>资金的使用效率</w:t>
            </w:r>
          </w:p>
        </w:tc>
        <w:tc>
          <w:tcPr>
            <w:tcW w:w="2114" w:type="dxa"/>
            <w:noWrap w:val="0"/>
            <w:vAlign w:val="center"/>
          </w:tcPr>
          <w:p>
            <w:pPr>
              <w:pStyle w:val="12"/>
            </w:pPr>
            <w:r>
              <w:t>保证正常运转</w:t>
            </w:r>
          </w:p>
        </w:tc>
        <w:tc>
          <w:tcPr>
            <w:tcW w:w="2114" w:type="dxa"/>
            <w:noWrap w:val="0"/>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社会效益指标</w:t>
            </w:r>
          </w:p>
        </w:tc>
        <w:tc>
          <w:tcPr>
            <w:tcW w:w="2114" w:type="dxa"/>
            <w:noWrap w:val="0"/>
            <w:vAlign w:val="center"/>
          </w:tcPr>
          <w:p>
            <w:pPr>
              <w:pStyle w:val="12"/>
            </w:pPr>
            <w:r>
              <w:t>不断推进专业技术人才队伍建设</w:t>
            </w:r>
          </w:p>
        </w:tc>
        <w:tc>
          <w:tcPr>
            <w:tcW w:w="4228" w:type="dxa"/>
            <w:noWrap w:val="0"/>
            <w:vAlign w:val="center"/>
          </w:tcPr>
          <w:p>
            <w:pPr>
              <w:pStyle w:val="12"/>
            </w:pPr>
            <w:r>
              <w:t>不断推进专业技术人才队伍建设</w:t>
            </w:r>
          </w:p>
        </w:tc>
        <w:tc>
          <w:tcPr>
            <w:tcW w:w="2114" w:type="dxa"/>
            <w:noWrap w:val="0"/>
            <w:vAlign w:val="center"/>
          </w:tcPr>
          <w:p>
            <w:pPr>
              <w:pStyle w:val="12"/>
            </w:pPr>
            <w:r>
              <w:t>保证正常运转</w:t>
            </w:r>
          </w:p>
        </w:tc>
        <w:tc>
          <w:tcPr>
            <w:tcW w:w="2114" w:type="dxa"/>
            <w:noWrap w:val="0"/>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生态效益指标</w:t>
            </w:r>
          </w:p>
        </w:tc>
        <w:tc>
          <w:tcPr>
            <w:tcW w:w="2114" w:type="dxa"/>
            <w:noWrap w:val="0"/>
            <w:vAlign w:val="center"/>
          </w:tcPr>
          <w:p>
            <w:pPr>
              <w:pStyle w:val="12"/>
            </w:pPr>
            <w:r>
              <w:t>环保节能</w:t>
            </w:r>
          </w:p>
        </w:tc>
        <w:tc>
          <w:tcPr>
            <w:tcW w:w="4228" w:type="dxa"/>
            <w:noWrap w:val="0"/>
            <w:vAlign w:val="center"/>
          </w:tcPr>
          <w:p>
            <w:pPr>
              <w:pStyle w:val="12"/>
            </w:pPr>
            <w:r>
              <w:t>环保节能</w:t>
            </w:r>
          </w:p>
        </w:tc>
        <w:tc>
          <w:tcPr>
            <w:tcW w:w="2114" w:type="dxa"/>
            <w:noWrap w:val="0"/>
            <w:vAlign w:val="center"/>
          </w:tcPr>
          <w:p>
            <w:pPr>
              <w:pStyle w:val="12"/>
            </w:pPr>
            <w:r>
              <w:t>保证正常运转</w:t>
            </w:r>
          </w:p>
        </w:tc>
        <w:tc>
          <w:tcPr>
            <w:tcW w:w="2114" w:type="dxa"/>
            <w:noWrap w:val="0"/>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可持续影响指标</w:t>
            </w:r>
          </w:p>
        </w:tc>
        <w:tc>
          <w:tcPr>
            <w:tcW w:w="2114" w:type="dxa"/>
            <w:noWrap w:val="0"/>
            <w:vAlign w:val="center"/>
          </w:tcPr>
          <w:p>
            <w:pPr>
              <w:pStyle w:val="12"/>
            </w:pPr>
            <w:r>
              <w:t>提升人员素质</w:t>
            </w:r>
          </w:p>
        </w:tc>
        <w:tc>
          <w:tcPr>
            <w:tcW w:w="4228" w:type="dxa"/>
            <w:noWrap w:val="0"/>
            <w:vAlign w:val="center"/>
          </w:tcPr>
          <w:p>
            <w:pPr>
              <w:pStyle w:val="12"/>
            </w:pPr>
            <w:r>
              <w:t>提升人员素质</w:t>
            </w:r>
          </w:p>
        </w:tc>
        <w:tc>
          <w:tcPr>
            <w:tcW w:w="2114" w:type="dxa"/>
            <w:noWrap w:val="0"/>
            <w:vAlign w:val="center"/>
          </w:tcPr>
          <w:p>
            <w:pPr>
              <w:pStyle w:val="12"/>
            </w:pPr>
            <w:r>
              <w:t>保证正常运转</w:t>
            </w:r>
          </w:p>
        </w:tc>
        <w:tc>
          <w:tcPr>
            <w:tcW w:w="2114" w:type="dxa"/>
            <w:noWrap w:val="0"/>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noWrap w:val="0"/>
            <w:vAlign w:val="center"/>
          </w:tcPr>
          <w:p>
            <w:pPr>
              <w:pStyle w:val="13"/>
            </w:pPr>
            <w:r>
              <w:t>满意度指标</w:t>
            </w:r>
          </w:p>
        </w:tc>
        <w:tc>
          <w:tcPr>
            <w:tcW w:w="2114" w:type="dxa"/>
            <w:noWrap w:val="0"/>
            <w:vAlign w:val="center"/>
          </w:tcPr>
          <w:p>
            <w:pPr>
              <w:pStyle w:val="12"/>
            </w:pPr>
            <w:r>
              <w:t>服务对象满意度指标</w:t>
            </w:r>
          </w:p>
        </w:tc>
        <w:tc>
          <w:tcPr>
            <w:tcW w:w="2114" w:type="dxa"/>
            <w:noWrap w:val="0"/>
            <w:vAlign w:val="center"/>
          </w:tcPr>
          <w:p>
            <w:pPr>
              <w:pStyle w:val="12"/>
            </w:pPr>
            <w:r>
              <w:t>参训人员满意度</w:t>
            </w:r>
          </w:p>
        </w:tc>
        <w:tc>
          <w:tcPr>
            <w:tcW w:w="4228" w:type="dxa"/>
            <w:noWrap w:val="0"/>
            <w:vAlign w:val="center"/>
          </w:tcPr>
          <w:p>
            <w:pPr>
              <w:pStyle w:val="12"/>
            </w:pPr>
            <w:r>
              <w:t>参训人员满意度</w:t>
            </w:r>
          </w:p>
        </w:tc>
        <w:tc>
          <w:tcPr>
            <w:tcW w:w="2114" w:type="dxa"/>
            <w:noWrap w:val="0"/>
            <w:vAlign w:val="center"/>
          </w:tcPr>
          <w:p>
            <w:pPr>
              <w:pStyle w:val="12"/>
            </w:pPr>
            <w:r>
              <w:t>≥99%</w:t>
            </w:r>
          </w:p>
        </w:tc>
        <w:tc>
          <w:tcPr>
            <w:tcW w:w="2114" w:type="dxa"/>
            <w:noWrap w:val="0"/>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5、提前下达2024年省级现代职业教育发展专项资金预算（资助）绩效目标表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noWrap w:val="0"/>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pPr>
              <w:pStyle w:val="10"/>
            </w:pPr>
            <w:r>
              <w:t>项目编码</w:t>
            </w:r>
          </w:p>
        </w:tc>
        <w:tc>
          <w:tcPr>
            <w:tcW w:w="4228" w:type="dxa"/>
            <w:gridSpan w:val="2"/>
            <w:noWrap w:val="0"/>
            <w:vAlign w:val="center"/>
          </w:tcPr>
          <w:p>
            <w:pPr>
              <w:pStyle w:val="12"/>
            </w:pPr>
            <w:r>
              <w:t>13013024P00000210146N</w:t>
            </w:r>
          </w:p>
        </w:tc>
        <w:tc>
          <w:tcPr>
            <w:tcW w:w="2114" w:type="dxa"/>
            <w:noWrap w:val="0"/>
            <w:vAlign w:val="center"/>
          </w:tcPr>
          <w:p>
            <w:pPr>
              <w:pStyle w:val="10"/>
            </w:pPr>
            <w:r>
              <w:t>项目名称</w:t>
            </w:r>
          </w:p>
        </w:tc>
        <w:tc>
          <w:tcPr>
            <w:tcW w:w="6342" w:type="dxa"/>
            <w:gridSpan w:val="3"/>
            <w:noWrap w:val="0"/>
            <w:vAlign w:val="center"/>
          </w:tcPr>
          <w:p>
            <w:pPr>
              <w:pStyle w:val="12"/>
            </w:pPr>
            <w:r>
              <w:t>提前下达2024年省级现代职业教育发展专项资金预算（资助）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pPr>
              <w:pStyle w:val="10"/>
            </w:pPr>
            <w:r>
              <w:t>预算规模及资金用途</w:t>
            </w:r>
          </w:p>
        </w:tc>
        <w:tc>
          <w:tcPr>
            <w:tcW w:w="2114" w:type="dxa"/>
            <w:noWrap w:val="0"/>
            <w:vAlign w:val="center"/>
          </w:tcPr>
          <w:p>
            <w:pPr>
              <w:pStyle w:val="10"/>
            </w:pPr>
            <w:r>
              <w:t>预算数</w:t>
            </w:r>
          </w:p>
        </w:tc>
        <w:tc>
          <w:tcPr>
            <w:tcW w:w="2114" w:type="dxa"/>
            <w:noWrap w:val="0"/>
            <w:vAlign w:val="center"/>
          </w:tcPr>
          <w:p>
            <w:pPr>
              <w:pStyle w:val="12"/>
            </w:pPr>
            <w:r>
              <w:t>3.00</w:t>
            </w:r>
          </w:p>
        </w:tc>
        <w:tc>
          <w:tcPr>
            <w:tcW w:w="2114" w:type="dxa"/>
            <w:noWrap w:val="0"/>
            <w:vAlign w:val="center"/>
          </w:tcPr>
          <w:p>
            <w:pPr>
              <w:pStyle w:val="10"/>
            </w:pPr>
            <w:r>
              <w:t>其中：财政    资金</w:t>
            </w:r>
          </w:p>
        </w:tc>
        <w:tc>
          <w:tcPr>
            <w:tcW w:w="2114" w:type="dxa"/>
            <w:noWrap w:val="0"/>
            <w:vAlign w:val="center"/>
          </w:tcPr>
          <w:p>
            <w:pPr>
              <w:pStyle w:val="12"/>
            </w:pPr>
            <w:r>
              <w:t>3.00</w:t>
            </w:r>
          </w:p>
        </w:tc>
        <w:tc>
          <w:tcPr>
            <w:tcW w:w="2114" w:type="dxa"/>
            <w:noWrap w:val="0"/>
            <w:vAlign w:val="center"/>
          </w:tcPr>
          <w:p>
            <w:pPr>
              <w:pStyle w:val="10"/>
            </w:pPr>
            <w:r>
              <w:t>其他资金</w:t>
            </w:r>
          </w:p>
        </w:tc>
        <w:tc>
          <w:tcPr>
            <w:tcW w:w="2114" w:type="dxa"/>
            <w:noWrap w:val="0"/>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tc>
        <w:tc>
          <w:tcPr>
            <w:tcW w:w="12684" w:type="dxa"/>
            <w:gridSpan w:val="6"/>
            <w:noWrap w:val="0"/>
            <w:vAlign w:val="center"/>
          </w:tcPr>
          <w:p>
            <w:pPr>
              <w:pStyle w:val="12"/>
            </w:pPr>
            <w:r>
              <w:t>关于提前下达2024省级现代职业教育发展专项资金预算（资助）生均公用经费奖补部分</w:t>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pPr>
              <w:pStyle w:val="10"/>
            </w:pPr>
            <w:r>
              <w:t>资金支出计划（%）</w:t>
            </w:r>
          </w:p>
        </w:tc>
        <w:tc>
          <w:tcPr>
            <w:tcW w:w="4228" w:type="dxa"/>
            <w:gridSpan w:val="2"/>
            <w:noWrap w:val="0"/>
            <w:vAlign w:val="center"/>
          </w:tcPr>
          <w:p>
            <w:pPr>
              <w:pStyle w:val="10"/>
            </w:pPr>
            <w:r>
              <w:t>3月底</w:t>
            </w:r>
          </w:p>
        </w:tc>
        <w:tc>
          <w:tcPr>
            <w:tcW w:w="2114" w:type="dxa"/>
            <w:noWrap w:val="0"/>
            <w:vAlign w:val="center"/>
          </w:tcPr>
          <w:p>
            <w:pPr>
              <w:pStyle w:val="10"/>
            </w:pPr>
            <w:r>
              <w:t>6月底</w:t>
            </w:r>
          </w:p>
        </w:tc>
        <w:tc>
          <w:tcPr>
            <w:tcW w:w="2114" w:type="dxa"/>
            <w:noWrap w:val="0"/>
            <w:vAlign w:val="center"/>
          </w:tcPr>
          <w:p>
            <w:pPr>
              <w:pStyle w:val="10"/>
            </w:pPr>
            <w:r>
              <w:t>10月底</w:t>
            </w:r>
          </w:p>
        </w:tc>
        <w:tc>
          <w:tcPr>
            <w:tcW w:w="4228" w:type="dxa"/>
            <w:gridSpan w:val="2"/>
            <w:noWrap w:val="0"/>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tc>
        <w:tc>
          <w:tcPr>
            <w:tcW w:w="4228" w:type="dxa"/>
            <w:gridSpan w:val="2"/>
            <w:noWrap w:val="0"/>
            <w:vAlign w:val="center"/>
          </w:tcPr>
          <w:p>
            <w:pPr>
              <w:pStyle w:val="13"/>
            </w:pPr>
            <w:r>
              <w:t>0.75</w:t>
            </w:r>
          </w:p>
        </w:tc>
        <w:tc>
          <w:tcPr>
            <w:tcW w:w="2114" w:type="dxa"/>
            <w:noWrap w:val="0"/>
            <w:vAlign w:val="center"/>
          </w:tcPr>
          <w:p>
            <w:pPr>
              <w:pStyle w:val="13"/>
            </w:pPr>
            <w:r>
              <w:t>1.50</w:t>
            </w:r>
          </w:p>
        </w:tc>
        <w:tc>
          <w:tcPr>
            <w:tcW w:w="2114" w:type="dxa"/>
            <w:noWrap w:val="0"/>
            <w:vAlign w:val="center"/>
          </w:tcPr>
          <w:p>
            <w:pPr>
              <w:pStyle w:val="13"/>
            </w:pPr>
            <w:r>
              <w:t>2.25</w:t>
            </w:r>
          </w:p>
        </w:tc>
        <w:tc>
          <w:tcPr>
            <w:tcW w:w="4228" w:type="dxa"/>
            <w:gridSpan w:val="2"/>
            <w:noWrap w:val="0"/>
            <w:vAlign w:val="center"/>
          </w:tcPr>
          <w:p>
            <w:pPr>
              <w:pStyle w:val="13"/>
            </w:pPr>
            <w:r>
              <w:t>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pPr>
              <w:pStyle w:val="10"/>
            </w:pPr>
            <w:r>
              <w:t>绩效目标</w:t>
            </w:r>
          </w:p>
        </w:tc>
        <w:tc>
          <w:tcPr>
            <w:tcW w:w="12684" w:type="dxa"/>
            <w:gridSpan w:val="6"/>
            <w:noWrap w:val="0"/>
            <w:vAlign w:val="center"/>
          </w:tcPr>
          <w:p>
            <w:pPr>
              <w:pStyle w:val="12"/>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noWrap w:val="0"/>
            <w:vAlign w:val="center"/>
          </w:tcPr>
          <w:p>
            <w:pPr>
              <w:pStyle w:val="10"/>
            </w:pPr>
            <w:r>
              <w:t>一级指标</w:t>
            </w:r>
          </w:p>
        </w:tc>
        <w:tc>
          <w:tcPr>
            <w:tcW w:w="2114" w:type="dxa"/>
            <w:noWrap w:val="0"/>
            <w:vAlign w:val="center"/>
          </w:tcPr>
          <w:p>
            <w:pPr>
              <w:pStyle w:val="10"/>
            </w:pPr>
            <w:r>
              <w:t>二级指标</w:t>
            </w:r>
          </w:p>
        </w:tc>
        <w:tc>
          <w:tcPr>
            <w:tcW w:w="2114" w:type="dxa"/>
            <w:noWrap w:val="0"/>
            <w:vAlign w:val="center"/>
          </w:tcPr>
          <w:p>
            <w:pPr>
              <w:pStyle w:val="10"/>
            </w:pPr>
            <w:r>
              <w:t>三级指标</w:t>
            </w:r>
          </w:p>
        </w:tc>
        <w:tc>
          <w:tcPr>
            <w:tcW w:w="4228" w:type="dxa"/>
            <w:noWrap w:val="0"/>
            <w:vAlign w:val="center"/>
          </w:tcPr>
          <w:p>
            <w:pPr>
              <w:pStyle w:val="10"/>
            </w:pPr>
            <w:r>
              <w:t>绩效指标描述</w:t>
            </w:r>
          </w:p>
        </w:tc>
        <w:tc>
          <w:tcPr>
            <w:tcW w:w="2114" w:type="dxa"/>
            <w:noWrap w:val="0"/>
            <w:vAlign w:val="center"/>
          </w:tcPr>
          <w:p>
            <w:pPr>
              <w:pStyle w:val="10"/>
            </w:pPr>
            <w:r>
              <w:t>指标值</w:t>
            </w:r>
          </w:p>
        </w:tc>
        <w:tc>
          <w:tcPr>
            <w:tcW w:w="2114"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pPr>
              <w:pStyle w:val="13"/>
            </w:pPr>
            <w:r>
              <w:t>产出指标</w:t>
            </w:r>
          </w:p>
        </w:tc>
        <w:tc>
          <w:tcPr>
            <w:tcW w:w="2114" w:type="dxa"/>
            <w:noWrap w:val="0"/>
            <w:vAlign w:val="center"/>
          </w:tcPr>
          <w:p>
            <w:pPr>
              <w:pStyle w:val="12"/>
            </w:pPr>
            <w:r>
              <w:t>数量指标</w:t>
            </w:r>
          </w:p>
        </w:tc>
        <w:tc>
          <w:tcPr>
            <w:tcW w:w="2114" w:type="dxa"/>
            <w:noWrap w:val="0"/>
            <w:vAlign w:val="center"/>
          </w:tcPr>
          <w:p>
            <w:pPr>
              <w:pStyle w:val="12"/>
            </w:pPr>
            <w:r>
              <w:t>教育基地指导点建设数量</w:t>
            </w:r>
          </w:p>
        </w:tc>
        <w:tc>
          <w:tcPr>
            <w:tcW w:w="4228" w:type="dxa"/>
            <w:noWrap w:val="0"/>
            <w:vAlign w:val="center"/>
          </w:tcPr>
          <w:p>
            <w:pPr>
              <w:pStyle w:val="12"/>
            </w:pPr>
            <w:r>
              <w:t>教育基地指导点建设数量</w:t>
            </w:r>
          </w:p>
        </w:tc>
        <w:tc>
          <w:tcPr>
            <w:tcW w:w="2114" w:type="dxa"/>
            <w:noWrap w:val="0"/>
            <w:vAlign w:val="center"/>
          </w:tcPr>
          <w:p>
            <w:pPr>
              <w:pStyle w:val="12"/>
            </w:pPr>
            <w:r>
              <w:t>≥99%</w:t>
            </w:r>
          </w:p>
        </w:tc>
        <w:tc>
          <w:tcPr>
            <w:tcW w:w="2114" w:type="dxa"/>
            <w:noWrap w:val="0"/>
            <w:vAlign w:val="center"/>
          </w:tcPr>
          <w:p>
            <w:pPr>
              <w:pStyle w:val="12"/>
            </w:pPr>
            <w:r>
              <w:t>实际建设情况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质量指标</w:t>
            </w:r>
          </w:p>
        </w:tc>
        <w:tc>
          <w:tcPr>
            <w:tcW w:w="2114" w:type="dxa"/>
            <w:noWrap w:val="0"/>
            <w:vAlign w:val="center"/>
          </w:tcPr>
          <w:p>
            <w:pPr>
              <w:pStyle w:val="12"/>
            </w:pPr>
            <w:r>
              <w:t>毕业生就业率（%）</w:t>
            </w:r>
          </w:p>
        </w:tc>
        <w:tc>
          <w:tcPr>
            <w:tcW w:w="4228" w:type="dxa"/>
            <w:noWrap w:val="0"/>
            <w:vAlign w:val="center"/>
          </w:tcPr>
          <w:p>
            <w:pPr>
              <w:pStyle w:val="12"/>
            </w:pPr>
            <w:r>
              <w:t>毕业生就业率（%）</w:t>
            </w:r>
          </w:p>
        </w:tc>
        <w:tc>
          <w:tcPr>
            <w:tcW w:w="2114" w:type="dxa"/>
            <w:noWrap w:val="0"/>
            <w:vAlign w:val="center"/>
          </w:tcPr>
          <w:p>
            <w:pPr>
              <w:pStyle w:val="12"/>
            </w:pPr>
            <w:r>
              <w:t>≥99%</w:t>
            </w:r>
          </w:p>
        </w:tc>
        <w:tc>
          <w:tcPr>
            <w:tcW w:w="2114" w:type="dxa"/>
            <w:noWrap w:val="0"/>
            <w:vAlign w:val="center"/>
          </w:tcPr>
          <w:p>
            <w:pPr>
              <w:pStyle w:val="12"/>
            </w:pPr>
            <w:r>
              <w:t>实际就业情况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时效指标</w:t>
            </w:r>
          </w:p>
        </w:tc>
        <w:tc>
          <w:tcPr>
            <w:tcW w:w="2114" w:type="dxa"/>
            <w:noWrap w:val="0"/>
            <w:vAlign w:val="center"/>
          </w:tcPr>
          <w:p>
            <w:pPr>
              <w:pStyle w:val="12"/>
            </w:pPr>
            <w:r>
              <w:t>奖助学金到位及时率（%）</w:t>
            </w:r>
          </w:p>
        </w:tc>
        <w:tc>
          <w:tcPr>
            <w:tcW w:w="4228" w:type="dxa"/>
            <w:noWrap w:val="0"/>
            <w:vAlign w:val="center"/>
          </w:tcPr>
          <w:p>
            <w:pPr>
              <w:pStyle w:val="12"/>
            </w:pPr>
            <w:r>
              <w:t>奖助学金到位及时率（%）</w:t>
            </w:r>
          </w:p>
        </w:tc>
        <w:tc>
          <w:tcPr>
            <w:tcW w:w="2114" w:type="dxa"/>
            <w:noWrap w:val="0"/>
            <w:vAlign w:val="center"/>
          </w:tcPr>
          <w:p>
            <w:pPr>
              <w:pStyle w:val="12"/>
            </w:pPr>
            <w:r>
              <w:t>100%</w:t>
            </w:r>
          </w:p>
        </w:tc>
        <w:tc>
          <w:tcPr>
            <w:tcW w:w="2114" w:type="dxa"/>
            <w:noWrap w:val="0"/>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成本指标</w:t>
            </w:r>
          </w:p>
        </w:tc>
        <w:tc>
          <w:tcPr>
            <w:tcW w:w="2114" w:type="dxa"/>
            <w:noWrap w:val="0"/>
            <w:vAlign w:val="center"/>
          </w:tcPr>
          <w:p>
            <w:pPr>
              <w:pStyle w:val="12"/>
            </w:pPr>
            <w:r>
              <w:t>培训标准</w:t>
            </w:r>
          </w:p>
        </w:tc>
        <w:tc>
          <w:tcPr>
            <w:tcW w:w="4228" w:type="dxa"/>
            <w:noWrap w:val="0"/>
            <w:vAlign w:val="center"/>
          </w:tcPr>
          <w:p>
            <w:pPr>
              <w:pStyle w:val="12"/>
            </w:pPr>
            <w:r>
              <w:t>培训标准</w:t>
            </w:r>
          </w:p>
        </w:tc>
        <w:tc>
          <w:tcPr>
            <w:tcW w:w="2114" w:type="dxa"/>
            <w:noWrap w:val="0"/>
            <w:vAlign w:val="center"/>
          </w:tcPr>
          <w:p>
            <w:pPr>
              <w:pStyle w:val="12"/>
            </w:pPr>
            <w:r>
              <w:t>≥99%</w:t>
            </w:r>
          </w:p>
        </w:tc>
        <w:tc>
          <w:tcPr>
            <w:tcW w:w="2114" w:type="dxa"/>
            <w:noWrap w:val="0"/>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pPr>
              <w:pStyle w:val="13"/>
            </w:pPr>
            <w:r>
              <w:t>效益指标</w:t>
            </w:r>
          </w:p>
        </w:tc>
        <w:tc>
          <w:tcPr>
            <w:tcW w:w="2114" w:type="dxa"/>
            <w:noWrap w:val="0"/>
            <w:vAlign w:val="center"/>
          </w:tcPr>
          <w:p>
            <w:pPr>
              <w:pStyle w:val="12"/>
            </w:pPr>
            <w:r>
              <w:t>经济效益指标</w:t>
            </w:r>
          </w:p>
        </w:tc>
        <w:tc>
          <w:tcPr>
            <w:tcW w:w="2114" w:type="dxa"/>
            <w:noWrap w:val="0"/>
            <w:vAlign w:val="center"/>
          </w:tcPr>
          <w:p>
            <w:pPr>
              <w:pStyle w:val="12"/>
            </w:pPr>
            <w:r>
              <w:t>资金的使用效率</w:t>
            </w:r>
          </w:p>
        </w:tc>
        <w:tc>
          <w:tcPr>
            <w:tcW w:w="4228" w:type="dxa"/>
            <w:noWrap w:val="0"/>
            <w:vAlign w:val="center"/>
          </w:tcPr>
          <w:p>
            <w:pPr>
              <w:pStyle w:val="12"/>
            </w:pPr>
            <w:r>
              <w:t>资金的使用效率</w:t>
            </w:r>
          </w:p>
        </w:tc>
        <w:tc>
          <w:tcPr>
            <w:tcW w:w="2114" w:type="dxa"/>
            <w:noWrap w:val="0"/>
            <w:vAlign w:val="center"/>
          </w:tcPr>
          <w:p>
            <w:pPr>
              <w:pStyle w:val="12"/>
            </w:pPr>
            <w:r>
              <w:t>保证正常运转</w:t>
            </w:r>
          </w:p>
        </w:tc>
        <w:tc>
          <w:tcPr>
            <w:tcW w:w="2114" w:type="dxa"/>
            <w:noWrap w:val="0"/>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社会效益指标</w:t>
            </w:r>
          </w:p>
        </w:tc>
        <w:tc>
          <w:tcPr>
            <w:tcW w:w="2114" w:type="dxa"/>
            <w:noWrap w:val="0"/>
            <w:vAlign w:val="center"/>
          </w:tcPr>
          <w:p>
            <w:pPr>
              <w:pStyle w:val="12"/>
            </w:pPr>
            <w:r>
              <w:t>不断推进专业技术人才队伍建设</w:t>
            </w:r>
          </w:p>
        </w:tc>
        <w:tc>
          <w:tcPr>
            <w:tcW w:w="4228" w:type="dxa"/>
            <w:noWrap w:val="0"/>
            <w:vAlign w:val="center"/>
          </w:tcPr>
          <w:p>
            <w:pPr>
              <w:pStyle w:val="12"/>
            </w:pPr>
            <w:r>
              <w:t>不断推进专业技术人才队伍建设</w:t>
            </w:r>
          </w:p>
        </w:tc>
        <w:tc>
          <w:tcPr>
            <w:tcW w:w="2114" w:type="dxa"/>
            <w:noWrap w:val="0"/>
            <w:vAlign w:val="center"/>
          </w:tcPr>
          <w:p>
            <w:pPr>
              <w:pStyle w:val="12"/>
            </w:pPr>
            <w:r>
              <w:t>保证正常运转</w:t>
            </w:r>
          </w:p>
        </w:tc>
        <w:tc>
          <w:tcPr>
            <w:tcW w:w="2114" w:type="dxa"/>
            <w:noWrap w:val="0"/>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生态效益指标</w:t>
            </w:r>
          </w:p>
        </w:tc>
        <w:tc>
          <w:tcPr>
            <w:tcW w:w="2114" w:type="dxa"/>
            <w:noWrap w:val="0"/>
            <w:vAlign w:val="center"/>
          </w:tcPr>
          <w:p>
            <w:pPr>
              <w:pStyle w:val="12"/>
            </w:pPr>
            <w:r>
              <w:t>环保节能</w:t>
            </w:r>
          </w:p>
        </w:tc>
        <w:tc>
          <w:tcPr>
            <w:tcW w:w="4228" w:type="dxa"/>
            <w:noWrap w:val="0"/>
            <w:vAlign w:val="center"/>
          </w:tcPr>
          <w:p>
            <w:pPr>
              <w:pStyle w:val="12"/>
            </w:pPr>
            <w:r>
              <w:t>环保节能</w:t>
            </w:r>
          </w:p>
        </w:tc>
        <w:tc>
          <w:tcPr>
            <w:tcW w:w="2114" w:type="dxa"/>
            <w:noWrap w:val="0"/>
            <w:vAlign w:val="center"/>
          </w:tcPr>
          <w:p>
            <w:pPr>
              <w:pStyle w:val="12"/>
            </w:pPr>
            <w:r>
              <w:t>保证正常运转</w:t>
            </w:r>
          </w:p>
        </w:tc>
        <w:tc>
          <w:tcPr>
            <w:tcW w:w="2114" w:type="dxa"/>
            <w:noWrap w:val="0"/>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可持续影响指标</w:t>
            </w:r>
          </w:p>
        </w:tc>
        <w:tc>
          <w:tcPr>
            <w:tcW w:w="2114" w:type="dxa"/>
            <w:noWrap w:val="0"/>
            <w:vAlign w:val="center"/>
          </w:tcPr>
          <w:p>
            <w:pPr>
              <w:pStyle w:val="12"/>
            </w:pPr>
            <w:r>
              <w:t>提升人员素质</w:t>
            </w:r>
          </w:p>
        </w:tc>
        <w:tc>
          <w:tcPr>
            <w:tcW w:w="4228" w:type="dxa"/>
            <w:noWrap w:val="0"/>
            <w:vAlign w:val="center"/>
          </w:tcPr>
          <w:p>
            <w:pPr>
              <w:pStyle w:val="12"/>
            </w:pPr>
            <w:r>
              <w:t>提升人员素质</w:t>
            </w:r>
          </w:p>
        </w:tc>
        <w:tc>
          <w:tcPr>
            <w:tcW w:w="2114" w:type="dxa"/>
            <w:noWrap w:val="0"/>
            <w:vAlign w:val="center"/>
          </w:tcPr>
          <w:p>
            <w:pPr>
              <w:pStyle w:val="12"/>
            </w:pPr>
            <w:r>
              <w:t>保证正常运转</w:t>
            </w:r>
          </w:p>
        </w:tc>
        <w:tc>
          <w:tcPr>
            <w:tcW w:w="2114" w:type="dxa"/>
            <w:noWrap w:val="0"/>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noWrap w:val="0"/>
            <w:vAlign w:val="center"/>
          </w:tcPr>
          <w:p>
            <w:pPr>
              <w:pStyle w:val="13"/>
            </w:pPr>
            <w:r>
              <w:t>满意度指标</w:t>
            </w:r>
          </w:p>
        </w:tc>
        <w:tc>
          <w:tcPr>
            <w:tcW w:w="2114" w:type="dxa"/>
            <w:noWrap w:val="0"/>
            <w:vAlign w:val="center"/>
          </w:tcPr>
          <w:p>
            <w:pPr>
              <w:pStyle w:val="12"/>
            </w:pPr>
            <w:r>
              <w:t>服务对象满意度指标</w:t>
            </w:r>
          </w:p>
        </w:tc>
        <w:tc>
          <w:tcPr>
            <w:tcW w:w="2114" w:type="dxa"/>
            <w:noWrap w:val="0"/>
            <w:vAlign w:val="center"/>
          </w:tcPr>
          <w:p>
            <w:pPr>
              <w:pStyle w:val="12"/>
            </w:pPr>
            <w:r>
              <w:t>参训人员满意度</w:t>
            </w:r>
          </w:p>
        </w:tc>
        <w:tc>
          <w:tcPr>
            <w:tcW w:w="4228" w:type="dxa"/>
            <w:noWrap w:val="0"/>
            <w:vAlign w:val="center"/>
          </w:tcPr>
          <w:p>
            <w:pPr>
              <w:pStyle w:val="12"/>
            </w:pPr>
            <w:r>
              <w:t>参训人员满意度</w:t>
            </w:r>
          </w:p>
        </w:tc>
        <w:tc>
          <w:tcPr>
            <w:tcW w:w="2114" w:type="dxa"/>
            <w:noWrap w:val="0"/>
            <w:vAlign w:val="center"/>
          </w:tcPr>
          <w:p>
            <w:pPr>
              <w:pStyle w:val="12"/>
            </w:pPr>
            <w:r>
              <w:t>≥99%</w:t>
            </w:r>
          </w:p>
        </w:tc>
        <w:tc>
          <w:tcPr>
            <w:tcW w:w="2114" w:type="dxa"/>
            <w:noWrap w:val="0"/>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6、提前下达2024年中央学生资助补助经费预算（直达资金）绩效目标表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noWrap w:val="0"/>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pPr>
              <w:pStyle w:val="10"/>
            </w:pPr>
            <w:r>
              <w:t>项目编码</w:t>
            </w:r>
          </w:p>
        </w:tc>
        <w:tc>
          <w:tcPr>
            <w:tcW w:w="4228" w:type="dxa"/>
            <w:gridSpan w:val="2"/>
            <w:noWrap w:val="0"/>
            <w:vAlign w:val="center"/>
          </w:tcPr>
          <w:p>
            <w:pPr>
              <w:pStyle w:val="12"/>
            </w:pPr>
            <w:r>
              <w:t>13013024P00000210137E</w:t>
            </w:r>
          </w:p>
        </w:tc>
        <w:tc>
          <w:tcPr>
            <w:tcW w:w="2114" w:type="dxa"/>
            <w:noWrap w:val="0"/>
            <w:vAlign w:val="center"/>
          </w:tcPr>
          <w:p>
            <w:pPr>
              <w:pStyle w:val="10"/>
            </w:pPr>
            <w:r>
              <w:t>项目名称</w:t>
            </w:r>
          </w:p>
        </w:tc>
        <w:tc>
          <w:tcPr>
            <w:tcW w:w="6342" w:type="dxa"/>
            <w:gridSpan w:val="3"/>
            <w:noWrap w:val="0"/>
            <w:vAlign w:val="center"/>
          </w:tcPr>
          <w:p>
            <w:pPr>
              <w:pStyle w:val="12"/>
            </w:pPr>
            <w:r>
              <w:t>提前下达2024年中央学生资助补助经费预算（直达资金）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pPr>
              <w:pStyle w:val="10"/>
            </w:pPr>
            <w:r>
              <w:t>预算规模及资金用途</w:t>
            </w:r>
          </w:p>
        </w:tc>
        <w:tc>
          <w:tcPr>
            <w:tcW w:w="2114" w:type="dxa"/>
            <w:noWrap w:val="0"/>
            <w:vAlign w:val="center"/>
          </w:tcPr>
          <w:p>
            <w:pPr>
              <w:pStyle w:val="10"/>
            </w:pPr>
            <w:r>
              <w:t>预算数</w:t>
            </w:r>
          </w:p>
        </w:tc>
        <w:tc>
          <w:tcPr>
            <w:tcW w:w="2114" w:type="dxa"/>
            <w:noWrap w:val="0"/>
            <w:vAlign w:val="center"/>
          </w:tcPr>
          <w:p>
            <w:pPr>
              <w:pStyle w:val="12"/>
            </w:pPr>
            <w:r>
              <w:t>13.00</w:t>
            </w:r>
          </w:p>
        </w:tc>
        <w:tc>
          <w:tcPr>
            <w:tcW w:w="2114" w:type="dxa"/>
            <w:noWrap w:val="0"/>
            <w:vAlign w:val="center"/>
          </w:tcPr>
          <w:p>
            <w:pPr>
              <w:pStyle w:val="10"/>
            </w:pPr>
            <w:r>
              <w:t>其中：财政    资金</w:t>
            </w:r>
          </w:p>
        </w:tc>
        <w:tc>
          <w:tcPr>
            <w:tcW w:w="2114" w:type="dxa"/>
            <w:noWrap w:val="0"/>
            <w:vAlign w:val="center"/>
          </w:tcPr>
          <w:p>
            <w:pPr>
              <w:pStyle w:val="12"/>
            </w:pPr>
            <w:r>
              <w:t>13.00</w:t>
            </w:r>
          </w:p>
        </w:tc>
        <w:tc>
          <w:tcPr>
            <w:tcW w:w="2114" w:type="dxa"/>
            <w:noWrap w:val="0"/>
            <w:vAlign w:val="center"/>
          </w:tcPr>
          <w:p>
            <w:pPr>
              <w:pStyle w:val="10"/>
            </w:pPr>
            <w:r>
              <w:t>其他资金</w:t>
            </w:r>
          </w:p>
        </w:tc>
        <w:tc>
          <w:tcPr>
            <w:tcW w:w="2114" w:type="dxa"/>
            <w:noWrap w:val="0"/>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tc>
        <w:tc>
          <w:tcPr>
            <w:tcW w:w="12684" w:type="dxa"/>
            <w:gridSpan w:val="6"/>
            <w:noWrap w:val="0"/>
            <w:vAlign w:val="center"/>
          </w:tcPr>
          <w:p>
            <w:pPr>
              <w:pStyle w:val="12"/>
            </w:pPr>
            <w:r>
              <w:t>提前下达2024年中央学生资助补助经费预算(直达资金)免学费部分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pPr>
              <w:pStyle w:val="10"/>
            </w:pPr>
            <w:r>
              <w:t>资金支出计划（%）</w:t>
            </w:r>
          </w:p>
        </w:tc>
        <w:tc>
          <w:tcPr>
            <w:tcW w:w="4228" w:type="dxa"/>
            <w:gridSpan w:val="2"/>
            <w:noWrap w:val="0"/>
            <w:vAlign w:val="center"/>
          </w:tcPr>
          <w:p>
            <w:pPr>
              <w:pStyle w:val="10"/>
            </w:pPr>
            <w:r>
              <w:t>3月底</w:t>
            </w:r>
          </w:p>
        </w:tc>
        <w:tc>
          <w:tcPr>
            <w:tcW w:w="2114" w:type="dxa"/>
            <w:noWrap w:val="0"/>
            <w:vAlign w:val="center"/>
          </w:tcPr>
          <w:p>
            <w:pPr>
              <w:pStyle w:val="10"/>
            </w:pPr>
            <w:r>
              <w:t>6月底</w:t>
            </w:r>
          </w:p>
        </w:tc>
        <w:tc>
          <w:tcPr>
            <w:tcW w:w="2114" w:type="dxa"/>
            <w:noWrap w:val="0"/>
            <w:vAlign w:val="center"/>
          </w:tcPr>
          <w:p>
            <w:pPr>
              <w:pStyle w:val="10"/>
            </w:pPr>
            <w:r>
              <w:t>10月底</w:t>
            </w:r>
          </w:p>
        </w:tc>
        <w:tc>
          <w:tcPr>
            <w:tcW w:w="4228" w:type="dxa"/>
            <w:gridSpan w:val="2"/>
            <w:noWrap w:val="0"/>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tc>
        <w:tc>
          <w:tcPr>
            <w:tcW w:w="4228" w:type="dxa"/>
            <w:gridSpan w:val="2"/>
            <w:noWrap w:val="0"/>
            <w:vAlign w:val="center"/>
          </w:tcPr>
          <w:p>
            <w:pPr>
              <w:pStyle w:val="13"/>
            </w:pPr>
            <w:r>
              <w:t>3.25</w:t>
            </w:r>
          </w:p>
        </w:tc>
        <w:tc>
          <w:tcPr>
            <w:tcW w:w="2114" w:type="dxa"/>
            <w:noWrap w:val="0"/>
            <w:vAlign w:val="center"/>
          </w:tcPr>
          <w:p>
            <w:pPr>
              <w:pStyle w:val="13"/>
            </w:pPr>
            <w:r>
              <w:t>6.50</w:t>
            </w:r>
          </w:p>
        </w:tc>
        <w:tc>
          <w:tcPr>
            <w:tcW w:w="2114" w:type="dxa"/>
            <w:noWrap w:val="0"/>
            <w:vAlign w:val="center"/>
          </w:tcPr>
          <w:p>
            <w:pPr>
              <w:pStyle w:val="13"/>
            </w:pPr>
            <w:r>
              <w:t>9.75</w:t>
            </w:r>
          </w:p>
        </w:tc>
        <w:tc>
          <w:tcPr>
            <w:tcW w:w="4228" w:type="dxa"/>
            <w:gridSpan w:val="2"/>
            <w:noWrap w:val="0"/>
            <w:vAlign w:val="center"/>
          </w:tcPr>
          <w:p>
            <w:pPr>
              <w:pStyle w:val="13"/>
            </w:pPr>
            <w:r>
              <w:t>13.00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pPr>
              <w:pStyle w:val="10"/>
            </w:pPr>
            <w:r>
              <w:t>绩效目标</w:t>
            </w:r>
          </w:p>
        </w:tc>
        <w:tc>
          <w:tcPr>
            <w:tcW w:w="12684" w:type="dxa"/>
            <w:gridSpan w:val="6"/>
            <w:noWrap w:val="0"/>
            <w:vAlign w:val="center"/>
          </w:tcPr>
          <w:p>
            <w:pPr>
              <w:pStyle w:val="12"/>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noWrap w:val="0"/>
            <w:vAlign w:val="center"/>
          </w:tcPr>
          <w:p>
            <w:pPr>
              <w:pStyle w:val="10"/>
            </w:pPr>
            <w:r>
              <w:t>一级指标</w:t>
            </w:r>
          </w:p>
        </w:tc>
        <w:tc>
          <w:tcPr>
            <w:tcW w:w="2114" w:type="dxa"/>
            <w:noWrap w:val="0"/>
            <w:vAlign w:val="center"/>
          </w:tcPr>
          <w:p>
            <w:pPr>
              <w:pStyle w:val="10"/>
            </w:pPr>
            <w:r>
              <w:t>二级指标</w:t>
            </w:r>
          </w:p>
        </w:tc>
        <w:tc>
          <w:tcPr>
            <w:tcW w:w="2114" w:type="dxa"/>
            <w:noWrap w:val="0"/>
            <w:vAlign w:val="center"/>
          </w:tcPr>
          <w:p>
            <w:pPr>
              <w:pStyle w:val="10"/>
            </w:pPr>
            <w:r>
              <w:t>三级指标</w:t>
            </w:r>
          </w:p>
        </w:tc>
        <w:tc>
          <w:tcPr>
            <w:tcW w:w="4228" w:type="dxa"/>
            <w:noWrap w:val="0"/>
            <w:vAlign w:val="center"/>
          </w:tcPr>
          <w:p>
            <w:pPr>
              <w:pStyle w:val="10"/>
            </w:pPr>
            <w:r>
              <w:t>绩效指标描述</w:t>
            </w:r>
          </w:p>
        </w:tc>
        <w:tc>
          <w:tcPr>
            <w:tcW w:w="2114" w:type="dxa"/>
            <w:noWrap w:val="0"/>
            <w:vAlign w:val="center"/>
          </w:tcPr>
          <w:p>
            <w:pPr>
              <w:pStyle w:val="10"/>
            </w:pPr>
            <w:r>
              <w:t>指标值</w:t>
            </w:r>
          </w:p>
        </w:tc>
        <w:tc>
          <w:tcPr>
            <w:tcW w:w="2114"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pPr>
              <w:pStyle w:val="13"/>
            </w:pPr>
            <w:r>
              <w:t>产出指标</w:t>
            </w:r>
          </w:p>
        </w:tc>
        <w:tc>
          <w:tcPr>
            <w:tcW w:w="2114" w:type="dxa"/>
            <w:noWrap w:val="0"/>
            <w:vAlign w:val="center"/>
          </w:tcPr>
          <w:p>
            <w:pPr>
              <w:pStyle w:val="12"/>
            </w:pPr>
            <w:r>
              <w:t>数量指标</w:t>
            </w:r>
          </w:p>
        </w:tc>
        <w:tc>
          <w:tcPr>
            <w:tcW w:w="2114" w:type="dxa"/>
            <w:noWrap w:val="0"/>
            <w:vAlign w:val="center"/>
          </w:tcPr>
          <w:p>
            <w:pPr>
              <w:pStyle w:val="12"/>
            </w:pPr>
            <w:r>
              <w:t>教育基地指导点建设数量</w:t>
            </w:r>
          </w:p>
        </w:tc>
        <w:tc>
          <w:tcPr>
            <w:tcW w:w="4228" w:type="dxa"/>
            <w:noWrap w:val="0"/>
            <w:vAlign w:val="center"/>
          </w:tcPr>
          <w:p>
            <w:pPr>
              <w:pStyle w:val="12"/>
            </w:pPr>
            <w:r>
              <w:t>教育基地指导点建设数量</w:t>
            </w:r>
          </w:p>
        </w:tc>
        <w:tc>
          <w:tcPr>
            <w:tcW w:w="2114" w:type="dxa"/>
            <w:noWrap w:val="0"/>
            <w:vAlign w:val="center"/>
          </w:tcPr>
          <w:p>
            <w:pPr>
              <w:pStyle w:val="12"/>
            </w:pPr>
            <w:r>
              <w:t>≥99%</w:t>
            </w:r>
          </w:p>
        </w:tc>
        <w:tc>
          <w:tcPr>
            <w:tcW w:w="2114" w:type="dxa"/>
            <w:noWrap w:val="0"/>
            <w:vAlign w:val="center"/>
          </w:tcPr>
          <w:p>
            <w:pPr>
              <w:pStyle w:val="12"/>
            </w:pPr>
            <w:r>
              <w:t>实际建设情况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质量指标</w:t>
            </w:r>
          </w:p>
        </w:tc>
        <w:tc>
          <w:tcPr>
            <w:tcW w:w="2114" w:type="dxa"/>
            <w:noWrap w:val="0"/>
            <w:vAlign w:val="center"/>
          </w:tcPr>
          <w:p>
            <w:pPr>
              <w:pStyle w:val="12"/>
            </w:pPr>
            <w:r>
              <w:t>毕业生就业率（%）</w:t>
            </w:r>
          </w:p>
        </w:tc>
        <w:tc>
          <w:tcPr>
            <w:tcW w:w="4228" w:type="dxa"/>
            <w:noWrap w:val="0"/>
            <w:vAlign w:val="center"/>
          </w:tcPr>
          <w:p>
            <w:pPr>
              <w:pStyle w:val="12"/>
            </w:pPr>
            <w:r>
              <w:t>毕业生就业率（%）</w:t>
            </w:r>
          </w:p>
        </w:tc>
        <w:tc>
          <w:tcPr>
            <w:tcW w:w="2114" w:type="dxa"/>
            <w:noWrap w:val="0"/>
            <w:vAlign w:val="center"/>
          </w:tcPr>
          <w:p>
            <w:pPr>
              <w:pStyle w:val="12"/>
            </w:pPr>
            <w:r>
              <w:t>≥99%</w:t>
            </w:r>
          </w:p>
        </w:tc>
        <w:tc>
          <w:tcPr>
            <w:tcW w:w="2114" w:type="dxa"/>
            <w:noWrap w:val="0"/>
            <w:vAlign w:val="center"/>
          </w:tcPr>
          <w:p>
            <w:pPr>
              <w:pStyle w:val="12"/>
            </w:pPr>
            <w:r>
              <w:t>实际就业情况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时效指标</w:t>
            </w:r>
          </w:p>
        </w:tc>
        <w:tc>
          <w:tcPr>
            <w:tcW w:w="2114" w:type="dxa"/>
            <w:noWrap w:val="0"/>
            <w:vAlign w:val="center"/>
          </w:tcPr>
          <w:p>
            <w:pPr>
              <w:pStyle w:val="12"/>
            </w:pPr>
            <w:r>
              <w:t>奖助学金到位及时率（%）</w:t>
            </w:r>
          </w:p>
        </w:tc>
        <w:tc>
          <w:tcPr>
            <w:tcW w:w="4228" w:type="dxa"/>
            <w:noWrap w:val="0"/>
            <w:vAlign w:val="center"/>
          </w:tcPr>
          <w:p>
            <w:pPr>
              <w:pStyle w:val="12"/>
            </w:pPr>
            <w:r>
              <w:t>奖助学金到位及时率（%）</w:t>
            </w:r>
          </w:p>
        </w:tc>
        <w:tc>
          <w:tcPr>
            <w:tcW w:w="2114" w:type="dxa"/>
            <w:noWrap w:val="0"/>
            <w:vAlign w:val="center"/>
          </w:tcPr>
          <w:p>
            <w:pPr>
              <w:pStyle w:val="12"/>
            </w:pPr>
            <w:r>
              <w:t>100%</w:t>
            </w:r>
          </w:p>
        </w:tc>
        <w:tc>
          <w:tcPr>
            <w:tcW w:w="2114" w:type="dxa"/>
            <w:noWrap w:val="0"/>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成本指标</w:t>
            </w:r>
          </w:p>
        </w:tc>
        <w:tc>
          <w:tcPr>
            <w:tcW w:w="2114" w:type="dxa"/>
            <w:noWrap w:val="0"/>
            <w:vAlign w:val="center"/>
          </w:tcPr>
          <w:p>
            <w:pPr>
              <w:pStyle w:val="12"/>
            </w:pPr>
            <w:r>
              <w:t>培训标准</w:t>
            </w:r>
          </w:p>
        </w:tc>
        <w:tc>
          <w:tcPr>
            <w:tcW w:w="4228" w:type="dxa"/>
            <w:noWrap w:val="0"/>
            <w:vAlign w:val="center"/>
          </w:tcPr>
          <w:p>
            <w:pPr>
              <w:pStyle w:val="12"/>
            </w:pPr>
            <w:r>
              <w:t>培训标准</w:t>
            </w:r>
          </w:p>
        </w:tc>
        <w:tc>
          <w:tcPr>
            <w:tcW w:w="2114" w:type="dxa"/>
            <w:noWrap w:val="0"/>
            <w:vAlign w:val="center"/>
          </w:tcPr>
          <w:p>
            <w:pPr>
              <w:pStyle w:val="12"/>
            </w:pPr>
            <w:r>
              <w:t>≥99%</w:t>
            </w:r>
          </w:p>
        </w:tc>
        <w:tc>
          <w:tcPr>
            <w:tcW w:w="2114" w:type="dxa"/>
            <w:noWrap w:val="0"/>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pPr>
              <w:pStyle w:val="13"/>
            </w:pPr>
            <w:r>
              <w:t>效益指标</w:t>
            </w:r>
          </w:p>
        </w:tc>
        <w:tc>
          <w:tcPr>
            <w:tcW w:w="2114" w:type="dxa"/>
            <w:noWrap w:val="0"/>
            <w:vAlign w:val="center"/>
          </w:tcPr>
          <w:p>
            <w:pPr>
              <w:pStyle w:val="12"/>
            </w:pPr>
            <w:r>
              <w:t>经济效益指标</w:t>
            </w:r>
          </w:p>
        </w:tc>
        <w:tc>
          <w:tcPr>
            <w:tcW w:w="2114" w:type="dxa"/>
            <w:noWrap w:val="0"/>
            <w:vAlign w:val="center"/>
          </w:tcPr>
          <w:p>
            <w:pPr>
              <w:pStyle w:val="12"/>
            </w:pPr>
            <w:r>
              <w:t>资金的使用效率</w:t>
            </w:r>
          </w:p>
        </w:tc>
        <w:tc>
          <w:tcPr>
            <w:tcW w:w="4228" w:type="dxa"/>
            <w:noWrap w:val="0"/>
            <w:vAlign w:val="center"/>
          </w:tcPr>
          <w:p>
            <w:pPr>
              <w:pStyle w:val="12"/>
            </w:pPr>
            <w:r>
              <w:t>资金的使用效率</w:t>
            </w:r>
          </w:p>
        </w:tc>
        <w:tc>
          <w:tcPr>
            <w:tcW w:w="2114" w:type="dxa"/>
            <w:noWrap w:val="0"/>
            <w:vAlign w:val="center"/>
          </w:tcPr>
          <w:p>
            <w:pPr>
              <w:pStyle w:val="12"/>
            </w:pPr>
            <w:r>
              <w:t>保证正常运转</w:t>
            </w:r>
          </w:p>
        </w:tc>
        <w:tc>
          <w:tcPr>
            <w:tcW w:w="2114" w:type="dxa"/>
            <w:noWrap w:val="0"/>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社会效益指标</w:t>
            </w:r>
          </w:p>
        </w:tc>
        <w:tc>
          <w:tcPr>
            <w:tcW w:w="2114" w:type="dxa"/>
            <w:noWrap w:val="0"/>
            <w:vAlign w:val="center"/>
          </w:tcPr>
          <w:p>
            <w:pPr>
              <w:pStyle w:val="12"/>
            </w:pPr>
            <w:r>
              <w:t>不断推进专业技术人才队伍建设</w:t>
            </w:r>
          </w:p>
        </w:tc>
        <w:tc>
          <w:tcPr>
            <w:tcW w:w="4228" w:type="dxa"/>
            <w:noWrap w:val="0"/>
            <w:vAlign w:val="center"/>
          </w:tcPr>
          <w:p>
            <w:pPr>
              <w:pStyle w:val="12"/>
            </w:pPr>
            <w:r>
              <w:t>不断推进专业技术人才队伍建设</w:t>
            </w:r>
          </w:p>
        </w:tc>
        <w:tc>
          <w:tcPr>
            <w:tcW w:w="2114" w:type="dxa"/>
            <w:noWrap w:val="0"/>
            <w:vAlign w:val="center"/>
          </w:tcPr>
          <w:p>
            <w:pPr>
              <w:pStyle w:val="12"/>
            </w:pPr>
            <w:r>
              <w:t>保证正常运转</w:t>
            </w:r>
          </w:p>
        </w:tc>
        <w:tc>
          <w:tcPr>
            <w:tcW w:w="2114" w:type="dxa"/>
            <w:noWrap w:val="0"/>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生态效益指标</w:t>
            </w:r>
          </w:p>
        </w:tc>
        <w:tc>
          <w:tcPr>
            <w:tcW w:w="2114" w:type="dxa"/>
            <w:noWrap w:val="0"/>
            <w:vAlign w:val="center"/>
          </w:tcPr>
          <w:p>
            <w:pPr>
              <w:pStyle w:val="12"/>
            </w:pPr>
            <w:r>
              <w:t>环保节能</w:t>
            </w:r>
          </w:p>
        </w:tc>
        <w:tc>
          <w:tcPr>
            <w:tcW w:w="4228" w:type="dxa"/>
            <w:noWrap w:val="0"/>
            <w:vAlign w:val="center"/>
          </w:tcPr>
          <w:p>
            <w:pPr>
              <w:pStyle w:val="12"/>
            </w:pPr>
            <w:r>
              <w:t>环保节能</w:t>
            </w:r>
          </w:p>
        </w:tc>
        <w:tc>
          <w:tcPr>
            <w:tcW w:w="2114" w:type="dxa"/>
            <w:noWrap w:val="0"/>
            <w:vAlign w:val="center"/>
          </w:tcPr>
          <w:p>
            <w:pPr>
              <w:pStyle w:val="12"/>
            </w:pPr>
            <w:r>
              <w:t>保证正常运转</w:t>
            </w:r>
          </w:p>
        </w:tc>
        <w:tc>
          <w:tcPr>
            <w:tcW w:w="2114" w:type="dxa"/>
            <w:noWrap w:val="0"/>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可持续影响指标</w:t>
            </w:r>
          </w:p>
        </w:tc>
        <w:tc>
          <w:tcPr>
            <w:tcW w:w="2114" w:type="dxa"/>
            <w:noWrap w:val="0"/>
            <w:vAlign w:val="center"/>
          </w:tcPr>
          <w:p>
            <w:pPr>
              <w:pStyle w:val="12"/>
            </w:pPr>
            <w:r>
              <w:t>提升人员素质</w:t>
            </w:r>
          </w:p>
        </w:tc>
        <w:tc>
          <w:tcPr>
            <w:tcW w:w="4228" w:type="dxa"/>
            <w:noWrap w:val="0"/>
            <w:vAlign w:val="center"/>
          </w:tcPr>
          <w:p>
            <w:pPr>
              <w:pStyle w:val="12"/>
            </w:pPr>
            <w:r>
              <w:t>提升人员素质</w:t>
            </w:r>
          </w:p>
        </w:tc>
        <w:tc>
          <w:tcPr>
            <w:tcW w:w="2114" w:type="dxa"/>
            <w:noWrap w:val="0"/>
            <w:vAlign w:val="center"/>
          </w:tcPr>
          <w:p>
            <w:pPr>
              <w:pStyle w:val="12"/>
            </w:pPr>
            <w:r>
              <w:t>保证正常运转</w:t>
            </w:r>
          </w:p>
        </w:tc>
        <w:tc>
          <w:tcPr>
            <w:tcW w:w="2114" w:type="dxa"/>
            <w:noWrap w:val="0"/>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noWrap w:val="0"/>
            <w:vAlign w:val="center"/>
          </w:tcPr>
          <w:p>
            <w:pPr>
              <w:pStyle w:val="13"/>
            </w:pPr>
            <w:r>
              <w:t>满意度指标</w:t>
            </w:r>
          </w:p>
        </w:tc>
        <w:tc>
          <w:tcPr>
            <w:tcW w:w="2114" w:type="dxa"/>
            <w:noWrap w:val="0"/>
            <w:vAlign w:val="center"/>
          </w:tcPr>
          <w:p>
            <w:pPr>
              <w:pStyle w:val="12"/>
            </w:pPr>
            <w:r>
              <w:t>服务对象满意度指标</w:t>
            </w:r>
          </w:p>
        </w:tc>
        <w:tc>
          <w:tcPr>
            <w:tcW w:w="2114" w:type="dxa"/>
            <w:noWrap w:val="0"/>
            <w:vAlign w:val="center"/>
          </w:tcPr>
          <w:p>
            <w:pPr>
              <w:pStyle w:val="12"/>
            </w:pPr>
            <w:r>
              <w:t>参训人员满意度</w:t>
            </w:r>
          </w:p>
        </w:tc>
        <w:tc>
          <w:tcPr>
            <w:tcW w:w="4228" w:type="dxa"/>
            <w:noWrap w:val="0"/>
            <w:vAlign w:val="center"/>
          </w:tcPr>
          <w:p>
            <w:pPr>
              <w:pStyle w:val="12"/>
            </w:pPr>
            <w:r>
              <w:t>参训人员满意度</w:t>
            </w:r>
          </w:p>
        </w:tc>
        <w:tc>
          <w:tcPr>
            <w:tcW w:w="2114" w:type="dxa"/>
            <w:noWrap w:val="0"/>
            <w:vAlign w:val="center"/>
          </w:tcPr>
          <w:p>
            <w:pPr>
              <w:pStyle w:val="12"/>
            </w:pPr>
            <w:r>
              <w:t>≥99%</w:t>
            </w:r>
          </w:p>
        </w:tc>
        <w:tc>
          <w:tcPr>
            <w:tcW w:w="2114" w:type="dxa"/>
            <w:noWrap w:val="0"/>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7、提前下达2024年中央学生资助补助经费预算（直达资金）绩效目标表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noWrap w:val="0"/>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pPr>
              <w:pStyle w:val="10"/>
            </w:pPr>
            <w:r>
              <w:t>项目编码</w:t>
            </w:r>
          </w:p>
        </w:tc>
        <w:tc>
          <w:tcPr>
            <w:tcW w:w="4228" w:type="dxa"/>
            <w:gridSpan w:val="2"/>
            <w:noWrap w:val="0"/>
            <w:vAlign w:val="center"/>
          </w:tcPr>
          <w:p>
            <w:pPr>
              <w:pStyle w:val="12"/>
            </w:pPr>
            <w:r>
              <w:t>13013024P00000210141L</w:t>
            </w:r>
          </w:p>
        </w:tc>
        <w:tc>
          <w:tcPr>
            <w:tcW w:w="2114" w:type="dxa"/>
            <w:noWrap w:val="0"/>
            <w:vAlign w:val="center"/>
          </w:tcPr>
          <w:p>
            <w:pPr>
              <w:pStyle w:val="10"/>
            </w:pPr>
            <w:r>
              <w:t>项目名称</w:t>
            </w:r>
          </w:p>
        </w:tc>
        <w:tc>
          <w:tcPr>
            <w:tcW w:w="6342" w:type="dxa"/>
            <w:gridSpan w:val="3"/>
            <w:noWrap w:val="0"/>
            <w:vAlign w:val="center"/>
          </w:tcPr>
          <w:p>
            <w:pPr>
              <w:pStyle w:val="12"/>
            </w:pPr>
            <w:r>
              <w:t>提前下达2024年中央学生资助补助经费预算（直达资金）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pPr>
              <w:pStyle w:val="10"/>
            </w:pPr>
            <w:r>
              <w:t>预算规模及资金用途</w:t>
            </w:r>
          </w:p>
        </w:tc>
        <w:tc>
          <w:tcPr>
            <w:tcW w:w="2114" w:type="dxa"/>
            <w:noWrap w:val="0"/>
            <w:vAlign w:val="center"/>
          </w:tcPr>
          <w:p>
            <w:pPr>
              <w:pStyle w:val="10"/>
            </w:pPr>
            <w:r>
              <w:t>预算数</w:t>
            </w:r>
          </w:p>
        </w:tc>
        <w:tc>
          <w:tcPr>
            <w:tcW w:w="2114" w:type="dxa"/>
            <w:noWrap w:val="0"/>
            <w:vAlign w:val="center"/>
          </w:tcPr>
          <w:p>
            <w:pPr>
              <w:pStyle w:val="12"/>
            </w:pPr>
            <w:r>
              <w:t>1.40</w:t>
            </w:r>
          </w:p>
        </w:tc>
        <w:tc>
          <w:tcPr>
            <w:tcW w:w="2114" w:type="dxa"/>
            <w:noWrap w:val="0"/>
            <w:vAlign w:val="center"/>
          </w:tcPr>
          <w:p>
            <w:pPr>
              <w:pStyle w:val="10"/>
            </w:pPr>
            <w:r>
              <w:t>其中：财政    资金</w:t>
            </w:r>
          </w:p>
        </w:tc>
        <w:tc>
          <w:tcPr>
            <w:tcW w:w="2114" w:type="dxa"/>
            <w:noWrap w:val="0"/>
            <w:vAlign w:val="center"/>
          </w:tcPr>
          <w:p>
            <w:pPr>
              <w:pStyle w:val="12"/>
            </w:pPr>
            <w:r>
              <w:t>1.40</w:t>
            </w:r>
          </w:p>
        </w:tc>
        <w:tc>
          <w:tcPr>
            <w:tcW w:w="2114" w:type="dxa"/>
            <w:noWrap w:val="0"/>
            <w:vAlign w:val="center"/>
          </w:tcPr>
          <w:p>
            <w:pPr>
              <w:pStyle w:val="10"/>
            </w:pPr>
            <w:r>
              <w:t>其他资金</w:t>
            </w:r>
          </w:p>
        </w:tc>
        <w:tc>
          <w:tcPr>
            <w:tcW w:w="2114" w:type="dxa"/>
            <w:noWrap w:val="0"/>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tc>
        <w:tc>
          <w:tcPr>
            <w:tcW w:w="12684" w:type="dxa"/>
            <w:gridSpan w:val="6"/>
            <w:noWrap w:val="0"/>
            <w:vAlign w:val="center"/>
          </w:tcPr>
          <w:p>
            <w:pPr>
              <w:pStyle w:val="12"/>
            </w:pPr>
            <w:r>
              <w:t>提前下达2024年中央学生资助补助经费预算（直达资金）助学金部分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pPr>
              <w:pStyle w:val="10"/>
            </w:pPr>
            <w:r>
              <w:t>资金支出计划（%）</w:t>
            </w:r>
          </w:p>
        </w:tc>
        <w:tc>
          <w:tcPr>
            <w:tcW w:w="4228" w:type="dxa"/>
            <w:gridSpan w:val="2"/>
            <w:noWrap w:val="0"/>
            <w:vAlign w:val="center"/>
          </w:tcPr>
          <w:p>
            <w:pPr>
              <w:pStyle w:val="10"/>
            </w:pPr>
            <w:r>
              <w:t>3月底</w:t>
            </w:r>
          </w:p>
        </w:tc>
        <w:tc>
          <w:tcPr>
            <w:tcW w:w="2114" w:type="dxa"/>
            <w:noWrap w:val="0"/>
            <w:vAlign w:val="center"/>
          </w:tcPr>
          <w:p>
            <w:pPr>
              <w:pStyle w:val="10"/>
            </w:pPr>
            <w:r>
              <w:t>6月底</w:t>
            </w:r>
          </w:p>
        </w:tc>
        <w:tc>
          <w:tcPr>
            <w:tcW w:w="2114" w:type="dxa"/>
            <w:noWrap w:val="0"/>
            <w:vAlign w:val="center"/>
          </w:tcPr>
          <w:p>
            <w:pPr>
              <w:pStyle w:val="10"/>
            </w:pPr>
            <w:r>
              <w:t>10月底</w:t>
            </w:r>
          </w:p>
        </w:tc>
        <w:tc>
          <w:tcPr>
            <w:tcW w:w="4228" w:type="dxa"/>
            <w:gridSpan w:val="2"/>
            <w:noWrap w:val="0"/>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tc>
        <w:tc>
          <w:tcPr>
            <w:tcW w:w="4228" w:type="dxa"/>
            <w:gridSpan w:val="2"/>
            <w:noWrap w:val="0"/>
            <w:vAlign w:val="center"/>
          </w:tcPr>
          <w:p>
            <w:pPr>
              <w:pStyle w:val="13"/>
            </w:pPr>
            <w:r>
              <w:t>0.35</w:t>
            </w:r>
          </w:p>
        </w:tc>
        <w:tc>
          <w:tcPr>
            <w:tcW w:w="2114" w:type="dxa"/>
            <w:noWrap w:val="0"/>
            <w:vAlign w:val="center"/>
          </w:tcPr>
          <w:p>
            <w:pPr>
              <w:pStyle w:val="13"/>
            </w:pPr>
            <w:r>
              <w:t>0.70</w:t>
            </w:r>
          </w:p>
        </w:tc>
        <w:tc>
          <w:tcPr>
            <w:tcW w:w="2114" w:type="dxa"/>
            <w:noWrap w:val="0"/>
            <w:vAlign w:val="center"/>
          </w:tcPr>
          <w:p>
            <w:pPr>
              <w:pStyle w:val="13"/>
            </w:pPr>
            <w:r>
              <w:t>1.05</w:t>
            </w:r>
          </w:p>
        </w:tc>
        <w:tc>
          <w:tcPr>
            <w:tcW w:w="4228" w:type="dxa"/>
            <w:gridSpan w:val="2"/>
            <w:noWrap w:val="0"/>
            <w:vAlign w:val="center"/>
          </w:tcPr>
          <w:p>
            <w:pPr>
              <w:pStyle w:val="13"/>
            </w:pPr>
            <w:r>
              <w:t>0.70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pPr>
              <w:pStyle w:val="10"/>
            </w:pPr>
            <w:r>
              <w:t>绩效目标</w:t>
            </w:r>
          </w:p>
        </w:tc>
        <w:tc>
          <w:tcPr>
            <w:tcW w:w="12684" w:type="dxa"/>
            <w:gridSpan w:val="6"/>
            <w:noWrap w:val="0"/>
            <w:vAlign w:val="center"/>
          </w:tcPr>
          <w:p>
            <w:pPr>
              <w:pStyle w:val="12"/>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noWrap w:val="0"/>
            <w:vAlign w:val="center"/>
          </w:tcPr>
          <w:p>
            <w:pPr>
              <w:pStyle w:val="10"/>
            </w:pPr>
            <w:r>
              <w:t>一级指标</w:t>
            </w:r>
          </w:p>
        </w:tc>
        <w:tc>
          <w:tcPr>
            <w:tcW w:w="2114" w:type="dxa"/>
            <w:noWrap w:val="0"/>
            <w:vAlign w:val="center"/>
          </w:tcPr>
          <w:p>
            <w:pPr>
              <w:pStyle w:val="10"/>
            </w:pPr>
            <w:r>
              <w:t>二级指标</w:t>
            </w:r>
          </w:p>
        </w:tc>
        <w:tc>
          <w:tcPr>
            <w:tcW w:w="2114" w:type="dxa"/>
            <w:noWrap w:val="0"/>
            <w:vAlign w:val="center"/>
          </w:tcPr>
          <w:p>
            <w:pPr>
              <w:pStyle w:val="10"/>
            </w:pPr>
            <w:r>
              <w:t>三级指标</w:t>
            </w:r>
          </w:p>
        </w:tc>
        <w:tc>
          <w:tcPr>
            <w:tcW w:w="4228" w:type="dxa"/>
            <w:noWrap w:val="0"/>
            <w:vAlign w:val="center"/>
          </w:tcPr>
          <w:p>
            <w:pPr>
              <w:pStyle w:val="10"/>
            </w:pPr>
            <w:r>
              <w:t>绩效指标描述</w:t>
            </w:r>
          </w:p>
        </w:tc>
        <w:tc>
          <w:tcPr>
            <w:tcW w:w="2114" w:type="dxa"/>
            <w:noWrap w:val="0"/>
            <w:vAlign w:val="center"/>
          </w:tcPr>
          <w:p>
            <w:pPr>
              <w:pStyle w:val="10"/>
            </w:pPr>
            <w:r>
              <w:t>指标值</w:t>
            </w:r>
          </w:p>
        </w:tc>
        <w:tc>
          <w:tcPr>
            <w:tcW w:w="2114"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pPr>
              <w:pStyle w:val="13"/>
            </w:pPr>
            <w:r>
              <w:t>产出指标</w:t>
            </w:r>
          </w:p>
        </w:tc>
        <w:tc>
          <w:tcPr>
            <w:tcW w:w="2114" w:type="dxa"/>
            <w:noWrap w:val="0"/>
            <w:vAlign w:val="center"/>
          </w:tcPr>
          <w:p>
            <w:pPr>
              <w:pStyle w:val="12"/>
            </w:pPr>
            <w:r>
              <w:t>数量指标</w:t>
            </w:r>
          </w:p>
        </w:tc>
        <w:tc>
          <w:tcPr>
            <w:tcW w:w="2114" w:type="dxa"/>
            <w:noWrap w:val="0"/>
            <w:vAlign w:val="center"/>
          </w:tcPr>
          <w:p>
            <w:pPr>
              <w:pStyle w:val="12"/>
            </w:pPr>
            <w:r>
              <w:t>教育基地指导点建设数量</w:t>
            </w:r>
          </w:p>
        </w:tc>
        <w:tc>
          <w:tcPr>
            <w:tcW w:w="4228" w:type="dxa"/>
            <w:noWrap w:val="0"/>
            <w:vAlign w:val="center"/>
          </w:tcPr>
          <w:p>
            <w:pPr>
              <w:pStyle w:val="12"/>
            </w:pPr>
            <w:r>
              <w:t>教育基地指导点建设数量</w:t>
            </w:r>
          </w:p>
        </w:tc>
        <w:tc>
          <w:tcPr>
            <w:tcW w:w="2114" w:type="dxa"/>
            <w:noWrap w:val="0"/>
            <w:vAlign w:val="center"/>
          </w:tcPr>
          <w:p>
            <w:pPr>
              <w:pStyle w:val="12"/>
            </w:pPr>
            <w:r>
              <w:t>≥99%</w:t>
            </w:r>
          </w:p>
        </w:tc>
        <w:tc>
          <w:tcPr>
            <w:tcW w:w="2114" w:type="dxa"/>
            <w:noWrap w:val="0"/>
            <w:vAlign w:val="center"/>
          </w:tcPr>
          <w:p>
            <w:pPr>
              <w:pStyle w:val="12"/>
            </w:pPr>
            <w:r>
              <w:t>实际建设情况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质量指标</w:t>
            </w:r>
          </w:p>
        </w:tc>
        <w:tc>
          <w:tcPr>
            <w:tcW w:w="2114" w:type="dxa"/>
            <w:noWrap w:val="0"/>
            <w:vAlign w:val="center"/>
          </w:tcPr>
          <w:p>
            <w:pPr>
              <w:pStyle w:val="12"/>
            </w:pPr>
            <w:r>
              <w:t>毕业生就业率（%）</w:t>
            </w:r>
          </w:p>
        </w:tc>
        <w:tc>
          <w:tcPr>
            <w:tcW w:w="4228" w:type="dxa"/>
            <w:noWrap w:val="0"/>
            <w:vAlign w:val="center"/>
          </w:tcPr>
          <w:p>
            <w:pPr>
              <w:pStyle w:val="12"/>
            </w:pPr>
            <w:r>
              <w:t>毕业生就业率（%）</w:t>
            </w:r>
          </w:p>
        </w:tc>
        <w:tc>
          <w:tcPr>
            <w:tcW w:w="2114" w:type="dxa"/>
            <w:noWrap w:val="0"/>
            <w:vAlign w:val="center"/>
          </w:tcPr>
          <w:p>
            <w:pPr>
              <w:pStyle w:val="12"/>
            </w:pPr>
            <w:r>
              <w:t>≥99%</w:t>
            </w:r>
          </w:p>
        </w:tc>
        <w:tc>
          <w:tcPr>
            <w:tcW w:w="2114" w:type="dxa"/>
            <w:noWrap w:val="0"/>
            <w:vAlign w:val="center"/>
          </w:tcPr>
          <w:p>
            <w:pPr>
              <w:pStyle w:val="12"/>
            </w:pPr>
            <w:r>
              <w:t>实际就业情况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时效指标</w:t>
            </w:r>
          </w:p>
        </w:tc>
        <w:tc>
          <w:tcPr>
            <w:tcW w:w="2114" w:type="dxa"/>
            <w:noWrap w:val="0"/>
            <w:vAlign w:val="center"/>
          </w:tcPr>
          <w:p>
            <w:pPr>
              <w:pStyle w:val="12"/>
            </w:pPr>
            <w:r>
              <w:t>奖助学金到位及时率（%）</w:t>
            </w:r>
          </w:p>
        </w:tc>
        <w:tc>
          <w:tcPr>
            <w:tcW w:w="4228" w:type="dxa"/>
            <w:noWrap w:val="0"/>
            <w:vAlign w:val="center"/>
          </w:tcPr>
          <w:p>
            <w:pPr>
              <w:pStyle w:val="12"/>
            </w:pPr>
            <w:r>
              <w:t>奖助学金到位及时率（%）</w:t>
            </w:r>
          </w:p>
        </w:tc>
        <w:tc>
          <w:tcPr>
            <w:tcW w:w="2114" w:type="dxa"/>
            <w:noWrap w:val="0"/>
            <w:vAlign w:val="center"/>
          </w:tcPr>
          <w:p>
            <w:pPr>
              <w:pStyle w:val="12"/>
            </w:pPr>
            <w:r>
              <w:t>100%</w:t>
            </w:r>
          </w:p>
        </w:tc>
        <w:tc>
          <w:tcPr>
            <w:tcW w:w="2114" w:type="dxa"/>
            <w:noWrap w:val="0"/>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成本指标</w:t>
            </w:r>
          </w:p>
        </w:tc>
        <w:tc>
          <w:tcPr>
            <w:tcW w:w="2114" w:type="dxa"/>
            <w:noWrap w:val="0"/>
            <w:vAlign w:val="center"/>
          </w:tcPr>
          <w:p>
            <w:pPr>
              <w:pStyle w:val="12"/>
            </w:pPr>
            <w:r>
              <w:t>培训标准</w:t>
            </w:r>
          </w:p>
        </w:tc>
        <w:tc>
          <w:tcPr>
            <w:tcW w:w="4228" w:type="dxa"/>
            <w:noWrap w:val="0"/>
            <w:vAlign w:val="center"/>
          </w:tcPr>
          <w:p>
            <w:pPr>
              <w:pStyle w:val="12"/>
            </w:pPr>
            <w:r>
              <w:t>培训标准</w:t>
            </w:r>
          </w:p>
        </w:tc>
        <w:tc>
          <w:tcPr>
            <w:tcW w:w="2114" w:type="dxa"/>
            <w:noWrap w:val="0"/>
            <w:vAlign w:val="center"/>
          </w:tcPr>
          <w:p>
            <w:pPr>
              <w:pStyle w:val="12"/>
            </w:pPr>
            <w:r>
              <w:t>≥99%</w:t>
            </w:r>
          </w:p>
        </w:tc>
        <w:tc>
          <w:tcPr>
            <w:tcW w:w="2114" w:type="dxa"/>
            <w:noWrap w:val="0"/>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pPr>
              <w:pStyle w:val="13"/>
            </w:pPr>
            <w:r>
              <w:t>效益指标</w:t>
            </w:r>
          </w:p>
        </w:tc>
        <w:tc>
          <w:tcPr>
            <w:tcW w:w="2114" w:type="dxa"/>
            <w:noWrap w:val="0"/>
            <w:vAlign w:val="center"/>
          </w:tcPr>
          <w:p>
            <w:pPr>
              <w:pStyle w:val="12"/>
            </w:pPr>
            <w:r>
              <w:t>经济效益指标</w:t>
            </w:r>
          </w:p>
        </w:tc>
        <w:tc>
          <w:tcPr>
            <w:tcW w:w="2114" w:type="dxa"/>
            <w:noWrap w:val="0"/>
            <w:vAlign w:val="center"/>
          </w:tcPr>
          <w:p>
            <w:pPr>
              <w:pStyle w:val="12"/>
            </w:pPr>
            <w:r>
              <w:t>资金的使用效率</w:t>
            </w:r>
          </w:p>
        </w:tc>
        <w:tc>
          <w:tcPr>
            <w:tcW w:w="4228" w:type="dxa"/>
            <w:noWrap w:val="0"/>
            <w:vAlign w:val="center"/>
          </w:tcPr>
          <w:p>
            <w:pPr>
              <w:pStyle w:val="12"/>
            </w:pPr>
            <w:r>
              <w:t>资金的使用效率</w:t>
            </w:r>
          </w:p>
        </w:tc>
        <w:tc>
          <w:tcPr>
            <w:tcW w:w="2114" w:type="dxa"/>
            <w:noWrap w:val="0"/>
            <w:vAlign w:val="center"/>
          </w:tcPr>
          <w:p>
            <w:pPr>
              <w:pStyle w:val="12"/>
            </w:pPr>
            <w:r>
              <w:t>保证正常运转</w:t>
            </w:r>
          </w:p>
        </w:tc>
        <w:tc>
          <w:tcPr>
            <w:tcW w:w="2114" w:type="dxa"/>
            <w:noWrap w:val="0"/>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社会效益指标</w:t>
            </w:r>
          </w:p>
        </w:tc>
        <w:tc>
          <w:tcPr>
            <w:tcW w:w="2114" w:type="dxa"/>
            <w:noWrap w:val="0"/>
            <w:vAlign w:val="center"/>
          </w:tcPr>
          <w:p>
            <w:pPr>
              <w:pStyle w:val="12"/>
            </w:pPr>
            <w:r>
              <w:t>不断推进专业技术人才队伍建设</w:t>
            </w:r>
          </w:p>
        </w:tc>
        <w:tc>
          <w:tcPr>
            <w:tcW w:w="4228" w:type="dxa"/>
            <w:noWrap w:val="0"/>
            <w:vAlign w:val="center"/>
          </w:tcPr>
          <w:p>
            <w:pPr>
              <w:pStyle w:val="12"/>
            </w:pPr>
            <w:r>
              <w:t>不断推进专业技术人才队伍建设</w:t>
            </w:r>
          </w:p>
        </w:tc>
        <w:tc>
          <w:tcPr>
            <w:tcW w:w="2114" w:type="dxa"/>
            <w:noWrap w:val="0"/>
            <w:vAlign w:val="center"/>
          </w:tcPr>
          <w:p>
            <w:pPr>
              <w:pStyle w:val="12"/>
            </w:pPr>
            <w:r>
              <w:t>保证正常运转</w:t>
            </w:r>
          </w:p>
        </w:tc>
        <w:tc>
          <w:tcPr>
            <w:tcW w:w="2114" w:type="dxa"/>
            <w:noWrap w:val="0"/>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生态效益指标</w:t>
            </w:r>
          </w:p>
        </w:tc>
        <w:tc>
          <w:tcPr>
            <w:tcW w:w="2114" w:type="dxa"/>
            <w:noWrap w:val="0"/>
            <w:vAlign w:val="center"/>
          </w:tcPr>
          <w:p>
            <w:pPr>
              <w:pStyle w:val="12"/>
            </w:pPr>
            <w:r>
              <w:t>环保节能</w:t>
            </w:r>
          </w:p>
        </w:tc>
        <w:tc>
          <w:tcPr>
            <w:tcW w:w="4228" w:type="dxa"/>
            <w:noWrap w:val="0"/>
            <w:vAlign w:val="center"/>
          </w:tcPr>
          <w:p>
            <w:pPr>
              <w:pStyle w:val="12"/>
            </w:pPr>
            <w:r>
              <w:t>环保节能</w:t>
            </w:r>
          </w:p>
        </w:tc>
        <w:tc>
          <w:tcPr>
            <w:tcW w:w="2114" w:type="dxa"/>
            <w:noWrap w:val="0"/>
            <w:vAlign w:val="center"/>
          </w:tcPr>
          <w:p>
            <w:pPr>
              <w:pStyle w:val="12"/>
            </w:pPr>
            <w:r>
              <w:t>保证正常运转</w:t>
            </w:r>
          </w:p>
        </w:tc>
        <w:tc>
          <w:tcPr>
            <w:tcW w:w="2114" w:type="dxa"/>
            <w:noWrap w:val="0"/>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可持续影响指标</w:t>
            </w:r>
          </w:p>
        </w:tc>
        <w:tc>
          <w:tcPr>
            <w:tcW w:w="2114" w:type="dxa"/>
            <w:noWrap w:val="0"/>
            <w:vAlign w:val="center"/>
          </w:tcPr>
          <w:p>
            <w:pPr>
              <w:pStyle w:val="12"/>
            </w:pPr>
            <w:r>
              <w:t>提升人员素质</w:t>
            </w:r>
          </w:p>
        </w:tc>
        <w:tc>
          <w:tcPr>
            <w:tcW w:w="4228" w:type="dxa"/>
            <w:noWrap w:val="0"/>
            <w:vAlign w:val="center"/>
          </w:tcPr>
          <w:p>
            <w:pPr>
              <w:pStyle w:val="12"/>
            </w:pPr>
            <w:r>
              <w:t>提升人员素质</w:t>
            </w:r>
          </w:p>
        </w:tc>
        <w:tc>
          <w:tcPr>
            <w:tcW w:w="2114" w:type="dxa"/>
            <w:noWrap w:val="0"/>
            <w:vAlign w:val="center"/>
          </w:tcPr>
          <w:p>
            <w:pPr>
              <w:pStyle w:val="12"/>
            </w:pPr>
            <w:r>
              <w:t>保证正常运转</w:t>
            </w:r>
          </w:p>
        </w:tc>
        <w:tc>
          <w:tcPr>
            <w:tcW w:w="2114" w:type="dxa"/>
            <w:noWrap w:val="0"/>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noWrap w:val="0"/>
            <w:vAlign w:val="center"/>
          </w:tcPr>
          <w:p>
            <w:pPr>
              <w:pStyle w:val="13"/>
            </w:pPr>
            <w:r>
              <w:t>满意度指标</w:t>
            </w:r>
          </w:p>
        </w:tc>
        <w:tc>
          <w:tcPr>
            <w:tcW w:w="2114" w:type="dxa"/>
            <w:noWrap w:val="0"/>
            <w:vAlign w:val="center"/>
          </w:tcPr>
          <w:p>
            <w:pPr>
              <w:pStyle w:val="12"/>
            </w:pPr>
            <w:r>
              <w:t>服务对象满意度指标</w:t>
            </w:r>
          </w:p>
        </w:tc>
        <w:tc>
          <w:tcPr>
            <w:tcW w:w="2114" w:type="dxa"/>
            <w:noWrap w:val="0"/>
            <w:vAlign w:val="center"/>
          </w:tcPr>
          <w:p>
            <w:pPr>
              <w:pStyle w:val="12"/>
            </w:pPr>
            <w:r>
              <w:t>参训人员满意度</w:t>
            </w:r>
          </w:p>
        </w:tc>
        <w:tc>
          <w:tcPr>
            <w:tcW w:w="4228" w:type="dxa"/>
            <w:noWrap w:val="0"/>
            <w:vAlign w:val="center"/>
          </w:tcPr>
          <w:p>
            <w:pPr>
              <w:pStyle w:val="12"/>
            </w:pPr>
            <w:r>
              <w:t>参训人员满意度</w:t>
            </w:r>
          </w:p>
        </w:tc>
        <w:tc>
          <w:tcPr>
            <w:tcW w:w="2114" w:type="dxa"/>
            <w:noWrap w:val="0"/>
            <w:vAlign w:val="center"/>
          </w:tcPr>
          <w:p>
            <w:pPr>
              <w:pStyle w:val="12"/>
            </w:pPr>
            <w:r>
              <w:t>≥99%</w:t>
            </w:r>
          </w:p>
        </w:tc>
        <w:tc>
          <w:tcPr>
            <w:tcW w:w="2114" w:type="dxa"/>
            <w:noWrap w:val="0"/>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8、中职免学费绩效目标表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noWrap w:val="0"/>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pPr>
              <w:pStyle w:val="10"/>
            </w:pPr>
            <w:r>
              <w:t>项目编码</w:t>
            </w:r>
          </w:p>
        </w:tc>
        <w:tc>
          <w:tcPr>
            <w:tcW w:w="4228" w:type="dxa"/>
            <w:gridSpan w:val="2"/>
            <w:noWrap w:val="0"/>
            <w:vAlign w:val="center"/>
          </w:tcPr>
          <w:p>
            <w:pPr>
              <w:pStyle w:val="12"/>
            </w:pPr>
            <w:r>
              <w:t>13013024P00000210093X</w:t>
            </w:r>
          </w:p>
        </w:tc>
        <w:tc>
          <w:tcPr>
            <w:tcW w:w="2114" w:type="dxa"/>
            <w:noWrap w:val="0"/>
            <w:vAlign w:val="center"/>
          </w:tcPr>
          <w:p>
            <w:pPr>
              <w:pStyle w:val="10"/>
            </w:pPr>
            <w:r>
              <w:t>项目名称</w:t>
            </w:r>
          </w:p>
        </w:tc>
        <w:tc>
          <w:tcPr>
            <w:tcW w:w="6342" w:type="dxa"/>
            <w:gridSpan w:val="3"/>
            <w:noWrap w:val="0"/>
            <w:vAlign w:val="center"/>
          </w:tcPr>
          <w:p>
            <w:pPr>
              <w:pStyle w:val="12"/>
            </w:pPr>
            <w:r>
              <w:t>中职免学费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pPr>
              <w:pStyle w:val="10"/>
            </w:pPr>
            <w:r>
              <w:t>预算规模及资金用途</w:t>
            </w:r>
          </w:p>
        </w:tc>
        <w:tc>
          <w:tcPr>
            <w:tcW w:w="2114" w:type="dxa"/>
            <w:noWrap w:val="0"/>
            <w:vAlign w:val="center"/>
          </w:tcPr>
          <w:p>
            <w:pPr>
              <w:pStyle w:val="10"/>
            </w:pPr>
            <w:r>
              <w:t>预算数</w:t>
            </w:r>
          </w:p>
        </w:tc>
        <w:tc>
          <w:tcPr>
            <w:tcW w:w="2114" w:type="dxa"/>
            <w:noWrap w:val="0"/>
            <w:vAlign w:val="center"/>
          </w:tcPr>
          <w:p>
            <w:pPr>
              <w:pStyle w:val="12"/>
            </w:pPr>
            <w:r>
              <w:t>19.26</w:t>
            </w:r>
          </w:p>
        </w:tc>
        <w:tc>
          <w:tcPr>
            <w:tcW w:w="2114" w:type="dxa"/>
            <w:noWrap w:val="0"/>
            <w:vAlign w:val="center"/>
          </w:tcPr>
          <w:p>
            <w:pPr>
              <w:pStyle w:val="10"/>
            </w:pPr>
            <w:r>
              <w:t>其中：财政    资金</w:t>
            </w:r>
          </w:p>
        </w:tc>
        <w:tc>
          <w:tcPr>
            <w:tcW w:w="2114" w:type="dxa"/>
            <w:noWrap w:val="0"/>
            <w:vAlign w:val="center"/>
          </w:tcPr>
          <w:p>
            <w:pPr>
              <w:pStyle w:val="12"/>
            </w:pPr>
            <w:r>
              <w:t>19.26</w:t>
            </w:r>
          </w:p>
        </w:tc>
        <w:tc>
          <w:tcPr>
            <w:tcW w:w="2114" w:type="dxa"/>
            <w:noWrap w:val="0"/>
            <w:vAlign w:val="center"/>
          </w:tcPr>
          <w:p>
            <w:pPr>
              <w:pStyle w:val="10"/>
            </w:pPr>
            <w:r>
              <w:t>其他资金</w:t>
            </w:r>
          </w:p>
        </w:tc>
        <w:tc>
          <w:tcPr>
            <w:tcW w:w="2114" w:type="dxa"/>
            <w:noWrap w:val="0"/>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tc>
        <w:tc>
          <w:tcPr>
            <w:tcW w:w="12684" w:type="dxa"/>
            <w:gridSpan w:val="6"/>
            <w:noWrap w:val="0"/>
            <w:vAlign w:val="center"/>
          </w:tcPr>
          <w:p>
            <w:pPr>
              <w:pStyle w:val="12"/>
            </w:pPr>
            <w:r>
              <w:t>2024年中职免学费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pPr>
              <w:pStyle w:val="10"/>
            </w:pPr>
            <w:r>
              <w:t>资金支出计划（%）</w:t>
            </w:r>
          </w:p>
        </w:tc>
        <w:tc>
          <w:tcPr>
            <w:tcW w:w="4228" w:type="dxa"/>
            <w:gridSpan w:val="2"/>
            <w:noWrap w:val="0"/>
            <w:vAlign w:val="center"/>
          </w:tcPr>
          <w:p>
            <w:pPr>
              <w:pStyle w:val="10"/>
            </w:pPr>
            <w:r>
              <w:t>3月底</w:t>
            </w:r>
          </w:p>
        </w:tc>
        <w:tc>
          <w:tcPr>
            <w:tcW w:w="2114" w:type="dxa"/>
            <w:noWrap w:val="0"/>
            <w:vAlign w:val="center"/>
          </w:tcPr>
          <w:p>
            <w:pPr>
              <w:pStyle w:val="10"/>
            </w:pPr>
            <w:r>
              <w:t>6月底</w:t>
            </w:r>
          </w:p>
        </w:tc>
        <w:tc>
          <w:tcPr>
            <w:tcW w:w="2114" w:type="dxa"/>
            <w:noWrap w:val="0"/>
            <w:vAlign w:val="center"/>
          </w:tcPr>
          <w:p>
            <w:pPr>
              <w:pStyle w:val="10"/>
            </w:pPr>
            <w:r>
              <w:t>10月底</w:t>
            </w:r>
          </w:p>
        </w:tc>
        <w:tc>
          <w:tcPr>
            <w:tcW w:w="4228" w:type="dxa"/>
            <w:gridSpan w:val="2"/>
            <w:noWrap w:val="0"/>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tc>
        <w:tc>
          <w:tcPr>
            <w:tcW w:w="4228" w:type="dxa"/>
            <w:gridSpan w:val="2"/>
            <w:noWrap w:val="0"/>
            <w:vAlign w:val="center"/>
          </w:tcPr>
          <w:p>
            <w:pPr>
              <w:pStyle w:val="13"/>
            </w:pPr>
            <w:r>
              <w:t>4.82</w:t>
            </w:r>
          </w:p>
        </w:tc>
        <w:tc>
          <w:tcPr>
            <w:tcW w:w="2114" w:type="dxa"/>
            <w:noWrap w:val="0"/>
            <w:vAlign w:val="center"/>
          </w:tcPr>
          <w:p>
            <w:pPr>
              <w:pStyle w:val="13"/>
            </w:pPr>
            <w:r>
              <w:t>9.63</w:t>
            </w:r>
          </w:p>
        </w:tc>
        <w:tc>
          <w:tcPr>
            <w:tcW w:w="2114" w:type="dxa"/>
            <w:noWrap w:val="0"/>
            <w:vAlign w:val="center"/>
          </w:tcPr>
          <w:p>
            <w:pPr>
              <w:pStyle w:val="13"/>
            </w:pPr>
            <w:r>
              <w:t>14.45</w:t>
            </w:r>
          </w:p>
        </w:tc>
        <w:tc>
          <w:tcPr>
            <w:tcW w:w="4228" w:type="dxa"/>
            <w:gridSpan w:val="2"/>
            <w:noWrap w:val="0"/>
            <w:vAlign w:val="center"/>
          </w:tcPr>
          <w:p>
            <w:pPr>
              <w:pStyle w:val="13"/>
            </w:pPr>
            <w:r>
              <w:t>19.26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pPr>
              <w:pStyle w:val="10"/>
            </w:pPr>
            <w:r>
              <w:t>绩效目标</w:t>
            </w:r>
          </w:p>
        </w:tc>
        <w:tc>
          <w:tcPr>
            <w:tcW w:w="12684" w:type="dxa"/>
            <w:gridSpan w:val="6"/>
            <w:noWrap w:val="0"/>
            <w:vAlign w:val="center"/>
          </w:tcPr>
          <w:p>
            <w:pPr>
              <w:pStyle w:val="12"/>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noWrap w:val="0"/>
            <w:vAlign w:val="center"/>
          </w:tcPr>
          <w:p>
            <w:pPr>
              <w:pStyle w:val="10"/>
            </w:pPr>
            <w:r>
              <w:t>一级指标</w:t>
            </w:r>
          </w:p>
        </w:tc>
        <w:tc>
          <w:tcPr>
            <w:tcW w:w="2114" w:type="dxa"/>
            <w:noWrap w:val="0"/>
            <w:vAlign w:val="center"/>
          </w:tcPr>
          <w:p>
            <w:pPr>
              <w:pStyle w:val="10"/>
            </w:pPr>
            <w:r>
              <w:t>二级指标</w:t>
            </w:r>
          </w:p>
        </w:tc>
        <w:tc>
          <w:tcPr>
            <w:tcW w:w="2114" w:type="dxa"/>
            <w:noWrap w:val="0"/>
            <w:vAlign w:val="center"/>
          </w:tcPr>
          <w:p>
            <w:pPr>
              <w:pStyle w:val="10"/>
            </w:pPr>
            <w:r>
              <w:t>三级指标</w:t>
            </w:r>
          </w:p>
        </w:tc>
        <w:tc>
          <w:tcPr>
            <w:tcW w:w="4228" w:type="dxa"/>
            <w:noWrap w:val="0"/>
            <w:vAlign w:val="center"/>
          </w:tcPr>
          <w:p>
            <w:pPr>
              <w:pStyle w:val="10"/>
            </w:pPr>
            <w:r>
              <w:t>绩效指标描述</w:t>
            </w:r>
          </w:p>
        </w:tc>
        <w:tc>
          <w:tcPr>
            <w:tcW w:w="2114" w:type="dxa"/>
            <w:noWrap w:val="0"/>
            <w:vAlign w:val="center"/>
          </w:tcPr>
          <w:p>
            <w:pPr>
              <w:pStyle w:val="10"/>
            </w:pPr>
            <w:r>
              <w:t>指标值</w:t>
            </w:r>
          </w:p>
        </w:tc>
        <w:tc>
          <w:tcPr>
            <w:tcW w:w="2114"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pPr>
              <w:pStyle w:val="13"/>
            </w:pPr>
            <w:r>
              <w:t>产出指标</w:t>
            </w:r>
          </w:p>
        </w:tc>
        <w:tc>
          <w:tcPr>
            <w:tcW w:w="2114" w:type="dxa"/>
            <w:noWrap w:val="0"/>
            <w:vAlign w:val="center"/>
          </w:tcPr>
          <w:p>
            <w:pPr>
              <w:pStyle w:val="12"/>
            </w:pPr>
            <w:r>
              <w:t>数量指标</w:t>
            </w:r>
          </w:p>
        </w:tc>
        <w:tc>
          <w:tcPr>
            <w:tcW w:w="2114" w:type="dxa"/>
            <w:noWrap w:val="0"/>
            <w:vAlign w:val="center"/>
          </w:tcPr>
          <w:p>
            <w:pPr>
              <w:pStyle w:val="12"/>
            </w:pPr>
            <w:r>
              <w:t>举办专业培训/辅导场次数量</w:t>
            </w:r>
          </w:p>
        </w:tc>
        <w:tc>
          <w:tcPr>
            <w:tcW w:w="4228" w:type="dxa"/>
            <w:noWrap w:val="0"/>
            <w:vAlign w:val="center"/>
          </w:tcPr>
          <w:p>
            <w:pPr>
              <w:pStyle w:val="12"/>
            </w:pPr>
            <w:r>
              <w:t>举办专业培训/辅导场次数量</w:t>
            </w:r>
          </w:p>
        </w:tc>
        <w:tc>
          <w:tcPr>
            <w:tcW w:w="2114" w:type="dxa"/>
            <w:noWrap w:val="0"/>
            <w:vAlign w:val="center"/>
          </w:tcPr>
          <w:p>
            <w:pPr>
              <w:pStyle w:val="12"/>
            </w:pPr>
            <w:r>
              <w:t>≥90满意</w:t>
            </w:r>
          </w:p>
        </w:tc>
        <w:tc>
          <w:tcPr>
            <w:tcW w:w="2114" w:type="dxa"/>
            <w:noWrap w:val="0"/>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质量指标</w:t>
            </w:r>
          </w:p>
        </w:tc>
        <w:tc>
          <w:tcPr>
            <w:tcW w:w="2114" w:type="dxa"/>
            <w:noWrap w:val="0"/>
            <w:vAlign w:val="center"/>
          </w:tcPr>
          <w:p>
            <w:pPr>
              <w:pStyle w:val="12"/>
            </w:pPr>
            <w:r>
              <w:t>毕业生就业率（%）</w:t>
            </w:r>
          </w:p>
        </w:tc>
        <w:tc>
          <w:tcPr>
            <w:tcW w:w="4228" w:type="dxa"/>
            <w:noWrap w:val="0"/>
            <w:vAlign w:val="center"/>
          </w:tcPr>
          <w:p>
            <w:pPr>
              <w:pStyle w:val="12"/>
            </w:pPr>
            <w:r>
              <w:t>毕业生就业率（%）</w:t>
            </w:r>
          </w:p>
        </w:tc>
        <w:tc>
          <w:tcPr>
            <w:tcW w:w="2114" w:type="dxa"/>
            <w:noWrap w:val="0"/>
            <w:vAlign w:val="center"/>
          </w:tcPr>
          <w:p>
            <w:pPr>
              <w:pStyle w:val="12"/>
            </w:pPr>
            <w:r>
              <w:t>≥91有待提高</w:t>
            </w:r>
          </w:p>
        </w:tc>
        <w:tc>
          <w:tcPr>
            <w:tcW w:w="2114" w:type="dxa"/>
            <w:noWrap w:val="0"/>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时效指标</w:t>
            </w:r>
          </w:p>
        </w:tc>
        <w:tc>
          <w:tcPr>
            <w:tcW w:w="2114" w:type="dxa"/>
            <w:noWrap w:val="0"/>
            <w:vAlign w:val="center"/>
          </w:tcPr>
          <w:p>
            <w:pPr>
              <w:pStyle w:val="12"/>
            </w:pPr>
            <w:r>
              <w:t>奖助学金到位及时率（%）</w:t>
            </w:r>
          </w:p>
        </w:tc>
        <w:tc>
          <w:tcPr>
            <w:tcW w:w="4228" w:type="dxa"/>
            <w:noWrap w:val="0"/>
            <w:vAlign w:val="center"/>
          </w:tcPr>
          <w:p>
            <w:pPr>
              <w:pStyle w:val="12"/>
            </w:pPr>
            <w:r>
              <w:t>奖助学金到位及时率（%）</w:t>
            </w:r>
          </w:p>
        </w:tc>
        <w:tc>
          <w:tcPr>
            <w:tcW w:w="2114" w:type="dxa"/>
            <w:noWrap w:val="0"/>
            <w:vAlign w:val="center"/>
          </w:tcPr>
          <w:p>
            <w:pPr>
              <w:pStyle w:val="12"/>
            </w:pPr>
            <w:r>
              <w:t>≥90有增涨</w:t>
            </w:r>
          </w:p>
        </w:tc>
        <w:tc>
          <w:tcPr>
            <w:tcW w:w="2114" w:type="dxa"/>
            <w:noWrap w:val="0"/>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成本指标</w:t>
            </w:r>
          </w:p>
        </w:tc>
        <w:tc>
          <w:tcPr>
            <w:tcW w:w="2114" w:type="dxa"/>
            <w:noWrap w:val="0"/>
            <w:vAlign w:val="center"/>
          </w:tcPr>
          <w:p>
            <w:pPr>
              <w:pStyle w:val="12"/>
            </w:pPr>
            <w:r>
              <w:t>办公费</w:t>
            </w:r>
          </w:p>
        </w:tc>
        <w:tc>
          <w:tcPr>
            <w:tcW w:w="4228" w:type="dxa"/>
            <w:noWrap w:val="0"/>
            <w:vAlign w:val="center"/>
          </w:tcPr>
          <w:p>
            <w:pPr>
              <w:pStyle w:val="12"/>
            </w:pPr>
            <w:r>
              <w:t>办公费</w:t>
            </w:r>
          </w:p>
        </w:tc>
        <w:tc>
          <w:tcPr>
            <w:tcW w:w="2114" w:type="dxa"/>
            <w:noWrap w:val="0"/>
            <w:vAlign w:val="center"/>
          </w:tcPr>
          <w:p>
            <w:pPr>
              <w:pStyle w:val="12"/>
            </w:pPr>
            <w:r>
              <w:t>≥90有下降</w:t>
            </w:r>
          </w:p>
        </w:tc>
        <w:tc>
          <w:tcPr>
            <w:tcW w:w="2114" w:type="dxa"/>
            <w:noWrap w:val="0"/>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pPr>
              <w:pStyle w:val="13"/>
            </w:pPr>
            <w:r>
              <w:t>效益指标</w:t>
            </w:r>
          </w:p>
        </w:tc>
        <w:tc>
          <w:tcPr>
            <w:tcW w:w="2114" w:type="dxa"/>
            <w:noWrap w:val="0"/>
            <w:vAlign w:val="center"/>
          </w:tcPr>
          <w:p>
            <w:pPr>
              <w:pStyle w:val="12"/>
            </w:pPr>
            <w:r>
              <w:t>经济效益指标</w:t>
            </w:r>
          </w:p>
        </w:tc>
        <w:tc>
          <w:tcPr>
            <w:tcW w:w="2114" w:type="dxa"/>
            <w:noWrap w:val="0"/>
            <w:vAlign w:val="center"/>
          </w:tcPr>
          <w:p>
            <w:pPr>
              <w:pStyle w:val="12"/>
            </w:pPr>
            <w:r>
              <w:t>成本节约</w:t>
            </w:r>
          </w:p>
        </w:tc>
        <w:tc>
          <w:tcPr>
            <w:tcW w:w="4228" w:type="dxa"/>
            <w:noWrap w:val="0"/>
            <w:vAlign w:val="center"/>
          </w:tcPr>
          <w:p>
            <w:pPr>
              <w:pStyle w:val="12"/>
            </w:pPr>
            <w:r>
              <w:t>成本节约</w:t>
            </w:r>
          </w:p>
        </w:tc>
        <w:tc>
          <w:tcPr>
            <w:tcW w:w="2114" w:type="dxa"/>
            <w:noWrap w:val="0"/>
            <w:vAlign w:val="center"/>
          </w:tcPr>
          <w:p>
            <w:pPr>
              <w:pStyle w:val="12"/>
            </w:pPr>
            <w:r>
              <w:t>≥90</w:t>
            </w:r>
          </w:p>
        </w:tc>
        <w:tc>
          <w:tcPr>
            <w:tcW w:w="2114" w:type="dxa"/>
            <w:noWrap w:val="0"/>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社会效益指标</w:t>
            </w:r>
          </w:p>
        </w:tc>
        <w:tc>
          <w:tcPr>
            <w:tcW w:w="2114" w:type="dxa"/>
            <w:noWrap w:val="0"/>
            <w:vAlign w:val="center"/>
          </w:tcPr>
          <w:p>
            <w:pPr>
              <w:pStyle w:val="12"/>
            </w:pPr>
            <w:r>
              <w:t>不断推进专业技术人才队伍建设</w:t>
            </w:r>
          </w:p>
        </w:tc>
        <w:tc>
          <w:tcPr>
            <w:tcW w:w="4228" w:type="dxa"/>
            <w:noWrap w:val="0"/>
            <w:vAlign w:val="center"/>
          </w:tcPr>
          <w:p>
            <w:pPr>
              <w:pStyle w:val="12"/>
            </w:pPr>
            <w:r>
              <w:t>不断推进专业技术人才队伍建设</w:t>
            </w:r>
          </w:p>
        </w:tc>
        <w:tc>
          <w:tcPr>
            <w:tcW w:w="2114" w:type="dxa"/>
            <w:noWrap w:val="0"/>
            <w:vAlign w:val="center"/>
          </w:tcPr>
          <w:p>
            <w:pPr>
              <w:pStyle w:val="12"/>
            </w:pPr>
            <w:r>
              <w:t>≥90</w:t>
            </w:r>
          </w:p>
        </w:tc>
        <w:tc>
          <w:tcPr>
            <w:tcW w:w="2114" w:type="dxa"/>
            <w:noWrap w:val="0"/>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生态效益指标</w:t>
            </w:r>
          </w:p>
        </w:tc>
        <w:tc>
          <w:tcPr>
            <w:tcW w:w="2114" w:type="dxa"/>
            <w:noWrap w:val="0"/>
            <w:vAlign w:val="center"/>
          </w:tcPr>
          <w:p>
            <w:pPr>
              <w:pStyle w:val="12"/>
            </w:pPr>
            <w:r>
              <w:t>节能环保减排</w:t>
            </w:r>
          </w:p>
        </w:tc>
        <w:tc>
          <w:tcPr>
            <w:tcW w:w="4228" w:type="dxa"/>
            <w:noWrap w:val="0"/>
            <w:vAlign w:val="center"/>
          </w:tcPr>
          <w:p>
            <w:pPr>
              <w:pStyle w:val="12"/>
            </w:pPr>
            <w:r>
              <w:t>节能环保减排</w:t>
            </w:r>
          </w:p>
        </w:tc>
        <w:tc>
          <w:tcPr>
            <w:tcW w:w="2114" w:type="dxa"/>
            <w:noWrap w:val="0"/>
            <w:vAlign w:val="center"/>
          </w:tcPr>
          <w:p>
            <w:pPr>
              <w:pStyle w:val="12"/>
            </w:pPr>
            <w:r>
              <w:t>≥90</w:t>
            </w:r>
          </w:p>
        </w:tc>
        <w:tc>
          <w:tcPr>
            <w:tcW w:w="2114" w:type="dxa"/>
            <w:noWrap w:val="0"/>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可持续影响指标</w:t>
            </w:r>
          </w:p>
        </w:tc>
        <w:tc>
          <w:tcPr>
            <w:tcW w:w="2114" w:type="dxa"/>
            <w:noWrap w:val="0"/>
            <w:vAlign w:val="center"/>
          </w:tcPr>
          <w:p>
            <w:pPr>
              <w:pStyle w:val="12"/>
            </w:pPr>
            <w:r>
              <w:t>职业学校建档立卡等贫困人口毕业</w:t>
            </w:r>
          </w:p>
        </w:tc>
        <w:tc>
          <w:tcPr>
            <w:tcW w:w="4228" w:type="dxa"/>
            <w:noWrap w:val="0"/>
            <w:vAlign w:val="center"/>
          </w:tcPr>
          <w:p>
            <w:pPr>
              <w:pStyle w:val="12"/>
            </w:pPr>
            <w:r>
              <w:t>职业学校建档立卡等贫困人口毕业生就业稳定率</w:t>
            </w:r>
          </w:p>
        </w:tc>
        <w:tc>
          <w:tcPr>
            <w:tcW w:w="2114" w:type="dxa"/>
            <w:noWrap w:val="0"/>
            <w:vAlign w:val="center"/>
          </w:tcPr>
          <w:p>
            <w:pPr>
              <w:pStyle w:val="12"/>
            </w:pPr>
            <w:r>
              <w:t>≥90</w:t>
            </w:r>
          </w:p>
        </w:tc>
        <w:tc>
          <w:tcPr>
            <w:tcW w:w="2114" w:type="dxa"/>
            <w:noWrap w:val="0"/>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noWrap w:val="0"/>
            <w:vAlign w:val="center"/>
          </w:tcPr>
          <w:p>
            <w:pPr>
              <w:pStyle w:val="13"/>
            </w:pPr>
            <w:r>
              <w:t>满意度指标</w:t>
            </w:r>
          </w:p>
        </w:tc>
        <w:tc>
          <w:tcPr>
            <w:tcW w:w="2114" w:type="dxa"/>
            <w:noWrap w:val="0"/>
            <w:vAlign w:val="center"/>
          </w:tcPr>
          <w:p>
            <w:pPr>
              <w:pStyle w:val="12"/>
            </w:pPr>
            <w:r>
              <w:t>服务对象满意度指标</w:t>
            </w:r>
          </w:p>
        </w:tc>
        <w:tc>
          <w:tcPr>
            <w:tcW w:w="2114" w:type="dxa"/>
            <w:noWrap w:val="0"/>
            <w:vAlign w:val="center"/>
          </w:tcPr>
          <w:p>
            <w:pPr>
              <w:pStyle w:val="12"/>
            </w:pPr>
            <w:r>
              <w:t>通过问卷调查，满意和较满意的对</w:t>
            </w:r>
          </w:p>
        </w:tc>
        <w:tc>
          <w:tcPr>
            <w:tcW w:w="4228" w:type="dxa"/>
            <w:noWrap w:val="0"/>
            <w:vAlign w:val="center"/>
          </w:tcPr>
          <w:p>
            <w:pPr>
              <w:pStyle w:val="12"/>
            </w:pPr>
            <w:r>
              <w:t>通过问卷调查，满意和较满意的对象占所有调查对象的比例</w:t>
            </w:r>
          </w:p>
        </w:tc>
        <w:tc>
          <w:tcPr>
            <w:tcW w:w="2114" w:type="dxa"/>
            <w:noWrap w:val="0"/>
            <w:vAlign w:val="center"/>
          </w:tcPr>
          <w:p>
            <w:pPr>
              <w:pStyle w:val="12"/>
            </w:pPr>
            <w:r>
              <w:t>≥92满意</w:t>
            </w:r>
          </w:p>
        </w:tc>
        <w:tc>
          <w:tcPr>
            <w:tcW w:w="2114" w:type="dxa"/>
            <w:noWrap w:val="0"/>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9、中职助学金绩效目标表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noWrap w:val="0"/>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pPr>
              <w:pStyle w:val="10"/>
            </w:pPr>
            <w:r>
              <w:t>项目编码</w:t>
            </w:r>
          </w:p>
        </w:tc>
        <w:tc>
          <w:tcPr>
            <w:tcW w:w="4228" w:type="dxa"/>
            <w:gridSpan w:val="2"/>
            <w:noWrap w:val="0"/>
            <w:vAlign w:val="center"/>
          </w:tcPr>
          <w:p>
            <w:pPr>
              <w:pStyle w:val="12"/>
            </w:pPr>
            <w:r>
              <w:t>13013024P00000210094H</w:t>
            </w:r>
          </w:p>
        </w:tc>
        <w:tc>
          <w:tcPr>
            <w:tcW w:w="2114" w:type="dxa"/>
            <w:noWrap w:val="0"/>
            <w:vAlign w:val="center"/>
          </w:tcPr>
          <w:p>
            <w:pPr>
              <w:pStyle w:val="10"/>
            </w:pPr>
            <w:r>
              <w:t>项目名称</w:t>
            </w:r>
          </w:p>
        </w:tc>
        <w:tc>
          <w:tcPr>
            <w:tcW w:w="6342" w:type="dxa"/>
            <w:gridSpan w:val="3"/>
            <w:noWrap w:val="0"/>
            <w:vAlign w:val="center"/>
          </w:tcPr>
          <w:p>
            <w:pPr>
              <w:pStyle w:val="12"/>
            </w:pPr>
            <w:r>
              <w:t>中职助学金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pPr>
              <w:pStyle w:val="10"/>
            </w:pPr>
            <w:r>
              <w:t>预算规模及资金用途</w:t>
            </w:r>
          </w:p>
        </w:tc>
        <w:tc>
          <w:tcPr>
            <w:tcW w:w="2114" w:type="dxa"/>
            <w:noWrap w:val="0"/>
            <w:vAlign w:val="center"/>
          </w:tcPr>
          <w:p>
            <w:pPr>
              <w:pStyle w:val="10"/>
            </w:pPr>
            <w:r>
              <w:t>预算数</w:t>
            </w:r>
          </w:p>
        </w:tc>
        <w:tc>
          <w:tcPr>
            <w:tcW w:w="2114" w:type="dxa"/>
            <w:noWrap w:val="0"/>
            <w:vAlign w:val="center"/>
          </w:tcPr>
          <w:p>
            <w:pPr>
              <w:pStyle w:val="12"/>
            </w:pPr>
            <w:r>
              <w:t>1.20</w:t>
            </w:r>
          </w:p>
        </w:tc>
        <w:tc>
          <w:tcPr>
            <w:tcW w:w="2114" w:type="dxa"/>
            <w:noWrap w:val="0"/>
            <w:vAlign w:val="center"/>
          </w:tcPr>
          <w:p>
            <w:pPr>
              <w:pStyle w:val="10"/>
            </w:pPr>
            <w:r>
              <w:t>其中：财政    资金</w:t>
            </w:r>
          </w:p>
        </w:tc>
        <w:tc>
          <w:tcPr>
            <w:tcW w:w="2114" w:type="dxa"/>
            <w:noWrap w:val="0"/>
            <w:vAlign w:val="center"/>
          </w:tcPr>
          <w:p>
            <w:pPr>
              <w:pStyle w:val="12"/>
            </w:pPr>
            <w:r>
              <w:t>1.20</w:t>
            </w:r>
          </w:p>
        </w:tc>
        <w:tc>
          <w:tcPr>
            <w:tcW w:w="2114" w:type="dxa"/>
            <w:noWrap w:val="0"/>
            <w:vAlign w:val="center"/>
          </w:tcPr>
          <w:p>
            <w:pPr>
              <w:pStyle w:val="10"/>
            </w:pPr>
            <w:r>
              <w:t>其他资金</w:t>
            </w:r>
          </w:p>
        </w:tc>
        <w:tc>
          <w:tcPr>
            <w:tcW w:w="2114" w:type="dxa"/>
            <w:noWrap w:val="0"/>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tc>
        <w:tc>
          <w:tcPr>
            <w:tcW w:w="12684" w:type="dxa"/>
            <w:gridSpan w:val="6"/>
            <w:noWrap w:val="0"/>
            <w:vAlign w:val="center"/>
          </w:tcPr>
          <w:p>
            <w:pPr>
              <w:pStyle w:val="12"/>
            </w:pPr>
            <w:r>
              <w:t>2024年中职助学金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pPr>
              <w:pStyle w:val="10"/>
            </w:pPr>
            <w:r>
              <w:t>资金支出计划（%）</w:t>
            </w:r>
          </w:p>
        </w:tc>
        <w:tc>
          <w:tcPr>
            <w:tcW w:w="4228" w:type="dxa"/>
            <w:gridSpan w:val="2"/>
            <w:noWrap w:val="0"/>
            <w:vAlign w:val="center"/>
          </w:tcPr>
          <w:p>
            <w:pPr>
              <w:pStyle w:val="10"/>
            </w:pPr>
            <w:r>
              <w:t>3月底</w:t>
            </w:r>
          </w:p>
        </w:tc>
        <w:tc>
          <w:tcPr>
            <w:tcW w:w="2114" w:type="dxa"/>
            <w:noWrap w:val="0"/>
            <w:vAlign w:val="center"/>
          </w:tcPr>
          <w:p>
            <w:pPr>
              <w:pStyle w:val="10"/>
            </w:pPr>
            <w:r>
              <w:t>6月底</w:t>
            </w:r>
          </w:p>
        </w:tc>
        <w:tc>
          <w:tcPr>
            <w:tcW w:w="2114" w:type="dxa"/>
            <w:noWrap w:val="0"/>
            <w:vAlign w:val="center"/>
          </w:tcPr>
          <w:p>
            <w:pPr>
              <w:pStyle w:val="10"/>
            </w:pPr>
            <w:r>
              <w:t>10月底</w:t>
            </w:r>
          </w:p>
        </w:tc>
        <w:tc>
          <w:tcPr>
            <w:tcW w:w="4228" w:type="dxa"/>
            <w:gridSpan w:val="2"/>
            <w:noWrap w:val="0"/>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tc>
        <w:tc>
          <w:tcPr>
            <w:tcW w:w="4228" w:type="dxa"/>
            <w:gridSpan w:val="2"/>
            <w:noWrap w:val="0"/>
            <w:vAlign w:val="center"/>
          </w:tcPr>
          <w:p>
            <w:pPr>
              <w:pStyle w:val="13"/>
            </w:pPr>
            <w:r>
              <w:t>0.30</w:t>
            </w:r>
          </w:p>
        </w:tc>
        <w:tc>
          <w:tcPr>
            <w:tcW w:w="2114" w:type="dxa"/>
            <w:noWrap w:val="0"/>
            <w:vAlign w:val="center"/>
          </w:tcPr>
          <w:p>
            <w:pPr>
              <w:pStyle w:val="13"/>
            </w:pPr>
            <w:r>
              <w:t>0.60</w:t>
            </w:r>
          </w:p>
        </w:tc>
        <w:tc>
          <w:tcPr>
            <w:tcW w:w="2114" w:type="dxa"/>
            <w:noWrap w:val="0"/>
            <w:vAlign w:val="center"/>
          </w:tcPr>
          <w:p>
            <w:pPr>
              <w:pStyle w:val="13"/>
            </w:pPr>
            <w:r>
              <w:t>0.90</w:t>
            </w:r>
          </w:p>
        </w:tc>
        <w:tc>
          <w:tcPr>
            <w:tcW w:w="4228" w:type="dxa"/>
            <w:gridSpan w:val="2"/>
            <w:noWrap w:val="0"/>
            <w:vAlign w:val="center"/>
          </w:tcPr>
          <w:p>
            <w:pPr>
              <w:pStyle w:val="13"/>
            </w:pPr>
            <w:r>
              <w:t>1.20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pPr>
              <w:pStyle w:val="10"/>
            </w:pPr>
            <w:r>
              <w:t>绩效目标</w:t>
            </w:r>
          </w:p>
        </w:tc>
        <w:tc>
          <w:tcPr>
            <w:tcW w:w="12684" w:type="dxa"/>
            <w:gridSpan w:val="6"/>
            <w:noWrap w:val="0"/>
            <w:vAlign w:val="center"/>
          </w:tcPr>
          <w:p>
            <w:pPr>
              <w:pStyle w:val="12"/>
            </w:pPr>
            <w:r>
              <w:t>1.目标内容1</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noWrap w:val="0"/>
            <w:vAlign w:val="center"/>
          </w:tcPr>
          <w:p>
            <w:pPr>
              <w:pStyle w:val="10"/>
            </w:pPr>
            <w:r>
              <w:t>一级指标</w:t>
            </w:r>
          </w:p>
        </w:tc>
        <w:tc>
          <w:tcPr>
            <w:tcW w:w="2114" w:type="dxa"/>
            <w:noWrap w:val="0"/>
            <w:vAlign w:val="center"/>
          </w:tcPr>
          <w:p>
            <w:pPr>
              <w:pStyle w:val="10"/>
            </w:pPr>
            <w:r>
              <w:t>二级指标</w:t>
            </w:r>
          </w:p>
        </w:tc>
        <w:tc>
          <w:tcPr>
            <w:tcW w:w="2114" w:type="dxa"/>
            <w:noWrap w:val="0"/>
            <w:vAlign w:val="center"/>
          </w:tcPr>
          <w:p>
            <w:pPr>
              <w:pStyle w:val="10"/>
            </w:pPr>
            <w:r>
              <w:t>三级指标</w:t>
            </w:r>
          </w:p>
        </w:tc>
        <w:tc>
          <w:tcPr>
            <w:tcW w:w="4228" w:type="dxa"/>
            <w:noWrap w:val="0"/>
            <w:vAlign w:val="center"/>
          </w:tcPr>
          <w:p>
            <w:pPr>
              <w:pStyle w:val="10"/>
            </w:pPr>
            <w:r>
              <w:t>绩效指标描述</w:t>
            </w:r>
          </w:p>
        </w:tc>
        <w:tc>
          <w:tcPr>
            <w:tcW w:w="2114" w:type="dxa"/>
            <w:noWrap w:val="0"/>
            <w:vAlign w:val="center"/>
          </w:tcPr>
          <w:p>
            <w:pPr>
              <w:pStyle w:val="10"/>
            </w:pPr>
            <w:r>
              <w:t>指标值</w:t>
            </w:r>
          </w:p>
        </w:tc>
        <w:tc>
          <w:tcPr>
            <w:tcW w:w="2114"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pPr>
              <w:pStyle w:val="13"/>
            </w:pPr>
            <w:r>
              <w:t>产出指标</w:t>
            </w:r>
          </w:p>
        </w:tc>
        <w:tc>
          <w:tcPr>
            <w:tcW w:w="2114" w:type="dxa"/>
            <w:noWrap w:val="0"/>
            <w:vAlign w:val="center"/>
          </w:tcPr>
          <w:p>
            <w:pPr>
              <w:pStyle w:val="12"/>
            </w:pPr>
            <w:r>
              <w:t>数量指标</w:t>
            </w:r>
          </w:p>
        </w:tc>
        <w:tc>
          <w:tcPr>
            <w:tcW w:w="2114" w:type="dxa"/>
            <w:noWrap w:val="0"/>
            <w:vAlign w:val="center"/>
          </w:tcPr>
          <w:p>
            <w:pPr>
              <w:pStyle w:val="12"/>
            </w:pPr>
            <w:r>
              <w:t>年度培训人次</w:t>
            </w:r>
          </w:p>
        </w:tc>
        <w:tc>
          <w:tcPr>
            <w:tcW w:w="4228" w:type="dxa"/>
            <w:noWrap w:val="0"/>
            <w:vAlign w:val="center"/>
          </w:tcPr>
          <w:p>
            <w:pPr>
              <w:pStyle w:val="12"/>
            </w:pPr>
            <w:r>
              <w:t>年度培训人次</w:t>
            </w:r>
          </w:p>
        </w:tc>
        <w:tc>
          <w:tcPr>
            <w:tcW w:w="2114" w:type="dxa"/>
            <w:noWrap w:val="0"/>
            <w:vAlign w:val="center"/>
          </w:tcPr>
          <w:p>
            <w:pPr>
              <w:pStyle w:val="12"/>
            </w:pPr>
            <w:r>
              <w:t>≥99</w:t>
            </w:r>
          </w:p>
        </w:tc>
        <w:tc>
          <w:tcPr>
            <w:tcW w:w="2114" w:type="dxa"/>
            <w:noWrap w:val="0"/>
            <w:vAlign w:val="center"/>
          </w:tcPr>
          <w:p>
            <w:pPr>
              <w:pStyle w:val="12"/>
            </w:pPr>
            <w:r>
              <w:t>实际建设情况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质量指标</w:t>
            </w:r>
          </w:p>
        </w:tc>
        <w:tc>
          <w:tcPr>
            <w:tcW w:w="2114" w:type="dxa"/>
            <w:noWrap w:val="0"/>
            <w:vAlign w:val="center"/>
          </w:tcPr>
          <w:p>
            <w:pPr>
              <w:pStyle w:val="12"/>
            </w:pPr>
            <w:r>
              <w:t>培训合格率（%）</w:t>
            </w:r>
          </w:p>
        </w:tc>
        <w:tc>
          <w:tcPr>
            <w:tcW w:w="4228" w:type="dxa"/>
            <w:noWrap w:val="0"/>
            <w:vAlign w:val="center"/>
          </w:tcPr>
          <w:p>
            <w:pPr>
              <w:pStyle w:val="12"/>
            </w:pPr>
            <w:r>
              <w:t>培训合格率（%）</w:t>
            </w:r>
          </w:p>
        </w:tc>
        <w:tc>
          <w:tcPr>
            <w:tcW w:w="2114" w:type="dxa"/>
            <w:noWrap w:val="0"/>
            <w:vAlign w:val="center"/>
          </w:tcPr>
          <w:p>
            <w:pPr>
              <w:pStyle w:val="12"/>
            </w:pPr>
            <w:r>
              <w:t>≥99</w:t>
            </w:r>
          </w:p>
        </w:tc>
        <w:tc>
          <w:tcPr>
            <w:tcW w:w="2114" w:type="dxa"/>
            <w:noWrap w:val="0"/>
            <w:vAlign w:val="center"/>
          </w:tcPr>
          <w:p>
            <w:pPr>
              <w:pStyle w:val="12"/>
            </w:pPr>
            <w:r>
              <w:t>实际培训情况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时效指标</w:t>
            </w:r>
          </w:p>
        </w:tc>
        <w:tc>
          <w:tcPr>
            <w:tcW w:w="2114" w:type="dxa"/>
            <w:noWrap w:val="0"/>
            <w:vAlign w:val="center"/>
          </w:tcPr>
          <w:p>
            <w:pPr>
              <w:pStyle w:val="12"/>
            </w:pPr>
            <w:r>
              <w:t>奖助学金到位及时率（%）</w:t>
            </w:r>
          </w:p>
        </w:tc>
        <w:tc>
          <w:tcPr>
            <w:tcW w:w="4228" w:type="dxa"/>
            <w:noWrap w:val="0"/>
            <w:vAlign w:val="center"/>
          </w:tcPr>
          <w:p>
            <w:pPr>
              <w:pStyle w:val="12"/>
            </w:pPr>
            <w:r>
              <w:t>助学金发放及时率（%）</w:t>
            </w:r>
          </w:p>
        </w:tc>
        <w:tc>
          <w:tcPr>
            <w:tcW w:w="2114" w:type="dxa"/>
            <w:noWrap w:val="0"/>
            <w:vAlign w:val="center"/>
          </w:tcPr>
          <w:p>
            <w:pPr>
              <w:pStyle w:val="12"/>
            </w:pPr>
            <w:r>
              <w:t>100</w:t>
            </w:r>
          </w:p>
        </w:tc>
        <w:tc>
          <w:tcPr>
            <w:tcW w:w="2114" w:type="dxa"/>
            <w:noWrap w:val="0"/>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成本指标</w:t>
            </w:r>
          </w:p>
        </w:tc>
        <w:tc>
          <w:tcPr>
            <w:tcW w:w="2114" w:type="dxa"/>
            <w:noWrap w:val="0"/>
            <w:vAlign w:val="center"/>
          </w:tcPr>
          <w:p>
            <w:pPr>
              <w:pStyle w:val="12"/>
            </w:pPr>
            <w:r>
              <w:t>培训标准</w:t>
            </w:r>
          </w:p>
        </w:tc>
        <w:tc>
          <w:tcPr>
            <w:tcW w:w="4228" w:type="dxa"/>
            <w:noWrap w:val="0"/>
            <w:vAlign w:val="center"/>
          </w:tcPr>
          <w:p>
            <w:pPr>
              <w:pStyle w:val="12"/>
            </w:pPr>
            <w:r>
              <w:t>培训标准</w:t>
            </w:r>
          </w:p>
        </w:tc>
        <w:tc>
          <w:tcPr>
            <w:tcW w:w="2114" w:type="dxa"/>
            <w:noWrap w:val="0"/>
            <w:vAlign w:val="center"/>
          </w:tcPr>
          <w:p>
            <w:pPr>
              <w:pStyle w:val="12"/>
            </w:pPr>
            <w:r>
              <w:t>≥99</w:t>
            </w:r>
          </w:p>
        </w:tc>
        <w:tc>
          <w:tcPr>
            <w:tcW w:w="2114" w:type="dxa"/>
            <w:noWrap w:val="0"/>
            <w:vAlign w:val="center"/>
          </w:tcPr>
          <w:p>
            <w:pPr>
              <w:pStyle w:val="12"/>
            </w:pPr>
            <w:r>
              <w:t>实际培训情况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pPr>
              <w:pStyle w:val="13"/>
            </w:pPr>
            <w:r>
              <w:t>效益指标</w:t>
            </w:r>
          </w:p>
        </w:tc>
        <w:tc>
          <w:tcPr>
            <w:tcW w:w="2114" w:type="dxa"/>
            <w:noWrap w:val="0"/>
            <w:vAlign w:val="center"/>
          </w:tcPr>
          <w:p>
            <w:pPr>
              <w:pStyle w:val="12"/>
            </w:pPr>
            <w:r>
              <w:t>经济效益指标</w:t>
            </w:r>
          </w:p>
        </w:tc>
        <w:tc>
          <w:tcPr>
            <w:tcW w:w="2114" w:type="dxa"/>
            <w:noWrap w:val="0"/>
            <w:vAlign w:val="center"/>
          </w:tcPr>
          <w:p>
            <w:pPr>
              <w:pStyle w:val="12"/>
            </w:pPr>
            <w:r>
              <w:t>资金的使用效率</w:t>
            </w:r>
          </w:p>
        </w:tc>
        <w:tc>
          <w:tcPr>
            <w:tcW w:w="4228" w:type="dxa"/>
            <w:noWrap w:val="0"/>
            <w:vAlign w:val="center"/>
          </w:tcPr>
          <w:p>
            <w:pPr>
              <w:pStyle w:val="12"/>
            </w:pPr>
            <w:r>
              <w:t>资金使用率</w:t>
            </w:r>
          </w:p>
        </w:tc>
        <w:tc>
          <w:tcPr>
            <w:tcW w:w="2114" w:type="dxa"/>
            <w:noWrap w:val="0"/>
            <w:vAlign w:val="center"/>
          </w:tcPr>
          <w:p>
            <w:pPr>
              <w:pStyle w:val="12"/>
            </w:pPr>
            <w:r>
              <w:t>保证正常运转</w:t>
            </w:r>
          </w:p>
        </w:tc>
        <w:tc>
          <w:tcPr>
            <w:tcW w:w="2114" w:type="dxa"/>
            <w:noWrap w:val="0"/>
            <w:vAlign w:val="center"/>
          </w:tcPr>
          <w:p>
            <w:pPr>
              <w:pStyle w:val="12"/>
            </w:pPr>
            <w:r>
              <w:t>实际使用情况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社会效益指标</w:t>
            </w:r>
          </w:p>
        </w:tc>
        <w:tc>
          <w:tcPr>
            <w:tcW w:w="2114" w:type="dxa"/>
            <w:noWrap w:val="0"/>
            <w:vAlign w:val="center"/>
          </w:tcPr>
          <w:p>
            <w:pPr>
              <w:pStyle w:val="12"/>
            </w:pPr>
            <w:r>
              <w:t>不断推进专业技术人才队伍建设</w:t>
            </w:r>
          </w:p>
        </w:tc>
        <w:tc>
          <w:tcPr>
            <w:tcW w:w="4228" w:type="dxa"/>
            <w:noWrap w:val="0"/>
            <w:vAlign w:val="center"/>
          </w:tcPr>
          <w:p>
            <w:pPr>
              <w:pStyle w:val="12"/>
            </w:pPr>
            <w:r>
              <w:t>不断推进专业技术人才</w:t>
            </w:r>
          </w:p>
        </w:tc>
        <w:tc>
          <w:tcPr>
            <w:tcW w:w="2114" w:type="dxa"/>
            <w:noWrap w:val="0"/>
            <w:vAlign w:val="center"/>
          </w:tcPr>
          <w:p>
            <w:pPr>
              <w:pStyle w:val="12"/>
            </w:pPr>
            <w:r>
              <w:t>保证正常运转</w:t>
            </w:r>
          </w:p>
        </w:tc>
        <w:tc>
          <w:tcPr>
            <w:tcW w:w="2114" w:type="dxa"/>
            <w:noWrap w:val="0"/>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生态效益指标</w:t>
            </w:r>
          </w:p>
        </w:tc>
        <w:tc>
          <w:tcPr>
            <w:tcW w:w="2114" w:type="dxa"/>
            <w:noWrap w:val="0"/>
            <w:vAlign w:val="center"/>
          </w:tcPr>
          <w:p>
            <w:pPr>
              <w:pStyle w:val="12"/>
            </w:pPr>
            <w:r>
              <w:t>环保节能</w:t>
            </w:r>
          </w:p>
        </w:tc>
        <w:tc>
          <w:tcPr>
            <w:tcW w:w="4228" w:type="dxa"/>
            <w:noWrap w:val="0"/>
            <w:vAlign w:val="center"/>
          </w:tcPr>
          <w:p>
            <w:pPr>
              <w:pStyle w:val="12"/>
            </w:pPr>
            <w:r>
              <w:t>环保节能</w:t>
            </w:r>
          </w:p>
        </w:tc>
        <w:tc>
          <w:tcPr>
            <w:tcW w:w="2114" w:type="dxa"/>
            <w:noWrap w:val="0"/>
            <w:vAlign w:val="center"/>
          </w:tcPr>
          <w:p>
            <w:pPr>
              <w:pStyle w:val="12"/>
            </w:pPr>
            <w:r>
              <w:t>保证正常运转</w:t>
            </w:r>
          </w:p>
        </w:tc>
        <w:tc>
          <w:tcPr>
            <w:tcW w:w="2114" w:type="dxa"/>
            <w:noWrap w:val="0"/>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tc>
        <w:tc>
          <w:tcPr>
            <w:tcW w:w="2114" w:type="dxa"/>
            <w:noWrap w:val="0"/>
            <w:vAlign w:val="center"/>
          </w:tcPr>
          <w:p>
            <w:pPr>
              <w:pStyle w:val="12"/>
            </w:pPr>
            <w:r>
              <w:t>可持续影响指标</w:t>
            </w:r>
          </w:p>
        </w:tc>
        <w:tc>
          <w:tcPr>
            <w:tcW w:w="2114" w:type="dxa"/>
            <w:noWrap w:val="0"/>
            <w:vAlign w:val="center"/>
          </w:tcPr>
          <w:p>
            <w:pPr>
              <w:pStyle w:val="12"/>
            </w:pPr>
            <w:r>
              <w:t>提升人员素质</w:t>
            </w:r>
          </w:p>
        </w:tc>
        <w:tc>
          <w:tcPr>
            <w:tcW w:w="4228" w:type="dxa"/>
            <w:noWrap w:val="0"/>
            <w:vAlign w:val="center"/>
          </w:tcPr>
          <w:p>
            <w:pPr>
              <w:pStyle w:val="12"/>
            </w:pPr>
            <w:r>
              <w:t>提升人员素质</w:t>
            </w:r>
          </w:p>
        </w:tc>
        <w:tc>
          <w:tcPr>
            <w:tcW w:w="2114" w:type="dxa"/>
            <w:noWrap w:val="0"/>
            <w:vAlign w:val="center"/>
          </w:tcPr>
          <w:p>
            <w:pPr>
              <w:pStyle w:val="12"/>
            </w:pPr>
            <w:r>
              <w:t>保证正常运转</w:t>
            </w:r>
          </w:p>
        </w:tc>
        <w:tc>
          <w:tcPr>
            <w:tcW w:w="2114" w:type="dxa"/>
            <w:noWrap w:val="0"/>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noWrap w:val="0"/>
            <w:vAlign w:val="center"/>
          </w:tcPr>
          <w:p>
            <w:pPr>
              <w:pStyle w:val="13"/>
            </w:pPr>
            <w:r>
              <w:t>满意度指标</w:t>
            </w:r>
          </w:p>
        </w:tc>
        <w:tc>
          <w:tcPr>
            <w:tcW w:w="2114" w:type="dxa"/>
            <w:noWrap w:val="0"/>
            <w:vAlign w:val="center"/>
          </w:tcPr>
          <w:p>
            <w:pPr>
              <w:pStyle w:val="12"/>
            </w:pPr>
            <w:r>
              <w:t>服务对象满意度指标</w:t>
            </w:r>
          </w:p>
        </w:tc>
        <w:tc>
          <w:tcPr>
            <w:tcW w:w="2114" w:type="dxa"/>
            <w:noWrap w:val="0"/>
            <w:vAlign w:val="center"/>
          </w:tcPr>
          <w:p>
            <w:pPr>
              <w:pStyle w:val="12"/>
            </w:pPr>
            <w:r>
              <w:t>会议满意度</w:t>
            </w:r>
          </w:p>
        </w:tc>
        <w:tc>
          <w:tcPr>
            <w:tcW w:w="4228" w:type="dxa"/>
            <w:noWrap w:val="0"/>
            <w:vAlign w:val="center"/>
          </w:tcPr>
          <w:p>
            <w:pPr>
              <w:pStyle w:val="12"/>
            </w:pPr>
            <w:r>
              <w:t>会议满意度</w:t>
            </w:r>
          </w:p>
          <w:p>
            <w:pPr>
              <w:pStyle w:val="12"/>
            </w:pPr>
          </w:p>
        </w:tc>
        <w:tc>
          <w:tcPr>
            <w:tcW w:w="2114" w:type="dxa"/>
            <w:noWrap w:val="0"/>
            <w:vAlign w:val="center"/>
          </w:tcPr>
          <w:p>
            <w:pPr>
              <w:pStyle w:val="12"/>
            </w:pPr>
            <w:r>
              <w:t>≥99</w:t>
            </w:r>
          </w:p>
        </w:tc>
        <w:tc>
          <w:tcPr>
            <w:tcW w:w="2114" w:type="dxa"/>
            <w:noWrap w:val="0"/>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noWrap w:val="0"/>
            <w:vAlign w:val="center"/>
          </w:tcPr>
          <w:p>
            <w:pPr>
              <w:pStyle w:val="9"/>
            </w:pPr>
            <w:r>
              <w:t>323005河北省无极县劳动技工学校</w:t>
            </w:r>
          </w:p>
        </w:tc>
        <w:tc>
          <w:tcPr>
            <w:tcW w:w="7888" w:type="dxa"/>
            <w:gridSpan w:val="8"/>
            <w:tcBorders>
              <w:top w:val="single" w:color="FFFFFF" w:sz="6" w:space="0"/>
              <w:left w:val="single" w:color="FFFFFF" w:sz="6" w:space="0"/>
              <w:right w:val="single" w:color="FFFFFF" w:sz="6" w:space="0"/>
            </w:tcBorders>
            <w:noWrap w:val="0"/>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noWrap w:val="0"/>
            <w:vAlign w:val="center"/>
          </w:tcPr>
          <w:p>
            <w:pPr>
              <w:pStyle w:val="10"/>
            </w:pPr>
            <w:r>
              <w:t>政府采购项目来源</w:t>
            </w:r>
          </w:p>
        </w:tc>
        <w:tc>
          <w:tcPr>
            <w:tcW w:w="986" w:type="dxa"/>
            <w:vMerge w:val="restart"/>
            <w:noWrap w:val="0"/>
            <w:vAlign w:val="center"/>
          </w:tcPr>
          <w:p>
            <w:pPr>
              <w:pStyle w:val="10"/>
            </w:pPr>
            <w:r>
              <w:t>采购物品名称</w:t>
            </w:r>
          </w:p>
        </w:tc>
        <w:tc>
          <w:tcPr>
            <w:tcW w:w="986" w:type="dxa"/>
            <w:vMerge w:val="restart"/>
            <w:noWrap w:val="0"/>
            <w:vAlign w:val="center"/>
          </w:tcPr>
          <w:p>
            <w:pPr>
              <w:pStyle w:val="10"/>
            </w:pPr>
            <w:r>
              <w:t>政府采购目录序号</w:t>
            </w:r>
          </w:p>
        </w:tc>
        <w:tc>
          <w:tcPr>
            <w:tcW w:w="986" w:type="dxa"/>
            <w:vMerge w:val="restart"/>
            <w:noWrap w:val="0"/>
            <w:vAlign w:val="center"/>
          </w:tcPr>
          <w:p>
            <w:pPr>
              <w:pStyle w:val="10"/>
            </w:pPr>
            <w:r>
              <w:t>计量  单位</w:t>
            </w:r>
          </w:p>
        </w:tc>
        <w:tc>
          <w:tcPr>
            <w:tcW w:w="986" w:type="dxa"/>
            <w:vMerge w:val="restart"/>
            <w:noWrap w:val="0"/>
            <w:vAlign w:val="center"/>
          </w:tcPr>
          <w:p>
            <w:pPr>
              <w:pStyle w:val="10"/>
            </w:pPr>
            <w:r>
              <w:t>数量</w:t>
            </w:r>
          </w:p>
        </w:tc>
        <w:tc>
          <w:tcPr>
            <w:tcW w:w="986" w:type="dxa"/>
            <w:vMerge w:val="restart"/>
            <w:noWrap w:val="0"/>
            <w:vAlign w:val="center"/>
          </w:tcPr>
          <w:p>
            <w:pPr>
              <w:pStyle w:val="10"/>
            </w:pPr>
            <w:r>
              <w:t>单价</w:t>
            </w:r>
          </w:p>
        </w:tc>
        <w:tc>
          <w:tcPr>
            <w:tcW w:w="6902" w:type="dxa"/>
            <w:gridSpan w:val="7"/>
            <w:noWrap w:val="0"/>
            <w:vAlign w:val="center"/>
          </w:tcPr>
          <w:p>
            <w:pPr>
              <w:pStyle w:val="10"/>
            </w:pPr>
            <w:r>
              <w:t>政府采购金额（当年部门预算安排资金）</w:t>
            </w:r>
          </w:p>
        </w:tc>
        <w:tc>
          <w:tcPr>
            <w:tcW w:w="986" w:type="dxa"/>
            <w:vMerge w:val="restart"/>
            <w:noWrap w:val="0"/>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noWrap w:val="0"/>
            <w:vAlign w:val="center"/>
          </w:tcPr>
          <w:p>
            <w:pPr>
              <w:pStyle w:val="10"/>
            </w:pPr>
            <w:r>
              <w:t>项目名称</w:t>
            </w:r>
          </w:p>
        </w:tc>
        <w:tc>
          <w:tcPr>
            <w:tcW w:w="986" w:type="dxa"/>
            <w:noWrap w:val="0"/>
            <w:vAlign w:val="center"/>
          </w:tcPr>
          <w:p>
            <w:pPr>
              <w:pStyle w:val="10"/>
            </w:pPr>
            <w:r>
              <w:t>预算    资金</w:t>
            </w:r>
          </w:p>
        </w:tc>
        <w:tc>
          <w:tcPr>
            <w:tcW w:w="986" w:type="dxa"/>
            <w:vMerge w:val="continue"/>
            <w:noWrap w:val="0"/>
            <w:vAlign w:val="top"/>
          </w:tcPr>
          <w:p/>
        </w:tc>
        <w:tc>
          <w:tcPr>
            <w:tcW w:w="986" w:type="dxa"/>
            <w:vMerge w:val="continue"/>
            <w:noWrap w:val="0"/>
            <w:vAlign w:val="top"/>
          </w:tcPr>
          <w:p/>
        </w:tc>
        <w:tc>
          <w:tcPr>
            <w:tcW w:w="986" w:type="dxa"/>
            <w:vMerge w:val="continue"/>
            <w:noWrap w:val="0"/>
            <w:vAlign w:val="top"/>
          </w:tcPr>
          <w:p/>
        </w:tc>
        <w:tc>
          <w:tcPr>
            <w:tcW w:w="986" w:type="dxa"/>
            <w:vMerge w:val="continue"/>
            <w:noWrap w:val="0"/>
            <w:vAlign w:val="top"/>
          </w:tcPr>
          <w:p/>
        </w:tc>
        <w:tc>
          <w:tcPr>
            <w:tcW w:w="986" w:type="dxa"/>
            <w:vMerge w:val="continue"/>
            <w:noWrap w:val="0"/>
            <w:vAlign w:val="top"/>
          </w:tcPr>
          <w:p/>
        </w:tc>
        <w:tc>
          <w:tcPr>
            <w:tcW w:w="986" w:type="dxa"/>
            <w:noWrap w:val="0"/>
            <w:vAlign w:val="center"/>
          </w:tcPr>
          <w:p>
            <w:pPr>
              <w:pStyle w:val="10"/>
            </w:pPr>
            <w:r>
              <w:t>合计</w:t>
            </w:r>
          </w:p>
        </w:tc>
        <w:tc>
          <w:tcPr>
            <w:tcW w:w="986" w:type="dxa"/>
            <w:noWrap w:val="0"/>
            <w:vAlign w:val="center"/>
          </w:tcPr>
          <w:p>
            <w:pPr>
              <w:pStyle w:val="10"/>
            </w:pPr>
            <w:r>
              <w:t>一般公共预算拨款</w:t>
            </w:r>
          </w:p>
        </w:tc>
        <w:tc>
          <w:tcPr>
            <w:tcW w:w="986" w:type="dxa"/>
            <w:noWrap w:val="0"/>
            <w:vAlign w:val="center"/>
          </w:tcPr>
          <w:p>
            <w:pPr>
              <w:pStyle w:val="10"/>
            </w:pPr>
            <w:r>
              <w:t>基金预算拨款</w:t>
            </w:r>
          </w:p>
        </w:tc>
        <w:tc>
          <w:tcPr>
            <w:tcW w:w="986" w:type="dxa"/>
            <w:noWrap w:val="0"/>
            <w:vAlign w:val="center"/>
          </w:tcPr>
          <w:p>
            <w:pPr>
              <w:pStyle w:val="10"/>
            </w:pPr>
            <w:r>
              <w:t>国有资本经营预算拨款</w:t>
            </w:r>
          </w:p>
        </w:tc>
        <w:tc>
          <w:tcPr>
            <w:tcW w:w="986" w:type="dxa"/>
            <w:noWrap w:val="0"/>
            <w:vAlign w:val="center"/>
          </w:tcPr>
          <w:p>
            <w:pPr>
              <w:pStyle w:val="10"/>
            </w:pPr>
            <w:r>
              <w:t>财政专户核拨</w:t>
            </w:r>
          </w:p>
        </w:tc>
        <w:tc>
          <w:tcPr>
            <w:tcW w:w="986" w:type="dxa"/>
            <w:noWrap w:val="0"/>
            <w:vAlign w:val="center"/>
          </w:tcPr>
          <w:p>
            <w:pPr>
              <w:pStyle w:val="10"/>
            </w:pPr>
            <w:r>
              <w:t>单位    资金</w:t>
            </w:r>
          </w:p>
        </w:tc>
        <w:tc>
          <w:tcPr>
            <w:tcW w:w="986" w:type="dxa"/>
            <w:noWrap w:val="0"/>
            <w:vAlign w:val="center"/>
          </w:tcPr>
          <w:p>
            <w:pPr>
              <w:pStyle w:val="10"/>
            </w:pPr>
            <w:r>
              <w:t>上年结转结余</w:t>
            </w:r>
          </w:p>
        </w:tc>
        <w:tc>
          <w:tcPr>
            <w:tcW w:w="986"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noWrap w:val="0"/>
            <w:vAlign w:val="center"/>
          </w:tcPr>
          <w:p>
            <w:pPr>
              <w:pStyle w:val="12"/>
            </w:pPr>
          </w:p>
        </w:tc>
        <w:tc>
          <w:tcPr>
            <w:tcW w:w="986" w:type="dxa"/>
            <w:noWrap w:val="0"/>
            <w:vAlign w:val="center"/>
          </w:tcPr>
          <w:p>
            <w:pPr>
              <w:pStyle w:val="11"/>
            </w:pPr>
          </w:p>
        </w:tc>
        <w:tc>
          <w:tcPr>
            <w:tcW w:w="986" w:type="dxa"/>
            <w:noWrap w:val="0"/>
            <w:vAlign w:val="center"/>
          </w:tcPr>
          <w:p>
            <w:pPr>
              <w:pStyle w:val="12"/>
            </w:pPr>
          </w:p>
        </w:tc>
        <w:tc>
          <w:tcPr>
            <w:tcW w:w="986" w:type="dxa"/>
            <w:noWrap w:val="0"/>
            <w:vAlign w:val="center"/>
          </w:tcPr>
          <w:p>
            <w:pPr>
              <w:pStyle w:val="12"/>
            </w:pPr>
          </w:p>
        </w:tc>
        <w:tc>
          <w:tcPr>
            <w:tcW w:w="986" w:type="dxa"/>
            <w:noWrap w:val="0"/>
            <w:vAlign w:val="center"/>
          </w:tcPr>
          <w:p>
            <w:pPr>
              <w:pStyle w:val="13"/>
            </w:pPr>
          </w:p>
        </w:tc>
        <w:tc>
          <w:tcPr>
            <w:tcW w:w="986" w:type="dxa"/>
            <w:noWrap w:val="0"/>
            <w:vAlign w:val="center"/>
          </w:tcPr>
          <w:p>
            <w:pPr>
              <w:pStyle w:val="11"/>
            </w:pPr>
          </w:p>
        </w:tc>
        <w:tc>
          <w:tcPr>
            <w:tcW w:w="986" w:type="dxa"/>
            <w:noWrap w:val="0"/>
            <w:vAlign w:val="center"/>
          </w:tcPr>
          <w:p>
            <w:pPr>
              <w:pStyle w:val="11"/>
            </w:pPr>
          </w:p>
        </w:tc>
        <w:tc>
          <w:tcPr>
            <w:tcW w:w="986" w:type="dxa"/>
            <w:noWrap w:val="0"/>
            <w:vAlign w:val="center"/>
          </w:tcPr>
          <w:p>
            <w:pPr>
              <w:pStyle w:val="11"/>
            </w:pPr>
          </w:p>
        </w:tc>
        <w:tc>
          <w:tcPr>
            <w:tcW w:w="986" w:type="dxa"/>
            <w:noWrap w:val="0"/>
            <w:vAlign w:val="center"/>
          </w:tcPr>
          <w:p>
            <w:pPr>
              <w:pStyle w:val="11"/>
            </w:pPr>
          </w:p>
        </w:tc>
        <w:tc>
          <w:tcPr>
            <w:tcW w:w="986" w:type="dxa"/>
            <w:noWrap w:val="0"/>
            <w:vAlign w:val="center"/>
          </w:tcPr>
          <w:p>
            <w:pPr>
              <w:pStyle w:val="11"/>
            </w:pPr>
          </w:p>
        </w:tc>
        <w:tc>
          <w:tcPr>
            <w:tcW w:w="986" w:type="dxa"/>
            <w:noWrap w:val="0"/>
            <w:vAlign w:val="center"/>
          </w:tcPr>
          <w:p>
            <w:pPr>
              <w:pStyle w:val="11"/>
            </w:pPr>
          </w:p>
        </w:tc>
        <w:tc>
          <w:tcPr>
            <w:tcW w:w="986" w:type="dxa"/>
            <w:noWrap w:val="0"/>
            <w:vAlign w:val="center"/>
          </w:tcPr>
          <w:p>
            <w:pPr>
              <w:pStyle w:val="11"/>
            </w:pPr>
          </w:p>
        </w:tc>
        <w:tc>
          <w:tcPr>
            <w:tcW w:w="986" w:type="dxa"/>
            <w:noWrap w:val="0"/>
            <w:vAlign w:val="center"/>
          </w:tcPr>
          <w:p>
            <w:pPr>
              <w:pStyle w:val="11"/>
            </w:pPr>
          </w:p>
        </w:tc>
        <w:tc>
          <w:tcPr>
            <w:tcW w:w="986" w:type="dxa"/>
            <w:noWrap w:val="0"/>
            <w:vAlign w:val="center"/>
          </w:tcPr>
          <w:p>
            <w:pPr>
              <w:pStyle w:val="11"/>
            </w:pPr>
          </w:p>
        </w:tc>
        <w:tc>
          <w:tcPr>
            <w:tcW w:w="986" w:type="dxa"/>
            <w:noWrap w:val="0"/>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河北省无极县劳动技工学校上年末固定资产金额为680.20万元（详见下表）。本年度拟购置固定资产总额为0.00万元。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noWrap w:val="0"/>
            <w:vAlign w:val="center"/>
          </w:tcPr>
          <w:p>
            <w:pPr>
              <w:pStyle w:val="9"/>
            </w:pPr>
            <w:r>
              <w:t>323005河北省无极县劳动技工学校</w:t>
            </w:r>
          </w:p>
        </w:tc>
        <w:tc>
          <w:tcPr>
            <w:tcW w:w="9866" w:type="dxa"/>
            <w:gridSpan w:val="2"/>
            <w:tcBorders>
              <w:top w:val="single" w:color="FFFFFF" w:sz="6" w:space="0"/>
              <w:left w:val="single" w:color="FFFFFF" w:sz="6" w:space="0"/>
              <w:right w:val="single" w:color="FFFFFF" w:sz="6" w:space="0"/>
            </w:tcBorders>
            <w:noWrap w:val="0"/>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noWrap w:val="0"/>
            <w:vAlign w:val="center"/>
          </w:tcPr>
          <w:p>
            <w:pPr>
              <w:pStyle w:val="10"/>
            </w:pPr>
            <w:r>
              <w:t>项   目</w:t>
            </w:r>
          </w:p>
        </w:tc>
        <w:tc>
          <w:tcPr>
            <w:tcW w:w="4933" w:type="dxa"/>
            <w:noWrap w:val="0"/>
            <w:vAlign w:val="center"/>
          </w:tcPr>
          <w:p>
            <w:pPr>
              <w:pStyle w:val="10"/>
            </w:pPr>
            <w:r>
              <w:t>数量</w:t>
            </w:r>
          </w:p>
        </w:tc>
        <w:tc>
          <w:tcPr>
            <w:tcW w:w="4933" w:type="dxa"/>
            <w:noWrap w:val="0"/>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pPr>
              <w:pStyle w:val="12"/>
            </w:pPr>
            <w:r>
              <w:t>资产总额</w:t>
            </w:r>
          </w:p>
        </w:tc>
        <w:tc>
          <w:tcPr>
            <w:tcW w:w="4933" w:type="dxa"/>
            <w:noWrap w:val="0"/>
            <w:vAlign w:val="center"/>
          </w:tcPr>
          <w:p>
            <w:pPr>
              <w:pStyle w:val="13"/>
            </w:pPr>
          </w:p>
        </w:tc>
        <w:tc>
          <w:tcPr>
            <w:tcW w:w="4933" w:type="dxa"/>
            <w:noWrap w:val="0"/>
            <w:vAlign w:val="center"/>
          </w:tcPr>
          <w:p>
            <w:pPr>
              <w:pStyle w:val="11"/>
            </w:pPr>
            <w:r>
              <w:t>680.20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pPr>
              <w:pStyle w:val="12"/>
            </w:pPr>
            <w:r>
              <w:t>1、房屋（平方米）</w:t>
            </w:r>
          </w:p>
        </w:tc>
        <w:tc>
          <w:tcPr>
            <w:tcW w:w="4933" w:type="dxa"/>
            <w:noWrap w:val="0"/>
            <w:vAlign w:val="center"/>
          </w:tcPr>
          <w:p>
            <w:pPr>
              <w:pStyle w:val="13"/>
            </w:pPr>
          </w:p>
        </w:tc>
        <w:tc>
          <w:tcPr>
            <w:tcW w:w="4933"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pPr>
              <w:pStyle w:val="12"/>
            </w:pPr>
            <w:r>
              <w:t>　　其中：办公用房（平方米）</w:t>
            </w:r>
          </w:p>
        </w:tc>
        <w:tc>
          <w:tcPr>
            <w:tcW w:w="4933" w:type="dxa"/>
            <w:noWrap w:val="0"/>
            <w:vAlign w:val="center"/>
          </w:tcPr>
          <w:p>
            <w:pPr>
              <w:pStyle w:val="13"/>
            </w:pPr>
          </w:p>
        </w:tc>
        <w:tc>
          <w:tcPr>
            <w:tcW w:w="4933"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pPr>
              <w:pStyle w:val="12"/>
            </w:pPr>
            <w:r>
              <w:t>2、车辆（台、辆）</w:t>
            </w:r>
          </w:p>
        </w:tc>
        <w:tc>
          <w:tcPr>
            <w:tcW w:w="4933" w:type="dxa"/>
            <w:noWrap w:val="0"/>
            <w:vAlign w:val="center"/>
          </w:tcPr>
          <w:p>
            <w:pPr>
              <w:pStyle w:val="13"/>
            </w:pPr>
            <w:r>
              <w:t>1</w:t>
            </w:r>
          </w:p>
        </w:tc>
        <w:tc>
          <w:tcPr>
            <w:tcW w:w="4933" w:type="dxa"/>
            <w:noWrap w:val="0"/>
            <w:vAlign w:val="center"/>
          </w:tcPr>
          <w:p>
            <w:pPr>
              <w:pStyle w:val="11"/>
            </w:pPr>
            <w:r>
              <w:t>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pPr>
              <w:pStyle w:val="12"/>
            </w:pPr>
            <w:r>
              <w:t>3、单价在20万元以上的设备</w:t>
            </w:r>
          </w:p>
        </w:tc>
        <w:tc>
          <w:tcPr>
            <w:tcW w:w="4933" w:type="dxa"/>
            <w:noWrap w:val="0"/>
            <w:vAlign w:val="center"/>
          </w:tcPr>
          <w:p>
            <w:pPr>
              <w:pStyle w:val="13"/>
            </w:pPr>
            <w:r>
              <w:t>9</w:t>
            </w:r>
          </w:p>
        </w:tc>
        <w:tc>
          <w:tcPr>
            <w:tcW w:w="4933" w:type="dxa"/>
            <w:noWrap w:val="0"/>
            <w:vAlign w:val="center"/>
          </w:tcPr>
          <w:p>
            <w:pPr>
              <w:pStyle w:val="11"/>
            </w:pPr>
            <w:r>
              <w:t>283.76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pPr>
              <w:pStyle w:val="12"/>
            </w:pPr>
            <w:r>
              <w:t>4、其他固定资产</w:t>
            </w:r>
          </w:p>
        </w:tc>
        <w:tc>
          <w:tcPr>
            <w:tcW w:w="4933" w:type="dxa"/>
            <w:noWrap w:val="0"/>
            <w:vAlign w:val="center"/>
          </w:tcPr>
          <w:p>
            <w:pPr>
              <w:pStyle w:val="13"/>
            </w:pPr>
            <w:r>
              <w:t>48</w:t>
            </w:r>
          </w:p>
        </w:tc>
        <w:tc>
          <w:tcPr>
            <w:tcW w:w="4933" w:type="dxa"/>
            <w:noWrap w:val="0"/>
            <w:vAlign w:val="center"/>
          </w:tcPr>
          <w:p>
            <w:pPr>
              <w:pStyle w:val="11"/>
            </w:pPr>
            <w:r>
              <w:t>388.04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五、无极县人才开发交流中心收支预算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323006无极县人才开发交流中心</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400.00</w:t>
            </w:r>
          </w:p>
        </w:tc>
        <w:tc>
          <w:tcPr>
            <w:tcW w:w="2959" w:type="dxa"/>
            <w:vAlign w:val="center"/>
          </w:tcPr>
          <w:p>
            <w:pPr>
              <w:pStyle w:val="12"/>
            </w:pPr>
            <w:r>
              <w:t>一、一般公共服务支出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400.00</w:t>
            </w:r>
          </w:p>
        </w:tc>
        <w:tc>
          <w:tcPr>
            <w:tcW w:w="2959" w:type="dxa"/>
            <w:vAlign w:val="center"/>
          </w:tcPr>
          <w:p>
            <w:pPr>
              <w:pStyle w:val="14"/>
            </w:pPr>
            <w:r>
              <w:t>本年支出合计</w:t>
            </w:r>
          </w:p>
        </w:tc>
        <w:tc>
          <w:tcPr>
            <w:tcW w:w="2959" w:type="dxa"/>
            <w:vAlign w:val="center"/>
          </w:tcPr>
          <w:p>
            <w:pPr>
              <w:pStyle w:val="15"/>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400.00</w:t>
            </w:r>
          </w:p>
        </w:tc>
        <w:tc>
          <w:tcPr>
            <w:tcW w:w="2959" w:type="dxa"/>
            <w:vAlign w:val="center"/>
          </w:tcPr>
          <w:p>
            <w:pPr>
              <w:pStyle w:val="14"/>
            </w:pPr>
            <w:r>
              <w:t>支出总计</w:t>
            </w:r>
          </w:p>
        </w:tc>
        <w:tc>
          <w:tcPr>
            <w:tcW w:w="2959" w:type="dxa"/>
            <w:vAlign w:val="center"/>
          </w:tcPr>
          <w:p>
            <w:pPr>
              <w:pStyle w:val="15"/>
            </w:pPr>
            <w:r>
              <w:t>400.00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323006无极县人才开发交流中心</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400.00</w:t>
            </w:r>
          </w:p>
        </w:tc>
        <w:tc>
          <w:tcPr>
            <w:tcW w:w="758" w:type="dxa"/>
            <w:vAlign w:val="center"/>
          </w:tcPr>
          <w:p>
            <w:pPr>
              <w:pStyle w:val="15"/>
            </w:pPr>
            <w:r>
              <w:t>400.00</w:t>
            </w:r>
          </w:p>
        </w:tc>
        <w:tc>
          <w:tcPr>
            <w:tcW w:w="758" w:type="dxa"/>
            <w:vAlign w:val="center"/>
          </w:tcPr>
          <w:p>
            <w:pPr>
              <w:pStyle w:val="15"/>
            </w:pPr>
            <w:r>
              <w:t>400.00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1"/>
            </w:pPr>
            <w:r>
              <w:t>400.00</w:t>
            </w:r>
          </w:p>
        </w:tc>
        <w:tc>
          <w:tcPr>
            <w:tcW w:w="758" w:type="dxa"/>
            <w:vAlign w:val="center"/>
          </w:tcPr>
          <w:p>
            <w:pPr>
              <w:pStyle w:val="11"/>
            </w:pPr>
            <w:r>
              <w:t>400.00</w:t>
            </w:r>
          </w:p>
        </w:tc>
        <w:tc>
          <w:tcPr>
            <w:tcW w:w="758" w:type="dxa"/>
            <w:vAlign w:val="center"/>
          </w:tcPr>
          <w:p>
            <w:pPr>
              <w:pStyle w:val="11"/>
            </w:pPr>
            <w:r>
              <w:t>400.00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20801</w:t>
            </w:r>
          </w:p>
        </w:tc>
        <w:tc>
          <w:tcPr>
            <w:tcW w:w="758" w:type="dxa"/>
            <w:vAlign w:val="center"/>
          </w:tcPr>
          <w:p>
            <w:pPr>
              <w:pStyle w:val="12"/>
            </w:pPr>
            <w:r>
              <w:t>人力资源和社会保障管理事务</w:t>
            </w:r>
          </w:p>
        </w:tc>
        <w:tc>
          <w:tcPr>
            <w:tcW w:w="758" w:type="dxa"/>
            <w:vAlign w:val="center"/>
          </w:tcPr>
          <w:p>
            <w:pPr>
              <w:pStyle w:val="11"/>
            </w:pPr>
            <w:r>
              <w:t>400.00</w:t>
            </w:r>
          </w:p>
        </w:tc>
        <w:tc>
          <w:tcPr>
            <w:tcW w:w="758" w:type="dxa"/>
            <w:vAlign w:val="center"/>
          </w:tcPr>
          <w:p>
            <w:pPr>
              <w:pStyle w:val="11"/>
            </w:pPr>
            <w:r>
              <w:t>400.00</w:t>
            </w:r>
          </w:p>
        </w:tc>
        <w:tc>
          <w:tcPr>
            <w:tcW w:w="758" w:type="dxa"/>
            <w:vAlign w:val="center"/>
          </w:tcPr>
          <w:p>
            <w:pPr>
              <w:pStyle w:val="11"/>
            </w:pPr>
            <w:r>
              <w:t>400.00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2080199</w:t>
            </w:r>
          </w:p>
        </w:tc>
        <w:tc>
          <w:tcPr>
            <w:tcW w:w="758" w:type="dxa"/>
            <w:vAlign w:val="center"/>
          </w:tcPr>
          <w:p>
            <w:pPr>
              <w:pStyle w:val="12"/>
            </w:pPr>
            <w:r>
              <w:t>其他人力资源和社会保障管理事务支出</w:t>
            </w:r>
          </w:p>
        </w:tc>
        <w:tc>
          <w:tcPr>
            <w:tcW w:w="758" w:type="dxa"/>
            <w:vAlign w:val="center"/>
          </w:tcPr>
          <w:p>
            <w:pPr>
              <w:pStyle w:val="11"/>
            </w:pPr>
            <w:r>
              <w:t>400.00</w:t>
            </w:r>
          </w:p>
        </w:tc>
        <w:tc>
          <w:tcPr>
            <w:tcW w:w="758" w:type="dxa"/>
            <w:vAlign w:val="center"/>
          </w:tcPr>
          <w:p>
            <w:pPr>
              <w:pStyle w:val="11"/>
            </w:pPr>
            <w:r>
              <w:t>400.00</w:t>
            </w:r>
          </w:p>
        </w:tc>
        <w:tc>
          <w:tcPr>
            <w:tcW w:w="758" w:type="dxa"/>
            <w:vAlign w:val="center"/>
          </w:tcPr>
          <w:p>
            <w:pPr>
              <w:pStyle w:val="11"/>
            </w:pPr>
            <w:r>
              <w:t>400.00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323006无极县人才开发交流中心</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400.00</w:t>
            </w:r>
          </w:p>
        </w:tc>
        <w:tc>
          <w:tcPr>
            <w:tcW w:w="1095" w:type="dxa"/>
            <w:vAlign w:val="center"/>
          </w:tcPr>
          <w:p>
            <w:pPr>
              <w:pStyle w:val="15"/>
            </w:pPr>
          </w:p>
        </w:tc>
        <w:tc>
          <w:tcPr>
            <w:tcW w:w="1095" w:type="dxa"/>
            <w:vAlign w:val="center"/>
          </w:tcPr>
          <w:p>
            <w:pPr>
              <w:pStyle w:val="15"/>
            </w:pPr>
            <w:r>
              <w:t>400.00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1"/>
            </w:pPr>
            <w:r>
              <w:t>400.00</w:t>
            </w:r>
          </w:p>
        </w:tc>
        <w:tc>
          <w:tcPr>
            <w:tcW w:w="1095" w:type="dxa"/>
            <w:vAlign w:val="center"/>
          </w:tcPr>
          <w:p>
            <w:pPr>
              <w:pStyle w:val="11"/>
            </w:pPr>
          </w:p>
        </w:tc>
        <w:tc>
          <w:tcPr>
            <w:tcW w:w="1095" w:type="dxa"/>
            <w:vAlign w:val="center"/>
          </w:tcPr>
          <w:p>
            <w:pPr>
              <w:pStyle w:val="11"/>
            </w:pPr>
            <w:r>
              <w:t>400.00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20801</w:t>
            </w:r>
          </w:p>
        </w:tc>
        <w:tc>
          <w:tcPr>
            <w:tcW w:w="1095" w:type="dxa"/>
            <w:vAlign w:val="center"/>
          </w:tcPr>
          <w:p>
            <w:pPr>
              <w:pStyle w:val="12"/>
            </w:pPr>
            <w:r>
              <w:t>人力资源和社会保障管理事务</w:t>
            </w:r>
          </w:p>
        </w:tc>
        <w:tc>
          <w:tcPr>
            <w:tcW w:w="1095" w:type="dxa"/>
            <w:vAlign w:val="center"/>
          </w:tcPr>
          <w:p>
            <w:pPr>
              <w:pStyle w:val="11"/>
            </w:pPr>
            <w:r>
              <w:t>400.00</w:t>
            </w:r>
          </w:p>
        </w:tc>
        <w:tc>
          <w:tcPr>
            <w:tcW w:w="1095" w:type="dxa"/>
            <w:vAlign w:val="center"/>
          </w:tcPr>
          <w:p>
            <w:pPr>
              <w:pStyle w:val="11"/>
            </w:pPr>
          </w:p>
        </w:tc>
        <w:tc>
          <w:tcPr>
            <w:tcW w:w="1095" w:type="dxa"/>
            <w:vAlign w:val="center"/>
          </w:tcPr>
          <w:p>
            <w:pPr>
              <w:pStyle w:val="11"/>
            </w:pPr>
            <w:r>
              <w:t>400.00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2080199</w:t>
            </w:r>
          </w:p>
        </w:tc>
        <w:tc>
          <w:tcPr>
            <w:tcW w:w="1095" w:type="dxa"/>
            <w:vAlign w:val="center"/>
          </w:tcPr>
          <w:p>
            <w:pPr>
              <w:pStyle w:val="12"/>
            </w:pPr>
            <w:r>
              <w:t>其他人力资源和社会保障管理事务支出</w:t>
            </w:r>
          </w:p>
        </w:tc>
        <w:tc>
          <w:tcPr>
            <w:tcW w:w="1095" w:type="dxa"/>
            <w:vAlign w:val="center"/>
          </w:tcPr>
          <w:p>
            <w:pPr>
              <w:pStyle w:val="11"/>
            </w:pPr>
            <w:r>
              <w:t>400.00</w:t>
            </w:r>
          </w:p>
        </w:tc>
        <w:tc>
          <w:tcPr>
            <w:tcW w:w="1095" w:type="dxa"/>
            <w:vAlign w:val="center"/>
          </w:tcPr>
          <w:p>
            <w:pPr>
              <w:pStyle w:val="11"/>
            </w:pPr>
          </w:p>
        </w:tc>
        <w:tc>
          <w:tcPr>
            <w:tcW w:w="1095" w:type="dxa"/>
            <w:vAlign w:val="center"/>
          </w:tcPr>
          <w:p>
            <w:pPr>
              <w:pStyle w:val="11"/>
            </w:pPr>
            <w:r>
              <w:t>400.00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323006无极县人才开发交流中心</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400.00</w:t>
            </w: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r>
              <w:t>400.00</w:t>
            </w:r>
          </w:p>
        </w:tc>
        <w:tc>
          <w:tcPr>
            <w:tcW w:w="1232" w:type="dxa"/>
            <w:vAlign w:val="center"/>
          </w:tcPr>
          <w:p>
            <w:pPr>
              <w:pStyle w:val="11"/>
            </w:pPr>
            <w:r>
              <w:t>400.00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400.00</w:t>
            </w:r>
          </w:p>
        </w:tc>
        <w:tc>
          <w:tcPr>
            <w:tcW w:w="1232" w:type="dxa"/>
            <w:vAlign w:val="center"/>
          </w:tcPr>
          <w:p>
            <w:pPr>
              <w:pStyle w:val="14"/>
            </w:pPr>
            <w:r>
              <w:t>本年支出合计</w:t>
            </w:r>
          </w:p>
        </w:tc>
        <w:tc>
          <w:tcPr>
            <w:tcW w:w="1232" w:type="dxa"/>
            <w:vAlign w:val="center"/>
          </w:tcPr>
          <w:p>
            <w:pPr>
              <w:pStyle w:val="15"/>
            </w:pPr>
            <w:r>
              <w:t>400.00</w:t>
            </w:r>
          </w:p>
        </w:tc>
        <w:tc>
          <w:tcPr>
            <w:tcW w:w="1232" w:type="dxa"/>
            <w:vAlign w:val="center"/>
          </w:tcPr>
          <w:p>
            <w:pPr>
              <w:pStyle w:val="15"/>
            </w:pPr>
            <w:r>
              <w:t>400.00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400.00</w:t>
            </w:r>
          </w:p>
        </w:tc>
        <w:tc>
          <w:tcPr>
            <w:tcW w:w="1232" w:type="dxa"/>
            <w:vAlign w:val="center"/>
          </w:tcPr>
          <w:p>
            <w:pPr>
              <w:pStyle w:val="14"/>
            </w:pPr>
            <w:r>
              <w:t>支出总计</w:t>
            </w:r>
          </w:p>
        </w:tc>
        <w:tc>
          <w:tcPr>
            <w:tcW w:w="1232" w:type="dxa"/>
            <w:vAlign w:val="center"/>
          </w:tcPr>
          <w:p>
            <w:pPr>
              <w:pStyle w:val="15"/>
            </w:pPr>
            <w:r>
              <w:t>400.00</w:t>
            </w:r>
          </w:p>
        </w:tc>
        <w:tc>
          <w:tcPr>
            <w:tcW w:w="1232" w:type="dxa"/>
            <w:vAlign w:val="center"/>
          </w:tcPr>
          <w:p>
            <w:pPr>
              <w:pStyle w:val="15"/>
            </w:pPr>
            <w:r>
              <w:t>400.00</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323006无极县人才开发交流中心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400.00</w:t>
            </w:r>
          </w:p>
        </w:tc>
        <w:tc>
          <w:tcPr>
            <w:tcW w:w="1643" w:type="dxa"/>
            <w:vAlign w:val="center"/>
          </w:tcPr>
          <w:p>
            <w:pPr>
              <w:pStyle w:val="15"/>
            </w:pPr>
          </w:p>
        </w:tc>
        <w:tc>
          <w:tcPr>
            <w:tcW w:w="1643" w:type="dxa"/>
            <w:vAlign w:val="center"/>
          </w:tcPr>
          <w:p>
            <w:pPr>
              <w:pStyle w:val="15"/>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1"/>
            </w:pPr>
            <w:r>
              <w:t>400.00</w:t>
            </w:r>
          </w:p>
        </w:tc>
        <w:tc>
          <w:tcPr>
            <w:tcW w:w="1643" w:type="dxa"/>
            <w:vAlign w:val="center"/>
          </w:tcPr>
          <w:p>
            <w:pPr>
              <w:pStyle w:val="11"/>
            </w:pPr>
          </w:p>
        </w:tc>
        <w:tc>
          <w:tcPr>
            <w:tcW w:w="1643" w:type="dxa"/>
            <w:vAlign w:val="center"/>
          </w:tcPr>
          <w:p>
            <w:pPr>
              <w:pStyle w:val="11"/>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20801</w:t>
            </w:r>
          </w:p>
        </w:tc>
        <w:tc>
          <w:tcPr>
            <w:tcW w:w="1643" w:type="dxa"/>
            <w:vAlign w:val="center"/>
          </w:tcPr>
          <w:p>
            <w:pPr>
              <w:pStyle w:val="12"/>
            </w:pPr>
            <w:r>
              <w:t>人力资源和社会保障管理事务</w:t>
            </w:r>
          </w:p>
        </w:tc>
        <w:tc>
          <w:tcPr>
            <w:tcW w:w="1643" w:type="dxa"/>
            <w:vAlign w:val="center"/>
          </w:tcPr>
          <w:p>
            <w:pPr>
              <w:pStyle w:val="11"/>
            </w:pPr>
            <w:r>
              <w:t>400.00</w:t>
            </w:r>
          </w:p>
        </w:tc>
        <w:tc>
          <w:tcPr>
            <w:tcW w:w="1643" w:type="dxa"/>
            <w:vAlign w:val="center"/>
          </w:tcPr>
          <w:p>
            <w:pPr>
              <w:pStyle w:val="11"/>
            </w:pPr>
          </w:p>
        </w:tc>
        <w:tc>
          <w:tcPr>
            <w:tcW w:w="1643" w:type="dxa"/>
            <w:vAlign w:val="center"/>
          </w:tcPr>
          <w:p>
            <w:pPr>
              <w:pStyle w:val="11"/>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2080199</w:t>
            </w:r>
          </w:p>
        </w:tc>
        <w:tc>
          <w:tcPr>
            <w:tcW w:w="1643" w:type="dxa"/>
            <w:vAlign w:val="center"/>
          </w:tcPr>
          <w:p>
            <w:pPr>
              <w:pStyle w:val="12"/>
            </w:pPr>
            <w:r>
              <w:t>其他人力资源和社会保障管理事务支出</w:t>
            </w:r>
          </w:p>
        </w:tc>
        <w:tc>
          <w:tcPr>
            <w:tcW w:w="1643" w:type="dxa"/>
            <w:vAlign w:val="center"/>
          </w:tcPr>
          <w:p>
            <w:pPr>
              <w:pStyle w:val="11"/>
            </w:pPr>
            <w:r>
              <w:t>400.00</w:t>
            </w:r>
          </w:p>
        </w:tc>
        <w:tc>
          <w:tcPr>
            <w:tcW w:w="1643" w:type="dxa"/>
            <w:vAlign w:val="center"/>
          </w:tcPr>
          <w:p>
            <w:pPr>
              <w:pStyle w:val="11"/>
            </w:pPr>
          </w:p>
        </w:tc>
        <w:tc>
          <w:tcPr>
            <w:tcW w:w="1643" w:type="dxa"/>
            <w:vAlign w:val="center"/>
          </w:tcPr>
          <w:p>
            <w:pPr>
              <w:pStyle w:val="11"/>
            </w:pPr>
            <w:r>
              <w:t>400.00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323006无极县人才开发交流中心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323006无极县人才开发交流中心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323006无极县人才开发交流中心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323006无极县人才开发交流中心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无极县人才开发交流中心2024年单位预算信息公开情况说明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按照《中华人民共和国预算法》、《地方预决算公开操作规程》和《关于进一步推进预算公开工作的实施意见》规定，现将无极县人才开发交流中心2024年单位预算公开如下：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rPr>
          <w:rFonts w:ascii="方正楷体_GBK" w:hAnsi="方正楷体_GBK" w:eastAsia="方正楷体_GBK" w:cs="方正楷体_GBK"/>
          <w:b w:val="0"/>
          <w:bCs/>
          <w:color w:val="000000"/>
          <w:sz w:val="28"/>
          <w:szCs w:val="28"/>
        </w:rPr>
      </w:pPr>
      <w:r>
        <w:rPr>
          <w:rFonts w:ascii="方正楷体_GBK" w:hAnsi="方正楷体_GBK" w:eastAsia="方正楷体_GBK" w:cs="方正楷体_GBK"/>
          <w:b w:val="0"/>
          <w:bCs/>
          <w:color w:val="000000"/>
          <w:sz w:val="28"/>
          <w:szCs w:val="28"/>
        </w:rPr>
        <w:t>单位职责：拟订人才工作有关目标并做好相关实施工作，参与全县人才工作的指导、组织、协调和管理，承办有关人才工作。会同有关部门做好市场化、社会化的人才管理服务体系建设工作。负责人事考试工作。负责人才分类评价机制推进实施，牵头推进全县深化职称制度改革，综合管理全县职称工作。负责专业技术人员管理、继续教育和博士后管理工作，负责高层次专业技术人才选拔和培养，拟订吸引留学人员来无极（回国）工作或定居政策，组织拟订技能人才培训、评价、使用和激励制度。贯彻执行职业资格制度，负责职业技能多元化评价工作。</w:t>
      </w:r>
    </w:p>
    <w:p>
      <w:pPr>
        <w:spacing w:before="0" w:after="0" w:line="240" w:lineRule="auto"/>
        <w:ind w:firstLine="640"/>
        <w:jc w:val="left"/>
        <w:outlineLvl w:val="9"/>
        <w:rPr>
          <w:b w:val="0"/>
          <w:bCs/>
          <w:sz w:val="28"/>
          <w:szCs w:val="28"/>
        </w:rPr>
      </w:pPr>
      <w:r>
        <w:rPr>
          <w:rFonts w:ascii="方正楷体_GBK" w:hAnsi="方正楷体_GBK" w:eastAsia="方正楷体_GBK" w:cs="方正楷体_GBK"/>
          <w:b w:val="0"/>
          <w:bCs/>
          <w:color w:val="000000"/>
          <w:sz w:val="28"/>
          <w:szCs w:val="28"/>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2"/>
            </w:pPr>
            <w:r>
              <w:t>无极县人才开发交流中心</w:t>
            </w:r>
          </w:p>
        </w:tc>
        <w:tc>
          <w:tcPr>
            <w:tcW w:w="2464" w:type="dxa"/>
            <w:vAlign w:val="center"/>
          </w:tcPr>
          <w:p>
            <w:pPr>
              <w:pStyle w:val="13"/>
            </w:pPr>
            <w:r>
              <w:t>事业</w:t>
            </w:r>
          </w:p>
        </w:tc>
        <w:tc>
          <w:tcPr>
            <w:tcW w:w="2464" w:type="dxa"/>
            <w:vAlign w:val="center"/>
          </w:tcPr>
          <w:p>
            <w:pPr>
              <w:pStyle w:val="13"/>
            </w:pPr>
            <w:r>
              <w:t>正科级</w:t>
            </w:r>
          </w:p>
        </w:tc>
        <w:tc>
          <w:tcPr>
            <w:tcW w:w="2464"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400.00万元，其中：一般公共预算收入400.00万元，基金预算收入0.00万元，国有资本经营预算收入0.00万元，财政专户核拨收入0.00万元，单位资金收入0.00万元，上年结转结余0.00万元。</w:t>
      </w:r>
    </w:p>
    <w:p>
      <w:pPr>
        <w:pStyle w:val="18"/>
      </w:pPr>
      <w:r>
        <w:t>2、支出说明</w:t>
      </w:r>
    </w:p>
    <w:p>
      <w:pPr>
        <w:pStyle w:val="18"/>
        <w:rPr>
          <w:rFonts w:hint="eastAsia" w:eastAsia="方正仿宋_GBK"/>
          <w:lang w:eastAsia="zh-CN"/>
        </w:rPr>
      </w:pPr>
      <w:r>
        <w:t>收支预算总表支出栏、基本支出表、项目支出表按经济分类和支出功能分类科目编制，反映无极县人才开发交流中心年度单位预算中支出预算的总体情况。2024年支出预算400.00万元，其中基本支出0.00万元，包括人员经费0.00万元和日常公用经费0.00万元；项目支出400.00万元，主要为2024年基层管理岗位补助400万</w:t>
      </w:r>
      <w:r>
        <w:rPr>
          <w:rFonts w:hint="eastAsia"/>
          <w:lang w:eastAsia="zh-CN"/>
        </w:rPr>
        <w:t>。</w:t>
      </w:r>
    </w:p>
    <w:p>
      <w:pPr>
        <w:pStyle w:val="18"/>
      </w:pPr>
      <w:r>
        <w:t>3、比上年增减情况</w:t>
      </w:r>
    </w:p>
    <w:p>
      <w:pPr>
        <w:pStyle w:val="18"/>
      </w:pPr>
      <w:r>
        <w:t>2024年预算收支安排400.00万元，较2023年预算减少125.00万元，其中：基本支出增加0.00万元，主要为与上年相比，无增减。项目支出减少125.00万元，主要为基层管理岗，精简预算，减少支出125万元。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rPr>
          <w:rFonts w:hint="eastAsia" w:eastAsia="方正仿宋_GBK"/>
          <w:lang w:eastAsia="zh-CN"/>
        </w:rPr>
      </w:pPr>
      <w:r>
        <w:t>2024年，我单位</w:t>
      </w:r>
      <w:r>
        <w:rPr>
          <w:rFonts w:hint="eastAsia"/>
          <w:lang w:eastAsia="zh-CN"/>
        </w:rPr>
        <w:t>机关</w:t>
      </w:r>
      <w:r>
        <w:t>运行经费共计安排0万元，主要用于保证机关正常运转的办公及印刷费、邮电费、差旅费、会议费、福利费、专用材料及一般设备购置费、办公用房水电费、办公用房取暖费、日常维修费、办公楼物业管理费、公务车运行维护费等支出。无极县人才开发交流中心</w:t>
      </w:r>
      <w:r>
        <w:rPr>
          <w:rFonts w:hint="eastAsia"/>
          <w:lang w:eastAsia="zh-CN"/>
        </w:rPr>
        <w:t>是事业单位，无机关运行费。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w:t>
      </w:r>
      <w:r>
        <w:rPr>
          <w:rFonts w:hint="eastAsia"/>
          <w:lang w:val="en-US" w:eastAsia="zh-CN"/>
        </w:rPr>
        <w:t>0</w:t>
      </w:r>
      <w:r>
        <w:t>万元，其中：</w:t>
      </w:r>
    </w:p>
    <w:p>
      <w:pPr>
        <w:pStyle w:val="20"/>
      </w:pPr>
      <w:r>
        <w:t>1、因公出国（境）费0万元，与上年相比一致,无增减变化。</w:t>
      </w:r>
    </w:p>
    <w:p>
      <w:pPr>
        <w:pStyle w:val="20"/>
      </w:pPr>
      <w:r>
        <w:t xml:space="preserve">2、公务用车购置和运行维护费 </w:t>
      </w:r>
      <w:r>
        <w:rPr>
          <w:rFonts w:hint="eastAsia"/>
          <w:lang w:val="en-US" w:eastAsia="zh-CN"/>
        </w:rPr>
        <w:t>0</w:t>
      </w:r>
      <w:r>
        <w:t>万元，与上年相比一致,无增减变化。其中：公务用车购置0万元，与上年一致,无增减变化；公务用车运行维护费</w:t>
      </w:r>
      <w:r>
        <w:rPr>
          <w:rFonts w:hint="eastAsia"/>
          <w:lang w:val="en-US" w:eastAsia="zh-CN"/>
        </w:rPr>
        <w:t>0</w:t>
      </w:r>
      <w:r>
        <w:t>万元，与上年相比一致,无增减变化。</w:t>
      </w:r>
    </w:p>
    <w:p>
      <w:pPr>
        <w:pStyle w:val="20"/>
      </w:pPr>
      <w:r>
        <w:t>3、公务接待费0万元，与上年相比一致无增减。</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1、2024年基层管理岗位补助绩效目标表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13013024P000002101015</w:t>
            </w:r>
          </w:p>
        </w:tc>
        <w:tc>
          <w:tcPr>
            <w:tcW w:w="2114" w:type="dxa"/>
            <w:vAlign w:val="center"/>
          </w:tcPr>
          <w:p>
            <w:pPr>
              <w:pStyle w:val="10"/>
            </w:pPr>
            <w:r>
              <w:t>项目名称</w:t>
            </w:r>
          </w:p>
        </w:tc>
        <w:tc>
          <w:tcPr>
            <w:tcW w:w="6342" w:type="dxa"/>
            <w:gridSpan w:val="3"/>
            <w:vAlign w:val="center"/>
          </w:tcPr>
          <w:p>
            <w:pPr>
              <w:pStyle w:val="12"/>
            </w:pPr>
            <w:r>
              <w:t>2024年基层管理岗位补助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400.00</w:t>
            </w:r>
          </w:p>
        </w:tc>
        <w:tc>
          <w:tcPr>
            <w:tcW w:w="2114" w:type="dxa"/>
            <w:vAlign w:val="center"/>
          </w:tcPr>
          <w:p>
            <w:pPr>
              <w:pStyle w:val="10"/>
            </w:pPr>
            <w:r>
              <w:t>其中：财政    资金</w:t>
            </w:r>
          </w:p>
        </w:tc>
        <w:tc>
          <w:tcPr>
            <w:tcW w:w="2114" w:type="dxa"/>
            <w:vAlign w:val="center"/>
          </w:tcPr>
          <w:p>
            <w:pPr>
              <w:pStyle w:val="12"/>
            </w:pPr>
            <w:r>
              <w:t>400.00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2024年基层管理岗位补助</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100.00</w:t>
            </w:r>
          </w:p>
        </w:tc>
        <w:tc>
          <w:tcPr>
            <w:tcW w:w="2114" w:type="dxa"/>
            <w:vAlign w:val="center"/>
          </w:tcPr>
          <w:p>
            <w:pPr>
              <w:pStyle w:val="13"/>
            </w:pPr>
            <w:r>
              <w:t>200.00</w:t>
            </w:r>
          </w:p>
        </w:tc>
        <w:tc>
          <w:tcPr>
            <w:tcW w:w="2114" w:type="dxa"/>
            <w:vAlign w:val="center"/>
          </w:tcPr>
          <w:p>
            <w:pPr>
              <w:pStyle w:val="13"/>
            </w:pPr>
            <w:r>
              <w:t>300.00</w:t>
            </w:r>
          </w:p>
        </w:tc>
        <w:tc>
          <w:tcPr>
            <w:tcW w:w="4228" w:type="dxa"/>
            <w:gridSpan w:val="2"/>
            <w:vAlign w:val="center"/>
          </w:tcPr>
          <w:p>
            <w:pPr>
              <w:pStyle w:val="13"/>
            </w:pPr>
            <w:r>
              <w:t>400.00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1.及时支付岗位和社保补贴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资金到位率</w:t>
            </w:r>
          </w:p>
        </w:tc>
        <w:tc>
          <w:tcPr>
            <w:tcW w:w="4228" w:type="dxa"/>
            <w:vAlign w:val="center"/>
          </w:tcPr>
          <w:p>
            <w:pPr>
              <w:pStyle w:val="12"/>
            </w:pPr>
            <w:r>
              <w:t>及时性</w:t>
            </w:r>
          </w:p>
        </w:tc>
        <w:tc>
          <w:tcPr>
            <w:tcW w:w="2114" w:type="dxa"/>
            <w:vAlign w:val="center"/>
          </w:tcPr>
          <w:p>
            <w:pPr>
              <w:pStyle w:val="12"/>
            </w:pPr>
            <w:r>
              <w:t>基层管理岗55人管理岗13人</w:t>
            </w:r>
          </w:p>
        </w:tc>
        <w:tc>
          <w:tcPr>
            <w:tcW w:w="2114" w:type="dxa"/>
            <w:vAlign w:val="center"/>
          </w:tcPr>
          <w:p>
            <w:pPr>
              <w:pStyle w:val="12"/>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财政拨款保障率</w:t>
            </w:r>
          </w:p>
        </w:tc>
        <w:tc>
          <w:tcPr>
            <w:tcW w:w="4228" w:type="dxa"/>
            <w:vAlign w:val="center"/>
          </w:tcPr>
          <w:p>
            <w:pPr>
              <w:pStyle w:val="12"/>
            </w:pPr>
            <w:r>
              <w:t>财政拨款保障率</w:t>
            </w:r>
          </w:p>
        </w:tc>
        <w:tc>
          <w:tcPr>
            <w:tcW w:w="2114" w:type="dxa"/>
            <w:vAlign w:val="center"/>
          </w:tcPr>
          <w:p>
            <w:pPr>
              <w:pStyle w:val="12"/>
            </w:pPr>
            <w:r>
              <w:t>及时</w:t>
            </w:r>
          </w:p>
        </w:tc>
        <w:tc>
          <w:tcPr>
            <w:tcW w:w="2114" w:type="dxa"/>
            <w:vAlign w:val="center"/>
          </w:tcPr>
          <w:p>
            <w:pPr>
              <w:pStyle w:val="12"/>
            </w:pPr>
            <w:r>
              <w:t>按政策执行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业务处理及时性</w:t>
            </w:r>
          </w:p>
          <w:p>
            <w:pPr>
              <w:pStyle w:val="12"/>
            </w:pPr>
          </w:p>
        </w:tc>
        <w:tc>
          <w:tcPr>
            <w:tcW w:w="4228" w:type="dxa"/>
            <w:vAlign w:val="center"/>
          </w:tcPr>
          <w:p>
            <w:pPr>
              <w:pStyle w:val="12"/>
            </w:pPr>
            <w:r>
              <w:t>业务处理及时性</w:t>
            </w:r>
          </w:p>
          <w:p>
            <w:pPr>
              <w:pStyle w:val="12"/>
            </w:pPr>
          </w:p>
        </w:tc>
        <w:tc>
          <w:tcPr>
            <w:tcW w:w="2114" w:type="dxa"/>
            <w:vAlign w:val="center"/>
          </w:tcPr>
          <w:p>
            <w:pPr>
              <w:pStyle w:val="12"/>
            </w:pPr>
            <w:r>
              <w:t>≥95</w:t>
            </w:r>
          </w:p>
        </w:tc>
        <w:tc>
          <w:tcPr>
            <w:tcW w:w="2114" w:type="dxa"/>
            <w:vAlign w:val="center"/>
          </w:tcPr>
          <w:p>
            <w:pPr>
              <w:pStyle w:val="12"/>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严格按照年初预算资金</w:t>
            </w:r>
          </w:p>
        </w:tc>
        <w:tc>
          <w:tcPr>
            <w:tcW w:w="4228" w:type="dxa"/>
            <w:vAlign w:val="center"/>
          </w:tcPr>
          <w:p>
            <w:pPr>
              <w:pStyle w:val="12"/>
            </w:pPr>
            <w:r>
              <w:t>严格按照年初预算资金</w:t>
            </w:r>
          </w:p>
        </w:tc>
        <w:tc>
          <w:tcPr>
            <w:tcW w:w="2114" w:type="dxa"/>
            <w:vAlign w:val="center"/>
          </w:tcPr>
          <w:p>
            <w:pPr>
              <w:pStyle w:val="12"/>
            </w:pPr>
            <w:r>
              <w:t>≥95</w:t>
            </w:r>
          </w:p>
        </w:tc>
        <w:tc>
          <w:tcPr>
            <w:tcW w:w="2114" w:type="dxa"/>
            <w:vAlign w:val="center"/>
          </w:tcPr>
          <w:p>
            <w:pPr>
              <w:pStyle w:val="12"/>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综合利用率</w:t>
            </w:r>
          </w:p>
        </w:tc>
        <w:tc>
          <w:tcPr>
            <w:tcW w:w="4228" w:type="dxa"/>
            <w:vAlign w:val="center"/>
          </w:tcPr>
          <w:p>
            <w:pPr>
              <w:pStyle w:val="12"/>
            </w:pPr>
            <w:r>
              <w:t>综合利用率</w:t>
            </w:r>
          </w:p>
        </w:tc>
        <w:tc>
          <w:tcPr>
            <w:tcW w:w="2114" w:type="dxa"/>
            <w:vAlign w:val="center"/>
          </w:tcPr>
          <w:p>
            <w:pPr>
              <w:pStyle w:val="12"/>
            </w:pPr>
            <w:r>
              <w:t>≥95</w:t>
            </w:r>
          </w:p>
        </w:tc>
        <w:tc>
          <w:tcPr>
            <w:tcW w:w="2114" w:type="dxa"/>
            <w:vAlign w:val="center"/>
          </w:tcPr>
          <w:p>
            <w:pPr>
              <w:pStyle w:val="12"/>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业务保障能力提升情况</w:t>
            </w:r>
          </w:p>
        </w:tc>
        <w:tc>
          <w:tcPr>
            <w:tcW w:w="4228" w:type="dxa"/>
            <w:vAlign w:val="center"/>
          </w:tcPr>
          <w:p>
            <w:pPr>
              <w:pStyle w:val="12"/>
            </w:pPr>
            <w:r>
              <w:t>业务保障能力提升情况</w:t>
            </w:r>
          </w:p>
        </w:tc>
        <w:tc>
          <w:tcPr>
            <w:tcW w:w="2114" w:type="dxa"/>
            <w:vAlign w:val="center"/>
          </w:tcPr>
          <w:p>
            <w:pPr>
              <w:pStyle w:val="12"/>
            </w:pPr>
            <w:r>
              <w:t>≥95</w:t>
            </w:r>
          </w:p>
        </w:tc>
        <w:tc>
          <w:tcPr>
            <w:tcW w:w="2114" w:type="dxa"/>
            <w:vAlign w:val="center"/>
          </w:tcPr>
          <w:p>
            <w:pPr>
              <w:pStyle w:val="12"/>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资源消耗</w:t>
            </w:r>
          </w:p>
        </w:tc>
        <w:tc>
          <w:tcPr>
            <w:tcW w:w="4228" w:type="dxa"/>
            <w:vAlign w:val="center"/>
          </w:tcPr>
          <w:p>
            <w:pPr>
              <w:pStyle w:val="12"/>
            </w:pPr>
            <w:r>
              <w:t>资源消耗</w:t>
            </w:r>
          </w:p>
        </w:tc>
        <w:tc>
          <w:tcPr>
            <w:tcW w:w="2114" w:type="dxa"/>
            <w:vAlign w:val="center"/>
          </w:tcPr>
          <w:p>
            <w:pPr>
              <w:pStyle w:val="12"/>
            </w:pPr>
            <w:r>
              <w:t>≥95</w:t>
            </w:r>
          </w:p>
        </w:tc>
        <w:tc>
          <w:tcPr>
            <w:tcW w:w="2114" w:type="dxa"/>
            <w:vAlign w:val="center"/>
          </w:tcPr>
          <w:p>
            <w:pPr>
              <w:pStyle w:val="12"/>
            </w:pPr>
            <w:r>
              <w:t>按政策执行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保障业务工作情况</w:t>
            </w:r>
          </w:p>
        </w:tc>
        <w:tc>
          <w:tcPr>
            <w:tcW w:w="4228" w:type="dxa"/>
            <w:vAlign w:val="center"/>
          </w:tcPr>
          <w:p>
            <w:pPr>
              <w:pStyle w:val="12"/>
            </w:pPr>
            <w:r>
              <w:t>保障业务工作情况</w:t>
            </w:r>
          </w:p>
        </w:tc>
        <w:tc>
          <w:tcPr>
            <w:tcW w:w="2114" w:type="dxa"/>
            <w:vAlign w:val="center"/>
          </w:tcPr>
          <w:p>
            <w:pPr>
              <w:pStyle w:val="12"/>
            </w:pPr>
            <w:r>
              <w:t>≥90</w:t>
            </w:r>
          </w:p>
        </w:tc>
        <w:tc>
          <w:tcPr>
            <w:tcW w:w="2114" w:type="dxa"/>
            <w:vAlign w:val="center"/>
          </w:tcPr>
          <w:p>
            <w:pPr>
              <w:pStyle w:val="12"/>
            </w:pPr>
            <w:r>
              <w:t>按政策执行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服务满意度</w:t>
            </w:r>
          </w:p>
        </w:tc>
        <w:tc>
          <w:tcPr>
            <w:tcW w:w="4228" w:type="dxa"/>
            <w:vAlign w:val="center"/>
          </w:tcPr>
          <w:p>
            <w:pPr>
              <w:pStyle w:val="12"/>
            </w:pPr>
            <w:r>
              <w:t>服务满意度</w:t>
            </w:r>
          </w:p>
        </w:tc>
        <w:tc>
          <w:tcPr>
            <w:tcW w:w="2114" w:type="dxa"/>
            <w:vAlign w:val="center"/>
          </w:tcPr>
          <w:p>
            <w:pPr>
              <w:pStyle w:val="12"/>
            </w:pPr>
            <w:r>
              <w:t>≥90</w:t>
            </w:r>
          </w:p>
        </w:tc>
        <w:tc>
          <w:tcPr>
            <w:tcW w:w="2114" w:type="dxa"/>
            <w:vAlign w:val="center"/>
          </w:tcPr>
          <w:p>
            <w:pPr>
              <w:pStyle w:val="12"/>
            </w:pPr>
            <w:r>
              <w:t>按政策执行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323006无极县人才开发交流中心</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p>
        </w:tc>
        <w:tc>
          <w:tcPr>
            <w:tcW w:w="986" w:type="dxa"/>
            <w:vAlign w:val="center"/>
          </w:tcPr>
          <w:p>
            <w:pPr>
              <w:pStyle w:val="11"/>
            </w:pPr>
          </w:p>
        </w:tc>
        <w:tc>
          <w:tcPr>
            <w:tcW w:w="986" w:type="dxa"/>
            <w:vAlign w:val="center"/>
          </w:tcPr>
          <w:p>
            <w:pPr>
              <w:pStyle w:val="12"/>
            </w:pPr>
          </w:p>
        </w:tc>
        <w:tc>
          <w:tcPr>
            <w:tcW w:w="986" w:type="dxa"/>
            <w:vAlign w:val="center"/>
          </w:tcPr>
          <w:p>
            <w:pPr>
              <w:pStyle w:val="12"/>
            </w:pPr>
          </w:p>
        </w:tc>
        <w:tc>
          <w:tcPr>
            <w:tcW w:w="986" w:type="dxa"/>
            <w:vAlign w:val="center"/>
          </w:tcPr>
          <w:p>
            <w:pPr>
              <w:pStyle w:val="13"/>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无极县人才开发交流中心上年末固定资产金额为0.00万元（详见下表）。本年度拟购置固定资产总额为0.00万元。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323006无极县人才开发交流中心</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p>
        </w:tc>
        <w:tc>
          <w:tcPr>
            <w:tcW w:w="4933" w:type="dxa"/>
            <w:vAlign w:val="center"/>
          </w:tcPr>
          <w:p>
            <w:pPr>
              <w:pStyle w:val="13"/>
            </w:pPr>
          </w:p>
        </w:tc>
        <w:tc>
          <w:tcPr>
            <w:tcW w:w="4933"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5287550"/>
    <w:multiLevelType w:val="singleLevel"/>
    <w:tmpl w:val="35287550"/>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1D06C1F"/>
    <w:rsid w:val="098A4879"/>
    <w:rsid w:val="0D9F00BE"/>
    <w:rsid w:val="1F1A2A73"/>
    <w:rsid w:val="2097503B"/>
    <w:rsid w:val="22473481"/>
    <w:rsid w:val="39BA0D0A"/>
    <w:rsid w:val="4CE62196"/>
    <w:rsid w:val="51936122"/>
    <w:rsid w:val="52C60FC0"/>
    <w:rsid w:val="546C4D8F"/>
    <w:rsid w:val="58703A47"/>
    <w:rsid w:val="5DE4141C"/>
    <w:rsid w:val="5EC42449"/>
    <w:rsid w:val="77D17E78"/>
    <w:rsid w:val="7FE71F6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87.xml"/><Relationship Id="rId98" Type="http://schemas.openxmlformats.org/officeDocument/2006/relationships/customXml" Target="../customXml/item86.xml"/><Relationship Id="rId97" Type="http://schemas.openxmlformats.org/officeDocument/2006/relationships/customXml" Target="../customXml/item85.xml"/><Relationship Id="rId96" Type="http://schemas.openxmlformats.org/officeDocument/2006/relationships/customXml" Target="../customXml/item84.xml"/><Relationship Id="rId95" Type="http://schemas.openxmlformats.org/officeDocument/2006/relationships/customXml" Target="../customXml/item83.xml"/><Relationship Id="rId94" Type="http://schemas.openxmlformats.org/officeDocument/2006/relationships/customXml" Target="../customXml/item82.xml"/><Relationship Id="rId93" Type="http://schemas.openxmlformats.org/officeDocument/2006/relationships/customXml" Target="../customXml/item81.xml"/><Relationship Id="rId92" Type="http://schemas.openxmlformats.org/officeDocument/2006/relationships/customXml" Target="../customXml/item80.xml"/><Relationship Id="rId91" Type="http://schemas.openxmlformats.org/officeDocument/2006/relationships/customXml" Target="../customXml/item79.xml"/><Relationship Id="rId90" Type="http://schemas.openxmlformats.org/officeDocument/2006/relationships/customXml" Target="../customXml/item78.xml"/><Relationship Id="rId9" Type="http://schemas.openxmlformats.org/officeDocument/2006/relationships/footer" Target="footer7.xml"/><Relationship Id="rId89" Type="http://schemas.openxmlformats.org/officeDocument/2006/relationships/customXml" Target="../customXml/item77.xml"/><Relationship Id="rId88" Type="http://schemas.openxmlformats.org/officeDocument/2006/relationships/customXml" Target="../customXml/item76.xml"/><Relationship Id="rId87" Type="http://schemas.openxmlformats.org/officeDocument/2006/relationships/customXml" Target="../customXml/item75.xml"/><Relationship Id="rId86" Type="http://schemas.openxmlformats.org/officeDocument/2006/relationships/customXml" Target="../customXml/item74.xml"/><Relationship Id="rId85" Type="http://schemas.openxmlformats.org/officeDocument/2006/relationships/customXml" Target="../customXml/item73.xml"/><Relationship Id="rId84" Type="http://schemas.openxmlformats.org/officeDocument/2006/relationships/customXml" Target="../customXml/item72.xml"/><Relationship Id="rId83" Type="http://schemas.openxmlformats.org/officeDocument/2006/relationships/customXml" Target="../customXml/item71.xml"/><Relationship Id="rId82" Type="http://schemas.openxmlformats.org/officeDocument/2006/relationships/customXml" Target="../customXml/item70.xml"/><Relationship Id="rId81" Type="http://schemas.openxmlformats.org/officeDocument/2006/relationships/customXml" Target="../customXml/item69.xml"/><Relationship Id="rId80" Type="http://schemas.openxmlformats.org/officeDocument/2006/relationships/customXml" Target="../customXml/item68.xml"/><Relationship Id="rId8" Type="http://schemas.openxmlformats.org/officeDocument/2006/relationships/footer" Target="footer6.xml"/><Relationship Id="rId79" Type="http://schemas.openxmlformats.org/officeDocument/2006/relationships/customXml" Target="../customXml/item67.xml"/><Relationship Id="rId78" Type="http://schemas.openxmlformats.org/officeDocument/2006/relationships/customXml" Target="../customXml/item66.xml"/><Relationship Id="rId77" Type="http://schemas.openxmlformats.org/officeDocument/2006/relationships/customXml" Target="../customXml/item65.xml"/><Relationship Id="rId76" Type="http://schemas.openxmlformats.org/officeDocument/2006/relationships/customXml" Target="../customXml/item64.xml"/><Relationship Id="rId75" Type="http://schemas.openxmlformats.org/officeDocument/2006/relationships/customXml" Target="../customXml/item63.xml"/><Relationship Id="rId74" Type="http://schemas.openxmlformats.org/officeDocument/2006/relationships/customXml" Target="../customXml/item62.xml"/><Relationship Id="rId73" Type="http://schemas.openxmlformats.org/officeDocument/2006/relationships/customXml" Target="../customXml/item61.xml"/><Relationship Id="rId72" Type="http://schemas.openxmlformats.org/officeDocument/2006/relationships/customXml" Target="../customXml/item60.xml"/><Relationship Id="rId71" Type="http://schemas.openxmlformats.org/officeDocument/2006/relationships/customXml" Target="../customXml/item59.xml"/><Relationship Id="rId70" Type="http://schemas.openxmlformats.org/officeDocument/2006/relationships/customXml" Target="../customXml/item58.xml"/><Relationship Id="rId7" Type="http://schemas.openxmlformats.org/officeDocument/2006/relationships/footer" Target="footer5.xml"/><Relationship Id="rId69" Type="http://schemas.openxmlformats.org/officeDocument/2006/relationships/customXml" Target="../customXml/item57.xml"/><Relationship Id="rId68" Type="http://schemas.openxmlformats.org/officeDocument/2006/relationships/customXml" Target="../customXml/item56.xml"/><Relationship Id="rId67" Type="http://schemas.openxmlformats.org/officeDocument/2006/relationships/customXml" Target="../customXml/item55.xml"/><Relationship Id="rId66" Type="http://schemas.openxmlformats.org/officeDocument/2006/relationships/customXml" Target="../customXml/item54.xml"/><Relationship Id="rId65" Type="http://schemas.openxmlformats.org/officeDocument/2006/relationships/customXml" Target="../customXml/item53.xml"/><Relationship Id="rId64" Type="http://schemas.openxmlformats.org/officeDocument/2006/relationships/customXml" Target="../customXml/item52.xml"/><Relationship Id="rId63" Type="http://schemas.openxmlformats.org/officeDocument/2006/relationships/customXml" Target="../customXml/item51.xml"/><Relationship Id="rId62" Type="http://schemas.openxmlformats.org/officeDocument/2006/relationships/customXml" Target="../customXml/item50.xml"/><Relationship Id="rId61" Type="http://schemas.openxmlformats.org/officeDocument/2006/relationships/customXml" Target="../customXml/item49.xml"/><Relationship Id="rId60" Type="http://schemas.openxmlformats.org/officeDocument/2006/relationships/customXml" Target="../customXml/item48.xml"/><Relationship Id="rId6" Type="http://schemas.openxmlformats.org/officeDocument/2006/relationships/footer" Target="footer4.xml"/><Relationship Id="rId59" Type="http://schemas.openxmlformats.org/officeDocument/2006/relationships/customXml" Target="../customXml/item47.xml"/><Relationship Id="rId58" Type="http://schemas.openxmlformats.org/officeDocument/2006/relationships/customXml" Target="../customXml/item46.xml"/><Relationship Id="rId57" Type="http://schemas.openxmlformats.org/officeDocument/2006/relationships/customXml" Target="../customXml/item45.xml"/><Relationship Id="rId56" Type="http://schemas.openxmlformats.org/officeDocument/2006/relationships/customXml" Target="../customXml/item44.xml"/><Relationship Id="rId55" Type="http://schemas.openxmlformats.org/officeDocument/2006/relationships/customXml" Target="../customXml/item43.xml"/><Relationship Id="rId54" Type="http://schemas.openxmlformats.org/officeDocument/2006/relationships/customXml" Target="../customXml/item42.xml"/><Relationship Id="rId53" Type="http://schemas.openxmlformats.org/officeDocument/2006/relationships/customXml" Target="../customXml/item41.xml"/><Relationship Id="rId52" Type="http://schemas.openxmlformats.org/officeDocument/2006/relationships/customXml" Target="../customXml/item40.xml"/><Relationship Id="rId51" Type="http://schemas.openxmlformats.org/officeDocument/2006/relationships/customXml" Target="../customXml/item39.xml"/><Relationship Id="rId50" Type="http://schemas.openxmlformats.org/officeDocument/2006/relationships/customXml" Target="../customXml/item38.xml"/><Relationship Id="rId5" Type="http://schemas.openxmlformats.org/officeDocument/2006/relationships/footer" Target="footer3.xml"/><Relationship Id="rId49" Type="http://schemas.openxmlformats.org/officeDocument/2006/relationships/customXml" Target="../customXml/item37.xml"/><Relationship Id="rId48" Type="http://schemas.openxmlformats.org/officeDocument/2006/relationships/customXml" Target="../customXml/item36.xml"/><Relationship Id="rId47" Type="http://schemas.openxmlformats.org/officeDocument/2006/relationships/customXml" Target="../customXml/item35.xml"/><Relationship Id="rId46" Type="http://schemas.openxmlformats.org/officeDocument/2006/relationships/customXml" Target="../customXml/item34.xml"/><Relationship Id="rId45" Type="http://schemas.openxmlformats.org/officeDocument/2006/relationships/customXml" Target="../customXml/item33.xml"/><Relationship Id="rId44" Type="http://schemas.openxmlformats.org/officeDocument/2006/relationships/customXml" Target="../customXml/item32.xml"/><Relationship Id="rId43" Type="http://schemas.openxmlformats.org/officeDocument/2006/relationships/customXml" Target="../customXml/item31.xml"/><Relationship Id="rId42" Type="http://schemas.openxmlformats.org/officeDocument/2006/relationships/customXml" Target="../customXml/item30.xml"/><Relationship Id="rId41" Type="http://schemas.openxmlformats.org/officeDocument/2006/relationships/customXml" Target="../customXml/item29.xml"/><Relationship Id="rId40" Type="http://schemas.openxmlformats.org/officeDocument/2006/relationships/customXml" Target="../customXml/item28.xml"/><Relationship Id="rId4" Type="http://schemas.openxmlformats.org/officeDocument/2006/relationships/footer" Target="footer2.xml"/><Relationship Id="rId39" Type="http://schemas.openxmlformats.org/officeDocument/2006/relationships/customXml" Target="../customXml/item27.xml"/><Relationship Id="rId38" Type="http://schemas.openxmlformats.org/officeDocument/2006/relationships/customXml" Target="../customXml/item26.xml"/><Relationship Id="rId37" Type="http://schemas.openxmlformats.org/officeDocument/2006/relationships/customXml" Target="../customXml/item25.xml"/><Relationship Id="rId36" Type="http://schemas.openxmlformats.org/officeDocument/2006/relationships/customXml" Target="../customXml/item24.xml"/><Relationship Id="rId35" Type="http://schemas.openxmlformats.org/officeDocument/2006/relationships/customXml" Target="../customXml/item23.xml"/><Relationship Id="rId34" Type="http://schemas.openxmlformats.org/officeDocument/2006/relationships/customXml" Target="../customXml/item22.xml"/><Relationship Id="rId33" Type="http://schemas.openxmlformats.org/officeDocument/2006/relationships/customXml" Target="../customXml/item21.xml"/><Relationship Id="rId32" Type="http://schemas.openxmlformats.org/officeDocument/2006/relationships/customXml" Target="../customXml/item20.xml"/><Relationship Id="rId31" Type="http://schemas.openxmlformats.org/officeDocument/2006/relationships/customXml" Target="../customXml/item19.xml"/><Relationship Id="rId30" Type="http://schemas.openxmlformats.org/officeDocument/2006/relationships/customXml" Target="../customXml/item18.xml"/><Relationship Id="rId3" Type="http://schemas.openxmlformats.org/officeDocument/2006/relationships/footer" Target="footer1.xml"/><Relationship Id="rId29" Type="http://schemas.openxmlformats.org/officeDocument/2006/relationships/customXml" Target="../customXml/item17.xml"/><Relationship Id="rId28" Type="http://schemas.openxmlformats.org/officeDocument/2006/relationships/customXml" Target="../customXml/item16.xml"/><Relationship Id="rId27" Type="http://schemas.openxmlformats.org/officeDocument/2006/relationships/customXml" Target="../customXml/item15.xml"/><Relationship Id="rId26" Type="http://schemas.openxmlformats.org/officeDocument/2006/relationships/customXml" Target="../customXml/item14.xml"/><Relationship Id="rId25" Type="http://schemas.openxmlformats.org/officeDocument/2006/relationships/customXml" Target="../customXml/item13.xml"/><Relationship Id="rId24" Type="http://schemas.openxmlformats.org/officeDocument/2006/relationships/customXml" Target="../customXml/item12.xml"/><Relationship Id="rId23" Type="http://schemas.openxmlformats.org/officeDocument/2006/relationships/customXml" Target="../customXml/item11.xml"/><Relationship Id="rId22" Type="http://schemas.openxmlformats.org/officeDocument/2006/relationships/customXml" Target="../customXml/item10.xml"/><Relationship Id="rId21" Type="http://schemas.openxmlformats.org/officeDocument/2006/relationships/customXml" Target="../customXml/item9.xml"/><Relationship Id="rId20" Type="http://schemas.openxmlformats.org/officeDocument/2006/relationships/customXml" Target="../customXml/item8.xml"/><Relationship Id="rId2" Type="http://schemas.openxmlformats.org/officeDocument/2006/relationships/settings" Target="settings.xml"/><Relationship Id="rId19" Type="http://schemas.openxmlformats.org/officeDocument/2006/relationships/customXml" Target="../customXml/item7.xml"/><Relationship Id="rId18" Type="http://schemas.openxmlformats.org/officeDocument/2006/relationships/customXml" Target="../customXml/item6.xml"/><Relationship Id="rId17" Type="http://schemas.openxmlformats.org/officeDocument/2006/relationships/customXml" Target="../customXml/item5.xml"/><Relationship Id="rId16" Type="http://schemas.openxmlformats.org/officeDocument/2006/relationships/customXml" Target="../customXml/item4.xml"/><Relationship Id="rId15" Type="http://schemas.openxmlformats.org/officeDocument/2006/relationships/customXml" Target="../customXml/item3.xml"/><Relationship Id="rId14" Type="http://schemas.openxmlformats.org/officeDocument/2006/relationships/customXml" Target="../customXml/item2.xml"/><Relationship Id="rId13" Type="http://schemas.openxmlformats.org/officeDocument/2006/relationships/customXml" Target="../customXml/item1.xml"/><Relationship Id="rId12" Type="http://schemas.openxmlformats.org/officeDocument/2006/relationships/numbering" Target="numbering.xml"/><Relationship Id="rId11" Type="http://schemas.openxmlformats.org/officeDocument/2006/relationships/theme" Target="theme/theme1.xml"/><Relationship Id="rId103" Type="http://schemas.openxmlformats.org/officeDocument/2006/relationships/fontTable" Target="fontTable.xml"/><Relationship Id="rId102" Type="http://schemas.openxmlformats.org/officeDocument/2006/relationships/customXml" Target="../customXml/item90.xml"/><Relationship Id="rId101" Type="http://schemas.openxmlformats.org/officeDocument/2006/relationships/customXml" Target="../customXml/item89.xml"/><Relationship Id="rId100" Type="http://schemas.openxmlformats.org/officeDocument/2006/relationships/customXml" Target="../customXml/item88.xml"/><Relationship Id="rId10" Type="http://schemas.openxmlformats.org/officeDocument/2006/relationships/footer" Target="footer8.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2024-02-02T19:20:56Z</dcterms:created>
  <dcterms:modified xsi:type="dcterms:W3CDTF">2024-02-02T11:20:56Z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2024-02-02T19:21:39Z</dcterms:created>
  <dcterms:modified xsi:type="dcterms:W3CDTF">2024-02-02T11:21:39Z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2024-02-02T19:21:39Z</dcterms:created>
  <dcterms:modified xsi:type="dcterms:W3CDTF">2024-02-02T11:21:39Z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2024-02-02T19:21:38Z</dcterms:created>
  <dcterms:modified xsi:type="dcterms:W3CDTF">2024-02-02T11:21:38Z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2024-02-02T19:21:38Z</dcterms:created>
  <dcterms:modified xsi:type="dcterms:W3CDTF">2024-02-02T11:21:38Z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2024-02-02T19:21:38Z</dcterms:created>
  <dcterms:modified xsi:type="dcterms:W3CDTF">2024-02-02T11:21:38Z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2024-02-02T19:21:37Z</dcterms:created>
  <dcterms:modified xsi:type="dcterms:W3CDTF">2024-02-02T11:21:37Z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2024-02-02T19:21:37Z</dcterms:created>
  <dcterms:modified xsi:type="dcterms:W3CDTF">2024-02-02T11:21:37Z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2024-02-02T19:21:04Z</dcterms:created>
  <dcterms:modified xsi:type="dcterms:W3CDTF">2024-02-02T11:21:04Z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2024-02-02T19:21:37Z</dcterms:created>
  <dcterms:modified xsi:type="dcterms:W3CDTF">2024-02-02T11:21:37Z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2024-02-02T19:21:36Z</dcterms:created>
  <dcterms:modified xsi:type="dcterms:W3CDTF">2024-02-02T11:21:36Z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2024-02-02T19:21:04Z</dcterms:created>
  <dcterms:modified xsi:type="dcterms:W3CDTF">2024-02-02T11:21:04Z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2024-02-02T19:21:36Z</dcterms:created>
  <dcterms:modified xsi:type="dcterms:W3CDTF">2024-02-02T11:21:36Z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2024-02-02T19:21:33Z</dcterms:created>
  <dcterms:modified xsi:type="dcterms:W3CDTF">2024-02-02T11:21:33Z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2024-02-02T19:21:28Z</dcterms:created>
  <dcterms:modified xsi:type="dcterms:W3CDTF">2024-02-02T11:21:28Z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2024-02-02T19:21:26Z</dcterms:created>
  <dcterms:modified xsi:type="dcterms:W3CDTF">2024-02-02T11:21:26Z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2024-02-02T19:21:26Z</dcterms:created>
  <dcterms:modified xsi:type="dcterms:W3CDTF">2024-02-02T11:21:26Z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2024-02-02T19:21:44Z</dcterms:created>
  <dcterms:modified xsi:type="dcterms:W3CDTF">2024-02-02T11:21:44Z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2024-02-02T19:21:26Z</dcterms:created>
  <dcterms:modified xsi:type="dcterms:W3CDTF">2024-02-02T11:21:26Z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2024-02-02T19:21:25Z</dcterms:created>
  <dcterms:modified xsi:type="dcterms:W3CDTF">2024-02-02T11:21:25Z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2024-02-02T19:21:21Z</dcterms:created>
  <dcterms:modified xsi:type="dcterms:W3CDTF">2024-02-02T11:21:20Z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2024-02-02T19:21:03Z</dcterms:created>
  <dcterms:modified xsi:type="dcterms:W3CDTF">2024-02-02T11:21:03Z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2024-02-02T19:21:19Z</dcterms:created>
  <dcterms:modified xsi:type="dcterms:W3CDTF">2024-02-02T11:21:19Z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2024-02-02T19:21:19Z</dcterms:created>
  <dcterms:modified xsi:type="dcterms:W3CDTF">2024-02-02T11:21:19Z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2024-02-02T19:21:18Z</dcterms:created>
  <dcterms:modified xsi:type="dcterms:W3CDTF">2024-02-02T11:21:18Z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2024-02-02T19:21:17Z</dcterms:created>
  <dcterms:modified xsi:type="dcterms:W3CDTF">2024-02-02T11:21:17Z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2024-02-02T19:21:16Z</dcterms:created>
  <dcterms:modified xsi:type="dcterms:W3CDTF">2024-02-02T11:21:15Z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2024-02-02T19:21:15Z</dcterms:created>
  <dcterms:modified xsi:type="dcterms:W3CDTF">2024-02-02T11:21:15Z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2024-02-02T19:21:44Z</dcterms:created>
  <dcterms:modified xsi:type="dcterms:W3CDTF">2024-02-02T11:21:44Z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2024-02-02T19:21:15Z</dcterms:created>
  <dcterms:modified xsi:type="dcterms:W3CDTF">2024-02-02T11:21:15Z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2024-02-02T19:21:14Z</dcterms:created>
  <dcterms:modified xsi:type="dcterms:W3CDTF">2024-02-02T11:21:14Z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2024-02-02T19:21:14Z</dcterms:created>
  <dcterms:modified xsi:type="dcterms:W3CDTF">2024-02-02T11:21:14Z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2024-02-02T19:21:14Z</dcterms:created>
  <dcterms:modified xsi:type="dcterms:W3CDTF">2024-02-02T11:21:14Z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2024-02-02T19:21:00Z</dcterms:created>
  <dcterms:modified xsi:type="dcterms:W3CDTF">2024-02-02T11:21:00Z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2024-02-02T19:21:14Z</dcterms:created>
  <dcterms:modified xsi:type="dcterms:W3CDTF">2024-02-02T11:21:13Z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2024-02-02T19:21:13Z</dcterms:created>
  <dcterms:modified xsi:type="dcterms:W3CDTF">2024-02-02T11:21:13Z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2024-02-02T19:21:11Z</dcterms:created>
  <dcterms:modified xsi:type="dcterms:W3CDTF">2024-02-02T11:21:10Z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2024-02-02T19:21:07Z</dcterms:created>
  <dcterms:modified xsi:type="dcterms:W3CDTF">2024-02-02T11:21:07Z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2024-02-02T19:21:06Z</dcterms:created>
  <dcterms:modified xsi:type="dcterms:W3CDTF">2024-02-02T11:21:06Z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2024-02-02T19:21:43Z</dcterms:created>
  <dcterms:modified xsi:type="dcterms:W3CDTF">2024-02-02T11:21:43Z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2024-02-02T19:21:06Z</dcterms:created>
  <dcterms:modified xsi:type="dcterms:W3CDTF">2024-02-02T11:21:06Z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2024-02-02T19:21:06Z</dcterms:created>
  <dcterms:modified xsi:type="dcterms:W3CDTF">2024-02-02T11:21:06Z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2024-02-02T19:21:05Z</dcterms:created>
  <dcterms:modified xsi:type="dcterms:W3CDTF">2024-02-02T11:21:05Z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2024-02-02T19:21:05Z</dcterms:created>
  <dcterms:modified xsi:type="dcterms:W3CDTF">2024-02-02T11:21:05Z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2024-02-02T19:21:05Z</dcterms:created>
  <dcterms:modified xsi:type="dcterms:W3CDTF">2024-02-02T11:21:05Z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3e02ffa7-cabf-4dd7-b0e4-379de98dee9b}">
  <ds:schemaRefs/>
</ds:datastoreItem>
</file>

<file path=customXml/itemProps10.xml><?xml version="1.0" encoding="utf-8"?>
<ds:datastoreItem xmlns:ds="http://schemas.openxmlformats.org/officeDocument/2006/customXml" ds:itemID="{51c1495b-e301-4023-8fcc-2bc84ebc7a79}">
  <ds:schemaRefs/>
</ds:datastoreItem>
</file>

<file path=customXml/itemProps11.xml><?xml version="1.0" encoding="utf-8"?>
<ds:datastoreItem xmlns:ds="http://schemas.openxmlformats.org/officeDocument/2006/customXml" ds:itemID="{089a6f69-b147-4b32-b6bb-ab64bb5b2360}">
  <ds:schemaRefs/>
</ds:datastoreItem>
</file>

<file path=customXml/itemProps12.xml><?xml version="1.0" encoding="utf-8"?>
<ds:datastoreItem xmlns:ds="http://schemas.openxmlformats.org/officeDocument/2006/customXml" ds:itemID="{657453c3-d283-4db1-87a8-b918fc14c9a9}">
  <ds:schemaRefs/>
</ds:datastoreItem>
</file>

<file path=customXml/itemProps13.xml><?xml version="1.0" encoding="utf-8"?>
<ds:datastoreItem xmlns:ds="http://schemas.openxmlformats.org/officeDocument/2006/customXml" ds:itemID="{21917c5a-f5fa-4de5-8d61-86934b517710}">
  <ds:schemaRefs/>
</ds:datastoreItem>
</file>

<file path=customXml/itemProps14.xml><?xml version="1.0" encoding="utf-8"?>
<ds:datastoreItem xmlns:ds="http://schemas.openxmlformats.org/officeDocument/2006/customXml" ds:itemID="{8ee4fe74-cef8-457b-9b0d-9c2fbd0f35b7}">
  <ds:schemaRefs/>
</ds:datastoreItem>
</file>

<file path=customXml/itemProps15.xml><?xml version="1.0" encoding="utf-8"?>
<ds:datastoreItem xmlns:ds="http://schemas.openxmlformats.org/officeDocument/2006/customXml" ds:itemID="{41b2002d-707e-46df-b4f6-e5147162188d}">
  <ds:schemaRefs/>
</ds:datastoreItem>
</file>

<file path=customXml/itemProps16.xml><?xml version="1.0" encoding="utf-8"?>
<ds:datastoreItem xmlns:ds="http://schemas.openxmlformats.org/officeDocument/2006/customXml" ds:itemID="{bb356665-5c41-4dba-b5b2-ac8ccfccce27}">
  <ds:schemaRefs/>
</ds:datastoreItem>
</file>

<file path=customXml/itemProps17.xml><?xml version="1.0" encoding="utf-8"?>
<ds:datastoreItem xmlns:ds="http://schemas.openxmlformats.org/officeDocument/2006/customXml" ds:itemID="{8976c480-0dd5-42eb-943e-1f806ce4e9c7}">
  <ds:schemaRefs/>
</ds:datastoreItem>
</file>

<file path=customXml/itemProps18.xml><?xml version="1.0" encoding="utf-8"?>
<ds:datastoreItem xmlns:ds="http://schemas.openxmlformats.org/officeDocument/2006/customXml" ds:itemID="{49853de9-0e56-4d69-a4ca-83bd38b11347}">
  <ds:schemaRefs/>
</ds:datastoreItem>
</file>

<file path=customXml/itemProps19.xml><?xml version="1.0" encoding="utf-8"?>
<ds:datastoreItem xmlns:ds="http://schemas.openxmlformats.org/officeDocument/2006/customXml" ds:itemID="{780e549a-ca16-4528-b11e-5da0320cfa6d}">
  <ds:schemaRefs/>
</ds:datastoreItem>
</file>

<file path=customXml/itemProps2.xml><?xml version="1.0" encoding="utf-8"?>
<ds:datastoreItem xmlns:ds="http://schemas.openxmlformats.org/officeDocument/2006/customXml" ds:itemID="{cd558264-c78b-46bc-a59d-5b6ee3dee6e2}">
  <ds:schemaRefs/>
</ds:datastoreItem>
</file>

<file path=customXml/itemProps20.xml><?xml version="1.0" encoding="utf-8"?>
<ds:datastoreItem xmlns:ds="http://schemas.openxmlformats.org/officeDocument/2006/customXml" ds:itemID="{59b89252-324b-4916-ae80-0264908059a6}">
  <ds:schemaRefs/>
</ds:datastoreItem>
</file>

<file path=customXml/itemProps21.xml><?xml version="1.0" encoding="utf-8"?>
<ds:datastoreItem xmlns:ds="http://schemas.openxmlformats.org/officeDocument/2006/customXml" ds:itemID="{75da276f-229c-405f-8010-07ba76a21ca1}">
  <ds:schemaRefs/>
</ds:datastoreItem>
</file>

<file path=customXml/itemProps22.xml><?xml version="1.0" encoding="utf-8"?>
<ds:datastoreItem xmlns:ds="http://schemas.openxmlformats.org/officeDocument/2006/customXml" ds:itemID="{50bd9f4a-2a15-43a0-97c8-90065c6739f8}">
  <ds:schemaRefs/>
</ds:datastoreItem>
</file>

<file path=customXml/itemProps23.xml><?xml version="1.0" encoding="utf-8"?>
<ds:datastoreItem xmlns:ds="http://schemas.openxmlformats.org/officeDocument/2006/customXml" ds:itemID="{4e5fb65a-f38f-4a93-ade5-73c91d3a8f80}">
  <ds:schemaRefs/>
</ds:datastoreItem>
</file>

<file path=customXml/itemProps24.xml><?xml version="1.0" encoding="utf-8"?>
<ds:datastoreItem xmlns:ds="http://schemas.openxmlformats.org/officeDocument/2006/customXml" ds:itemID="{bbf2dcd7-c181-41d5-82e1-8ba6fc81b90f}">
  <ds:schemaRefs/>
</ds:datastoreItem>
</file>

<file path=customXml/itemProps25.xml><?xml version="1.0" encoding="utf-8"?>
<ds:datastoreItem xmlns:ds="http://schemas.openxmlformats.org/officeDocument/2006/customXml" ds:itemID="{d9e92a88-aea4-4fbd-ac22-3e78c4bb9a83}">
  <ds:schemaRefs/>
</ds:datastoreItem>
</file>

<file path=customXml/itemProps26.xml><?xml version="1.0" encoding="utf-8"?>
<ds:datastoreItem xmlns:ds="http://schemas.openxmlformats.org/officeDocument/2006/customXml" ds:itemID="{6c5028e2-19e7-468a-8b7b-7afdd172af82}">
  <ds:schemaRefs/>
</ds:datastoreItem>
</file>

<file path=customXml/itemProps27.xml><?xml version="1.0" encoding="utf-8"?>
<ds:datastoreItem xmlns:ds="http://schemas.openxmlformats.org/officeDocument/2006/customXml" ds:itemID="{9f55ff2c-bc72-4d4e-bf45-11a55ce6b429}">
  <ds:schemaRefs/>
</ds:datastoreItem>
</file>

<file path=customXml/itemProps28.xml><?xml version="1.0" encoding="utf-8"?>
<ds:datastoreItem xmlns:ds="http://schemas.openxmlformats.org/officeDocument/2006/customXml" ds:itemID="{ef2e8f9d-3589-4ce4-a498-d7ce23b191a4}">
  <ds:schemaRefs/>
</ds:datastoreItem>
</file>

<file path=customXml/itemProps29.xml><?xml version="1.0" encoding="utf-8"?>
<ds:datastoreItem xmlns:ds="http://schemas.openxmlformats.org/officeDocument/2006/customXml" ds:itemID="{ceea7f4b-1d7c-4ea1-8014-5377cab8e4e8}">
  <ds:schemaRefs/>
</ds:datastoreItem>
</file>

<file path=customXml/itemProps3.xml><?xml version="1.0" encoding="utf-8"?>
<ds:datastoreItem xmlns:ds="http://schemas.openxmlformats.org/officeDocument/2006/customXml" ds:itemID="{4724d7bf-9fd5-46f4-9d32-cc5d61fa090e}">
  <ds:schemaRefs/>
</ds:datastoreItem>
</file>

<file path=customXml/itemProps30.xml><?xml version="1.0" encoding="utf-8"?>
<ds:datastoreItem xmlns:ds="http://schemas.openxmlformats.org/officeDocument/2006/customXml" ds:itemID="{373c2daf-33a0-4d1b-b716-5b39f6fb626f}">
  <ds:schemaRefs/>
</ds:datastoreItem>
</file>

<file path=customXml/itemProps31.xml><?xml version="1.0" encoding="utf-8"?>
<ds:datastoreItem xmlns:ds="http://schemas.openxmlformats.org/officeDocument/2006/customXml" ds:itemID="{361d4b01-9cdc-4e2a-bd35-0e686b0d625d}">
  <ds:schemaRefs/>
</ds:datastoreItem>
</file>

<file path=customXml/itemProps32.xml><?xml version="1.0" encoding="utf-8"?>
<ds:datastoreItem xmlns:ds="http://schemas.openxmlformats.org/officeDocument/2006/customXml" ds:itemID="{e394c8db-a8e1-418b-8e26-3cb31914e1d6}">
  <ds:schemaRefs/>
</ds:datastoreItem>
</file>

<file path=customXml/itemProps33.xml><?xml version="1.0" encoding="utf-8"?>
<ds:datastoreItem xmlns:ds="http://schemas.openxmlformats.org/officeDocument/2006/customXml" ds:itemID="{076049bc-f2aa-4970-a88a-7f20d4b8c224}">
  <ds:schemaRefs/>
</ds:datastoreItem>
</file>

<file path=customXml/itemProps34.xml><?xml version="1.0" encoding="utf-8"?>
<ds:datastoreItem xmlns:ds="http://schemas.openxmlformats.org/officeDocument/2006/customXml" ds:itemID="{c3cb0853-f32b-4f93-9ae2-00695a6b4b54}">
  <ds:schemaRefs/>
</ds:datastoreItem>
</file>

<file path=customXml/itemProps35.xml><?xml version="1.0" encoding="utf-8"?>
<ds:datastoreItem xmlns:ds="http://schemas.openxmlformats.org/officeDocument/2006/customXml" ds:itemID="{ee6fca50-b2f9-401c-b017-31999bdc53c3}">
  <ds:schemaRefs/>
</ds:datastoreItem>
</file>

<file path=customXml/itemProps36.xml><?xml version="1.0" encoding="utf-8"?>
<ds:datastoreItem xmlns:ds="http://schemas.openxmlformats.org/officeDocument/2006/customXml" ds:itemID="{cef730c3-be45-46d2-ae82-eed879bc6e57}">
  <ds:schemaRefs/>
</ds:datastoreItem>
</file>

<file path=customXml/itemProps37.xml><?xml version="1.0" encoding="utf-8"?>
<ds:datastoreItem xmlns:ds="http://schemas.openxmlformats.org/officeDocument/2006/customXml" ds:itemID="{395d0744-9693-45ae-8a86-c9583a76c5d7}">
  <ds:schemaRefs/>
</ds:datastoreItem>
</file>

<file path=customXml/itemProps38.xml><?xml version="1.0" encoding="utf-8"?>
<ds:datastoreItem xmlns:ds="http://schemas.openxmlformats.org/officeDocument/2006/customXml" ds:itemID="{aeb2905c-f0a3-435c-9710-62b9b1b3b99f}">
  <ds:schemaRefs/>
</ds:datastoreItem>
</file>

<file path=customXml/itemProps39.xml><?xml version="1.0" encoding="utf-8"?>
<ds:datastoreItem xmlns:ds="http://schemas.openxmlformats.org/officeDocument/2006/customXml" ds:itemID="{ad34156e-2be7-4e90-8282-67c1aa7b63d0}">
  <ds:schemaRefs/>
</ds:datastoreItem>
</file>

<file path=customXml/itemProps4.xml><?xml version="1.0" encoding="utf-8"?>
<ds:datastoreItem xmlns:ds="http://schemas.openxmlformats.org/officeDocument/2006/customXml" ds:itemID="{2cc9076a-52de-4e92-aa30-efa8af3d1637}">
  <ds:schemaRefs/>
</ds:datastoreItem>
</file>

<file path=customXml/itemProps40.xml><?xml version="1.0" encoding="utf-8"?>
<ds:datastoreItem xmlns:ds="http://schemas.openxmlformats.org/officeDocument/2006/customXml" ds:itemID="{6cc58616-ae05-4e9f-83de-bca0b37423e3}">
  <ds:schemaRefs/>
</ds:datastoreItem>
</file>

<file path=customXml/itemProps41.xml><?xml version="1.0" encoding="utf-8"?>
<ds:datastoreItem xmlns:ds="http://schemas.openxmlformats.org/officeDocument/2006/customXml" ds:itemID="{9b33f83f-e214-4e83-a771-c7dd8e598870}">
  <ds:schemaRefs/>
</ds:datastoreItem>
</file>

<file path=customXml/itemProps42.xml><?xml version="1.0" encoding="utf-8"?>
<ds:datastoreItem xmlns:ds="http://schemas.openxmlformats.org/officeDocument/2006/customXml" ds:itemID="{21d43a9f-22ab-4691-aa45-75332592b1f5}">
  <ds:schemaRefs/>
</ds:datastoreItem>
</file>

<file path=customXml/itemProps43.xml><?xml version="1.0" encoding="utf-8"?>
<ds:datastoreItem xmlns:ds="http://schemas.openxmlformats.org/officeDocument/2006/customXml" ds:itemID="{c95efe9b-e9b0-437d-82f8-ee45a46be1c8}">
  <ds:schemaRefs/>
</ds:datastoreItem>
</file>

<file path=customXml/itemProps44.xml><?xml version="1.0" encoding="utf-8"?>
<ds:datastoreItem xmlns:ds="http://schemas.openxmlformats.org/officeDocument/2006/customXml" ds:itemID="{c7baf5f2-096a-45a1-8800-ced8b6113536}">
  <ds:schemaRefs/>
</ds:datastoreItem>
</file>

<file path=customXml/itemProps45.xml><?xml version="1.0" encoding="utf-8"?>
<ds:datastoreItem xmlns:ds="http://schemas.openxmlformats.org/officeDocument/2006/customXml" ds:itemID="{559e0d46-fca1-490b-b4ac-425522c15853}">
  <ds:schemaRefs/>
</ds:datastoreItem>
</file>

<file path=customXml/itemProps46.xml><?xml version="1.0" encoding="utf-8"?>
<ds:datastoreItem xmlns:ds="http://schemas.openxmlformats.org/officeDocument/2006/customXml" ds:itemID="{5fda4069-ce12-4df8-8694-13a54ba71c06}">
  <ds:schemaRefs/>
</ds:datastoreItem>
</file>

<file path=customXml/itemProps47.xml><?xml version="1.0" encoding="utf-8"?>
<ds:datastoreItem xmlns:ds="http://schemas.openxmlformats.org/officeDocument/2006/customXml" ds:itemID="{43d1b59c-3dbb-4416-aa23-6b497504084b}">
  <ds:schemaRefs/>
</ds:datastoreItem>
</file>

<file path=customXml/itemProps48.xml><?xml version="1.0" encoding="utf-8"?>
<ds:datastoreItem xmlns:ds="http://schemas.openxmlformats.org/officeDocument/2006/customXml" ds:itemID="{8d055076-06e1-49a9-bb49-8ed94fcf99cb}">
  <ds:schemaRefs/>
</ds:datastoreItem>
</file>

<file path=customXml/itemProps49.xml><?xml version="1.0" encoding="utf-8"?>
<ds:datastoreItem xmlns:ds="http://schemas.openxmlformats.org/officeDocument/2006/customXml" ds:itemID="{f0e9eb6c-3802-454d-a067-a1e3d88914e3}">
  <ds:schemaRefs/>
</ds:datastoreItem>
</file>

<file path=customXml/itemProps5.xml><?xml version="1.0" encoding="utf-8"?>
<ds:datastoreItem xmlns:ds="http://schemas.openxmlformats.org/officeDocument/2006/customXml" ds:itemID="{0b395293-ca74-4b8c-b726-bd9903afe6d0}">
  <ds:schemaRefs/>
</ds:datastoreItem>
</file>

<file path=customXml/itemProps50.xml><?xml version="1.0" encoding="utf-8"?>
<ds:datastoreItem xmlns:ds="http://schemas.openxmlformats.org/officeDocument/2006/customXml" ds:itemID="{24e5ffde-36aa-4a8b-98c4-74a55c661a04}">
  <ds:schemaRefs/>
</ds:datastoreItem>
</file>

<file path=customXml/itemProps51.xml><?xml version="1.0" encoding="utf-8"?>
<ds:datastoreItem xmlns:ds="http://schemas.openxmlformats.org/officeDocument/2006/customXml" ds:itemID="{d75a4ee6-3ae7-4126-be1a-d33c681c2a9c}">
  <ds:schemaRefs/>
</ds:datastoreItem>
</file>

<file path=customXml/itemProps52.xml><?xml version="1.0" encoding="utf-8"?>
<ds:datastoreItem xmlns:ds="http://schemas.openxmlformats.org/officeDocument/2006/customXml" ds:itemID="{029f6df4-8c9a-4887-afe2-d385c5807929}">
  <ds:schemaRefs/>
</ds:datastoreItem>
</file>

<file path=customXml/itemProps53.xml><?xml version="1.0" encoding="utf-8"?>
<ds:datastoreItem xmlns:ds="http://schemas.openxmlformats.org/officeDocument/2006/customXml" ds:itemID="{ec23c6c0-ad07-40e8-b4e2-9fbfcdb5db3d}">
  <ds:schemaRefs/>
</ds:datastoreItem>
</file>

<file path=customXml/itemProps54.xml><?xml version="1.0" encoding="utf-8"?>
<ds:datastoreItem xmlns:ds="http://schemas.openxmlformats.org/officeDocument/2006/customXml" ds:itemID="{904aeb26-c174-42fa-9847-c8ad71257ce1}">
  <ds:schemaRefs/>
</ds:datastoreItem>
</file>

<file path=customXml/itemProps55.xml><?xml version="1.0" encoding="utf-8"?>
<ds:datastoreItem xmlns:ds="http://schemas.openxmlformats.org/officeDocument/2006/customXml" ds:itemID="{a50ab17e-bfc0-401f-a515-6d081e56ef61}">
  <ds:schemaRefs/>
</ds:datastoreItem>
</file>

<file path=customXml/itemProps56.xml><?xml version="1.0" encoding="utf-8"?>
<ds:datastoreItem xmlns:ds="http://schemas.openxmlformats.org/officeDocument/2006/customXml" ds:itemID="{4ea60ce9-e9ae-4cf5-92be-3a19c0f0b451}">
  <ds:schemaRefs/>
</ds:datastoreItem>
</file>

<file path=customXml/itemProps57.xml><?xml version="1.0" encoding="utf-8"?>
<ds:datastoreItem xmlns:ds="http://schemas.openxmlformats.org/officeDocument/2006/customXml" ds:itemID="{c107cb64-397c-4cfa-bb0b-cc6ca85a3a57}">
  <ds:schemaRefs/>
</ds:datastoreItem>
</file>

<file path=customXml/itemProps58.xml><?xml version="1.0" encoding="utf-8"?>
<ds:datastoreItem xmlns:ds="http://schemas.openxmlformats.org/officeDocument/2006/customXml" ds:itemID="{2906e885-35e7-40ad-8642-cfc096881751}">
  <ds:schemaRefs/>
</ds:datastoreItem>
</file>

<file path=customXml/itemProps59.xml><?xml version="1.0" encoding="utf-8"?>
<ds:datastoreItem xmlns:ds="http://schemas.openxmlformats.org/officeDocument/2006/customXml" ds:itemID="{c707ac04-fb38-4a8e-9c24-0fb8013c1c1a}">
  <ds:schemaRefs/>
</ds:datastoreItem>
</file>

<file path=customXml/itemProps6.xml><?xml version="1.0" encoding="utf-8"?>
<ds:datastoreItem xmlns:ds="http://schemas.openxmlformats.org/officeDocument/2006/customXml" ds:itemID="{755dd639-6d56-4198-9827-b65dd6cea206}">
  <ds:schemaRefs/>
</ds:datastoreItem>
</file>

<file path=customXml/itemProps60.xml><?xml version="1.0" encoding="utf-8"?>
<ds:datastoreItem xmlns:ds="http://schemas.openxmlformats.org/officeDocument/2006/customXml" ds:itemID="{6b203623-c73e-4c33-b4ba-d265fc06ad43}">
  <ds:schemaRefs/>
</ds:datastoreItem>
</file>

<file path=customXml/itemProps61.xml><?xml version="1.0" encoding="utf-8"?>
<ds:datastoreItem xmlns:ds="http://schemas.openxmlformats.org/officeDocument/2006/customXml" ds:itemID="{09200799-2ebc-4b24-830a-ab783c303486}">
  <ds:schemaRefs/>
</ds:datastoreItem>
</file>

<file path=customXml/itemProps62.xml><?xml version="1.0" encoding="utf-8"?>
<ds:datastoreItem xmlns:ds="http://schemas.openxmlformats.org/officeDocument/2006/customXml" ds:itemID="{bd581001-847f-40db-881e-7dabba3c0e0c}">
  <ds:schemaRefs/>
</ds:datastoreItem>
</file>

<file path=customXml/itemProps63.xml><?xml version="1.0" encoding="utf-8"?>
<ds:datastoreItem xmlns:ds="http://schemas.openxmlformats.org/officeDocument/2006/customXml" ds:itemID="{e39b8b0a-798f-45eb-9b62-c2961969dc81}">
  <ds:schemaRefs/>
</ds:datastoreItem>
</file>

<file path=customXml/itemProps64.xml><?xml version="1.0" encoding="utf-8"?>
<ds:datastoreItem xmlns:ds="http://schemas.openxmlformats.org/officeDocument/2006/customXml" ds:itemID="{f71ea43a-82e6-4ee6-b662-ea487343d025}">
  <ds:schemaRefs/>
</ds:datastoreItem>
</file>

<file path=customXml/itemProps65.xml><?xml version="1.0" encoding="utf-8"?>
<ds:datastoreItem xmlns:ds="http://schemas.openxmlformats.org/officeDocument/2006/customXml" ds:itemID="{60b1e59c-4802-4571-8e36-d288e532efa7}">
  <ds:schemaRefs/>
</ds:datastoreItem>
</file>

<file path=customXml/itemProps66.xml><?xml version="1.0" encoding="utf-8"?>
<ds:datastoreItem xmlns:ds="http://schemas.openxmlformats.org/officeDocument/2006/customXml" ds:itemID="{00a66999-2d2b-4783-bd40-2417d5954a31}">
  <ds:schemaRefs/>
</ds:datastoreItem>
</file>

<file path=customXml/itemProps67.xml><?xml version="1.0" encoding="utf-8"?>
<ds:datastoreItem xmlns:ds="http://schemas.openxmlformats.org/officeDocument/2006/customXml" ds:itemID="{ba610df6-334d-4d5b-9412-588d066c21e4}">
  <ds:schemaRefs/>
</ds:datastoreItem>
</file>

<file path=customXml/itemProps68.xml><?xml version="1.0" encoding="utf-8"?>
<ds:datastoreItem xmlns:ds="http://schemas.openxmlformats.org/officeDocument/2006/customXml" ds:itemID="{4c011925-f2a6-4f71-aa2f-218daab1f000}">
  <ds:schemaRefs/>
</ds:datastoreItem>
</file>

<file path=customXml/itemProps69.xml><?xml version="1.0" encoding="utf-8"?>
<ds:datastoreItem xmlns:ds="http://schemas.openxmlformats.org/officeDocument/2006/customXml" ds:itemID="{52376f04-c4f4-447c-9471-85d4e93bf836}">
  <ds:schemaRefs/>
</ds:datastoreItem>
</file>

<file path=customXml/itemProps7.xml><?xml version="1.0" encoding="utf-8"?>
<ds:datastoreItem xmlns:ds="http://schemas.openxmlformats.org/officeDocument/2006/customXml" ds:itemID="{940df1b5-2f6c-4936-aa43-cfdbc0ccfded}">
  <ds:schemaRefs/>
</ds:datastoreItem>
</file>

<file path=customXml/itemProps70.xml><?xml version="1.0" encoding="utf-8"?>
<ds:datastoreItem xmlns:ds="http://schemas.openxmlformats.org/officeDocument/2006/customXml" ds:itemID="{18f1acfc-76ec-494b-a277-50031a65e3a7}">
  <ds:schemaRefs/>
</ds:datastoreItem>
</file>

<file path=customXml/itemProps71.xml><?xml version="1.0" encoding="utf-8"?>
<ds:datastoreItem xmlns:ds="http://schemas.openxmlformats.org/officeDocument/2006/customXml" ds:itemID="{3129e745-ec7e-4716-a274-e56aadc075d3}">
  <ds:schemaRefs/>
</ds:datastoreItem>
</file>

<file path=customXml/itemProps72.xml><?xml version="1.0" encoding="utf-8"?>
<ds:datastoreItem xmlns:ds="http://schemas.openxmlformats.org/officeDocument/2006/customXml" ds:itemID="{68d0cf86-3fb3-41c0-821a-300eb2648af7}">
  <ds:schemaRefs/>
</ds:datastoreItem>
</file>

<file path=customXml/itemProps73.xml><?xml version="1.0" encoding="utf-8"?>
<ds:datastoreItem xmlns:ds="http://schemas.openxmlformats.org/officeDocument/2006/customXml" ds:itemID="{eb281d85-ab0a-4933-bc21-78e89be25ee7}">
  <ds:schemaRefs/>
</ds:datastoreItem>
</file>

<file path=customXml/itemProps74.xml><?xml version="1.0" encoding="utf-8"?>
<ds:datastoreItem xmlns:ds="http://schemas.openxmlformats.org/officeDocument/2006/customXml" ds:itemID="{84c37898-a844-435e-ae09-924d543d4e68}">
  <ds:schemaRefs/>
</ds:datastoreItem>
</file>

<file path=customXml/itemProps75.xml><?xml version="1.0" encoding="utf-8"?>
<ds:datastoreItem xmlns:ds="http://schemas.openxmlformats.org/officeDocument/2006/customXml" ds:itemID="{324f1420-a7b3-47e7-a68a-b62e8a26b2a1}">
  <ds:schemaRefs/>
</ds:datastoreItem>
</file>

<file path=customXml/itemProps76.xml><?xml version="1.0" encoding="utf-8"?>
<ds:datastoreItem xmlns:ds="http://schemas.openxmlformats.org/officeDocument/2006/customXml" ds:itemID="{f77b7946-5b77-4e9d-a108-77b1fbc77671}">
  <ds:schemaRefs/>
</ds:datastoreItem>
</file>

<file path=customXml/itemProps77.xml><?xml version="1.0" encoding="utf-8"?>
<ds:datastoreItem xmlns:ds="http://schemas.openxmlformats.org/officeDocument/2006/customXml" ds:itemID="{ea96af13-7b54-4b37-93f4-4cfefdfa625f}">
  <ds:schemaRefs/>
</ds:datastoreItem>
</file>

<file path=customXml/itemProps78.xml><?xml version="1.0" encoding="utf-8"?>
<ds:datastoreItem xmlns:ds="http://schemas.openxmlformats.org/officeDocument/2006/customXml" ds:itemID="{1933b158-1c4a-479a-acd0-71c6f67fe8a4}">
  <ds:schemaRefs/>
</ds:datastoreItem>
</file>

<file path=customXml/itemProps79.xml><?xml version="1.0" encoding="utf-8"?>
<ds:datastoreItem xmlns:ds="http://schemas.openxmlformats.org/officeDocument/2006/customXml" ds:itemID="{7ab45965-b147-4e09-8e8e-a1a4187dc53a}">
  <ds:schemaRefs/>
</ds:datastoreItem>
</file>

<file path=customXml/itemProps8.xml><?xml version="1.0" encoding="utf-8"?>
<ds:datastoreItem xmlns:ds="http://schemas.openxmlformats.org/officeDocument/2006/customXml" ds:itemID="{1d127315-88c2-4cc8-a629-1c3085ea6c13}">
  <ds:schemaRefs/>
</ds:datastoreItem>
</file>

<file path=customXml/itemProps80.xml><?xml version="1.0" encoding="utf-8"?>
<ds:datastoreItem xmlns:ds="http://schemas.openxmlformats.org/officeDocument/2006/customXml" ds:itemID="{9f7bc633-f1b7-4004-b861-215bbe26feaf}">
  <ds:schemaRefs/>
</ds:datastoreItem>
</file>

<file path=customXml/itemProps81.xml><?xml version="1.0" encoding="utf-8"?>
<ds:datastoreItem xmlns:ds="http://schemas.openxmlformats.org/officeDocument/2006/customXml" ds:itemID="{bc072b4b-a610-43b2-9b3c-a91617784666}">
  <ds:schemaRefs/>
</ds:datastoreItem>
</file>

<file path=customXml/itemProps82.xml><?xml version="1.0" encoding="utf-8"?>
<ds:datastoreItem xmlns:ds="http://schemas.openxmlformats.org/officeDocument/2006/customXml" ds:itemID="{0f72922a-faa9-46a7-9d04-bd6d6afe27c3}">
  <ds:schemaRefs/>
</ds:datastoreItem>
</file>

<file path=customXml/itemProps83.xml><?xml version="1.0" encoding="utf-8"?>
<ds:datastoreItem xmlns:ds="http://schemas.openxmlformats.org/officeDocument/2006/customXml" ds:itemID="{cebd9714-968f-4035-8dfb-2fc02cfe924c}">
  <ds:schemaRefs/>
</ds:datastoreItem>
</file>

<file path=customXml/itemProps84.xml><?xml version="1.0" encoding="utf-8"?>
<ds:datastoreItem xmlns:ds="http://schemas.openxmlformats.org/officeDocument/2006/customXml" ds:itemID="{c943cf52-9e15-44bf-9d20-02f2eeaac771}">
  <ds:schemaRefs/>
</ds:datastoreItem>
</file>

<file path=customXml/itemProps85.xml><?xml version="1.0" encoding="utf-8"?>
<ds:datastoreItem xmlns:ds="http://schemas.openxmlformats.org/officeDocument/2006/customXml" ds:itemID="{e53be2b5-a9e8-4789-a94b-9525ede10dec}">
  <ds:schemaRefs/>
</ds:datastoreItem>
</file>

<file path=customXml/itemProps86.xml><?xml version="1.0" encoding="utf-8"?>
<ds:datastoreItem xmlns:ds="http://schemas.openxmlformats.org/officeDocument/2006/customXml" ds:itemID="{fe09dd5a-7308-41d0-8ae1-f092575125b7}">
  <ds:schemaRefs/>
</ds:datastoreItem>
</file>

<file path=customXml/itemProps87.xml><?xml version="1.0" encoding="utf-8"?>
<ds:datastoreItem xmlns:ds="http://schemas.openxmlformats.org/officeDocument/2006/customXml" ds:itemID="{9938119f-e31b-40b4-9706-aa1cbcccddcc}">
  <ds:schemaRefs/>
</ds:datastoreItem>
</file>

<file path=customXml/itemProps88.xml><?xml version="1.0" encoding="utf-8"?>
<ds:datastoreItem xmlns:ds="http://schemas.openxmlformats.org/officeDocument/2006/customXml" ds:itemID="{6934b7bb-e3c8-4c1b-8399-7b2c204f9151}">
  <ds:schemaRefs/>
</ds:datastoreItem>
</file>

<file path=customXml/itemProps89.xml><?xml version="1.0" encoding="utf-8"?>
<ds:datastoreItem xmlns:ds="http://schemas.openxmlformats.org/officeDocument/2006/customXml" ds:itemID="{b6e5b410-8b36-42d6-abb1-b988a8b12611}">
  <ds:schemaRefs/>
</ds:datastoreItem>
</file>

<file path=customXml/itemProps9.xml><?xml version="1.0" encoding="utf-8"?>
<ds:datastoreItem xmlns:ds="http://schemas.openxmlformats.org/officeDocument/2006/customXml" ds:itemID="{0044ec80-e4a1-452f-935e-d4a5488b584b}">
  <ds:schemaRefs/>
</ds:datastoreItem>
</file>

<file path=customXml/itemProps90.xml><?xml version="1.0" encoding="utf-8"?>
<ds:datastoreItem xmlns:ds="http://schemas.openxmlformats.org/officeDocument/2006/customXml" ds:itemID="{a0572a2a-16b5-411f-94e9-56612ad7a70d}">
  <ds:schemaRefs/>
</ds:datastoreItem>
</file>

<file path=docProps/app.xml><?xml version="1.0" encoding="utf-8"?>
<Properties xmlns="http://schemas.openxmlformats.org/officeDocument/2006/extended-properties" xmlns:vt="http://schemas.openxmlformats.org/officeDocument/2006/docPropsVTypes">
  <TotalTime>7</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2024-02-02T19:21:00Z</dcterms:created>
  <dc:creator>Administrator</dc:creator>
  <cp:lastModifiedBy>Administrator</cp:lastModifiedBy>
  <dcterms:modified xsi:type="dcterms:W3CDTF">2024-06-20T16:23:41Z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1BF1F6DB19954B1E934067A3E9678305</vt:lpwstr>
  </property>
</Properties>
</file>