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部门预算政府性基金预算财政拨款支出表</w:t>
      </w:r>
      <w:r>
        <w:tab/>
      </w:r>
      <w:r>
        <w:rPr>
          <w:rFonts w:hint="eastAsia"/>
          <w:lang w:val="en-US" w:eastAsia="zh-CN"/>
        </w:rPr>
        <w:t>1</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9</w:t>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五、部门整体绩效目标</w:t>
      </w:r>
      <w:r>
        <w:tab/>
      </w:r>
      <w:r>
        <w:rPr>
          <w:rFonts w:hint="eastAsia"/>
          <w:lang w:val="en-US" w:eastAsia="zh-CN"/>
        </w:rPr>
        <w:t>2</w:t>
      </w:r>
      <w:r>
        <w:fldChar w:fldCharType="end"/>
      </w:r>
      <w:r>
        <w:rPr>
          <w:rFonts w:hint="eastAsia"/>
          <w:lang w:val="en-US" w:eastAsia="zh-CN"/>
        </w:rPr>
        <w:t>6</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六、部门主管专项资金预算安排情况及绩效目标</w:t>
      </w:r>
      <w:r>
        <w:tab/>
      </w:r>
      <w:r>
        <w:rPr>
          <w:rFonts w:hint="eastAsia"/>
          <w:lang w:val="en-US" w:eastAsia="zh-CN"/>
        </w:rPr>
        <w:t>3</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七、部门项目预算安排情况及绩效目标</w:t>
      </w:r>
      <w:r>
        <w:tab/>
      </w:r>
      <w:r>
        <w:rPr>
          <w:rFonts w:hint="eastAsia"/>
          <w:lang w:val="en-US" w:eastAsia="zh-CN"/>
        </w:rPr>
        <w:t>3</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8</w:t>
      </w:r>
      <w:r>
        <w:fldChar w:fldCharType="end"/>
      </w:r>
      <w:r>
        <w:rPr>
          <w:rFonts w:hint="eastAsia"/>
          <w:lang w:val="en-US" w:eastAsia="zh-CN"/>
        </w:rPr>
        <w:t>7</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8</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8</w:t>
      </w:r>
      <w:r>
        <w:fldChar w:fldCharType="end"/>
      </w:r>
      <w:r>
        <w:rPr>
          <w:rFonts w:hint="eastAsia"/>
          <w:lang w:val="en-US" w:eastAsia="zh-CN"/>
        </w:rPr>
        <w:t>8</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8</w:t>
      </w:r>
      <w:r>
        <w:fldChar w:fldCharType="end"/>
      </w:r>
      <w:r>
        <w:rPr>
          <w:rFonts w:hint="eastAsia"/>
          <w:lang w:val="en-US" w:eastAsia="zh-CN"/>
        </w:rPr>
        <w:t>9</w:t>
      </w:r>
    </w:p>
    <w:p>
      <w:pPr>
        <w:sectPr>
          <w:pgSz w:w="16840" w:h="11900" w:orient="landscape"/>
          <w:pgMar w:top="1587" w:right="1134" w:bottom="1361" w:left="1134" w:header="720" w:footer="720" w:gutter="0"/>
          <w:pgNumType w:fmt="decimal"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361无极县卫生健康局</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8715.29</w:t>
            </w:r>
          </w:p>
        </w:tc>
        <w:tc>
          <w:tcPr>
            <w:tcW w:w="4535" w:type="dxa"/>
            <w:vAlign w:val="center"/>
          </w:tcPr>
          <w:p>
            <w:pPr>
              <w:pStyle w:val="15"/>
            </w:pPr>
            <w:r>
              <w:t>一、一般公共服务支出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r>
              <w:t>150.00</w:t>
            </w: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bookmarkStart w:id="20" w:name="_GoBack"/>
            <w:bookmarkEnd w:id="20"/>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r>
              <w:t>178.17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r>
              <w:t>8744.23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8865.29</w:t>
            </w:r>
          </w:p>
        </w:tc>
        <w:tc>
          <w:tcPr>
            <w:tcW w:w="4535" w:type="dxa"/>
            <w:vAlign w:val="center"/>
          </w:tcPr>
          <w:p>
            <w:pPr>
              <w:pStyle w:val="17"/>
            </w:pPr>
            <w:r>
              <w:t>本年支出合计</w:t>
            </w:r>
          </w:p>
        </w:tc>
        <w:tc>
          <w:tcPr>
            <w:tcW w:w="2126" w:type="dxa"/>
            <w:vAlign w:val="center"/>
          </w:tcPr>
          <w:p>
            <w:pPr>
              <w:pStyle w:val="18"/>
            </w:pPr>
            <w:r>
              <w:t>9242.45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r>
              <w:t>377.16</w:t>
            </w: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9242.45</w:t>
            </w:r>
          </w:p>
        </w:tc>
        <w:tc>
          <w:tcPr>
            <w:tcW w:w="4535" w:type="dxa"/>
            <w:vAlign w:val="center"/>
          </w:tcPr>
          <w:p>
            <w:pPr>
              <w:pStyle w:val="17"/>
            </w:pPr>
            <w:r>
              <w:t>支出总计</w:t>
            </w:r>
          </w:p>
        </w:tc>
        <w:tc>
          <w:tcPr>
            <w:tcW w:w="2126" w:type="dxa"/>
            <w:vAlign w:val="center"/>
          </w:tcPr>
          <w:p>
            <w:pPr>
              <w:pStyle w:val="18"/>
            </w:pPr>
            <w:r>
              <w:t>9242.45</w:t>
            </w:r>
          </w:p>
        </w:tc>
      </w:tr>
    </w:tbl>
    <w:p>
      <w:pPr>
        <w:sectPr>
          <w:footerReference r:id="rId3" w:type="default"/>
          <w:footerReference r:id="rId4" w:type="even"/>
          <w:pgSz w:w="16840" w:h="11900" w:orient="landscape"/>
          <w:pgMar w:top="1361" w:right="1020" w:bottom="1134" w:left="1020" w:header="720" w:footer="720" w:gutter="0"/>
          <w:pgNumType w:fmt="decimal"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361无极县卫生健康局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9242.45</w:t>
            </w:r>
          </w:p>
        </w:tc>
        <w:tc>
          <w:tcPr>
            <w:tcW w:w="1134" w:type="dxa"/>
            <w:vAlign w:val="center"/>
          </w:tcPr>
          <w:p>
            <w:pPr>
              <w:pStyle w:val="18"/>
            </w:pPr>
            <w:r>
              <w:t>8865.29</w:t>
            </w:r>
          </w:p>
        </w:tc>
        <w:tc>
          <w:tcPr>
            <w:tcW w:w="1134" w:type="dxa"/>
            <w:vAlign w:val="center"/>
          </w:tcPr>
          <w:p>
            <w:pPr>
              <w:pStyle w:val="18"/>
            </w:pPr>
            <w:r>
              <w:t>8865.29</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r>
              <w:t>377.16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208</w:t>
            </w:r>
          </w:p>
        </w:tc>
        <w:tc>
          <w:tcPr>
            <w:tcW w:w="1559" w:type="dxa"/>
            <w:vAlign w:val="center"/>
          </w:tcPr>
          <w:p>
            <w:pPr>
              <w:pStyle w:val="15"/>
            </w:pPr>
            <w:r>
              <w:t>社会保障和就业支出</w:t>
            </w:r>
          </w:p>
        </w:tc>
        <w:tc>
          <w:tcPr>
            <w:tcW w:w="1134" w:type="dxa"/>
            <w:vAlign w:val="center"/>
          </w:tcPr>
          <w:p>
            <w:pPr>
              <w:pStyle w:val="14"/>
            </w:pPr>
            <w:r>
              <w:t>178.17</w:t>
            </w:r>
          </w:p>
        </w:tc>
        <w:tc>
          <w:tcPr>
            <w:tcW w:w="1134" w:type="dxa"/>
            <w:vAlign w:val="center"/>
          </w:tcPr>
          <w:p>
            <w:pPr>
              <w:pStyle w:val="14"/>
            </w:pPr>
            <w:r>
              <w:t>178.17</w:t>
            </w:r>
          </w:p>
        </w:tc>
        <w:tc>
          <w:tcPr>
            <w:tcW w:w="1134" w:type="dxa"/>
            <w:vAlign w:val="center"/>
          </w:tcPr>
          <w:p>
            <w:pPr>
              <w:pStyle w:val="14"/>
            </w:pPr>
            <w:r>
              <w:t>178.17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20805</w:t>
            </w:r>
          </w:p>
        </w:tc>
        <w:tc>
          <w:tcPr>
            <w:tcW w:w="1559" w:type="dxa"/>
            <w:vAlign w:val="center"/>
          </w:tcPr>
          <w:p>
            <w:pPr>
              <w:pStyle w:val="15"/>
            </w:pPr>
            <w:r>
              <w:t>行政事业单位养老支出</w:t>
            </w:r>
          </w:p>
        </w:tc>
        <w:tc>
          <w:tcPr>
            <w:tcW w:w="1134" w:type="dxa"/>
            <w:vAlign w:val="center"/>
          </w:tcPr>
          <w:p>
            <w:pPr>
              <w:pStyle w:val="14"/>
            </w:pPr>
            <w:r>
              <w:t>171.30</w:t>
            </w:r>
          </w:p>
        </w:tc>
        <w:tc>
          <w:tcPr>
            <w:tcW w:w="1134" w:type="dxa"/>
            <w:vAlign w:val="center"/>
          </w:tcPr>
          <w:p>
            <w:pPr>
              <w:pStyle w:val="14"/>
            </w:pPr>
            <w:r>
              <w:t>171.30</w:t>
            </w:r>
          </w:p>
        </w:tc>
        <w:tc>
          <w:tcPr>
            <w:tcW w:w="1134" w:type="dxa"/>
            <w:vAlign w:val="center"/>
          </w:tcPr>
          <w:p>
            <w:pPr>
              <w:pStyle w:val="14"/>
            </w:pPr>
            <w:r>
              <w:t>171.30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2080505</w:t>
            </w:r>
          </w:p>
        </w:tc>
        <w:tc>
          <w:tcPr>
            <w:tcW w:w="1559" w:type="dxa"/>
            <w:vAlign w:val="center"/>
          </w:tcPr>
          <w:p>
            <w:pPr>
              <w:pStyle w:val="15"/>
            </w:pPr>
            <w:r>
              <w:t>机关事业单位基本养老保险缴费支出</w:t>
            </w:r>
          </w:p>
        </w:tc>
        <w:tc>
          <w:tcPr>
            <w:tcW w:w="1134" w:type="dxa"/>
            <w:vAlign w:val="center"/>
          </w:tcPr>
          <w:p>
            <w:pPr>
              <w:pStyle w:val="14"/>
            </w:pPr>
            <w:r>
              <w:t>147.00</w:t>
            </w:r>
          </w:p>
        </w:tc>
        <w:tc>
          <w:tcPr>
            <w:tcW w:w="1134" w:type="dxa"/>
            <w:vAlign w:val="center"/>
          </w:tcPr>
          <w:p>
            <w:pPr>
              <w:pStyle w:val="14"/>
            </w:pPr>
            <w:r>
              <w:t>147.00</w:t>
            </w:r>
          </w:p>
        </w:tc>
        <w:tc>
          <w:tcPr>
            <w:tcW w:w="1134" w:type="dxa"/>
            <w:vAlign w:val="center"/>
          </w:tcPr>
          <w:p>
            <w:pPr>
              <w:pStyle w:val="14"/>
            </w:pPr>
            <w:r>
              <w:t>147.00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2080506</w:t>
            </w:r>
          </w:p>
        </w:tc>
        <w:tc>
          <w:tcPr>
            <w:tcW w:w="1559" w:type="dxa"/>
            <w:vAlign w:val="center"/>
          </w:tcPr>
          <w:p>
            <w:pPr>
              <w:pStyle w:val="15"/>
            </w:pPr>
            <w:r>
              <w:t>机关事业单位职业年金缴费支出</w:t>
            </w:r>
          </w:p>
        </w:tc>
        <w:tc>
          <w:tcPr>
            <w:tcW w:w="1134" w:type="dxa"/>
            <w:vAlign w:val="center"/>
          </w:tcPr>
          <w:p>
            <w:pPr>
              <w:pStyle w:val="14"/>
            </w:pPr>
            <w:r>
              <w:t>24.30</w:t>
            </w:r>
          </w:p>
        </w:tc>
        <w:tc>
          <w:tcPr>
            <w:tcW w:w="1134" w:type="dxa"/>
            <w:vAlign w:val="center"/>
          </w:tcPr>
          <w:p>
            <w:pPr>
              <w:pStyle w:val="14"/>
            </w:pPr>
            <w:r>
              <w:t>24.30</w:t>
            </w:r>
          </w:p>
        </w:tc>
        <w:tc>
          <w:tcPr>
            <w:tcW w:w="1134" w:type="dxa"/>
            <w:vAlign w:val="center"/>
          </w:tcPr>
          <w:p>
            <w:pPr>
              <w:pStyle w:val="14"/>
            </w:pPr>
            <w:r>
              <w:t>24.30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6</w:t>
            </w:r>
          </w:p>
        </w:tc>
        <w:tc>
          <w:tcPr>
            <w:tcW w:w="992" w:type="dxa"/>
            <w:vAlign w:val="center"/>
          </w:tcPr>
          <w:p>
            <w:pPr>
              <w:pStyle w:val="15"/>
            </w:pPr>
            <w:r>
              <w:t>20827</w:t>
            </w:r>
          </w:p>
        </w:tc>
        <w:tc>
          <w:tcPr>
            <w:tcW w:w="1559" w:type="dxa"/>
            <w:vAlign w:val="center"/>
          </w:tcPr>
          <w:p>
            <w:pPr>
              <w:pStyle w:val="15"/>
            </w:pPr>
            <w:r>
              <w:t>财政对其他社会保险基金的补助</w:t>
            </w:r>
          </w:p>
        </w:tc>
        <w:tc>
          <w:tcPr>
            <w:tcW w:w="1134" w:type="dxa"/>
            <w:vAlign w:val="center"/>
          </w:tcPr>
          <w:p>
            <w:pPr>
              <w:pStyle w:val="14"/>
            </w:pPr>
            <w:r>
              <w:t>6.87</w:t>
            </w:r>
          </w:p>
        </w:tc>
        <w:tc>
          <w:tcPr>
            <w:tcW w:w="1134" w:type="dxa"/>
            <w:vAlign w:val="center"/>
          </w:tcPr>
          <w:p>
            <w:pPr>
              <w:pStyle w:val="14"/>
            </w:pPr>
            <w:r>
              <w:t>6.87</w:t>
            </w:r>
          </w:p>
        </w:tc>
        <w:tc>
          <w:tcPr>
            <w:tcW w:w="1134" w:type="dxa"/>
            <w:vAlign w:val="center"/>
          </w:tcPr>
          <w:p>
            <w:pPr>
              <w:pStyle w:val="14"/>
            </w:pPr>
            <w:r>
              <w:t>6.87</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7</w:t>
            </w:r>
          </w:p>
        </w:tc>
        <w:tc>
          <w:tcPr>
            <w:tcW w:w="992" w:type="dxa"/>
            <w:vAlign w:val="center"/>
          </w:tcPr>
          <w:p>
            <w:pPr>
              <w:pStyle w:val="15"/>
            </w:pPr>
            <w:r>
              <w:t>2082701</w:t>
            </w:r>
          </w:p>
        </w:tc>
        <w:tc>
          <w:tcPr>
            <w:tcW w:w="1559" w:type="dxa"/>
            <w:vAlign w:val="center"/>
          </w:tcPr>
          <w:p>
            <w:pPr>
              <w:pStyle w:val="15"/>
            </w:pPr>
            <w:r>
              <w:t>财政对失业保险基金的补助</w:t>
            </w:r>
          </w:p>
        </w:tc>
        <w:tc>
          <w:tcPr>
            <w:tcW w:w="1134" w:type="dxa"/>
            <w:vAlign w:val="center"/>
          </w:tcPr>
          <w:p>
            <w:pPr>
              <w:pStyle w:val="14"/>
            </w:pPr>
            <w:r>
              <w:t>3.84</w:t>
            </w:r>
          </w:p>
        </w:tc>
        <w:tc>
          <w:tcPr>
            <w:tcW w:w="1134" w:type="dxa"/>
            <w:vAlign w:val="center"/>
          </w:tcPr>
          <w:p>
            <w:pPr>
              <w:pStyle w:val="14"/>
            </w:pPr>
            <w:r>
              <w:t>3.84</w:t>
            </w:r>
          </w:p>
        </w:tc>
        <w:tc>
          <w:tcPr>
            <w:tcW w:w="1134" w:type="dxa"/>
            <w:vAlign w:val="center"/>
          </w:tcPr>
          <w:p>
            <w:pPr>
              <w:pStyle w:val="14"/>
            </w:pPr>
            <w:r>
              <w:t>3.84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8</w:t>
            </w:r>
          </w:p>
        </w:tc>
        <w:tc>
          <w:tcPr>
            <w:tcW w:w="992" w:type="dxa"/>
            <w:vAlign w:val="center"/>
          </w:tcPr>
          <w:p>
            <w:pPr>
              <w:pStyle w:val="15"/>
            </w:pPr>
            <w:r>
              <w:t>2082702</w:t>
            </w:r>
          </w:p>
        </w:tc>
        <w:tc>
          <w:tcPr>
            <w:tcW w:w="1559" w:type="dxa"/>
            <w:vAlign w:val="center"/>
          </w:tcPr>
          <w:p>
            <w:pPr>
              <w:pStyle w:val="15"/>
            </w:pPr>
            <w:r>
              <w:t>财政对工伤保险基金的补助</w:t>
            </w:r>
          </w:p>
        </w:tc>
        <w:tc>
          <w:tcPr>
            <w:tcW w:w="1134" w:type="dxa"/>
            <w:vAlign w:val="center"/>
          </w:tcPr>
          <w:p>
            <w:pPr>
              <w:pStyle w:val="14"/>
            </w:pPr>
            <w:r>
              <w:t>3.03</w:t>
            </w:r>
          </w:p>
        </w:tc>
        <w:tc>
          <w:tcPr>
            <w:tcW w:w="1134" w:type="dxa"/>
            <w:vAlign w:val="center"/>
          </w:tcPr>
          <w:p>
            <w:pPr>
              <w:pStyle w:val="14"/>
            </w:pPr>
            <w:r>
              <w:t>3.03</w:t>
            </w:r>
          </w:p>
        </w:tc>
        <w:tc>
          <w:tcPr>
            <w:tcW w:w="1134" w:type="dxa"/>
            <w:vAlign w:val="center"/>
          </w:tcPr>
          <w:p>
            <w:pPr>
              <w:pStyle w:val="14"/>
            </w:pPr>
            <w:r>
              <w:t>3.03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9</w:t>
            </w:r>
          </w:p>
        </w:tc>
        <w:tc>
          <w:tcPr>
            <w:tcW w:w="992" w:type="dxa"/>
            <w:vAlign w:val="center"/>
          </w:tcPr>
          <w:p>
            <w:pPr>
              <w:pStyle w:val="15"/>
            </w:pPr>
            <w:r>
              <w:t>210</w:t>
            </w:r>
          </w:p>
        </w:tc>
        <w:tc>
          <w:tcPr>
            <w:tcW w:w="1559" w:type="dxa"/>
            <w:vAlign w:val="center"/>
          </w:tcPr>
          <w:p>
            <w:pPr>
              <w:pStyle w:val="15"/>
            </w:pPr>
            <w:r>
              <w:t>卫生健康支出</w:t>
            </w:r>
          </w:p>
        </w:tc>
        <w:tc>
          <w:tcPr>
            <w:tcW w:w="1134" w:type="dxa"/>
            <w:vAlign w:val="center"/>
          </w:tcPr>
          <w:p>
            <w:pPr>
              <w:pStyle w:val="14"/>
            </w:pPr>
            <w:r>
              <w:t>8744.23</w:t>
            </w:r>
          </w:p>
        </w:tc>
        <w:tc>
          <w:tcPr>
            <w:tcW w:w="1134" w:type="dxa"/>
            <w:vAlign w:val="center"/>
          </w:tcPr>
          <w:p>
            <w:pPr>
              <w:pStyle w:val="14"/>
            </w:pPr>
            <w:r>
              <w:t>8367.12</w:t>
            </w:r>
          </w:p>
        </w:tc>
        <w:tc>
          <w:tcPr>
            <w:tcW w:w="1134" w:type="dxa"/>
            <w:vAlign w:val="center"/>
          </w:tcPr>
          <w:p>
            <w:pPr>
              <w:pStyle w:val="14"/>
            </w:pPr>
            <w:r>
              <w:t>8367.12</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377.11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10</w:t>
            </w:r>
          </w:p>
        </w:tc>
        <w:tc>
          <w:tcPr>
            <w:tcW w:w="992" w:type="dxa"/>
            <w:vAlign w:val="center"/>
          </w:tcPr>
          <w:p>
            <w:pPr>
              <w:pStyle w:val="15"/>
            </w:pPr>
            <w:r>
              <w:t>21001</w:t>
            </w:r>
          </w:p>
        </w:tc>
        <w:tc>
          <w:tcPr>
            <w:tcW w:w="1559" w:type="dxa"/>
            <w:vAlign w:val="center"/>
          </w:tcPr>
          <w:p>
            <w:pPr>
              <w:pStyle w:val="15"/>
            </w:pPr>
            <w:r>
              <w:t>卫生健康管理事务</w:t>
            </w:r>
          </w:p>
        </w:tc>
        <w:tc>
          <w:tcPr>
            <w:tcW w:w="1134" w:type="dxa"/>
            <w:vAlign w:val="center"/>
          </w:tcPr>
          <w:p>
            <w:pPr>
              <w:pStyle w:val="14"/>
            </w:pPr>
            <w:r>
              <w:t>571.88</w:t>
            </w:r>
          </w:p>
        </w:tc>
        <w:tc>
          <w:tcPr>
            <w:tcW w:w="1134" w:type="dxa"/>
            <w:vAlign w:val="center"/>
          </w:tcPr>
          <w:p>
            <w:pPr>
              <w:pStyle w:val="14"/>
            </w:pPr>
            <w:r>
              <w:t>571.88</w:t>
            </w:r>
          </w:p>
        </w:tc>
        <w:tc>
          <w:tcPr>
            <w:tcW w:w="1134" w:type="dxa"/>
            <w:vAlign w:val="center"/>
          </w:tcPr>
          <w:p>
            <w:pPr>
              <w:pStyle w:val="14"/>
            </w:pPr>
            <w:r>
              <w:t>571.88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11</w:t>
            </w:r>
          </w:p>
        </w:tc>
        <w:tc>
          <w:tcPr>
            <w:tcW w:w="992" w:type="dxa"/>
            <w:vAlign w:val="center"/>
          </w:tcPr>
          <w:p>
            <w:pPr>
              <w:pStyle w:val="15"/>
            </w:pPr>
            <w:r>
              <w:t>2100101</w:t>
            </w:r>
          </w:p>
        </w:tc>
        <w:tc>
          <w:tcPr>
            <w:tcW w:w="1559" w:type="dxa"/>
            <w:vAlign w:val="center"/>
          </w:tcPr>
          <w:p>
            <w:pPr>
              <w:pStyle w:val="15"/>
            </w:pPr>
            <w:r>
              <w:t>行政运行</w:t>
            </w:r>
          </w:p>
        </w:tc>
        <w:tc>
          <w:tcPr>
            <w:tcW w:w="1134" w:type="dxa"/>
            <w:vAlign w:val="center"/>
          </w:tcPr>
          <w:p>
            <w:pPr>
              <w:pStyle w:val="14"/>
            </w:pPr>
            <w:r>
              <w:t>535.38</w:t>
            </w:r>
          </w:p>
        </w:tc>
        <w:tc>
          <w:tcPr>
            <w:tcW w:w="1134" w:type="dxa"/>
            <w:vAlign w:val="center"/>
          </w:tcPr>
          <w:p>
            <w:pPr>
              <w:pStyle w:val="14"/>
            </w:pPr>
            <w:r>
              <w:t>535.38</w:t>
            </w:r>
          </w:p>
        </w:tc>
        <w:tc>
          <w:tcPr>
            <w:tcW w:w="1134" w:type="dxa"/>
            <w:vAlign w:val="center"/>
          </w:tcPr>
          <w:p>
            <w:pPr>
              <w:pStyle w:val="14"/>
            </w:pPr>
            <w:r>
              <w:t>535.38</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12</w:t>
            </w:r>
          </w:p>
        </w:tc>
        <w:tc>
          <w:tcPr>
            <w:tcW w:w="992" w:type="dxa"/>
            <w:vAlign w:val="center"/>
          </w:tcPr>
          <w:p>
            <w:pPr>
              <w:pStyle w:val="15"/>
            </w:pPr>
            <w:r>
              <w:t>2100199</w:t>
            </w:r>
          </w:p>
        </w:tc>
        <w:tc>
          <w:tcPr>
            <w:tcW w:w="1559" w:type="dxa"/>
            <w:vAlign w:val="center"/>
          </w:tcPr>
          <w:p>
            <w:pPr>
              <w:pStyle w:val="15"/>
            </w:pPr>
            <w:r>
              <w:t>其他卫生健康管理事务支出</w:t>
            </w:r>
          </w:p>
        </w:tc>
        <w:tc>
          <w:tcPr>
            <w:tcW w:w="1134" w:type="dxa"/>
            <w:vAlign w:val="center"/>
          </w:tcPr>
          <w:p>
            <w:pPr>
              <w:pStyle w:val="14"/>
            </w:pPr>
            <w:r>
              <w:t>36.50</w:t>
            </w:r>
          </w:p>
        </w:tc>
        <w:tc>
          <w:tcPr>
            <w:tcW w:w="1134" w:type="dxa"/>
            <w:vAlign w:val="center"/>
          </w:tcPr>
          <w:p>
            <w:pPr>
              <w:pStyle w:val="14"/>
            </w:pPr>
            <w:r>
              <w:t>36.50</w:t>
            </w:r>
          </w:p>
        </w:tc>
        <w:tc>
          <w:tcPr>
            <w:tcW w:w="1134" w:type="dxa"/>
            <w:vAlign w:val="center"/>
          </w:tcPr>
          <w:p>
            <w:pPr>
              <w:pStyle w:val="14"/>
            </w:pPr>
            <w:r>
              <w:t>36.50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13</w:t>
            </w:r>
          </w:p>
        </w:tc>
        <w:tc>
          <w:tcPr>
            <w:tcW w:w="992" w:type="dxa"/>
            <w:vAlign w:val="center"/>
          </w:tcPr>
          <w:p>
            <w:pPr>
              <w:pStyle w:val="15"/>
            </w:pPr>
            <w:r>
              <w:t>21002</w:t>
            </w:r>
          </w:p>
        </w:tc>
        <w:tc>
          <w:tcPr>
            <w:tcW w:w="1559" w:type="dxa"/>
            <w:vAlign w:val="center"/>
          </w:tcPr>
          <w:p>
            <w:pPr>
              <w:pStyle w:val="15"/>
            </w:pPr>
            <w:r>
              <w:t>公立医院</w:t>
            </w:r>
          </w:p>
        </w:tc>
        <w:tc>
          <w:tcPr>
            <w:tcW w:w="1134" w:type="dxa"/>
            <w:vAlign w:val="center"/>
          </w:tcPr>
          <w:p>
            <w:pPr>
              <w:pStyle w:val="14"/>
            </w:pPr>
            <w:r>
              <w:t>255.00</w:t>
            </w:r>
          </w:p>
        </w:tc>
        <w:tc>
          <w:tcPr>
            <w:tcW w:w="1134" w:type="dxa"/>
            <w:vAlign w:val="center"/>
          </w:tcPr>
          <w:p>
            <w:pPr>
              <w:pStyle w:val="14"/>
            </w:pPr>
            <w:r>
              <w:t>255.00</w:t>
            </w:r>
          </w:p>
        </w:tc>
        <w:tc>
          <w:tcPr>
            <w:tcW w:w="1134" w:type="dxa"/>
            <w:vAlign w:val="center"/>
          </w:tcPr>
          <w:p>
            <w:pPr>
              <w:pStyle w:val="14"/>
            </w:pPr>
            <w:r>
              <w:t>255.00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14</w:t>
            </w:r>
          </w:p>
        </w:tc>
        <w:tc>
          <w:tcPr>
            <w:tcW w:w="992" w:type="dxa"/>
            <w:vAlign w:val="center"/>
          </w:tcPr>
          <w:p>
            <w:pPr>
              <w:pStyle w:val="15"/>
            </w:pPr>
            <w:r>
              <w:t>2100201</w:t>
            </w:r>
          </w:p>
        </w:tc>
        <w:tc>
          <w:tcPr>
            <w:tcW w:w="1559" w:type="dxa"/>
            <w:vAlign w:val="center"/>
          </w:tcPr>
          <w:p>
            <w:pPr>
              <w:pStyle w:val="15"/>
            </w:pPr>
            <w:r>
              <w:t>综合医院</w:t>
            </w:r>
          </w:p>
        </w:tc>
        <w:tc>
          <w:tcPr>
            <w:tcW w:w="1134" w:type="dxa"/>
            <w:vAlign w:val="center"/>
          </w:tcPr>
          <w:p>
            <w:pPr>
              <w:pStyle w:val="14"/>
            </w:pPr>
            <w:r>
              <w:t>60.00</w:t>
            </w:r>
          </w:p>
        </w:tc>
        <w:tc>
          <w:tcPr>
            <w:tcW w:w="1134" w:type="dxa"/>
            <w:vAlign w:val="center"/>
          </w:tcPr>
          <w:p>
            <w:pPr>
              <w:pStyle w:val="14"/>
            </w:pPr>
            <w:r>
              <w:t>60.00</w:t>
            </w:r>
          </w:p>
        </w:tc>
        <w:tc>
          <w:tcPr>
            <w:tcW w:w="1134" w:type="dxa"/>
            <w:vAlign w:val="center"/>
          </w:tcPr>
          <w:p>
            <w:pPr>
              <w:pStyle w:val="14"/>
            </w:pPr>
            <w:r>
              <w:t>60.00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15</w:t>
            </w:r>
          </w:p>
        </w:tc>
        <w:tc>
          <w:tcPr>
            <w:tcW w:w="992" w:type="dxa"/>
            <w:vAlign w:val="center"/>
          </w:tcPr>
          <w:p>
            <w:pPr>
              <w:pStyle w:val="15"/>
            </w:pPr>
            <w:r>
              <w:t>2100299</w:t>
            </w:r>
          </w:p>
        </w:tc>
        <w:tc>
          <w:tcPr>
            <w:tcW w:w="1559" w:type="dxa"/>
            <w:vAlign w:val="center"/>
          </w:tcPr>
          <w:p>
            <w:pPr>
              <w:pStyle w:val="15"/>
            </w:pPr>
            <w:r>
              <w:t>其他公立医院支出</w:t>
            </w:r>
          </w:p>
        </w:tc>
        <w:tc>
          <w:tcPr>
            <w:tcW w:w="1134" w:type="dxa"/>
            <w:vAlign w:val="center"/>
          </w:tcPr>
          <w:p>
            <w:pPr>
              <w:pStyle w:val="14"/>
            </w:pPr>
            <w:r>
              <w:t>195.00</w:t>
            </w:r>
          </w:p>
        </w:tc>
        <w:tc>
          <w:tcPr>
            <w:tcW w:w="1134" w:type="dxa"/>
            <w:vAlign w:val="center"/>
          </w:tcPr>
          <w:p>
            <w:pPr>
              <w:pStyle w:val="14"/>
            </w:pPr>
            <w:r>
              <w:t>195.00</w:t>
            </w:r>
          </w:p>
        </w:tc>
        <w:tc>
          <w:tcPr>
            <w:tcW w:w="1134" w:type="dxa"/>
            <w:vAlign w:val="center"/>
          </w:tcPr>
          <w:p>
            <w:pPr>
              <w:pStyle w:val="14"/>
            </w:pPr>
            <w:r>
              <w:t>195.00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16</w:t>
            </w:r>
          </w:p>
        </w:tc>
        <w:tc>
          <w:tcPr>
            <w:tcW w:w="992" w:type="dxa"/>
            <w:vAlign w:val="center"/>
          </w:tcPr>
          <w:p>
            <w:pPr>
              <w:pStyle w:val="15"/>
            </w:pPr>
            <w:r>
              <w:t>21003</w:t>
            </w:r>
          </w:p>
        </w:tc>
        <w:tc>
          <w:tcPr>
            <w:tcW w:w="1559" w:type="dxa"/>
            <w:vAlign w:val="center"/>
          </w:tcPr>
          <w:p>
            <w:pPr>
              <w:pStyle w:val="15"/>
            </w:pPr>
            <w:r>
              <w:t>基层医疗卫生机构</w:t>
            </w:r>
          </w:p>
        </w:tc>
        <w:tc>
          <w:tcPr>
            <w:tcW w:w="1134" w:type="dxa"/>
            <w:vAlign w:val="center"/>
          </w:tcPr>
          <w:p>
            <w:pPr>
              <w:pStyle w:val="14"/>
            </w:pPr>
            <w:r>
              <w:t>748.58</w:t>
            </w:r>
          </w:p>
        </w:tc>
        <w:tc>
          <w:tcPr>
            <w:tcW w:w="1134" w:type="dxa"/>
            <w:vAlign w:val="center"/>
          </w:tcPr>
          <w:p>
            <w:pPr>
              <w:pStyle w:val="14"/>
            </w:pPr>
            <w:r>
              <w:t>723.35</w:t>
            </w:r>
          </w:p>
        </w:tc>
        <w:tc>
          <w:tcPr>
            <w:tcW w:w="1134" w:type="dxa"/>
            <w:vAlign w:val="center"/>
          </w:tcPr>
          <w:p>
            <w:pPr>
              <w:pStyle w:val="14"/>
            </w:pPr>
            <w:r>
              <w:t>723.35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17</w:t>
            </w:r>
          </w:p>
        </w:tc>
        <w:tc>
          <w:tcPr>
            <w:tcW w:w="992" w:type="dxa"/>
            <w:vAlign w:val="center"/>
          </w:tcPr>
          <w:p>
            <w:pPr>
              <w:pStyle w:val="15"/>
            </w:pPr>
            <w:r>
              <w:t>2100302</w:t>
            </w:r>
          </w:p>
        </w:tc>
        <w:tc>
          <w:tcPr>
            <w:tcW w:w="1559" w:type="dxa"/>
            <w:vAlign w:val="center"/>
          </w:tcPr>
          <w:p>
            <w:pPr>
              <w:pStyle w:val="15"/>
            </w:pPr>
            <w:r>
              <w:t>乡镇卫生院</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r>
              <w:t>300.00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18</w:t>
            </w:r>
          </w:p>
        </w:tc>
        <w:tc>
          <w:tcPr>
            <w:tcW w:w="992" w:type="dxa"/>
            <w:vAlign w:val="center"/>
          </w:tcPr>
          <w:p>
            <w:pPr>
              <w:pStyle w:val="15"/>
            </w:pPr>
            <w:r>
              <w:t>2100399</w:t>
            </w:r>
          </w:p>
        </w:tc>
        <w:tc>
          <w:tcPr>
            <w:tcW w:w="1559" w:type="dxa"/>
            <w:vAlign w:val="center"/>
          </w:tcPr>
          <w:p>
            <w:pPr>
              <w:pStyle w:val="15"/>
            </w:pPr>
            <w:r>
              <w:t>其他基层医疗卫生机构支出</w:t>
            </w:r>
          </w:p>
        </w:tc>
        <w:tc>
          <w:tcPr>
            <w:tcW w:w="1134" w:type="dxa"/>
            <w:vAlign w:val="center"/>
          </w:tcPr>
          <w:p>
            <w:pPr>
              <w:pStyle w:val="14"/>
            </w:pPr>
            <w:r>
              <w:t>448.58</w:t>
            </w:r>
          </w:p>
        </w:tc>
        <w:tc>
          <w:tcPr>
            <w:tcW w:w="1134" w:type="dxa"/>
            <w:vAlign w:val="center"/>
          </w:tcPr>
          <w:p>
            <w:pPr>
              <w:pStyle w:val="14"/>
            </w:pPr>
            <w:r>
              <w:t>423.35</w:t>
            </w:r>
          </w:p>
        </w:tc>
        <w:tc>
          <w:tcPr>
            <w:tcW w:w="1134" w:type="dxa"/>
            <w:vAlign w:val="center"/>
          </w:tcPr>
          <w:p>
            <w:pPr>
              <w:pStyle w:val="14"/>
            </w:pPr>
            <w:r>
              <w:t>423.35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25.23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19</w:t>
            </w:r>
          </w:p>
        </w:tc>
        <w:tc>
          <w:tcPr>
            <w:tcW w:w="992" w:type="dxa"/>
            <w:vAlign w:val="center"/>
          </w:tcPr>
          <w:p>
            <w:pPr>
              <w:pStyle w:val="15"/>
            </w:pPr>
            <w:r>
              <w:t>21004</w:t>
            </w:r>
          </w:p>
        </w:tc>
        <w:tc>
          <w:tcPr>
            <w:tcW w:w="1559" w:type="dxa"/>
            <w:vAlign w:val="center"/>
          </w:tcPr>
          <w:p>
            <w:pPr>
              <w:pStyle w:val="15"/>
            </w:pPr>
            <w:r>
              <w:t>公共卫生</w:t>
            </w:r>
          </w:p>
        </w:tc>
        <w:tc>
          <w:tcPr>
            <w:tcW w:w="1134" w:type="dxa"/>
            <w:vAlign w:val="center"/>
          </w:tcPr>
          <w:p>
            <w:pPr>
              <w:pStyle w:val="14"/>
            </w:pPr>
            <w:r>
              <w:t>5974.27</w:t>
            </w:r>
          </w:p>
        </w:tc>
        <w:tc>
          <w:tcPr>
            <w:tcW w:w="1134" w:type="dxa"/>
            <w:vAlign w:val="center"/>
          </w:tcPr>
          <w:p>
            <w:pPr>
              <w:pStyle w:val="14"/>
            </w:pPr>
            <w:r>
              <w:t>5713.74</w:t>
            </w:r>
          </w:p>
        </w:tc>
        <w:tc>
          <w:tcPr>
            <w:tcW w:w="1134" w:type="dxa"/>
            <w:vAlign w:val="center"/>
          </w:tcPr>
          <w:p>
            <w:pPr>
              <w:pStyle w:val="14"/>
            </w:pPr>
            <w:r>
              <w:t>5713.74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260.53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20</w:t>
            </w:r>
          </w:p>
        </w:tc>
        <w:tc>
          <w:tcPr>
            <w:tcW w:w="992" w:type="dxa"/>
            <w:vAlign w:val="center"/>
          </w:tcPr>
          <w:p>
            <w:pPr>
              <w:pStyle w:val="15"/>
            </w:pPr>
            <w:r>
              <w:t>2100401</w:t>
            </w:r>
          </w:p>
        </w:tc>
        <w:tc>
          <w:tcPr>
            <w:tcW w:w="1559" w:type="dxa"/>
            <w:vAlign w:val="center"/>
          </w:tcPr>
          <w:p>
            <w:pPr>
              <w:pStyle w:val="15"/>
            </w:pPr>
            <w:r>
              <w:t>疾病预防控制机构</w:t>
            </w:r>
          </w:p>
        </w:tc>
        <w:tc>
          <w:tcPr>
            <w:tcW w:w="1134" w:type="dxa"/>
            <w:vAlign w:val="center"/>
          </w:tcPr>
          <w:p>
            <w:pPr>
              <w:pStyle w:val="14"/>
            </w:pPr>
            <w:r>
              <w:t>1170.00</w:t>
            </w:r>
          </w:p>
        </w:tc>
        <w:tc>
          <w:tcPr>
            <w:tcW w:w="1134" w:type="dxa"/>
            <w:vAlign w:val="center"/>
          </w:tcPr>
          <w:p>
            <w:pPr>
              <w:pStyle w:val="14"/>
            </w:pPr>
            <w:r>
              <w:t>1170.00</w:t>
            </w:r>
          </w:p>
        </w:tc>
        <w:tc>
          <w:tcPr>
            <w:tcW w:w="1134" w:type="dxa"/>
            <w:vAlign w:val="center"/>
          </w:tcPr>
          <w:p>
            <w:pPr>
              <w:pStyle w:val="14"/>
            </w:pPr>
            <w:r>
              <w:t>1170.00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21</w:t>
            </w:r>
          </w:p>
        </w:tc>
        <w:tc>
          <w:tcPr>
            <w:tcW w:w="992" w:type="dxa"/>
            <w:vAlign w:val="center"/>
          </w:tcPr>
          <w:p>
            <w:pPr>
              <w:pStyle w:val="15"/>
            </w:pPr>
            <w:r>
              <w:t>2100402</w:t>
            </w:r>
          </w:p>
        </w:tc>
        <w:tc>
          <w:tcPr>
            <w:tcW w:w="1559" w:type="dxa"/>
            <w:vAlign w:val="center"/>
          </w:tcPr>
          <w:p>
            <w:pPr>
              <w:pStyle w:val="15"/>
            </w:pPr>
            <w:r>
              <w:t>卫生监督机构</w:t>
            </w:r>
          </w:p>
        </w:tc>
        <w:tc>
          <w:tcPr>
            <w:tcW w:w="1134" w:type="dxa"/>
            <w:vAlign w:val="center"/>
          </w:tcPr>
          <w:p>
            <w:pPr>
              <w:pStyle w:val="14"/>
            </w:pPr>
            <w:r>
              <w:t>75.00</w:t>
            </w:r>
          </w:p>
        </w:tc>
        <w:tc>
          <w:tcPr>
            <w:tcW w:w="1134" w:type="dxa"/>
            <w:vAlign w:val="center"/>
          </w:tcPr>
          <w:p>
            <w:pPr>
              <w:pStyle w:val="14"/>
            </w:pPr>
            <w:r>
              <w:t>75.00</w:t>
            </w:r>
          </w:p>
        </w:tc>
        <w:tc>
          <w:tcPr>
            <w:tcW w:w="1134" w:type="dxa"/>
            <w:vAlign w:val="center"/>
          </w:tcPr>
          <w:p>
            <w:pPr>
              <w:pStyle w:val="14"/>
            </w:pPr>
            <w:r>
              <w:t>75.00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22</w:t>
            </w:r>
          </w:p>
        </w:tc>
        <w:tc>
          <w:tcPr>
            <w:tcW w:w="992" w:type="dxa"/>
            <w:vAlign w:val="center"/>
          </w:tcPr>
          <w:p>
            <w:pPr>
              <w:pStyle w:val="15"/>
            </w:pPr>
            <w:r>
              <w:t>2100403</w:t>
            </w:r>
          </w:p>
        </w:tc>
        <w:tc>
          <w:tcPr>
            <w:tcW w:w="1559" w:type="dxa"/>
            <w:vAlign w:val="center"/>
          </w:tcPr>
          <w:p>
            <w:pPr>
              <w:pStyle w:val="15"/>
            </w:pPr>
            <w:r>
              <w:t>妇幼保健机构</w:t>
            </w:r>
          </w:p>
        </w:tc>
        <w:tc>
          <w:tcPr>
            <w:tcW w:w="1134" w:type="dxa"/>
            <w:vAlign w:val="center"/>
          </w:tcPr>
          <w:p>
            <w:pPr>
              <w:pStyle w:val="14"/>
            </w:pPr>
            <w:r>
              <w:t>115.83</w:t>
            </w:r>
          </w:p>
        </w:tc>
        <w:tc>
          <w:tcPr>
            <w:tcW w:w="1134" w:type="dxa"/>
            <w:vAlign w:val="center"/>
          </w:tcPr>
          <w:p>
            <w:pPr>
              <w:pStyle w:val="14"/>
            </w:pPr>
            <w:r>
              <w:t>115.83</w:t>
            </w:r>
          </w:p>
        </w:tc>
        <w:tc>
          <w:tcPr>
            <w:tcW w:w="1134" w:type="dxa"/>
            <w:vAlign w:val="center"/>
          </w:tcPr>
          <w:p>
            <w:pPr>
              <w:pStyle w:val="14"/>
            </w:pPr>
            <w:r>
              <w:t>115.83</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23</w:t>
            </w:r>
          </w:p>
        </w:tc>
        <w:tc>
          <w:tcPr>
            <w:tcW w:w="992" w:type="dxa"/>
            <w:vAlign w:val="center"/>
          </w:tcPr>
          <w:p>
            <w:pPr>
              <w:pStyle w:val="15"/>
            </w:pPr>
            <w:r>
              <w:t>2100408</w:t>
            </w:r>
          </w:p>
        </w:tc>
        <w:tc>
          <w:tcPr>
            <w:tcW w:w="1559" w:type="dxa"/>
            <w:vAlign w:val="center"/>
          </w:tcPr>
          <w:p>
            <w:pPr>
              <w:pStyle w:val="15"/>
            </w:pPr>
            <w:r>
              <w:t>基本公共卫生服务</w:t>
            </w:r>
          </w:p>
        </w:tc>
        <w:tc>
          <w:tcPr>
            <w:tcW w:w="1134" w:type="dxa"/>
            <w:vAlign w:val="center"/>
          </w:tcPr>
          <w:p>
            <w:pPr>
              <w:pStyle w:val="14"/>
            </w:pPr>
            <w:r>
              <w:t>4120.75</w:t>
            </w:r>
          </w:p>
        </w:tc>
        <w:tc>
          <w:tcPr>
            <w:tcW w:w="1134" w:type="dxa"/>
            <w:vAlign w:val="center"/>
          </w:tcPr>
          <w:p>
            <w:pPr>
              <w:pStyle w:val="14"/>
            </w:pPr>
            <w:r>
              <w:t>4120.75</w:t>
            </w:r>
          </w:p>
        </w:tc>
        <w:tc>
          <w:tcPr>
            <w:tcW w:w="1134" w:type="dxa"/>
            <w:vAlign w:val="center"/>
          </w:tcPr>
          <w:p>
            <w:pPr>
              <w:pStyle w:val="14"/>
            </w:pPr>
            <w:r>
              <w:t>4120.75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24</w:t>
            </w:r>
          </w:p>
        </w:tc>
        <w:tc>
          <w:tcPr>
            <w:tcW w:w="992" w:type="dxa"/>
            <w:vAlign w:val="center"/>
          </w:tcPr>
          <w:p>
            <w:pPr>
              <w:pStyle w:val="15"/>
            </w:pPr>
            <w:r>
              <w:t>2100409</w:t>
            </w:r>
          </w:p>
        </w:tc>
        <w:tc>
          <w:tcPr>
            <w:tcW w:w="1559" w:type="dxa"/>
            <w:vAlign w:val="center"/>
          </w:tcPr>
          <w:p>
            <w:pPr>
              <w:pStyle w:val="15"/>
            </w:pPr>
            <w:r>
              <w:t>重大公共卫生服务</w:t>
            </w:r>
          </w:p>
        </w:tc>
        <w:tc>
          <w:tcPr>
            <w:tcW w:w="1134" w:type="dxa"/>
            <w:vAlign w:val="center"/>
          </w:tcPr>
          <w:p>
            <w:pPr>
              <w:pStyle w:val="14"/>
            </w:pPr>
            <w:r>
              <w:t>165.76</w:t>
            </w:r>
          </w:p>
        </w:tc>
        <w:tc>
          <w:tcPr>
            <w:tcW w:w="1134" w:type="dxa"/>
            <w:vAlign w:val="center"/>
          </w:tcPr>
          <w:p>
            <w:pPr>
              <w:pStyle w:val="14"/>
            </w:pPr>
            <w:r>
              <w:t>103.00</w:t>
            </w:r>
          </w:p>
        </w:tc>
        <w:tc>
          <w:tcPr>
            <w:tcW w:w="1134" w:type="dxa"/>
            <w:vAlign w:val="center"/>
          </w:tcPr>
          <w:p>
            <w:pPr>
              <w:pStyle w:val="14"/>
            </w:pPr>
            <w:r>
              <w:t>103.00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62.76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25</w:t>
            </w:r>
          </w:p>
        </w:tc>
        <w:tc>
          <w:tcPr>
            <w:tcW w:w="992" w:type="dxa"/>
            <w:vAlign w:val="center"/>
          </w:tcPr>
          <w:p>
            <w:pPr>
              <w:pStyle w:val="15"/>
            </w:pPr>
            <w:r>
              <w:t>2100499</w:t>
            </w:r>
          </w:p>
        </w:tc>
        <w:tc>
          <w:tcPr>
            <w:tcW w:w="1559" w:type="dxa"/>
            <w:vAlign w:val="center"/>
          </w:tcPr>
          <w:p>
            <w:pPr>
              <w:pStyle w:val="15"/>
            </w:pPr>
            <w:r>
              <w:t>其他公共卫生支出</w:t>
            </w:r>
          </w:p>
        </w:tc>
        <w:tc>
          <w:tcPr>
            <w:tcW w:w="1134" w:type="dxa"/>
            <w:vAlign w:val="center"/>
          </w:tcPr>
          <w:p>
            <w:pPr>
              <w:pStyle w:val="14"/>
            </w:pPr>
            <w:r>
              <w:t>326.93</w:t>
            </w:r>
          </w:p>
        </w:tc>
        <w:tc>
          <w:tcPr>
            <w:tcW w:w="1134" w:type="dxa"/>
            <w:vAlign w:val="center"/>
          </w:tcPr>
          <w:p>
            <w:pPr>
              <w:pStyle w:val="14"/>
            </w:pPr>
            <w:r>
              <w:t>129.16</w:t>
            </w:r>
          </w:p>
        </w:tc>
        <w:tc>
          <w:tcPr>
            <w:tcW w:w="1134" w:type="dxa"/>
            <w:vAlign w:val="center"/>
          </w:tcPr>
          <w:p>
            <w:pPr>
              <w:pStyle w:val="14"/>
            </w:pPr>
            <w:r>
              <w:t>129.16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197.77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26</w:t>
            </w:r>
          </w:p>
        </w:tc>
        <w:tc>
          <w:tcPr>
            <w:tcW w:w="992" w:type="dxa"/>
            <w:vAlign w:val="center"/>
          </w:tcPr>
          <w:p>
            <w:pPr>
              <w:pStyle w:val="15"/>
            </w:pPr>
            <w:r>
              <w:t>21007</w:t>
            </w:r>
          </w:p>
        </w:tc>
        <w:tc>
          <w:tcPr>
            <w:tcW w:w="1559" w:type="dxa"/>
            <w:vAlign w:val="center"/>
          </w:tcPr>
          <w:p>
            <w:pPr>
              <w:pStyle w:val="15"/>
            </w:pPr>
            <w:r>
              <w:t>计划生育事务</w:t>
            </w:r>
          </w:p>
        </w:tc>
        <w:tc>
          <w:tcPr>
            <w:tcW w:w="1134" w:type="dxa"/>
            <w:vAlign w:val="center"/>
          </w:tcPr>
          <w:p>
            <w:pPr>
              <w:pStyle w:val="14"/>
            </w:pPr>
            <w:r>
              <w:t>707.11</w:t>
            </w:r>
          </w:p>
        </w:tc>
        <w:tc>
          <w:tcPr>
            <w:tcW w:w="1134" w:type="dxa"/>
            <w:vAlign w:val="center"/>
          </w:tcPr>
          <w:p>
            <w:pPr>
              <w:pStyle w:val="14"/>
            </w:pPr>
            <w:r>
              <w:t>665.75</w:t>
            </w:r>
          </w:p>
        </w:tc>
        <w:tc>
          <w:tcPr>
            <w:tcW w:w="1134" w:type="dxa"/>
            <w:vAlign w:val="center"/>
          </w:tcPr>
          <w:p>
            <w:pPr>
              <w:pStyle w:val="14"/>
            </w:pPr>
            <w:r>
              <w:t>665.75</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27</w:t>
            </w:r>
          </w:p>
        </w:tc>
        <w:tc>
          <w:tcPr>
            <w:tcW w:w="992" w:type="dxa"/>
            <w:vAlign w:val="center"/>
          </w:tcPr>
          <w:p>
            <w:pPr>
              <w:pStyle w:val="15"/>
            </w:pPr>
            <w:r>
              <w:t>2100717</w:t>
            </w:r>
          </w:p>
        </w:tc>
        <w:tc>
          <w:tcPr>
            <w:tcW w:w="1559" w:type="dxa"/>
            <w:vAlign w:val="center"/>
          </w:tcPr>
          <w:p>
            <w:pPr>
              <w:pStyle w:val="15"/>
            </w:pPr>
            <w:r>
              <w:t>计划生育服务</w:t>
            </w:r>
          </w:p>
        </w:tc>
        <w:tc>
          <w:tcPr>
            <w:tcW w:w="1134" w:type="dxa"/>
            <w:vAlign w:val="center"/>
          </w:tcPr>
          <w:p>
            <w:pPr>
              <w:pStyle w:val="14"/>
            </w:pPr>
            <w:r>
              <w:t>612.67</w:t>
            </w:r>
          </w:p>
        </w:tc>
        <w:tc>
          <w:tcPr>
            <w:tcW w:w="1134" w:type="dxa"/>
            <w:vAlign w:val="center"/>
          </w:tcPr>
          <w:p>
            <w:pPr>
              <w:pStyle w:val="14"/>
            </w:pPr>
            <w:r>
              <w:t>571.31</w:t>
            </w:r>
          </w:p>
        </w:tc>
        <w:tc>
          <w:tcPr>
            <w:tcW w:w="1134" w:type="dxa"/>
            <w:vAlign w:val="center"/>
          </w:tcPr>
          <w:p>
            <w:pPr>
              <w:pStyle w:val="14"/>
            </w:pPr>
            <w:r>
              <w:t>571.31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41.36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28</w:t>
            </w:r>
          </w:p>
        </w:tc>
        <w:tc>
          <w:tcPr>
            <w:tcW w:w="992" w:type="dxa"/>
            <w:vAlign w:val="center"/>
          </w:tcPr>
          <w:p>
            <w:pPr>
              <w:pStyle w:val="15"/>
            </w:pPr>
            <w:r>
              <w:t>2100799</w:t>
            </w:r>
          </w:p>
        </w:tc>
        <w:tc>
          <w:tcPr>
            <w:tcW w:w="1559" w:type="dxa"/>
            <w:vAlign w:val="center"/>
          </w:tcPr>
          <w:p>
            <w:pPr>
              <w:pStyle w:val="15"/>
            </w:pPr>
            <w:r>
              <w:t>其他计划生育事务支出</w:t>
            </w:r>
          </w:p>
        </w:tc>
        <w:tc>
          <w:tcPr>
            <w:tcW w:w="1134" w:type="dxa"/>
            <w:vAlign w:val="center"/>
          </w:tcPr>
          <w:p>
            <w:pPr>
              <w:pStyle w:val="14"/>
            </w:pPr>
            <w:r>
              <w:t>94.44</w:t>
            </w:r>
          </w:p>
        </w:tc>
        <w:tc>
          <w:tcPr>
            <w:tcW w:w="1134" w:type="dxa"/>
            <w:vAlign w:val="center"/>
          </w:tcPr>
          <w:p>
            <w:pPr>
              <w:pStyle w:val="14"/>
            </w:pPr>
            <w:r>
              <w:t>94.44</w:t>
            </w:r>
          </w:p>
        </w:tc>
        <w:tc>
          <w:tcPr>
            <w:tcW w:w="1134" w:type="dxa"/>
            <w:vAlign w:val="center"/>
          </w:tcPr>
          <w:p>
            <w:pPr>
              <w:pStyle w:val="14"/>
            </w:pPr>
            <w:r>
              <w:t>94.44</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29</w:t>
            </w:r>
          </w:p>
        </w:tc>
        <w:tc>
          <w:tcPr>
            <w:tcW w:w="992" w:type="dxa"/>
            <w:vAlign w:val="center"/>
          </w:tcPr>
          <w:p>
            <w:pPr>
              <w:pStyle w:val="15"/>
            </w:pPr>
            <w:r>
              <w:t>21011</w:t>
            </w:r>
          </w:p>
        </w:tc>
        <w:tc>
          <w:tcPr>
            <w:tcW w:w="1559" w:type="dxa"/>
            <w:vAlign w:val="center"/>
          </w:tcPr>
          <w:p>
            <w:pPr>
              <w:pStyle w:val="15"/>
            </w:pPr>
            <w:r>
              <w:t>行政事业单位医疗</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r>
              <w:t>52.50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30</w:t>
            </w:r>
          </w:p>
        </w:tc>
        <w:tc>
          <w:tcPr>
            <w:tcW w:w="992" w:type="dxa"/>
            <w:vAlign w:val="center"/>
          </w:tcPr>
          <w:p>
            <w:pPr>
              <w:pStyle w:val="15"/>
            </w:pPr>
            <w:r>
              <w:t>2101101</w:t>
            </w:r>
          </w:p>
        </w:tc>
        <w:tc>
          <w:tcPr>
            <w:tcW w:w="1559" w:type="dxa"/>
            <w:vAlign w:val="center"/>
          </w:tcPr>
          <w:p>
            <w:pPr>
              <w:pStyle w:val="15"/>
            </w:pPr>
            <w:r>
              <w:t>行政单位医疗</w:t>
            </w:r>
          </w:p>
        </w:tc>
        <w:tc>
          <w:tcPr>
            <w:tcW w:w="1134" w:type="dxa"/>
            <w:vAlign w:val="center"/>
          </w:tcPr>
          <w:p>
            <w:pPr>
              <w:pStyle w:val="14"/>
            </w:pPr>
            <w:r>
              <w:t>23.30</w:t>
            </w:r>
          </w:p>
        </w:tc>
        <w:tc>
          <w:tcPr>
            <w:tcW w:w="1134" w:type="dxa"/>
            <w:vAlign w:val="center"/>
          </w:tcPr>
          <w:p>
            <w:pPr>
              <w:pStyle w:val="14"/>
            </w:pPr>
            <w:r>
              <w:t>23.30</w:t>
            </w:r>
          </w:p>
        </w:tc>
        <w:tc>
          <w:tcPr>
            <w:tcW w:w="1134" w:type="dxa"/>
            <w:vAlign w:val="center"/>
          </w:tcPr>
          <w:p>
            <w:pPr>
              <w:pStyle w:val="14"/>
            </w:pPr>
            <w:r>
              <w:t>23.30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31</w:t>
            </w:r>
          </w:p>
        </w:tc>
        <w:tc>
          <w:tcPr>
            <w:tcW w:w="992" w:type="dxa"/>
            <w:vAlign w:val="center"/>
          </w:tcPr>
          <w:p>
            <w:pPr>
              <w:pStyle w:val="15"/>
            </w:pPr>
            <w:r>
              <w:t>2101102</w:t>
            </w:r>
          </w:p>
        </w:tc>
        <w:tc>
          <w:tcPr>
            <w:tcW w:w="1559" w:type="dxa"/>
            <w:vAlign w:val="center"/>
          </w:tcPr>
          <w:p>
            <w:pPr>
              <w:pStyle w:val="15"/>
            </w:pPr>
            <w:r>
              <w:t>事业单位医疗</w:t>
            </w:r>
          </w:p>
        </w:tc>
        <w:tc>
          <w:tcPr>
            <w:tcW w:w="1134" w:type="dxa"/>
            <w:vAlign w:val="center"/>
          </w:tcPr>
          <w:p>
            <w:pPr>
              <w:pStyle w:val="14"/>
            </w:pPr>
            <w:r>
              <w:t>29.20</w:t>
            </w:r>
          </w:p>
        </w:tc>
        <w:tc>
          <w:tcPr>
            <w:tcW w:w="1134" w:type="dxa"/>
            <w:vAlign w:val="center"/>
          </w:tcPr>
          <w:p>
            <w:pPr>
              <w:pStyle w:val="14"/>
            </w:pPr>
            <w:r>
              <w:t>29.20</w:t>
            </w:r>
          </w:p>
        </w:tc>
        <w:tc>
          <w:tcPr>
            <w:tcW w:w="1134" w:type="dxa"/>
            <w:vAlign w:val="center"/>
          </w:tcPr>
          <w:p>
            <w:pPr>
              <w:pStyle w:val="14"/>
            </w:pPr>
            <w:r>
              <w:t>29.20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32</w:t>
            </w:r>
          </w:p>
        </w:tc>
        <w:tc>
          <w:tcPr>
            <w:tcW w:w="992" w:type="dxa"/>
            <w:vAlign w:val="center"/>
          </w:tcPr>
          <w:p>
            <w:pPr>
              <w:pStyle w:val="15"/>
            </w:pPr>
            <w:r>
              <w:t>21017</w:t>
            </w:r>
          </w:p>
        </w:tc>
        <w:tc>
          <w:tcPr>
            <w:tcW w:w="1559" w:type="dxa"/>
            <w:vAlign w:val="center"/>
          </w:tcPr>
          <w:p>
            <w:pPr>
              <w:pStyle w:val="15"/>
            </w:pPr>
            <w:r>
              <w:t>中医药事务</w:t>
            </w:r>
          </w:p>
        </w:tc>
        <w:tc>
          <w:tcPr>
            <w:tcW w:w="1134" w:type="dxa"/>
            <w:vAlign w:val="center"/>
          </w:tcPr>
          <w:p>
            <w:pPr>
              <w:pStyle w:val="14"/>
            </w:pPr>
            <w:r>
              <w:t>132.00</w:t>
            </w:r>
          </w:p>
        </w:tc>
        <w:tc>
          <w:tcPr>
            <w:tcW w:w="1134" w:type="dxa"/>
            <w:vAlign w:val="center"/>
          </w:tcPr>
          <w:p>
            <w:pPr>
              <w:pStyle w:val="14"/>
            </w:pPr>
            <w:r>
              <w:t>82.00</w:t>
            </w:r>
          </w:p>
        </w:tc>
        <w:tc>
          <w:tcPr>
            <w:tcW w:w="1134" w:type="dxa"/>
            <w:vAlign w:val="center"/>
          </w:tcPr>
          <w:p>
            <w:pPr>
              <w:pStyle w:val="14"/>
            </w:pPr>
            <w:r>
              <w:t>82.00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33</w:t>
            </w:r>
          </w:p>
        </w:tc>
        <w:tc>
          <w:tcPr>
            <w:tcW w:w="992" w:type="dxa"/>
            <w:vAlign w:val="center"/>
          </w:tcPr>
          <w:p>
            <w:pPr>
              <w:pStyle w:val="15"/>
            </w:pPr>
            <w:r>
              <w:t>2101799</w:t>
            </w:r>
          </w:p>
        </w:tc>
        <w:tc>
          <w:tcPr>
            <w:tcW w:w="1559" w:type="dxa"/>
            <w:vAlign w:val="center"/>
          </w:tcPr>
          <w:p>
            <w:pPr>
              <w:pStyle w:val="15"/>
            </w:pPr>
            <w:r>
              <w:t>其他中医药事务支出</w:t>
            </w:r>
          </w:p>
        </w:tc>
        <w:tc>
          <w:tcPr>
            <w:tcW w:w="1134" w:type="dxa"/>
            <w:vAlign w:val="center"/>
          </w:tcPr>
          <w:p>
            <w:pPr>
              <w:pStyle w:val="14"/>
            </w:pPr>
            <w:r>
              <w:t>132.00</w:t>
            </w:r>
          </w:p>
        </w:tc>
        <w:tc>
          <w:tcPr>
            <w:tcW w:w="1134" w:type="dxa"/>
            <w:vAlign w:val="center"/>
          </w:tcPr>
          <w:p>
            <w:pPr>
              <w:pStyle w:val="14"/>
            </w:pPr>
            <w:r>
              <w:t>82.00</w:t>
            </w:r>
          </w:p>
        </w:tc>
        <w:tc>
          <w:tcPr>
            <w:tcW w:w="1134" w:type="dxa"/>
            <w:vAlign w:val="center"/>
          </w:tcPr>
          <w:p>
            <w:pPr>
              <w:pStyle w:val="14"/>
            </w:pPr>
            <w:r>
              <w:t>82.00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34</w:t>
            </w:r>
          </w:p>
        </w:tc>
        <w:tc>
          <w:tcPr>
            <w:tcW w:w="992" w:type="dxa"/>
            <w:vAlign w:val="center"/>
          </w:tcPr>
          <w:p>
            <w:pPr>
              <w:pStyle w:val="15"/>
            </w:pPr>
            <w:r>
              <w:t>21099</w:t>
            </w:r>
          </w:p>
        </w:tc>
        <w:tc>
          <w:tcPr>
            <w:tcW w:w="1559" w:type="dxa"/>
            <w:vAlign w:val="center"/>
          </w:tcPr>
          <w:p>
            <w:pPr>
              <w:pStyle w:val="15"/>
            </w:pPr>
            <w:r>
              <w:t>其他卫生健康支出</w:t>
            </w:r>
          </w:p>
        </w:tc>
        <w:tc>
          <w:tcPr>
            <w:tcW w:w="1134" w:type="dxa"/>
            <w:vAlign w:val="center"/>
          </w:tcPr>
          <w:p>
            <w:pPr>
              <w:pStyle w:val="14"/>
            </w:pPr>
            <w:r>
              <w:t>302.90</w:t>
            </w:r>
          </w:p>
        </w:tc>
        <w:tc>
          <w:tcPr>
            <w:tcW w:w="1134" w:type="dxa"/>
            <w:vAlign w:val="center"/>
          </w:tcPr>
          <w:p>
            <w:pPr>
              <w:pStyle w:val="14"/>
            </w:pPr>
            <w:r>
              <w:t>302.90</w:t>
            </w:r>
          </w:p>
        </w:tc>
        <w:tc>
          <w:tcPr>
            <w:tcW w:w="1134" w:type="dxa"/>
            <w:vAlign w:val="center"/>
          </w:tcPr>
          <w:p>
            <w:pPr>
              <w:pStyle w:val="14"/>
            </w:pPr>
            <w:r>
              <w:t>302.90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35</w:t>
            </w:r>
          </w:p>
        </w:tc>
        <w:tc>
          <w:tcPr>
            <w:tcW w:w="992" w:type="dxa"/>
            <w:vAlign w:val="center"/>
          </w:tcPr>
          <w:p>
            <w:pPr>
              <w:pStyle w:val="15"/>
            </w:pPr>
            <w:r>
              <w:t>2109999</w:t>
            </w:r>
          </w:p>
        </w:tc>
        <w:tc>
          <w:tcPr>
            <w:tcW w:w="1559" w:type="dxa"/>
            <w:vAlign w:val="center"/>
          </w:tcPr>
          <w:p>
            <w:pPr>
              <w:pStyle w:val="15"/>
            </w:pPr>
            <w:r>
              <w:t>其他卫生健康支出</w:t>
            </w:r>
          </w:p>
        </w:tc>
        <w:tc>
          <w:tcPr>
            <w:tcW w:w="1134" w:type="dxa"/>
            <w:vAlign w:val="center"/>
          </w:tcPr>
          <w:p>
            <w:pPr>
              <w:pStyle w:val="14"/>
            </w:pPr>
            <w:r>
              <w:t>302.90</w:t>
            </w:r>
          </w:p>
        </w:tc>
        <w:tc>
          <w:tcPr>
            <w:tcW w:w="1134" w:type="dxa"/>
            <w:vAlign w:val="center"/>
          </w:tcPr>
          <w:p>
            <w:pPr>
              <w:pStyle w:val="14"/>
            </w:pPr>
            <w:r>
              <w:t>302.90</w:t>
            </w:r>
          </w:p>
        </w:tc>
        <w:tc>
          <w:tcPr>
            <w:tcW w:w="1134" w:type="dxa"/>
            <w:vAlign w:val="center"/>
          </w:tcPr>
          <w:p>
            <w:pPr>
              <w:pStyle w:val="14"/>
            </w:pPr>
            <w:r>
              <w:t>302.90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36</w:t>
            </w:r>
          </w:p>
        </w:tc>
        <w:tc>
          <w:tcPr>
            <w:tcW w:w="992" w:type="dxa"/>
            <w:vAlign w:val="center"/>
          </w:tcPr>
          <w:p>
            <w:pPr>
              <w:pStyle w:val="15"/>
            </w:pPr>
            <w:r>
              <w:t>229</w:t>
            </w:r>
          </w:p>
        </w:tc>
        <w:tc>
          <w:tcPr>
            <w:tcW w:w="1559" w:type="dxa"/>
            <w:vAlign w:val="center"/>
          </w:tcPr>
          <w:p>
            <w:pPr>
              <w:pStyle w:val="15"/>
            </w:pPr>
            <w:r>
              <w:t>其他支出</w:t>
            </w:r>
          </w:p>
        </w:tc>
        <w:tc>
          <w:tcPr>
            <w:tcW w:w="1134" w:type="dxa"/>
            <w:vAlign w:val="center"/>
          </w:tcPr>
          <w:p>
            <w:pPr>
              <w:pStyle w:val="14"/>
            </w:pPr>
            <w:r>
              <w:t>320.05</w:t>
            </w:r>
          </w:p>
        </w:tc>
        <w:tc>
          <w:tcPr>
            <w:tcW w:w="1134" w:type="dxa"/>
            <w:vAlign w:val="center"/>
          </w:tcPr>
          <w:p>
            <w:pPr>
              <w:pStyle w:val="14"/>
            </w:pPr>
            <w:r>
              <w:t>320.00</w:t>
            </w:r>
          </w:p>
        </w:tc>
        <w:tc>
          <w:tcPr>
            <w:tcW w:w="1134" w:type="dxa"/>
            <w:vAlign w:val="center"/>
          </w:tcPr>
          <w:p>
            <w:pPr>
              <w:pStyle w:val="14"/>
            </w:pPr>
            <w:r>
              <w:t>320.00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37</w:t>
            </w:r>
          </w:p>
        </w:tc>
        <w:tc>
          <w:tcPr>
            <w:tcW w:w="992" w:type="dxa"/>
            <w:vAlign w:val="center"/>
          </w:tcPr>
          <w:p>
            <w:pPr>
              <w:pStyle w:val="15"/>
            </w:pPr>
            <w:r>
              <w:t>22960</w:t>
            </w:r>
          </w:p>
        </w:tc>
        <w:tc>
          <w:tcPr>
            <w:tcW w:w="1559" w:type="dxa"/>
            <w:vAlign w:val="center"/>
          </w:tcPr>
          <w:p>
            <w:pPr>
              <w:pStyle w:val="15"/>
            </w:pPr>
            <w:r>
              <w:t>彩票公益金安排的支出</w:t>
            </w:r>
          </w:p>
        </w:tc>
        <w:tc>
          <w:tcPr>
            <w:tcW w:w="1134" w:type="dxa"/>
            <w:vAlign w:val="center"/>
          </w:tcPr>
          <w:p>
            <w:pPr>
              <w:pStyle w:val="14"/>
            </w:pPr>
            <w:r>
              <w:t>150.00</w:t>
            </w:r>
          </w:p>
        </w:tc>
        <w:tc>
          <w:tcPr>
            <w:tcW w:w="1134" w:type="dxa"/>
            <w:vAlign w:val="center"/>
          </w:tcPr>
          <w:p>
            <w:pPr>
              <w:pStyle w:val="14"/>
            </w:pPr>
            <w:r>
              <w:t>150.00</w:t>
            </w:r>
          </w:p>
        </w:tc>
        <w:tc>
          <w:tcPr>
            <w:tcW w:w="1134" w:type="dxa"/>
            <w:vAlign w:val="center"/>
          </w:tcPr>
          <w:p>
            <w:pPr>
              <w:pStyle w:val="14"/>
            </w:pPr>
            <w:r>
              <w:t>150.00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38</w:t>
            </w:r>
          </w:p>
        </w:tc>
        <w:tc>
          <w:tcPr>
            <w:tcW w:w="992" w:type="dxa"/>
            <w:vAlign w:val="center"/>
          </w:tcPr>
          <w:p>
            <w:pPr>
              <w:pStyle w:val="15"/>
            </w:pPr>
            <w:r>
              <w:t>2296099</w:t>
            </w:r>
          </w:p>
        </w:tc>
        <w:tc>
          <w:tcPr>
            <w:tcW w:w="1559" w:type="dxa"/>
            <w:vAlign w:val="center"/>
          </w:tcPr>
          <w:p>
            <w:pPr>
              <w:pStyle w:val="15"/>
            </w:pPr>
            <w:r>
              <w:t>用于其他社会公益事业的彩票公益金支出</w:t>
            </w:r>
          </w:p>
        </w:tc>
        <w:tc>
          <w:tcPr>
            <w:tcW w:w="1134" w:type="dxa"/>
            <w:vAlign w:val="center"/>
          </w:tcPr>
          <w:p>
            <w:pPr>
              <w:pStyle w:val="14"/>
            </w:pPr>
            <w:r>
              <w:t>150.00</w:t>
            </w:r>
          </w:p>
        </w:tc>
        <w:tc>
          <w:tcPr>
            <w:tcW w:w="1134" w:type="dxa"/>
            <w:vAlign w:val="center"/>
          </w:tcPr>
          <w:p>
            <w:pPr>
              <w:pStyle w:val="14"/>
            </w:pPr>
            <w:r>
              <w:t>150.00</w:t>
            </w:r>
          </w:p>
        </w:tc>
        <w:tc>
          <w:tcPr>
            <w:tcW w:w="1134" w:type="dxa"/>
            <w:vAlign w:val="center"/>
          </w:tcPr>
          <w:p>
            <w:pPr>
              <w:pStyle w:val="14"/>
            </w:pPr>
            <w:r>
              <w:t>150.00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39</w:t>
            </w:r>
          </w:p>
        </w:tc>
        <w:tc>
          <w:tcPr>
            <w:tcW w:w="992" w:type="dxa"/>
            <w:vAlign w:val="center"/>
          </w:tcPr>
          <w:p>
            <w:pPr>
              <w:pStyle w:val="15"/>
            </w:pPr>
            <w:r>
              <w:t>22999</w:t>
            </w:r>
          </w:p>
        </w:tc>
        <w:tc>
          <w:tcPr>
            <w:tcW w:w="1559" w:type="dxa"/>
            <w:vAlign w:val="center"/>
          </w:tcPr>
          <w:p>
            <w:pPr>
              <w:pStyle w:val="15"/>
            </w:pPr>
            <w:r>
              <w:t>其他支出</w:t>
            </w:r>
          </w:p>
        </w:tc>
        <w:tc>
          <w:tcPr>
            <w:tcW w:w="1134" w:type="dxa"/>
            <w:vAlign w:val="center"/>
          </w:tcPr>
          <w:p>
            <w:pPr>
              <w:pStyle w:val="14"/>
            </w:pPr>
            <w:r>
              <w:t>170.05</w:t>
            </w:r>
          </w:p>
        </w:tc>
        <w:tc>
          <w:tcPr>
            <w:tcW w:w="1134" w:type="dxa"/>
            <w:vAlign w:val="center"/>
          </w:tcPr>
          <w:p>
            <w:pPr>
              <w:pStyle w:val="14"/>
            </w:pPr>
            <w:r>
              <w:t>170.00</w:t>
            </w:r>
          </w:p>
        </w:tc>
        <w:tc>
          <w:tcPr>
            <w:tcW w:w="1134" w:type="dxa"/>
            <w:vAlign w:val="center"/>
          </w:tcPr>
          <w:p>
            <w:pPr>
              <w:pStyle w:val="14"/>
            </w:pPr>
            <w:r>
              <w:t>170.00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40</w:t>
            </w:r>
          </w:p>
        </w:tc>
        <w:tc>
          <w:tcPr>
            <w:tcW w:w="992" w:type="dxa"/>
            <w:vAlign w:val="center"/>
          </w:tcPr>
          <w:p>
            <w:pPr>
              <w:pStyle w:val="15"/>
            </w:pPr>
            <w:r>
              <w:t>2299999</w:t>
            </w:r>
          </w:p>
        </w:tc>
        <w:tc>
          <w:tcPr>
            <w:tcW w:w="1559" w:type="dxa"/>
            <w:vAlign w:val="center"/>
          </w:tcPr>
          <w:p>
            <w:pPr>
              <w:pStyle w:val="15"/>
            </w:pPr>
            <w:r>
              <w:t>其他支出</w:t>
            </w:r>
          </w:p>
        </w:tc>
        <w:tc>
          <w:tcPr>
            <w:tcW w:w="1134" w:type="dxa"/>
            <w:vAlign w:val="center"/>
          </w:tcPr>
          <w:p>
            <w:pPr>
              <w:pStyle w:val="14"/>
            </w:pPr>
            <w:r>
              <w:t>170.05</w:t>
            </w:r>
          </w:p>
        </w:tc>
        <w:tc>
          <w:tcPr>
            <w:tcW w:w="1134" w:type="dxa"/>
            <w:vAlign w:val="center"/>
          </w:tcPr>
          <w:p>
            <w:pPr>
              <w:pStyle w:val="14"/>
            </w:pPr>
            <w:r>
              <w:t>170.00</w:t>
            </w:r>
          </w:p>
        </w:tc>
        <w:tc>
          <w:tcPr>
            <w:tcW w:w="1134" w:type="dxa"/>
            <w:vAlign w:val="center"/>
          </w:tcPr>
          <w:p>
            <w:pPr>
              <w:pStyle w:val="14"/>
            </w:pPr>
            <w:r>
              <w:t>170.00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0.05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9242.45</w:t>
            </w:r>
          </w:p>
        </w:tc>
        <w:tc>
          <w:tcPr>
            <w:tcW w:w="1361" w:type="dxa"/>
            <w:vAlign w:val="center"/>
          </w:tcPr>
          <w:p>
            <w:pPr>
              <w:pStyle w:val="18"/>
            </w:pPr>
            <w:r>
              <w:t>2101.88</w:t>
            </w:r>
          </w:p>
        </w:tc>
        <w:tc>
          <w:tcPr>
            <w:tcW w:w="1361" w:type="dxa"/>
            <w:vAlign w:val="center"/>
          </w:tcPr>
          <w:p>
            <w:pPr>
              <w:pStyle w:val="18"/>
            </w:pPr>
            <w:r>
              <w:t>7140.57</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208</w:t>
            </w:r>
          </w:p>
        </w:tc>
        <w:tc>
          <w:tcPr>
            <w:tcW w:w="4535" w:type="dxa"/>
            <w:vAlign w:val="center"/>
          </w:tcPr>
          <w:p>
            <w:pPr>
              <w:pStyle w:val="15"/>
            </w:pPr>
            <w:r>
              <w:t>社会保障和就业支出</w:t>
            </w:r>
          </w:p>
        </w:tc>
        <w:tc>
          <w:tcPr>
            <w:tcW w:w="1361" w:type="dxa"/>
            <w:vAlign w:val="center"/>
          </w:tcPr>
          <w:p>
            <w:pPr>
              <w:pStyle w:val="14"/>
            </w:pPr>
            <w:r>
              <w:t>178.17</w:t>
            </w:r>
          </w:p>
        </w:tc>
        <w:tc>
          <w:tcPr>
            <w:tcW w:w="1361" w:type="dxa"/>
            <w:vAlign w:val="center"/>
          </w:tcPr>
          <w:p>
            <w:pPr>
              <w:pStyle w:val="14"/>
            </w:pPr>
            <w:r>
              <w:t>178.17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20805</w:t>
            </w:r>
          </w:p>
        </w:tc>
        <w:tc>
          <w:tcPr>
            <w:tcW w:w="4535" w:type="dxa"/>
            <w:vAlign w:val="center"/>
          </w:tcPr>
          <w:p>
            <w:pPr>
              <w:pStyle w:val="15"/>
            </w:pPr>
            <w:r>
              <w:t>行政事业单位养老支出</w:t>
            </w:r>
          </w:p>
        </w:tc>
        <w:tc>
          <w:tcPr>
            <w:tcW w:w="1361" w:type="dxa"/>
            <w:vAlign w:val="center"/>
          </w:tcPr>
          <w:p>
            <w:pPr>
              <w:pStyle w:val="14"/>
            </w:pPr>
            <w:r>
              <w:t>171.30</w:t>
            </w:r>
          </w:p>
        </w:tc>
        <w:tc>
          <w:tcPr>
            <w:tcW w:w="1361" w:type="dxa"/>
            <w:vAlign w:val="center"/>
          </w:tcPr>
          <w:p>
            <w:pPr>
              <w:pStyle w:val="14"/>
            </w:pPr>
            <w:r>
              <w:t>171.30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2080505</w:t>
            </w:r>
          </w:p>
        </w:tc>
        <w:tc>
          <w:tcPr>
            <w:tcW w:w="4535" w:type="dxa"/>
            <w:vAlign w:val="center"/>
          </w:tcPr>
          <w:p>
            <w:pPr>
              <w:pStyle w:val="15"/>
            </w:pPr>
            <w:r>
              <w:t>机关事业单位基本养老保险缴费支出</w:t>
            </w:r>
          </w:p>
        </w:tc>
        <w:tc>
          <w:tcPr>
            <w:tcW w:w="1361" w:type="dxa"/>
            <w:vAlign w:val="center"/>
          </w:tcPr>
          <w:p>
            <w:pPr>
              <w:pStyle w:val="14"/>
            </w:pPr>
            <w:r>
              <w:t>147.00</w:t>
            </w:r>
          </w:p>
        </w:tc>
        <w:tc>
          <w:tcPr>
            <w:tcW w:w="1361" w:type="dxa"/>
            <w:vAlign w:val="center"/>
          </w:tcPr>
          <w:p>
            <w:pPr>
              <w:pStyle w:val="14"/>
            </w:pPr>
            <w:r>
              <w:t>147.00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2080506</w:t>
            </w:r>
          </w:p>
        </w:tc>
        <w:tc>
          <w:tcPr>
            <w:tcW w:w="4535" w:type="dxa"/>
            <w:vAlign w:val="center"/>
          </w:tcPr>
          <w:p>
            <w:pPr>
              <w:pStyle w:val="15"/>
            </w:pPr>
            <w:r>
              <w:t>机关事业单位职业年金缴费支出</w:t>
            </w:r>
          </w:p>
        </w:tc>
        <w:tc>
          <w:tcPr>
            <w:tcW w:w="1361" w:type="dxa"/>
            <w:vAlign w:val="center"/>
          </w:tcPr>
          <w:p>
            <w:pPr>
              <w:pStyle w:val="14"/>
            </w:pPr>
            <w:r>
              <w:t>24.30</w:t>
            </w:r>
          </w:p>
        </w:tc>
        <w:tc>
          <w:tcPr>
            <w:tcW w:w="1361" w:type="dxa"/>
            <w:vAlign w:val="center"/>
          </w:tcPr>
          <w:p>
            <w:pPr>
              <w:pStyle w:val="14"/>
            </w:pPr>
            <w:r>
              <w:t>24.30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992" w:type="dxa"/>
            <w:vAlign w:val="center"/>
          </w:tcPr>
          <w:p>
            <w:pPr>
              <w:pStyle w:val="15"/>
            </w:pPr>
            <w:r>
              <w:t>20827</w:t>
            </w:r>
          </w:p>
        </w:tc>
        <w:tc>
          <w:tcPr>
            <w:tcW w:w="4535" w:type="dxa"/>
            <w:vAlign w:val="center"/>
          </w:tcPr>
          <w:p>
            <w:pPr>
              <w:pStyle w:val="15"/>
            </w:pPr>
            <w:r>
              <w:t>财政对其他社会保险基金的补助</w:t>
            </w:r>
          </w:p>
        </w:tc>
        <w:tc>
          <w:tcPr>
            <w:tcW w:w="1361" w:type="dxa"/>
            <w:vAlign w:val="center"/>
          </w:tcPr>
          <w:p>
            <w:pPr>
              <w:pStyle w:val="14"/>
            </w:pPr>
            <w:r>
              <w:t>6.87</w:t>
            </w:r>
          </w:p>
        </w:tc>
        <w:tc>
          <w:tcPr>
            <w:tcW w:w="1361" w:type="dxa"/>
            <w:vAlign w:val="center"/>
          </w:tcPr>
          <w:p>
            <w:pPr>
              <w:pStyle w:val="14"/>
            </w:pPr>
            <w:r>
              <w:t>6.87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992" w:type="dxa"/>
            <w:vAlign w:val="center"/>
          </w:tcPr>
          <w:p>
            <w:pPr>
              <w:pStyle w:val="15"/>
            </w:pPr>
            <w:r>
              <w:t>2082701</w:t>
            </w:r>
          </w:p>
        </w:tc>
        <w:tc>
          <w:tcPr>
            <w:tcW w:w="4535" w:type="dxa"/>
            <w:vAlign w:val="center"/>
          </w:tcPr>
          <w:p>
            <w:pPr>
              <w:pStyle w:val="15"/>
            </w:pPr>
            <w:r>
              <w:t>财政对失业保险基金的补助</w:t>
            </w:r>
          </w:p>
        </w:tc>
        <w:tc>
          <w:tcPr>
            <w:tcW w:w="1361" w:type="dxa"/>
            <w:vAlign w:val="center"/>
          </w:tcPr>
          <w:p>
            <w:pPr>
              <w:pStyle w:val="14"/>
            </w:pPr>
            <w:r>
              <w:t>3.84</w:t>
            </w:r>
          </w:p>
        </w:tc>
        <w:tc>
          <w:tcPr>
            <w:tcW w:w="1361" w:type="dxa"/>
            <w:vAlign w:val="center"/>
          </w:tcPr>
          <w:p>
            <w:pPr>
              <w:pStyle w:val="14"/>
            </w:pPr>
            <w:r>
              <w:t>3.84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992" w:type="dxa"/>
            <w:vAlign w:val="center"/>
          </w:tcPr>
          <w:p>
            <w:pPr>
              <w:pStyle w:val="15"/>
            </w:pPr>
            <w:r>
              <w:t>2082702</w:t>
            </w:r>
          </w:p>
        </w:tc>
        <w:tc>
          <w:tcPr>
            <w:tcW w:w="4535" w:type="dxa"/>
            <w:vAlign w:val="center"/>
          </w:tcPr>
          <w:p>
            <w:pPr>
              <w:pStyle w:val="15"/>
            </w:pPr>
            <w:r>
              <w:t>财政对工伤保险基金的补助</w:t>
            </w:r>
          </w:p>
        </w:tc>
        <w:tc>
          <w:tcPr>
            <w:tcW w:w="1361" w:type="dxa"/>
            <w:vAlign w:val="center"/>
          </w:tcPr>
          <w:p>
            <w:pPr>
              <w:pStyle w:val="14"/>
            </w:pPr>
            <w:r>
              <w:t>3.03</w:t>
            </w:r>
          </w:p>
        </w:tc>
        <w:tc>
          <w:tcPr>
            <w:tcW w:w="1361" w:type="dxa"/>
            <w:vAlign w:val="center"/>
          </w:tcPr>
          <w:p>
            <w:pPr>
              <w:pStyle w:val="14"/>
            </w:pPr>
            <w:r>
              <w:t>3.03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992" w:type="dxa"/>
            <w:vAlign w:val="center"/>
          </w:tcPr>
          <w:p>
            <w:pPr>
              <w:pStyle w:val="15"/>
            </w:pPr>
            <w:r>
              <w:t>210</w:t>
            </w:r>
          </w:p>
        </w:tc>
        <w:tc>
          <w:tcPr>
            <w:tcW w:w="4535" w:type="dxa"/>
            <w:vAlign w:val="center"/>
          </w:tcPr>
          <w:p>
            <w:pPr>
              <w:pStyle w:val="15"/>
            </w:pPr>
            <w:r>
              <w:t>卫生健康支出</w:t>
            </w:r>
          </w:p>
        </w:tc>
        <w:tc>
          <w:tcPr>
            <w:tcW w:w="1361" w:type="dxa"/>
            <w:vAlign w:val="center"/>
          </w:tcPr>
          <w:p>
            <w:pPr>
              <w:pStyle w:val="14"/>
            </w:pPr>
            <w:r>
              <w:t>8744.23</w:t>
            </w:r>
          </w:p>
        </w:tc>
        <w:tc>
          <w:tcPr>
            <w:tcW w:w="1361" w:type="dxa"/>
            <w:vAlign w:val="center"/>
          </w:tcPr>
          <w:p>
            <w:pPr>
              <w:pStyle w:val="14"/>
            </w:pPr>
            <w:r>
              <w:t>1923.71</w:t>
            </w:r>
          </w:p>
        </w:tc>
        <w:tc>
          <w:tcPr>
            <w:tcW w:w="1361" w:type="dxa"/>
            <w:vAlign w:val="center"/>
          </w:tcPr>
          <w:p>
            <w:pPr>
              <w:pStyle w:val="14"/>
            </w:pPr>
            <w:r>
              <w:t>6820.52</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992" w:type="dxa"/>
            <w:vAlign w:val="center"/>
          </w:tcPr>
          <w:p>
            <w:pPr>
              <w:pStyle w:val="15"/>
            </w:pPr>
            <w:r>
              <w:t>21001</w:t>
            </w:r>
          </w:p>
        </w:tc>
        <w:tc>
          <w:tcPr>
            <w:tcW w:w="4535" w:type="dxa"/>
            <w:vAlign w:val="center"/>
          </w:tcPr>
          <w:p>
            <w:pPr>
              <w:pStyle w:val="15"/>
            </w:pPr>
            <w:r>
              <w:t>卫生健康管理事务</w:t>
            </w:r>
          </w:p>
        </w:tc>
        <w:tc>
          <w:tcPr>
            <w:tcW w:w="1361" w:type="dxa"/>
            <w:vAlign w:val="center"/>
          </w:tcPr>
          <w:p>
            <w:pPr>
              <w:pStyle w:val="14"/>
            </w:pPr>
            <w:r>
              <w:t>571.88</w:t>
            </w:r>
          </w:p>
        </w:tc>
        <w:tc>
          <w:tcPr>
            <w:tcW w:w="1361" w:type="dxa"/>
            <w:vAlign w:val="center"/>
          </w:tcPr>
          <w:p>
            <w:pPr>
              <w:pStyle w:val="14"/>
            </w:pPr>
            <w:r>
              <w:t>535.38</w:t>
            </w:r>
          </w:p>
        </w:tc>
        <w:tc>
          <w:tcPr>
            <w:tcW w:w="1361" w:type="dxa"/>
            <w:vAlign w:val="center"/>
          </w:tcPr>
          <w:p>
            <w:pPr>
              <w:pStyle w:val="14"/>
            </w:pPr>
            <w:r>
              <w:t>36.50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992" w:type="dxa"/>
            <w:vAlign w:val="center"/>
          </w:tcPr>
          <w:p>
            <w:pPr>
              <w:pStyle w:val="15"/>
            </w:pPr>
            <w:r>
              <w:t>2100101</w:t>
            </w:r>
          </w:p>
        </w:tc>
        <w:tc>
          <w:tcPr>
            <w:tcW w:w="4535" w:type="dxa"/>
            <w:vAlign w:val="center"/>
          </w:tcPr>
          <w:p>
            <w:pPr>
              <w:pStyle w:val="15"/>
            </w:pPr>
            <w:r>
              <w:t>行政运行</w:t>
            </w:r>
          </w:p>
        </w:tc>
        <w:tc>
          <w:tcPr>
            <w:tcW w:w="1361" w:type="dxa"/>
            <w:vAlign w:val="center"/>
          </w:tcPr>
          <w:p>
            <w:pPr>
              <w:pStyle w:val="14"/>
            </w:pPr>
            <w:r>
              <w:t>535.38</w:t>
            </w:r>
          </w:p>
        </w:tc>
        <w:tc>
          <w:tcPr>
            <w:tcW w:w="1361" w:type="dxa"/>
            <w:vAlign w:val="center"/>
          </w:tcPr>
          <w:p>
            <w:pPr>
              <w:pStyle w:val="14"/>
            </w:pPr>
            <w:r>
              <w:t>535.38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992" w:type="dxa"/>
            <w:vAlign w:val="center"/>
          </w:tcPr>
          <w:p>
            <w:pPr>
              <w:pStyle w:val="15"/>
            </w:pPr>
            <w:r>
              <w:t>2100199</w:t>
            </w:r>
          </w:p>
        </w:tc>
        <w:tc>
          <w:tcPr>
            <w:tcW w:w="4535" w:type="dxa"/>
            <w:vAlign w:val="center"/>
          </w:tcPr>
          <w:p>
            <w:pPr>
              <w:pStyle w:val="15"/>
            </w:pPr>
            <w:r>
              <w:t>其他卫生健康管理事务支出</w:t>
            </w:r>
          </w:p>
        </w:tc>
        <w:tc>
          <w:tcPr>
            <w:tcW w:w="1361" w:type="dxa"/>
            <w:vAlign w:val="center"/>
          </w:tcPr>
          <w:p>
            <w:pPr>
              <w:pStyle w:val="14"/>
            </w:pPr>
            <w:r>
              <w:t>36.50</w:t>
            </w:r>
          </w:p>
        </w:tc>
        <w:tc>
          <w:tcPr>
            <w:tcW w:w="1361" w:type="dxa"/>
            <w:vAlign w:val="center"/>
          </w:tcPr>
          <w:p>
            <w:pPr>
              <w:pStyle w:val="14"/>
            </w:pPr>
          </w:p>
        </w:tc>
        <w:tc>
          <w:tcPr>
            <w:tcW w:w="1361" w:type="dxa"/>
            <w:vAlign w:val="center"/>
          </w:tcPr>
          <w:p>
            <w:pPr>
              <w:pStyle w:val="14"/>
            </w:pPr>
            <w:r>
              <w:t>36.50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992" w:type="dxa"/>
            <w:vAlign w:val="center"/>
          </w:tcPr>
          <w:p>
            <w:pPr>
              <w:pStyle w:val="15"/>
            </w:pPr>
            <w:r>
              <w:t>21002</w:t>
            </w:r>
          </w:p>
        </w:tc>
        <w:tc>
          <w:tcPr>
            <w:tcW w:w="4535" w:type="dxa"/>
            <w:vAlign w:val="center"/>
          </w:tcPr>
          <w:p>
            <w:pPr>
              <w:pStyle w:val="15"/>
            </w:pPr>
            <w:r>
              <w:t>公立医院</w:t>
            </w:r>
          </w:p>
        </w:tc>
        <w:tc>
          <w:tcPr>
            <w:tcW w:w="1361" w:type="dxa"/>
            <w:vAlign w:val="center"/>
          </w:tcPr>
          <w:p>
            <w:pPr>
              <w:pStyle w:val="14"/>
            </w:pPr>
            <w:r>
              <w:t>255.00</w:t>
            </w:r>
          </w:p>
        </w:tc>
        <w:tc>
          <w:tcPr>
            <w:tcW w:w="1361" w:type="dxa"/>
            <w:vAlign w:val="center"/>
          </w:tcPr>
          <w:p>
            <w:pPr>
              <w:pStyle w:val="14"/>
            </w:pPr>
          </w:p>
        </w:tc>
        <w:tc>
          <w:tcPr>
            <w:tcW w:w="1361" w:type="dxa"/>
            <w:vAlign w:val="center"/>
          </w:tcPr>
          <w:p>
            <w:pPr>
              <w:pStyle w:val="14"/>
            </w:pPr>
            <w:r>
              <w:t>255.00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992" w:type="dxa"/>
            <w:vAlign w:val="center"/>
          </w:tcPr>
          <w:p>
            <w:pPr>
              <w:pStyle w:val="15"/>
            </w:pPr>
            <w:r>
              <w:t>2100201</w:t>
            </w:r>
          </w:p>
        </w:tc>
        <w:tc>
          <w:tcPr>
            <w:tcW w:w="4535" w:type="dxa"/>
            <w:vAlign w:val="center"/>
          </w:tcPr>
          <w:p>
            <w:pPr>
              <w:pStyle w:val="15"/>
            </w:pPr>
            <w:r>
              <w:t>综合医院</w:t>
            </w:r>
          </w:p>
        </w:tc>
        <w:tc>
          <w:tcPr>
            <w:tcW w:w="1361" w:type="dxa"/>
            <w:vAlign w:val="center"/>
          </w:tcPr>
          <w:p>
            <w:pPr>
              <w:pStyle w:val="14"/>
            </w:pPr>
            <w:r>
              <w:t>60.00</w:t>
            </w:r>
          </w:p>
        </w:tc>
        <w:tc>
          <w:tcPr>
            <w:tcW w:w="1361" w:type="dxa"/>
            <w:vAlign w:val="center"/>
          </w:tcPr>
          <w:p>
            <w:pPr>
              <w:pStyle w:val="14"/>
            </w:pPr>
          </w:p>
        </w:tc>
        <w:tc>
          <w:tcPr>
            <w:tcW w:w="1361" w:type="dxa"/>
            <w:vAlign w:val="center"/>
          </w:tcPr>
          <w:p>
            <w:pPr>
              <w:pStyle w:val="14"/>
            </w:pPr>
            <w:r>
              <w:t>60.00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992" w:type="dxa"/>
            <w:vAlign w:val="center"/>
          </w:tcPr>
          <w:p>
            <w:pPr>
              <w:pStyle w:val="15"/>
            </w:pPr>
            <w:r>
              <w:t>2100299</w:t>
            </w:r>
          </w:p>
        </w:tc>
        <w:tc>
          <w:tcPr>
            <w:tcW w:w="4535" w:type="dxa"/>
            <w:vAlign w:val="center"/>
          </w:tcPr>
          <w:p>
            <w:pPr>
              <w:pStyle w:val="15"/>
            </w:pPr>
            <w:r>
              <w:t>其他公立医院支出</w:t>
            </w:r>
          </w:p>
        </w:tc>
        <w:tc>
          <w:tcPr>
            <w:tcW w:w="1361" w:type="dxa"/>
            <w:vAlign w:val="center"/>
          </w:tcPr>
          <w:p>
            <w:pPr>
              <w:pStyle w:val="14"/>
            </w:pPr>
            <w:r>
              <w:t>195.00</w:t>
            </w:r>
          </w:p>
        </w:tc>
        <w:tc>
          <w:tcPr>
            <w:tcW w:w="1361" w:type="dxa"/>
            <w:vAlign w:val="center"/>
          </w:tcPr>
          <w:p>
            <w:pPr>
              <w:pStyle w:val="14"/>
            </w:pPr>
          </w:p>
        </w:tc>
        <w:tc>
          <w:tcPr>
            <w:tcW w:w="1361" w:type="dxa"/>
            <w:vAlign w:val="center"/>
          </w:tcPr>
          <w:p>
            <w:pPr>
              <w:pStyle w:val="14"/>
            </w:pPr>
            <w:r>
              <w:t>195.00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992" w:type="dxa"/>
            <w:vAlign w:val="center"/>
          </w:tcPr>
          <w:p>
            <w:pPr>
              <w:pStyle w:val="15"/>
            </w:pPr>
            <w:r>
              <w:t>21003</w:t>
            </w:r>
          </w:p>
        </w:tc>
        <w:tc>
          <w:tcPr>
            <w:tcW w:w="4535" w:type="dxa"/>
            <w:vAlign w:val="center"/>
          </w:tcPr>
          <w:p>
            <w:pPr>
              <w:pStyle w:val="15"/>
            </w:pPr>
            <w:r>
              <w:t>基层医疗卫生机构</w:t>
            </w:r>
          </w:p>
        </w:tc>
        <w:tc>
          <w:tcPr>
            <w:tcW w:w="1361" w:type="dxa"/>
            <w:vAlign w:val="center"/>
          </w:tcPr>
          <w:p>
            <w:pPr>
              <w:pStyle w:val="14"/>
            </w:pPr>
            <w:r>
              <w:t>748.58</w:t>
            </w:r>
          </w:p>
        </w:tc>
        <w:tc>
          <w:tcPr>
            <w:tcW w:w="1361" w:type="dxa"/>
            <w:vAlign w:val="center"/>
          </w:tcPr>
          <w:p>
            <w:pPr>
              <w:pStyle w:val="14"/>
            </w:pPr>
          </w:p>
        </w:tc>
        <w:tc>
          <w:tcPr>
            <w:tcW w:w="1361" w:type="dxa"/>
            <w:vAlign w:val="center"/>
          </w:tcPr>
          <w:p>
            <w:pPr>
              <w:pStyle w:val="14"/>
            </w:pPr>
            <w:r>
              <w:t>748.58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992" w:type="dxa"/>
            <w:vAlign w:val="center"/>
          </w:tcPr>
          <w:p>
            <w:pPr>
              <w:pStyle w:val="15"/>
            </w:pPr>
            <w:r>
              <w:t>2100302</w:t>
            </w:r>
          </w:p>
        </w:tc>
        <w:tc>
          <w:tcPr>
            <w:tcW w:w="4535" w:type="dxa"/>
            <w:vAlign w:val="center"/>
          </w:tcPr>
          <w:p>
            <w:pPr>
              <w:pStyle w:val="15"/>
            </w:pPr>
            <w:r>
              <w:t>乡镇卫生院</w:t>
            </w: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r>
              <w:t>300.00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992" w:type="dxa"/>
            <w:vAlign w:val="center"/>
          </w:tcPr>
          <w:p>
            <w:pPr>
              <w:pStyle w:val="15"/>
            </w:pPr>
            <w:r>
              <w:t>2100399</w:t>
            </w:r>
          </w:p>
        </w:tc>
        <w:tc>
          <w:tcPr>
            <w:tcW w:w="4535" w:type="dxa"/>
            <w:vAlign w:val="center"/>
          </w:tcPr>
          <w:p>
            <w:pPr>
              <w:pStyle w:val="15"/>
            </w:pPr>
            <w:r>
              <w:t>其他基层医疗卫生机构支出</w:t>
            </w:r>
          </w:p>
        </w:tc>
        <w:tc>
          <w:tcPr>
            <w:tcW w:w="1361" w:type="dxa"/>
            <w:vAlign w:val="center"/>
          </w:tcPr>
          <w:p>
            <w:pPr>
              <w:pStyle w:val="14"/>
            </w:pPr>
            <w:r>
              <w:t>448.58</w:t>
            </w:r>
          </w:p>
        </w:tc>
        <w:tc>
          <w:tcPr>
            <w:tcW w:w="1361" w:type="dxa"/>
            <w:vAlign w:val="center"/>
          </w:tcPr>
          <w:p>
            <w:pPr>
              <w:pStyle w:val="14"/>
            </w:pPr>
          </w:p>
        </w:tc>
        <w:tc>
          <w:tcPr>
            <w:tcW w:w="1361" w:type="dxa"/>
            <w:vAlign w:val="center"/>
          </w:tcPr>
          <w:p>
            <w:pPr>
              <w:pStyle w:val="14"/>
            </w:pPr>
            <w:r>
              <w:t>448.58</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992" w:type="dxa"/>
            <w:vAlign w:val="center"/>
          </w:tcPr>
          <w:p>
            <w:pPr>
              <w:pStyle w:val="15"/>
            </w:pPr>
            <w:r>
              <w:t>21004</w:t>
            </w:r>
          </w:p>
        </w:tc>
        <w:tc>
          <w:tcPr>
            <w:tcW w:w="4535" w:type="dxa"/>
            <w:vAlign w:val="center"/>
          </w:tcPr>
          <w:p>
            <w:pPr>
              <w:pStyle w:val="15"/>
            </w:pPr>
            <w:r>
              <w:t>公共卫生</w:t>
            </w:r>
          </w:p>
        </w:tc>
        <w:tc>
          <w:tcPr>
            <w:tcW w:w="1361" w:type="dxa"/>
            <w:vAlign w:val="center"/>
          </w:tcPr>
          <w:p>
            <w:pPr>
              <w:pStyle w:val="14"/>
            </w:pPr>
            <w:r>
              <w:t>5974.27</w:t>
            </w:r>
          </w:p>
        </w:tc>
        <w:tc>
          <w:tcPr>
            <w:tcW w:w="1361" w:type="dxa"/>
            <w:vAlign w:val="center"/>
          </w:tcPr>
          <w:p>
            <w:pPr>
              <w:pStyle w:val="14"/>
            </w:pPr>
            <w:r>
              <w:t>1335.83</w:t>
            </w:r>
          </w:p>
        </w:tc>
        <w:tc>
          <w:tcPr>
            <w:tcW w:w="1361" w:type="dxa"/>
            <w:vAlign w:val="center"/>
          </w:tcPr>
          <w:p>
            <w:pPr>
              <w:pStyle w:val="14"/>
            </w:pPr>
            <w:r>
              <w:t>4638.44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992" w:type="dxa"/>
            <w:vAlign w:val="center"/>
          </w:tcPr>
          <w:p>
            <w:pPr>
              <w:pStyle w:val="15"/>
            </w:pPr>
            <w:r>
              <w:t>2100401</w:t>
            </w:r>
          </w:p>
        </w:tc>
        <w:tc>
          <w:tcPr>
            <w:tcW w:w="4535" w:type="dxa"/>
            <w:vAlign w:val="center"/>
          </w:tcPr>
          <w:p>
            <w:pPr>
              <w:pStyle w:val="15"/>
            </w:pPr>
            <w:r>
              <w:t>疾病预防控制机构</w:t>
            </w:r>
          </w:p>
        </w:tc>
        <w:tc>
          <w:tcPr>
            <w:tcW w:w="1361" w:type="dxa"/>
            <w:vAlign w:val="center"/>
          </w:tcPr>
          <w:p>
            <w:pPr>
              <w:pStyle w:val="14"/>
            </w:pPr>
            <w:r>
              <w:t>1170.00</w:t>
            </w:r>
          </w:p>
        </w:tc>
        <w:tc>
          <w:tcPr>
            <w:tcW w:w="1361" w:type="dxa"/>
            <w:vAlign w:val="center"/>
          </w:tcPr>
          <w:p>
            <w:pPr>
              <w:pStyle w:val="14"/>
            </w:pPr>
            <w:r>
              <w:t>1170.00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992" w:type="dxa"/>
            <w:vAlign w:val="center"/>
          </w:tcPr>
          <w:p>
            <w:pPr>
              <w:pStyle w:val="15"/>
            </w:pPr>
            <w:r>
              <w:t>2100402</w:t>
            </w:r>
          </w:p>
        </w:tc>
        <w:tc>
          <w:tcPr>
            <w:tcW w:w="4535" w:type="dxa"/>
            <w:vAlign w:val="center"/>
          </w:tcPr>
          <w:p>
            <w:pPr>
              <w:pStyle w:val="15"/>
            </w:pPr>
            <w:r>
              <w:t>卫生监督机构</w:t>
            </w:r>
          </w:p>
        </w:tc>
        <w:tc>
          <w:tcPr>
            <w:tcW w:w="1361" w:type="dxa"/>
            <w:vAlign w:val="center"/>
          </w:tcPr>
          <w:p>
            <w:pPr>
              <w:pStyle w:val="14"/>
            </w:pPr>
            <w:r>
              <w:t>75.00</w:t>
            </w:r>
          </w:p>
        </w:tc>
        <w:tc>
          <w:tcPr>
            <w:tcW w:w="1361" w:type="dxa"/>
            <w:vAlign w:val="center"/>
          </w:tcPr>
          <w:p>
            <w:pPr>
              <w:pStyle w:val="14"/>
            </w:pPr>
            <w:r>
              <w:t>50.00</w:t>
            </w:r>
          </w:p>
        </w:tc>
        <w:tc>
          <w:tcPr>
            <w:tcW w:w="1361" w:type="dxa"/>
            <w:vAlign w:val="center"/>
          </w:tcPr>
          <w:p>
            <w:pPr>
              <w:pStyle w:val="14"/>
            </w:pPr>
            <w:r>
              <w:t>25.00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992" w:type="dxa"/>
            <w:vAlign w:val="center"/>
          </w:tcPr>
          <w:p>
            <w:pPr>
              <w:pStyle w:val="15"/>
            </w:pPr>
            <w:r>
              <w:t>2100403</w:t>
            </w:r>
          </w:p>
        </w:tc>
        <w:tc>
          <w:tcPr>
            <w:tcW w:w="4535" w:type="dxa"/>
            <w:vAlign w:val="center"/>
          </w:tcPr>
          <w:p>
            <w:pPr>
              <w:pStyle w:val="15"/>
            </w:pPr>
            <w:r>
              <w:t>妇幼保健机构</w:t>
            </w:r>
          </w:p>
        </w:tc>
        <w:tc>
          <w:tcPr>
            <w:tcW w:w="1361" w:type="dxa"/>
            <w:vAlign w:val="center"/>
          </w:tcPr>
          <w:p>
            <w:pPr>
              <w:pStyle w:val="14"/>
            </w:pPr>
            <w:r>
              <w:t>115.83</w:t>
            </w:r>
          </w:p>
        </w:tc>
        <w:tc>
          <w:tcPr>
            <w:tcW w:w="1361" w:type="dxa"/>
            <w:vAlign w:val="center"/>
          </w:tcPr>
          <w:p>
            <w:pPr>
              <w:pStyle w:val="14"/>
            </w:pPr>
            <w:r>
              <w:t>115.83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992" w:type="dxa"/>
            <w:vAlign w:val="center"/>
          </w:tcPr>
          <w:p>
            <w:pPr>
              <w:pStyle w:val="15"/>
            </w:pPr>
            <w:r>
              <w:t>2100408</w:t>
            </w:r>
          </w:p>
        </w:tc>
        <w:tc>
          <w:tcPr>
            <w:tcW w:w="4535" w:type="dxa"/>
            <w:vAlign w:val="center"/>
          </w:tcPr>
          <w:p>
            <w:pPr>
              <w:pStyle w:val="15"/>
            </w:pPr>
            <w:r>
              <w:t>基本公共卫生服务</w:t>
            </w:r>
          </w:p>
        </w:tc>
        <w:tc>
          <w:tcPr>
            <w:tcW w:w="1361" w:type="dxa"/>
            <w:vAlign w:val="center"/>
          </w:tcPr>
          <w:p>
            <w:pPr>
              <w:pStyle w:val="14"/>
            </w:pPr>
            <w:r>
              <w:t>4120.75</w:t>
            </w:r>
          </w:p>
        </w:tc>
        <w:tc>
          <w:tcPr>
            <w:tcW w:w="1361" w:type="dxa"/>
            <w:vAlign w:val="center"/>
          </w:tcPr>
          <w:p>
            <w:pPr>
              <w:pStyle w:val="14"/>
            </w:pPr>
          </w:p>
        </w:tc>
        <w:tc>
          <w:tcPr>
            <w:tcW w:w="1361" w:type="dxa"/>
            <w:vAlign w:val="center"/>
          </w:tcPr>
          <w:p>
            <w:pPr>
              <w:pStyle w:val="14"/>
            </w:pPr>
            <w:r>
              <w:t>4120.75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992" w:type="dxa"/>
            <w:vAlign w:val="center"/>
          </w:tcPr>
          <w:p>
            <w:pPr>
              <w:pStyle w:val="15"/>
            </w:pPr>
            <w:r>
              <w:t>2100409</w:t>
            </w:r>
          </w:p>
        </w:tc>
        <w:tc>
          <w:tcPr>
            <w:tcW w:w="4535" w:type="dxa"/>
            <w:vAlign w:val="center"/>
          </w:tcPr>
          <w:p>
            <w:pPr>
              <w:pStyle w:val="15"/>
            </w:pPr>
            <w:r>
              <w:t>重大公共卫生服务</w:t>
            </w:r>
          </w:p>
        </w:tc>
        <w:tc>
          <w:tcPr>
            <w:tcW w:w="1361" w:type="dxa"/>
            <w:vAlign w:val="center"/>
          </w:tcPr>
          <w:p>
            <w:pPr>
              <w:pStyle w:val="14"/>
            </w:pPr>
            <w:r>
              <w:t>165.76</w:t>
            </w:r>
          </w:p>
        </w:tc>
        <w:tc>
          <w:tcPr>
            <w:tcW w:w="1361" w:type="dxa"/>
            <w:vAlign w:val="center"/>
          </w:tcPr>
          <w:p>
            <w:pPr>
              <w:pStyle w:val="14"/>
            </w:pPr>
          </w:p>
        </w:tc>
        <w:tc>
          <w:tcPr>
            <w:tcW w:w="1361" w:type="dxa"/>
            <w:vAlign w:val="center"/>
          </w:tcPr>
          <w:p>
            <w:pPr>
              <w:pStyle w:val="14"/>
            </w:pPr>
            <w:r>
              <w:t>165.76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992" w:type="dxa"/>
            <w:vAlign w:val="center"/>
          </w:tcPr>
          <w:p>
            <w:pPr>
              <w:pStyle w:val="15"/>
            </w:pPr>
            <w:r>
              <w:t>2100499</w:t>
            </w:r>
          </w:p>
        </w:tc>
        <w:tc>
          <w:tcPr>
            <w:tcW w:w="4535" w:type="dxa"/>
            <w:vAlign w:val="center"/>
          </w:tcPr>
          <w:p>
            <w:pPr>
              <w:pStyle w:val="15"/>
            </w:pPr>
            <w:r>
              <w:t>其他公共卫生支出</w:t>
            </w:r>
          </w:p>
        </w:tc>
        <w:tc>
          <w:tcPr>
            <w:tcW w:w="1361" w:type="dxa"/>
            <w:vAlign w:val="center"/>
          </w:tcPr>
          <w:p>
            <w:pPr>
              <w:pStyle w:val="14"/>
            </w:pPr>
            <w:r>
              <w:t>326.93</w:t>
            </w:r>
          </w:p>
        </w:tc>
        <w:tc>
          <w:tcPr>
            <w:tcW w:w="1361" w:type="dxa"/>
            <w:vAlign w:val="center"/>
          </w:tcPr>
          <w:p>
            <w:pPr>
              <w:pStyle w:val="14"/>
            </w:pPr>
          </w:p>
        </w:tc>
        <w:tc>
          <w:tcPr>
            <w:tcW w:w="1361" w:type="dxa"/>
            <w:vAlign w:val="center"/>
          </w:tcPr>
          <w:p>
            <w:pPr>
              <w:pStyle w:val="14"/>
            </w:pPr>
            <w:r>
              <w:t>326.93</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992" w:type="dxa"/>
            <w:vAlign w:val="center"/>
          </w:tcPr>
          <w:p>
            <w:pPr>
              <w:pStyle w:val="15"/>
            </w:pPr>
            <w:r>
              <w:t>21007</w:t>
            </w:r>
          </w:p>
        </w:tc>
        <w:tc>
          <w:tcPr>
            <w:tcW w:w="4535" w:type="dxa"/>
            <w:vAlign w:val="center"/>
          </w:tcPr>
          <w:p>
            <w:pPr>
              <w:pStyle w:val="15"/>
            </w:pPr>
            <w:r>
              <w:t>计划生育事务</w:t>
            </w:r>
          </w:p>
        </w:tc>
        <w:tc>
          <w:tcPr>
            <w:tcW w:w="1361" w:type="dxa"/>
            <w:vAlign w:val="center"/>
          </w:tcPr>
          <w:p>
            <w:pPr>
              <w:pStyle w:val="14"/>
            </w:pPr>
            <w:r>
              <w:t>707.11</w:t>
            </w:r>
          </w:p>
        </w:tc>
        <w:tc>
          <w:tcPr>
            <w:tcW w:w="1361" w:type="dxa"/>
            <w:vAlign w:val="center"/>
          </w:tcPr>
          <w:p>
            <w:pPr>
              <w:pStyle w:val="14"/>
            </w:pPr>
          </w:p>
        </w:tc>
        <w:tc>
          <w:tcPr>
            <w:tcW w:w="1361" w:type="dxa"/>
            <w:vAlign w:val="center"/>
          </w:tcPr>
          <w:p>
            <w:pPr>
              <w:pStyle w:val="14"/>
            </w:pPr>
            <w:r>
              <w:t>707.11</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992" w:type="dxa"/>
            <w:vAlign w:val="center"/>
          </w:tcPr>
          <w:p>
            <w:pPr>
              <w:pStyle w:val="15"/>
            </w:pPr>
            <w:r>
              <w:t>2100717</w:t>
            </w:r>
          </w:p>
        </w:tc>
        <w:tc>
          <w:tcPr>
            <w:tcW w:w="4535" w:type="dxa"/>
            <w:vAlign w:val="center"/>
          </w:tcPr>
          <w:p>
            <w:pPr>
              <w:pStyle w:val="15"/>
            </w:pPr>
            <w:r>
              <w:t>计划生育服务</w:t>
            </w:r>
          </w:p>
        </w:tc>
        <w:tc>
          <w:tcPr>
            <w:tcW w:w="1361" w:type="dxa"/>
            <w:vAlign w:val="center"/>
          </w:tcPr>
          <w:p>
            <w:pPr>
              <w:pStyle w:val="14"/>
            </w:pPr>
            <w:r>
              <w:t>612.67</w:t>
            </w:r>
          </w:p>
        </w:tc>
        <w:tc>
          <w:tcPr>
            <w:tcW w:w="1361" w:type="dxa"/>
            <w:vAlign w:val="center"/>
          </w:tcPr>
          <w:p>
            <w:pPr>
              <w:pStyle w:val="14"/>
            </w:pPr>
          </w:p>
        </w:tc>
        <w:tc>
          <w:tcPr>
            <w:tcW w:w="1361" w:type="dxa"/>
            <w:vAlign w:val="center"/>
          </w:tcPr>
          <w:p>
            <w:pPr>
              <w:pStyle w:val="14"/>
            </w:pPr>
            <w:r>
              <w:t>612.67</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992" w:type="dxa"/>
            <w:vAlign w:val="center"/>
          </w:tcPr>
          <w:p>
            <w:pPr>
              <w:pStyle w:val="15"/>
            </w:pPr>
            <w:r>
              <w:t>2100799</w:t>
            </w:r>
          </w:p>
        </w:tc>
        <w:tc>
          <w:tcPr>
            <w:tcW w:w="4535" w:type="dxa"/>
            <w:vAlign w:val="center"/>
          </w:tcPr>
          <w:p>
            <w:pPr>
              <w:pStyle w:val="15"/>
            </w:pPr>
            <w:r>
              <w:t>其他计划生育事务支出</w:t>
            </w:r>
          </w:p>
        </w:tc>
        <w:tc>
          <w:tcPr>
            <w:tcW w:w="1361" w:type="dxa"/>
            <w:vAlign w:val="center"/>
          </w:tcPr>
          <w:p>
            <w:pPr>
              <w:pStyle w:val="14"/>
            </w:pPr>
            <w:r>
              <w:t>94.44</w:t>
            </w:r>
          </w:p>
        </w:tc>
        <w:tc>
          <w:tcPr>
            <w:tcW w:w="1361" w:type="dxa"/>
            <w:vAlign w:val="center"/>
          </w:tcPr>
          <w:p>
            <w:pPr>
              <w:pStyle w:val="14"/>
            </w:pPr>
          </w:p>
        </w:tc>
        <w:tc>
          <w:tcPr>
            <w:tcW w:w="1361" w:type="dxa"/>
            <w:vAlign w:val="center"/>
          </w:tcPr>
          <w:p>
            <w:pPr>
              <w:pStyle w:val="14"/>
            </w:pPr>
            <w:r>
              <w:t>94.44</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992" w:type="dxa"/>
            <w:vAlign w:val="center"/>
          </w:tcPr>
          <w:p>
            <w:pPr>
              <w:pStyle w:val="15"/>
            </w:pPr>
            <w:r>
              <w:t>21011</w:t>
            </w:r>
          </w:p>
        </w:tc>
        <w:tc>
          <w:tcPr>
            <w:tcW w:w="4535" w:type="dxa"/>
            <w:vAlign w:val="center"/>
          </w:tcPr>
          <w:p>
            <w:pPr>
              <w:pStyle w:val="15"/>
            </w:pPr>
            <w:r>
              <w:t>行政事业单位医疗</w:t>
            </w:r>
          </w:p>
        </w:tc>
        <w:tc>
          <w:tcPr>
            <w:tcW w:w="1361" w:type="dxa"/>
            <w:vAlign w:val="center"/>
          </w:tcPr>
          <w:p>
            <w:pPr>
              <w:pStyle w:val="14"/>
            </w:pPr>
            <w:r>
              <w:t>52.50</w:t>
            </w:r>
          </w:p>
        </w:tc>
        <w:tc>
          <w:tcPr>
            <w:tcW w:w="1361" w:type="dxa"/>
            <w:vAlign w:val="center"/>
          </w:tcPr>
          <w:p>
            <w:pPr>
              <w:pStyle w:val="14"/>
            </w:pPr>
            <w:r>
              <w:t>52.50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992" w:type="dxa"/>
            <w:vAlign w:val="center"/>
          </w:tcPr>
          <w:p>
            <w:pPr>
              <w:pStyle w:val="15"/>
            </w:pPr>
            <w:r>
              <w:t>2101101</w:t>
            </w:r>
          </w:p>
        </w:tc>
        <w:tc>
          <w:tcPr>
            <w:tcW w:w="4535" w:type="dxa"/>
            <w:vAlign w:val="center"/>
          </w:tcPr>
          <w:p>
            <w:pPr>
              <w:pStyle w:val="15"/>
            </w:pPr>
            <w:r>
              <w:t>行政单位医疗</w:t>
            </w:r>
          </w:p>
        </w:tc>
        <w:tc>
          <w:tcPr>
            <w:tcW w:w="1361" w:type="dxa"/>
            <w:vAlign w:val="center"/>
          </w:tcPr>
          <w:p>
            <w:pPr>
              <w:pStyle w:val="14"/>
            </w:pPr>
            <w:r>
              <w:t>23.30</w:t>
            </w:r>
          </w:p>
        </w:tc>
        <w:tc>
          <w:tcPr>
            <w:tcW w:w="1361" w:type="dxa"/>
            <w:vAlign w:val="center"/>
          </w:tcPr>
          <w:p>
            <w:pPr>
              <w:pStyle w:val="14"/>
            </w:pPr>
            <w:r>
              <w:t>23.30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992" w:type="dxa"/>
            <w:vAlign w:val="center"/>
          </w:tcPr>
          <w:p>
            <w:pPr>
              <w:pStyle w:val="15"/>
            </w:pPr>
            <w:r>
              <w:t>2101102</w:t>
            </w:r>
          </w:p>
        </w:tc>
        <w:tc>
          <w:tcPr>
            <w:tcW w:w="4535" w:type="dxa"/>
            <w:vAlign w:val="center"/>
          </w:tcPr>
          <w:p>
            <w:pPr>
              <w:pStyle w:val="15"/>
            </w:pPr>
            <w:r>
              <w:t>事业单位医疗</w:t>
            </w:r>
          </w:p>
        </w:tc>
        <w:tc>
          <w:tcPr>
            <w:tcW w:w="1361" w:type="dxa"/>
            <w:vAlign w:val="center"/>
          </w:tcPr>
          <w:p>
            <w:pPr>
              <w:pStyle w:val="14"/>
            </w:pPr>
            <w:r>
              <w:t>29.20</w:t>
            </w:r>
          </w:p>
        </w:tc>
        <w:tc>
          <w:tcPr>
            <w:tcW w:w="1361" w:type="dxa"/>
            <w:vAlign w:val="center"/>
          </w:tcPr>
          <w:p>
            <w:pPr>
              <w:pStyle w:val="14"/>
            </w:pPr>
            <w:r>
              <w:t>29.20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992" w:type="dxa"/>
            <w:vAlign w:val="center"/>
          </w:tcPr>
          <w:p>
            <w:pPr>
              <w:pStyle w:val="15"/>
            </w:pPr>
            <w:r>
              <w:t>21017</w:t>
            </w:r>
          </w:p>
        </w:tc>
        <w:tc>
          <w:tcPr>
            <w:tcW w:w="4535" w:type="dxa"/>
            <w:vAlign w:val="center"/>
          </w:tcPr>
          <w:p>
            <w:pPr>
              <w:pStyle w:val="15"/>
            </w:pPr>
            <w:r>
              <w:t>中医药事务</w:t>
            </w:r>
          </w:p>
        </w:tc>
        <w:tc>
          <w:tcPr>
            <w:tcW w:w="1361" w:type="dxa"/>
            <w:vAlign w:val="center"/>
          </w:tcPr>
          <w:p>
            <w:pPr>
              <w:pStyle w:val="14"/>
            </w:pPr>
            <w:r>
              <w:t>132.00</w:t>
            </w:r>
          </w:p>
        </w:tc>
        <w:tc>
          <w:tcPr>
            <w:tcW w:w="1361" w:type="dxa"/>
            <w:vAlign w:val="center"/>
          </w:tcPr>
          <w:p>
            <w:pPr>
              <w:pStyle w:val="14"/>
            </w:pPr>
          </w:p>
        </w:tc>
        <w:tc>
          <w:tcPr>
            <w:tcW w:w="1361" w:type="dxa"/>
            <w:vAlign w:val="center"/>
          </w:tcPr>
          <w:p>
            <w:pPr>
              <w:pStyle w:val="14"/>
            </w:pPr>
            <w:r>
              <w:t>132.00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992" w:type="dxa"/>
            <w:vAlign w:val="center"/>
          </w:tcPr>
          <w:p>
            <w:pPr>
              <w:pStyle w:val="15"/>
            </w:pPr>
            <w:r>
              <w:t>2101799</w:t>
            </w:r>
          </w:p>
        </w:tc>
        <w:tc>
          <w:tcPr>
            <w:tcW w:w="4535" w:type="dxa"/>
            <w:vAlign w:val="center"/>
          </w:tcPr>
          <w:p>
            <w:pPr>
              <w:pStyle w:val="15"/>
            </w:pPr>
            <w:r>
              <w:t>其他中医药事务支出</w:t>
            </w:r>
          </w:p>
        </w:tc>
        <w:tc>
          <w:tcPr>
            <w:tcW w:w="1361" w:type="dxa"/>
            <w:vAlign w:val="center"/>
          </w:tcPr>
          <w:p>
            <w:pPr>
              <w:pStyle w:val="14"/>
            </w:pPr>
            <w:r>
              <w:t>132.00</w:t>
            </w:r>
          </w:p>
        </w:tc>
        <w:tc>
          <w:tcPr>
            <w:tcW w:w="1361" w:type="dxa"/>
            <w:vAlign w:val="center"/>
          </w:tcPr>
          <w:p>
            <w:pPr>
              <w:pStyle w:val="14"/>
            </w:pPr>
          </w:p>
        </w:tc>
        <w:tc>
          <w:tcPr>
            <w:tcW w:w="1361" w:type="dxa"/>
            <w:vAlign w:val="center"/>
          </w:tcPr>
          <w:p>
            <w:pPr>
              <w:pStyle w:val="14"/>
            </w:pPr>
            <w:r>
              <w:t>132.00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992" w:type="dxa"/>
            <w:vAlign w:val="center"/>
          </w:tcPr>
          <w:p>
            <w:pPr>
              <w:pStyle w:val="15"/>
            </w:pPr>
            <w:r>
              <w:t>21099</w:t>
            </w:r>
          </w:p>
        </w:tc>
        <w:tc>
          <w:tcPr>
            <w:tcW w:w="4535" w:type="dxa"/>
            <w:vAlign w:val="center"/>
          </w:tcPr>
          <w:p>
            <w:pPr>
              <w:pStyle w:val="15"/>
            </w:pPr>
            <w:r>
              <w:t>其他卫生健康支出</w:t>
            </w:r>
          </w:p>
        </w:tc>
        <w:tc>
          <w:tcPr>
            <w:tcW w:w="1361" w:type="dxa"/>
            <w:vAlign w:val="center"/>
          </w:tcPr>
          <w:p>
            <w:pPr>
              <w:pStyle w:val="14"/>
            </w:pPr>
            <w:r>
              <w:t>302.90</w:t>
            </w:r>
          </w:p>
        </w:tc>
        <w:tc>
          <w:tcPr>
            <w:tcW w:w="1361" w:type="dxa"/>
            <w:vAlign w:val="center"/>
          </w:tcPr>
          <w:p>
            <w:pPr>
              <w:pStyle w:val="14"/>
            </w:pPr>
          </w:p>
        </w:tc>
        <w:tc>
          <w:tcPr>
            <w:tcW w:w="1361" w:type="dxa"/>
            <w:vAlign w:val="center"/>
          </w:tcPr>
          <w:p>
            <w:pPr>
              <w:pStyle w:val="14"/>
            </w:pPr>
            <w:r>
              <w:t>302.90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992" w:type="dxa"/>
            <w:vAlign w:val="center"/>
          </w:tcPr>
          <w:p>
            <w:pPr>
              <w:pStyle w:val="15"/>
            </w:pPr>
            <w:r>
              <w:t>2109999</w:t>
            </w:r>
          </w:p>
        </w:tc>
        <w:tc>
          <w:tcPr>
            <w:tcW w:w="4535" w:type="dxa"/>
            <w:vAlign w:val="center"/>
          </w:tcPr>
          <w:p>
            <w:pPr>
              <w:pStyle w:val="15"/>
            </w:pPr>
            <w:r>
              <w:t>其他卫生健康支出</w:t>
            </w:r>
          </w:p>
        </w:tc>
        <w:tc>
          <w:tcPr>
            <w:tcW w:w="1361" w:type="dxa"/>
            <w:vAlign w:val="center"/>
          </w:tcPr>
          <w:p>
            <w:pPr>
              <w:pStyle w:val="14"/>
            </w:pPr>
            <w:r>
              <w:t>302.90</w:t>
            </w:r>
          </w:p>
        </w:tc>
        <w:tc>
          <w:tcPr>
            <w:tcW w:w="1361" w:type="dxa"/>
            <w:vAlign w:val="center"/>
          </w:tcPr>
          <w:p>
            <w:pPr>
              <w:pStyle w:val="14"/>
            </w:pPr>
          </w:p>
        </w:tc>
        <w:tc>
          <w:tcPr>
            <w:tcW w:w="1361" w:type="dxa"/>
            <w:vAlign w:val="center"/>
          </w:tcPr>
          <w:p>
            <w:pPr>
              <w:pStyle w:val="14"/>
            </w:pPr>
            <w:r>
              <w:t>302.90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992" w:type="dxa"/>
            <w:vAlign w:val="center"/>
          </w:tcPr>
          <w:p>
            <w:pPr>
              <w:pStyle w:val="15"/>
            </w:pPr>
            <w:r>
              <w:t>229</w:t>
            </w:r>
          </w:p>
        </w:tc>
        <w:tc>
          <w:tcPr>
            <w:tcW w:w="4535" w:type="dxa"/>
            <w:vAlign w:val="center"/>
          </w:tcPr>
          <w:p>
            <w:pPr>
              <w:pStyle w:val="15"/>
            </w:pPr>
            <w:r>
              <w:t>其他支出</w:t>
            </w:r>
          </w:p>
        </w:tc>
        <w:tc>
          <w:tcPr>
            <w:tcW w:w="1361" w:type="dxa"/>
            <w:vAlign w:val="center"/>
          </w:tcPr>
          <w:p>
            <w:pPr>
              <w:pStyle w:val="14"/>
            </w:pPr>
            <w:r>
              <w:t>320.05</w:t>
            </w:r>
          </w:p>
        </w:tc>
        <w:tc>
          <w:tcPr>
            <w:tcW w:w="1361" w:type="dxa"/>
            <w:vAlign w:val="center"/>
          </w:tcPr>
          <w:p>
            <w:pPr>
              <w:pStyle w:val="14"/>
            </w:pPr>
          </w:p>
        </w:tc>
        <w:tc>
          <w:tcPr>
            <w:tcW w:w="1361" w:type="dxa"/>
            <w:vAlign w:val="center"/>
          </w:tcPr>
          <w:p>
            <w:pPr>
              <w:pStyle w:val="14"/>
            </w:pPr>
            <w:r>
              <w:t>320.05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992" w:type="dxa"/>
            <w:vAlign w:val="center"/>
          </w:tcPr>
          <w:p>
            <w:pPr>
              <w:pStyle w:val="15"/>
            </w:pPr>
            <w:r>
              <w:t>22960</w:t>
            </w:r>
          </w:p>
        </w:tc>
        <w:tc>
          <w:tcPr>
            <w:tcW w:w="4535" w:type="dxa"/>
            <w:vAlign w:val="center"/>
          </w:tcPr>
          <w:p>
            <w:pPr>
              <w:pStyle w:val="15"/>
            </w:pPr>
            <w:r>
              <w:t>彩票公益金安排的支出</w:t>
            </w:r>
          </w:p>
        </w:tc>
        <w:tc>
          <w:tcPr>
            <w:tcW w:w="1361" w:type="dxa"/>
            <w:vAlign w:val="center"/>
          </w:tcPr>
          <w:p>
            <w:pPr>
              <w:pStyle w:val="14"/>
            </w:pPr>
            <w:r>
              <w:t>150.00</w:t>
            </w:r>
          </w:p>
        </w:tc>
        <w:tc>
          <w:tcPr>
            <w:tcW w:w="1361" w:type="dxa"/>
            <w:vAlign w:val="center"/>
          </w:tcPr>
          <w:p>
            <w:pPr>
              <w:pStyle w:val="14"/>
            </w:pPr>
          </w:p>
        </w:tc>
        <w:tc>
          <w:tcPr>
            <w:tcW w:w="1361" w:type="dxa"/>
            <w:vAlign w:val="center"/>
          </w:tcPr>
          <w:p>
            <w:pPr>
              <w:pStyle w:val="14"/>
            </w:pPr>
            <w:r>
              <w:t>150.00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992" w:type="dxa"/>
            <w:vAlign w:val="center"/>
          </w:tcPr>
          <w:p>
            <w:pPr>
              <w:pStyle w:val="15"/>
            </w:pPr>
            <w:r>
              <w:t>2296099</w:t>
            </w:r>
          </w:p>
        </w:tc>
        <w:tc>
          <w:tcPr>
            <w:tcW w:w="4535" w:type="dxa"/>
            <w:vAlign w:val="center"/>
          </w:tcPr>
          <w:p>
            <w:pPr>
              <w:pStyle w:val="15"/>
            </w:pPr>
            <w:r>
              <w:t>用于其他社会公益事业的彩票公益金支出</w:t>
            </w:r>
          </w:p>
        </w:tc>
        <w:tc>
          <w:tcPr>
            <w:tcW w:w="1361" w:type="dxa"/>
            <w:vAlign w:val="center"/>
          </w:tcPr>
          <w:p>
            <w:pPr>
              <w:pStyle w:val="14"/>
            </w:pPr>
            <w:r>
              <w:t>150.00</w:t>
            </w:r>
          </w:p>
        </w:tc>
        <w:tc>
          <w:tcPr>
            <w:tcW w:w="1361" w:type="dxa"/>
            <w:vAlign w:val="center"/>
          </w:tcPr>
          <w:p>
            <w:pPr>
              <w:pStyle w:val="14"/>
            </w:pPr>
          </w:p>
        </w:tc>
        <w:tc>
          <w:tcPr>
            <w:tcW w:w="1361" w:type="dxa"/>
            <w:vAlign w:val="center"/>
          </w:tcPr>
          <w:p>
            <w:pPr>
              <w:pStyle w:val="14"/>
            </w:pPr>
            <w:r>
              <w:t>150.00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39</w:t>
            </w:r>
          </w:p>
        </w:tc>
        <w:tc>
          <w:tcPr>
            <w:tcW w:w="992" w:type="dxa"/>
            <w:vAlign w:val="center"/>
          </w:tcPr>
          <w:p>
            <w:pPr>
              <w:pStyle w:val="15"/>
            </w:pPr>
            <w:r>
              <w:t>22999</w:t>
            </w:r>
          </w:p>
        </w:tc>
        <w:tc>
          <w:tcPr>
            <w:tcW w:w="4535" w:type="dxa"/>
            <w:vAlign w:val="center"/>
          </w:tcPr>
          <w:p>
            <w:pPr>
              <w:pStyle w:val="15"/>
            </w:pPr>
            <w:r>
              <w:t>其他支出</w:t>
            </w:r>
          </w:p>
        </w:tc>
        <w:tc>
          <w:tcPr>
            <w:tcW w:w="1361" w:type="dxa"/>
            <w:vAlign w:val="center"/>
          </w:tcPr>
          <w:p>
            <w:pPr>
              <w:pStyle w:val="14"/>
            </w:pPr>
            <w:r>
              <w:t>170.05</w:t>
            </w:r>
          </w:p>
        </w:tc>
        <w:tc>
          <w:tcPr>
            <w:tcW w:w="1361" w:type="dxa"/>
            <w:vAlign w:val="center"/>
          </w:tcPr>
          <w:p>
            <w:pPr>
              <w:pStyle w:val="14"/>
            </w:pPr>
          </w:p>
        </w:tc>
        <w:tc>
          <w:tcPr>
            <w:tcW w:w="1361" w:type="dxa"/>
            <w:vAlign w:val="center"/>
          </w:tcPr>
          <w:p>
            <w:pPr>
              <w:pStyle w:val="14"/>
            </w:pPr>
            <w:r>
              <w:t>170.05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40</w:t>
            </w:r>
          </w:p>
        </w:tc>
        <w:tc>
          <w:tcPr>
            <w:tcW w:w="992" w:type="dxa"/>
            <w:vAlign w:val="center"/>
          </w:tcPr>
          <w:p>
            <w:pPr>
              <w:pStyle w:val="15"/>
            </w:pPr>
            <w:r>
              <w:t>2299999</w:t>
            </w:r>
          </w:p>
        </w:tc>
        <w:tc>
          <w:tcPr>
            <w:tcW w:w="4535" w:type="dxa"/>
            <w:vAlign w:val="center"/>
          </w:tcPr>
          <w:p>
            <w:pPr>
              <w:pStyle w:val="15"/>
            </w:pPr>
            <w:r>
              <w:t>其他支出</w:t>
            </w:r>
          </w:p>
        </w:tc>
        <w:tc>
          <w:tcPr>
            <w:tcW w:w="1361" w:type="dxa"/>
            <w:vAlign w:val="center"/>
          </w:tcPr>
          <w:p>
            <w:pPr>
              <w:pStyle w:val="14"/>
            </w:pPr>
            <w:r>
              <w:t>170.05</w:t>
            </w:r>
          </w:p>
        </w:tc>
        <w:tc>
          <w:tcPr>
            <w:tcW w:w="1361" w:type="dxa"/>
            <w:vAlign w:val="center"/>
          </w:tcPr>
          <w:p>
            <w:pPr>
              <w:pStyle w:val="14"/>
            </w:pPr>
          </w:p>
        </w:tc>
        <w:tc>
          <w:tcPr>
            <w:tcW w:w="1361" w:type="dxa"/>
            <w:vAlign w:val="center"/>
          </w:tcPr>
          <w:p>
            <w:pPr>
              <w:pStyle w:val="14"/>
            </w:pPr>
            <w:r>
              <w:t>170.05</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8715.29</w:t>
            </w:r>
          </w:p>
        </w:tc>
        <w:tc>
          <w:tcPr>
            <w:tcW w:w="3402" w:type="dxa"/>
            <w:vAlign w:val="center"/>
          </w:tcPr>
          <w:p>
            <w:pPr>
              <w:pStyle w:val="15"/>
            </w:pPr>
            <w:r>
              <w:t>一、一般公共服务支出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r>
              <w:t>150.00</w:t>
            </w: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r>
              <w:t>178.17</w:t>
            </w:r>
          </w:p>
        </w:tc>
        <w:tc>
          <w:tcPr>
            <w:tcW w:w="1474" w:type="dxa"/>
            <w:vAlign w:val="center"/>
          </w:tcPr>
          <w:p>
            <w:pPr>
              <w:pStyle w:val="14"/>
            </w:pPr>
            <w:r>
              <w:t>178.17</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r>
              <w:t>8744.23</w:t>
            </w:r>
          </w:p>
        </w:tc>
        <w:tc>
          <w:tcPr>
            <w:tcW w:w="1474" w:type="dxa"/>
            <w:vAlign w:val="center"/>
          </w:tcPr>
          <w:p>
            <w:pPr>
              <w:pStyle w:val="14"/>
            </w:pPr>
            <w:r>
              <w:t>8744.23</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r>
              <w:t>320.05</w:t>
            </w:r>
          </w:p>
        </w:tc>
        <w:tc>
          <w:tcPr>
            <w:tcW w:w="1474" w:type="dxa"/>
            <w:vAlign w:val="center"/>
          </w:tcPr>
          <w:p>
            <w:pPr>
              <w:pStyle w:val="14"/>
            </w:pPr>
            <w:r>
              <w:t>170.05</w:t>
            </w:r>
          </w:p>
        </w:tc>
        <w:tc>
          <w:tcPr>
            <w:tcW w:w="1474" w:type="dxa"/>
            <w:vAlign w:val="center"/>
          </w:tcPr>
          <w:p>
            <w:pPr>
              <w:pStyle w:val="14"/>
            </w:pPr>
            <w:r>
              <w:t>150.00</w:t>
            </w: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8865.29</w:t>
            </w:r>
          </w:p>
        </w:tc>
        <w:tc>
          <w:tcPr>
            <w:tcW w:w="3402" w:type="dxa"/>
            <w:vAlign w:val="center"/>
          </w:tcPr>
          <w:p>
            <w:pPr>
              <w:pStyle w:val="17"/>
            </w:pPr>
            <w:r>
              <w:t>本年支出合计</w:t>
            </w:r>
          </w:p>
        </w:tc>
        <w:tc>
          <w:tcPr>
            <w:tcW w:w="1474" w:type="dxa"/>
            <w:vAlign w:val="center"/>
          </w:tcPr>
          <w:p>
            <w:pPr>
              <w:pStyle w:val="18"/>
            </w:pPr>
            <w:r>
              <w:t>9242.45</w:t>
            </w:r>
          </w:p>
        </w:tc>
        <w:tc>
          <w:tcPr>
            <w:tcW w:w="1474" w:type="dxa"/>
            <w:vAlign w:val="center"/>
          </w:tcPr>
          <w:p>
            <w:pPr>
              <w:pStyle w:val="18"/>
            </w:pPr>
            <w:r>
              <w:t>9092.45</w:t>
            </w:r>
          </w:p>
        </w:tc>
        <w:tc>
          <w:tcPr>
            <w:tcW w:w="1474" w:type="dxa"/>
            <w:vAlign w:val="center"/>
          </w:tcPr>
          <w:p>
            <w:pPr>
              <w:pStyle w:val="18"/>
            </w:pPr>
            <w:r>
              <w:t>150.00</w:t>
            </w: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r>
              <w:t>377.16</w:t>
            </w: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r>
              <w:t>377.16</w:t>
            </w: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9242.45</w:t>
            </w:r>
          </w:p>
        </w:tc>
        <w:tc>
          <w:tcPr>
            <w:tcW w:w="3402" w:type="dxa"/>
            <w:vAlign w:val="center"/>
          </w:tcPr>
          <w:p>
            <w:pPr>
              <w:pStyle w:val="17"/>
            </w:pPr>
            <w:r>
              <w:t>支出总计</w:t>
            </w:r>
          </w:p>
        </w:tc>
        <w:tc>
          <w:tcPr>
            <w:tcW w:w="1474" w:type="dxa"/>
            <w:vAlign w:val="center"/>
          </w:tcPr>
          <w:p>
            <w:pPr>
              <w:pStyle w:val="18"/>
            </w:pPr>
            <w:r>
              <w:t>9242.45</w:t>
            </w:r>
          </w:p>
        </w:tc>
        <w:tc>
          <w:tcPr>
            <w:tcW w:w="1474" w:type="dxa"/>
            <w:vAlign w:val="center"/>
          </w:tcPr>
          <w:p>
            <w:pPr>
              <w:pStyle w:val="18"/>
            </w:pPr>
            <w:r>
              <w:t>9092.45</w:t>
            </w:r>
          </w:p>
        </w:tc>
        <w:tc>
          <w:tcPr>
            <w:tcW w:w="1474" w:type="dxa"/>
            <w:vAlign w:val="center"/>
          </w:tcPr>
          <w:p>
            <w:pPr>
              <w:pStyle w:val="18"/>
            </w:pPr>
            <w:r>
              <w:t>150.00</w:t>
            </w:r>
          </w:p>
        </w:tc>
        <w:tc>
          <w:tcPr>
            <w:tcW w:w="1474" w:type="dxa"/>
            <w:vAlign w:val="center"/>
          </w:tcPr>
          <w:p>
            <w:pPr>
              <w:pStyle w:val="18"/>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9092.45</w:t>
            </w:r>
          </w:p>
        </w:tc>
        <w:tc>
          <w:tcPr>
            <w:tcW w:w="2551" w:type="dxa"/>
            <w:vAlign w:val="center"/>
          </w:tcPr>
          <w:p>
            <w:pPr>
              <w:pStyle w:val="18"/>
            </w:pPr>
            <w:r>
              <w:t>2101.88</w:t>
            </w:r>
          </w:p>
        </w:tc>
        <w:tc>
          <w:tcPr>
            <w:tcW w:w="2551" w:type="dxa"/>
            <w:vAlign w:val="center"/>
          </w:tcPr>
          <w:p>
            <w:pPr>
              <w:pStyle w:val="18"/>
            </w:pPr>
            <w:r>
              <w:t>6990.57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208</w:t>
            </w:r>
          </w:p>
        </w:tc>
        <w:tc>
          <w:tcPr>
            <w:tcW w:w="4535" w:type="dxa"/>
            <w:vAlign w:val="center"/>
          </w:tcPr>
          <w:p>
            <w:pPr>
              <w:pStyle w:val="15"/>
            </w:pPr>
            <w:r>
              <w:t>社会保障和就业支出</w:t>
            </w:r>
          </w:p>
        </w:tc>
        <w:tc>
          <w:tcPr>
            <w:tcW w:w="2551" w:type="dxa"/>
            <w:vAlign w:val="center"/>
          </w:tcPr>
          <w:p>
            <w:pPr>
              <w:pStyle w:val="14"/>
            </w:pPr>
            <w:r>
              <w:t>178.17</w:t>
            </w:r>
          </w:p>
        </w:tc>
        <w:tc>
          <w:tcPr>
            <w:tcW w:w="2551" w:type="dxa"/>
            <w:vAlign w:val="center"/>
          </w:tcPr>
          <w:p>
            <w:pPr>
              <w:pStyle w:val="14"/>
            </w:pPr>
            <w:r>
              <w:t>178.17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20805</w:t>
            </w:r>
          </w:p>
        </w:tc>
        <w:tc>
          <w:tcPr>
            <w:tcW w:w="4535" w:type="dxa"/>
            <w:vAlign w:val="center"/>
          </w:tcPr>
          <w:p>
            <w:pPr>
              <w:pStyle w:val="15"/>
            </w:pPr>
            <w:r>
              <w:t>行政事业单位养老支出</w:t>
            </w:r>
          </w:p>
        </w:tc>
        <w:tc>
          <w:tcPr>
            <w:tcW w:w="2551" w:type="dxa"/>
            <w:vAlign w:val="center"/>
          </w:tcPr>
          <w:p>
            <w:pPr>
              <w:pStyle w:val="14"/>
            </w:pPr>
            <w:r>
              <w:t>171.30</w:t>
            </w:r>
          </w:p>
        </w:tc>
        <w:tc>
          <w:tcPr>
            <w:tcW w:w="2551" w:type="dxa"/>
            <w:vAlign w:val="center"/>
          </w:tcPr>
          <w:p>
            <w:pPr>
              <w:pStyle w:val="14"/>
            </w:pPr>
            <w:r>
              <w:t>171.30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2080505</w:t>
            </w:r>
          </w:p>
        </w:tc>
        <w:tc>
          <w:tcPr>
            <w:tcW w:w="4535" w:type="dxa"/>
            <w:vAlign w:val="center"/>
          </w:tcPr>
          <w:p>
            <w:pPr>
              <w:pStyle w:val="15"/>
            </w:pPr>
            <w:r>
              <w:t>机关事业单位基本养老保险缴费支出</w:t>
            </w:r>
          </w:p>
        </w:tc>
        <w:tc>
          <w:tcPr>
            <w:tcW w:w="2551" w:type="dxa"/>
            <w:vAlign w:val="center"/>
          </w:tcPr>
          <w:p>
            <w:pPr>
              <w:pStyle w:val="14"/>
            </w:pPr>
            <w:r>
              <w:t>147.00</w:t>
            </w:r>
          </w:p>
        </w:tc>
        <w:tc>
          <w:tcPr>
            <w:tcW w:w="2551" w:type="dxa"/>
            <w:vAlign w:val="center"/>
          </w:tcPr>
          <w:p>
            <w:pPr>
              <w:pStyle w:val="14"/>
            </w:pPr>
            <w:r>
              <w:t>147.00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2080506</w:t>
            </w:r>
          </w:p>
        </w:tc>
        <w:tc>
          <w:tcPr>
            <w:tcW w:w="4535" w:type="dxa"/>
            <w:vAlign w:val="center"/>
          </w:tcPr>
          <w:p>
            <w:pPr>
              <w:pStyle w:val="15"/>
            </w:pPr>
            <w:r>
              <w:t>机关事业单位职业年金缴费支出</w:t>
            </w:r>
          </w:p>
        </w:tc>
        <w:tc>
          <w:tcPr>
            <w:tcW w:w="2551" w:type="dxa"/>
            <w:vAlign w:val="center"/>
          </w:tcPr>
          <w:p>
            <w:pPr>
              <w:pStyle w:val="14"/>
            </w:pPr>
            <w:r>
              <w:t>24.30</w:t>
            </w:r>
          </w:p>
        </w:tc>
        <w:tc>
          <w:tcPr>
            <w:tcW w:w="2551" w:type="dxa"/>
            <w:vAlign w:val="center"/>
          </w:tcPr>
          <w:p>
            <w:pPr>
              <w:pStyle w:val="14"/>
            </w:pPr>
            <w:r>
              <w:t>24.30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20827</w:t>
            </w:r>
          </w:p>
        </w:tc>
        <w:tc>
          <w:tcPr>
            <w:tcW w:w="4535" w:type="dxa"/>
            <w:vAlign w:val="center"/>
          </w:tcPr>
          <w:p>
            <w:pPr>
              <w:pStyle w:val="15"/>
            </w:pPr>
            <w:r>
              <w:t>财政对其他社会保险基金的补助</w:t>
            </w:r>
          </w:p>
        </w:tc>
        <w:tc>
          <w:tcPr>
            <w:tcW w:w="2551" w:type="dxa"/>
            <w:vAlign w:val="center"/>
          </w:tcPr>
          <w:p>
            <w:pPr>
              <w:pStyle w:val="14"/>
            </w:pPr>
            <w:r>
              <w:t>6.87</w:t>
            </w:r>
          </w:p>
        </w:tc>
        <w:tc>
          <w:tcPr>
            <w:tcW w:w="2551" w:type="dxa"/>
            <w:vAlign w:val="center"/>
          </w:tcPr>
          <w:p>
            <w:pPr>
              <w:pStyle w:val="14"/>
            </w:pPr>
            <w:r>
              <w:t>6.87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2082701</w:t>
            </w:r>
          </w:p>
        </w:tc>
        <w:tc>
          <w:tcPr>
            <w:tcW w:w="4535" w:type="dxa"/>
            <w:vAlign w:val="center"/>
          </w:tcPr>
          <w:p>
            <w:pPr>
              <w:pStyle w:val="15"/>
            </w:pPr>
            <w:r>
              <w:t>财政对失业保险基金的补助</w:t>
            </w:r>
          </w:p>
        </w:tc>
        <w:tc>
          <w:tcPr>
            <w:tcW w:w="2551" w:type="dxa"/>
            <w:vAlign w:val="center"/>
          </w:tcPr>
          <w:p>
            <w:pPr>
              <w:pStyle w:val="14"/>
            </w:pPr>
            <w:r>
              <w:t>3.84</w:t>
            </w:r>
          </w:p>
        </w:tc>
        <w:tc>
          <w:tcPr>
            <w:tcW w:w="2551" w:type="dxa"/>
            <w:vAlign w:val="center"/>
          </w:tcPr>
          <w:p>
            <w:pPr>
              <w:pStyle w:val="14"/>
            </w:pPr>
            <w:r>
              <w:t>3.84</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2082702</w:t>
            </w:r>
          </w:p>
        </w:tc>
        <w:tc>
          <w:tcPr>
            <w:tcW w:w="4535" w:type="dxa"/>
            <w:vAlign w:val="center"/>
          </w:tcPr>
          <w:p>
            <w:pPr>
              <w:pStyle w:val="15"/>
            </w:pPr>
            <w:r>
              <w:t>财政对工伤保险基金的补助</w:t>
            </w:r>
          </w:p>
        </w:tc>
        <w:tc>
          <w:tcPr>
            <w:tcW w:w="2551" w:type="dxa"/>
            <w:vAlign w:val="center"/>
          </w:tcPr>
          <w:p>
            <w:pPr>
              <w:pStyle w:val="14"/>
            </w:pPr>
            <w:r>
              <w:t>3.03</w:t>
            </w:r>
          </w:p>
        </w:tc>
        <w:tc>
          <w:tcPr>
            <w:tcW w:w="2551" w:type="dxa"/>
            <w:vAlign w:val="center"/>
          </w:tcPr>
          <w:p>
            <w:pPr>
              <w:pStyle w:val="14"/>
            </w:pPr>
            <w:r>
              <w:t>3.03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210</w:t>
            </w:r>
          </w:p>
        </w:tc>
        <w:tc>
          <w:tcPr>
            <w:tcW w:w="4535" w:type="dxa"/>
            <w:vAlign w:val="center"/>
          </w:tcPr>
          <w:p>
            <w:pPr>
              <w:pStyle w:val="15"/>
            </w:pPr>
            <w:r>
              <w:t>卫生健康支出</w:t>
            </w:r>
          </w:p>
        </w:tc>
        <w:tc>
          <w:tcPr>
            <w:tcW w:w="2551" w:type="dxa"/>
            <w:vAlign w:val="center"/>
          </w:tcPr>
          <w:p>
            <w:pPr>
              <w:pStyle w:val="14"/>
            </w:pPr>
            <w:r>
              <w:t>8744.23</w:t>
            </w:r>
          </w:p>
        </w:tc>
        <w:tc>
          <w:tcPr>
            <w:tcW w:w="2551" w:type="dxa"/>
            <w:vAlign w:val="center"/>
          </w:tcPr>
          <w:p>
            <w:pPr>
              <w:pStyle w:val="14"/>
            </w:pPr>
            <w:r>
              <w:t>1923.71</w:t>
            </w:r>
          </w:p>
        </w:tc>
        <w:tc>
          <w:tcPr>
            <w:tcW w:w="2551" w:type="dxa"/>
            <w:vAlign w:val="center"/>
          </w:tcPr>
          <w:p>
            <w:pPr>
              <w:pStyle w:val="14"/>
            </w:pPr>
            <w:r>
              <w:t>6820.52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21001</w:t>
            </w:r>
          </w:p>
        </w:tc>
        <w:tc>
          <w:tcPr>
            <w:tcW w:w="4535" w:type="dxa"/>
            <w:vAlign w:val="center"/>
          </w:tcPr>
          <w:p>
            <w:pPr>
              <w:pStyle w:val="15"/>
            </w:pPr>
            <w:r>
              <w:t>卫生健康管理事务</w:t>
            </w:r>
          </w:p>
        </w:tc>
        <w:tc>
          <w:tcPr>
            <w:tcW w:w="2551" w:type="dxa"/>
            <w:vAlign w:val="center"/>
          </w:tcPr>
          <w:p>
            <w:pPr>
              <w:pStyle w:val="14"/>
            </w:pPr>
            <w:r>
              <w:t>571.88</w:t>
            </w:r>
          </w:p>
        </w:tc>
        <w:tc>
          <w:tcPr>
            <w:tcW w:w="2551" w:type="dxa"/>
            <w:vAlign w:val="center"/>
          </w:tcPr>
          <w:p>
            <w:pPr>
              <w:pStyle w:val="14"/>
            </w:pPr>
            <w:r>
              <w:t>535.38</w:t>
            </w:r>
          </w:p>
        </w:tc>
        <w:tc>
          <w:tcPr>
            <w:tcW w:w="2551" w:type="dxa"/>
            <w:vAlign w:val="center"/>
          </w:tcPr>
          <w:p>
            <w:pPr>
              <w:pStyle w:val="14"/>
            </w:pPr>
            <w:r>
              <w:t>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2100101</w:t>
            </w:r>
          </w:p>
        </w:tc>
        <w:tc>
          <w:tcPr>
            <w:tcW w:w="4535" w:type="dxa"/>
            <w:vAlign w:val="center"/>
          </w:tcPr>
          <w:p>
            <w:pPr>
              <w:pStyle w:val="15"/>
            </w:pPr>
            <w:r>
              <w:t>行政运行</w:t>
            </w:r>
          </w:p>
        </w:tc>
        <w:tc>
          <w:tcPr>
            <w:tcW w:w="2551" w:type="dxa"/>
            <w:vAlign w:val="center"/>
          </w:tcPr>
          <w:p>
            <w:pPr>
              <w:pStyle w:val="14"/>
            </w:pPr>
            <w:r>
              <w:t>535.38</w:t>
            </w:r>
          </w:p>
        </w:tc>
        <w:tc>
          <w:tcPr>
            <w:tcW w:w="2551" w:type="dxa"/>
            <w:vAlign w:val="center"/>
          </w:tcPr>
          <w:p>
            <w:pPr>
              <w:pStyle w:val="14"/>
            </w:pPr>
            <w:r>
              <w:t>535.38</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2100199</w:t>
            </w:r>
          </w:p>
        </w:tc>
        <w:tc>
          <w:tcPr>
            <w:tcW w:w="4535" w:type="dxa"/>
            <w:vAlign w:val="center"/>
          </w:tcPr>
          <w:p>
            <w:pPr>
              <w:pStyle w:val="15"/>
            </w:pPr>
            <w:r>
              <w:t>其他卫生健康管理事务支出</w:t>
            </w:r>
          </w:p>
        </w:tc>
        <w:tc>
          <w:tcPr>
            <w:tcW w:w="2551" w:type="dxa"/>
            <w:vAlign w:val="center"/>
          </w:tcPr>
          <w:p>
            <w:pPr>
              <w:pStyle w:val="14"/>
            </w:pPr>
            <w:r>
              <w:t>36.50</w:t>
            </w:r>
          </w:p>
        </w:tc>
        <w:tc>
          <w:tcPr>
            <w:tcW w:w="2551" w:type="dxa"/>
            <w:vAlign w:val="center"/>
          </w:tcPr>
          <w:p>
            <w:pPr>
              <w:pStyle w:val="14"/>
            </w:pPr>
          </w:p>
        </w:tc>
        <w:tc>
          <w:tcPr>
            <w:tcW w:w="2551" w:type="dxa"/>
            <w:vAlign w:val="center"/>
          </w:tcPr>
          <w:p>
            <w:pPr>
              <w:pStyle w:val="14"/>
            </w:pPr>
            <w:r>
              <w:t>36.50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21002</w:t>
            </w:r>
          </w:p>
        </w:tc>
        <w:tc>
          <w:tcPr>
            <w:tcW w:w="4535" w:type="dxa"/>
            <w:vAlign w:val="center"/>
          </w:tcPr>
          <w:p>
            <w:pPr>
              <w:pStyle w:val="15"/>
            </w:pPr>
            <w:r>
              <w:t>公立医院</w:t>
            </w:r>
          </w:p>
        </w:tc>
        <w:tc>
          <w:tcPr>
            <w:tcW w:w="2551" w:type="dxa"/>
            <w:vAlign w:val="center"/>
          </w:tcPr>
          <w:p>
            <w:pPr>
              <w:pStyle w:val="14"/>
            </w:pPr>
            <w:r>
              <w:t>255.00</w:t>
            </w:r>
          </w:p>
        </w:tc>
        <w:tc>
          <w:tcPr>
            <w:tcW w:w="2551" w:type="dxa"/>
            <w:vAlign w:val="center"/>
          </w:tcPr>
          <w:p>
            <w:pPr>
              <w:pStyle w:val="14"/>
            </w:pPr>
          </w:p>
        </w:tc>
        <w:tc>
          <w:tcPr>
            <w:tcW w:w="2551" w:type="dxa"/>
            <w:vAlign w:val="center"/>
          </w:tcPr>
          <w:p>
            <w:pPr>
              <w:pStyle w:val="14"/>
            </w:pPr>
            <w:r>
              <w:t>255.00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2100201</w:t>
            </w:r>
          </w:p>
        </w:tc>
        <w:tc>
          <w:tcPr>
            <w:tcW w:w="4535" w:type="dxa"/>
            <w:vAlign w:val="center"/>
          </w:tcPr>
          <w:p>
            <w:pPr>
              <w:pStyle w:val="15"/>
            </w:pPr>
            <w:r>
              <w:t>综合医院</w:t>
            </w:r>
          </w:p>
        </w:tc>
        <w:tc>
          <w:tcPr>
            <w:tcW w:w="2551" w:type="dxa"/>
            <w:vAlign w:val="center"/>
          </w:tcPr>
          <w:p>
            <w:pPr>
              <w:pStyle w:val="14"/>
            </w:pPr>
            <w:r>
              <w:t>60.00</w:t>
            </w:r>
          </w:p>
        </w:tc>
        <w:tc>
          <w:tcPr>
            <w:tcW w:w="2551" w:type="dxa"/>
            <w:vAlign w:val="center"/>
          </w:tcPr>
          <w:p>
            <w:pPr>
              <w:pStyle w:val="14"/>
            </w:pPr>
          </w:p>
        </w:tc>
        <w:tc>
          <w:tcPr>
            <w:tcW w:w="2551" w:type="dxa"/>
            <w:vAlign w:val="center"/>
          </w:tcPr>
          <w:p>
            <w:pPr>
              <w:pStyle w:val="14"/>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2100299</w:t>
            </w:r>
          </w:p>
        </w:tc>
        <w:tc>
          <w:tcPr>
            <w:tcW w:w="4535" w:type="dxa"/>
            <w:vAlign w:val="center"/>
          </w:tcPr>
          <w:p>
            <w:pPr>
              <w:pStyle w:val="15"/>
            </w:pPr>
            <w:r>
              <w:t>其他公立医院支出</w:t>
            </w:r>
          </w:p>
        </w:tc>
        <w:tc>
          <w:tcPr>
            <w:tcW w:w="2551" w:type="dxa"/>
            <w:vAlign w:val="center"/>
          </w:tcPr>
          <w:p>
            <w:pPr>
              <w:pStyle w:val="14"/>
            </w:pPr>
            <w:r>
              <w:t>195.00</w:t>
            </w:r>
          </w:p>
        </w:tc>
        <w:tc>
          <w:tcPr>
            <w:tcW w:w="2551" w:type="dxa"/>
            <w:vAlign w:val="center"/>
          </w:tcPr>
          <w:p>
            <w:pPr>
              <w:pStyle w:val="14"/>
            </w:pPr>
          </w:p>
        </w:tc>
        <w:tc>
          <w:tcPr>
            <w:tcW w:w="2551" w:type="dxa"/>
            <w:vAlign w:val="center"/>
          </w:tcPr>
          <w:p>
            <w:pPr>
              <w:pStyle w:val="14"/>
            </w:pPr>
            <w:r>
              <w:t>195.00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21003</w:t>
            </w:r>
          </w:p>
        </w:tc>
        <w:tc>
          <w:tcPr>
            <w:tcW w:w="4535" w:type="dxa"/>
            <w:vAlign w:val="center"/>
          </w:tcPr>
          <w:p>
            <w:pPr>
              <w:pStyle w:val="15"/>
            </w:pPr>
            <w:r>
              <w:t>基层医疗卫生机构</w:t>
            </w:r>
          </w:p>
        </w:tc>
        <w:tc>
          <w:tcPr>
            <w:tcW w:w="2551" w:type="dxa"/>
            <w:vAlign w:val="center"/>
          </w:tcPr>
          <w:p>
            <w:pPr>
              <w:pStyle w:val="14"/>
            </w:pPr>
            <w:r>
              <w:t>748.58</w:t>
            </w:r>
          </w:p>
        </w:tc>
        <w:tc>
          <w:tcPr>
            <w:tcW w:w="2551" w:type="dxa"/>
            <w:vAlign w:val="center"/>
          </w:tcPr>
          <w:p>
            <w:pPr>
              <w:pStyle w:val="14"/>
            </w:pPr>
          </w:p>
        </w:tc>
        <w:tc>
          <w:tcPr>
            <w:tcW w:w="2551" w:type="dxa"/>
            <w:vAlign w:val="center"/>
          </w:tcPr>
          <w:p>
            <w:pPr>
              <w:pStyle w:val="14"/>
            </w:pPr>
            <w:r>
              <w:t>748.58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2100302</w:t>
            </w:r>
          </w:p>
        </w:tc>
        <w:tc>
          <w:tcPr>
            <w:tcW w:w="4535" w:type="dxa"/>
            <w:vAlign w:val="center"/>
          </w:tcPr>
          <w:p>
            <w:pPr>
              <w:pStyle w:val="15"/>
            </w:pPr>
            <w:r>
              <w:t>乡镇卫生院</w:t>
            </w:r>
          </w:p>
        </w:tc>
        <w:tc>
          <w:tcPr>
            <w:tcW w:w="2551" w:type="dxa"/>
            <w:vAlign w:val="center"/>
          </w:tcPr>
          <w:p>
            <w:pPr>
              <w:pStyle w:val="14"/>
            </w:pPr>
            <w:r>
              <w:t>300.00</w:t>
            </w:r>
          </w:p>
        </w:tc>
        <w:tc>
          <w:tcPr>
            <w:tcW w:w="2551" w:type="dxa"/>
            <w:vAlign w:val="center"/>
          </w:tcPr>
          <w:p>
            <w:pPr>
              <w:pStyle w:val="14"/>
            </w:pPr>
          </w:p>
        </w:tc>
        <w:tc>
          <w:tcPr>
            <w:tcW w:w="2551" w:type="dxa"/>
            <w:vAlign w:val="center"/>
          </w:tcPr>
          <w:p>
            <w:pPr>
              <w:pStyle w:val="14"/>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1191" w:type="dxa"/>
            <w:vAlign w:val="center"/>
          </w:tcPr>
          <w:p>
            <w:pPr>
              <w:pStyle w:val="15"/>
            </w:pPr>
            <w:r>
              <w:t>2100399</w:t>
            </w:r>
          </w:p>
        </w:tc>
        <w:tc>
          <w:tcPr>
            <w:tcW w:w="4535" w:type="dxa"/>
            <w:vAlign w:val="center"/>
          </w:tcPr>
          <w:p>
            <w:pPr>
              <w:pStyle w:val="15"/>
            </w:pPr>
            <w:r>
              <w:t>其他基层医疗卫生机构支出</w:t>
            </w:r>
          </w:p>
        </w:tc>
        <w:tc>
          <w:tcPr>
            <w:tcW w:w="2551" w:type="dxa"/>
            <w:vAlign w:val="center"/>
          </w:tcPr>
          <w:p>
            <w:pPr>
              <w:pStyle w:val="14"/>
            </w:pPr>
            <w:r>
              <w:t>448.58</w:t>
            </w:r>
          </w:p>
        </w:tc>
        <w:tc>
          <w:tcPr>
            <w:tcW w:w="2551" w:type="dxa"/>
            <w:vAlign w:val="center"/>
          </w:tcPr>
          <w:p>
            <w:pPr>
              <w:pStyle w:val="14"/>
            </w:pPr>
          </w:p>
        </w:tc>
        <w:tc>
          <w:tcPr>
            <w:tcW w:w="2551" w:type="dxa"/>
            <w:vAlign w:val="center"/>
          </w:tcPr>
          <w:p>
            <w:pPr>
              <w:pStyle w:val="14"/>
            </w:pPr>
            <w:r>
              <w:t>448.58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1191" w:type="dxa"/>
            <w:vAlign w:val="center"/>
          </w:tcPr>
          <w:p>
            <w:pPr>
              <w:pStyle w:val="15"/>
            </w:pPr>
            <w:r>
              <w:t>21004</w:t>
            </w:r>
          </w:p>
        </w:tc>
        <w:tc>
          <w:tcPr>
            <w:tcW w:w="4535" w:type="dxa"/>
            <w:vAlign w:val="center"/>
          </w:tcPr>
          <w:p>
            <w:pPr>
              <w:pStyle w:val="15"/>
            </w:pPr>
            <w:r>
              <w:t>公共卫生</w:t>
            </w:r>
          </w:p>
        </w:tc>
        <w:tc>
          <w:tcPr>
            <w:tcW w:w="2551" w:type="dxa"/>
            <w:vAlign w:val="center"/>
          </w:tcPr>
          <w:p>
            <w:pPr>
              <w:pStyle w:val="14"/>
            </w:pPr>
            <w:r>
              <w:t>5974.27</w:t>
            </w:r>
          </w:p>
        </w:tc>
        <w:tc>
          <w:tcPr>
            <w:tcW w:w="2551" w:type="dxa"/>
            <w:vAlign w:val="center"/>
          </w:tcPr>
          <w:p>
            <w:pPr>
              <w:pStyle w:val="14"/>
            </w:pPr>
            <w:r>
              <w:t>1335.83</w:t>
            </w:r>
          </w:p>
        </w:tc>
        <w:tc>
          <w:tcPr>
            <w:tcW w:w="2551" w:type="dxa"/>
            <w:vAlign w:val="center"/>
          </w:tcPr>
          <w:p>
            <w:pPr>
              <w:pStyle w:val="14"/>
            </w:pPr>
            <w:r>
              <w:t>4638.44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1191" w:type="dxa"/>
            <w:vAlign w:val="center"/>
          </w:tcPr>
          <w:p>
            <w:pPr>
              <w:pStyle w:val="15"/>
            </w:pPr>
            <w:r>
              <w:t>2100401</w:t>
            </w:r>
          </w:p>
        </w:tc>
        <w:tc>
          <w:tcPr>
            <w:tcW w:w="4535" w:type="dxa"/>
            <w:vAlign w:val="center"/>
          </w:tcPr>
          <w:p>
            <w:pPr>
              <w:pStyle w:val="15"/>
            </w:pPr>
            <w:r>
              <w:t>疾病预防控制机构</w:t>
            </w:r>
          </w:p>
        </w:tc>
        <w:tc>
          <w:tcPr>
            <w:tcW w:w="2551" w:type="dxa"/>
            <w:vAlign w:val="center"/>
          </w:tcPr>
          <w:p>
            <w:pPr>
              <w:pStyle w:val="14"/>
            </w:pPr>
            <w:r>
              <w:t>1170.00</w:t>
            </w:r>
          </w:p>
        </w:tc>
        <w:tc>
          <w:tcPr>
            <w:tcW w:w="2551" w:type="dxa"/>
            <w:vAlign w:val="center"/>
          </w:tcPr>
          <w:p>
            <w:pPr>
              <w:pStyle w:val="14"/>
            </w:pPr>
            <w:r>
              <w:t>1170.00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1191" w:type="dxa"/>
            <w:vAlign w:val="center"/>
          </w:tcPr>
          <w:p>
            <w:pPr>
              <w:pStyle w:val="15"/>
            </w:pPr>
            <w:r>
              <w:t>2100402</w:t>
            </w:r>
          </w:p>
        </w:tc>
        <w:tc>
          <w:tcPr>
            <w:tcW w:w="4535" w:type="dxa"/>
            <w:vAlign w:val="center"/>
          </w:tcPr>
          <w:p>
            <w:pPr>
              <w:pStyle w:val="15"/>
            </w:pPr>
            <w:r>
              <w:t>卫生监督机构</w:t>
            </w:r>
          </w:p>
        </w:tc>
        <w:tc>
          <w:tcPr>
            <w:tcW w:w="2551" w:type="dxa"/>
            <w:vAlign w:val="center"/>
          </w:tcPr>
          <w:p>
            <w:pPr>
              <w:pStyle w:val="14"/>
            </w:pPr>
            <w:r>
              <w:t>75.00</w:t>
            </w:r>
          </w:p>
        </w:tc>
        <w:tc>
          <w:tcPr>
            <w:tcW w:w="2551" w:type="dxa"/>
            <w:vAlign w:val="center"/>
          </w:tcPr>
          <w:p>
            <w:pPr>
              <w:pStyle w:val="14"/>
            </w:pPr>
            <w:r>
              <w:t>50.00</w:t>
            </w:r>
          </w:p>
        </w:tc>
        <w:tc>
          <w:tcPr>
            <w:tcW w:w="2551" w:type="dxa"/>
            <w:vAlign w:val="center"/>
          </w:tcPr>
          <w:p>
            <w:pPr>
              <w:pStyle w:val="14"/>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1191" w:type="dxa"/>
            <w:vAlign w:val="center"/>
          </w:tcPr>
          <w:p>
            <w:pPr>
              <w:pStyle w:val="15"/>
            </w:pPr>
            <w:r>
              <w:t>2100403</w:t>
            </w:r>
          </w:p>
        </w:tc>
        <w:tc>
          <w:tcPr>
            <w:tcW w:w="4535" w:type="dxa"/>
            <w:vAlign w:val="center"/>
          </w:tcPr>
          <w:p>
            <w:pPr>
              <w:pStyle w:val="15"/>
            </w:pPr>
            <w:r>
              <w:t>妇幼保健机构</w:t>
            </w:r>
          </w:p>
        </w:tc>
        <w:tc>
          <w:tcPr>
            <w:tcW w:w="2551" w:type="dxa"/>
            <w:vAlign w:val="center"/>
          </w:tcPr>
          <w:p>
            <w:pPr>
              <w:pStyle w:val="14"/>
            </w:pPr>
            <w:r>
              <w:t>115.83</w:t>
            </w:r>
          </w:p>
        </w:tc>
        <w:tc>
          <w:tcPr>
            <w:tcW w:w="2551" w:type="dxa"/>
            <w:vAlign w:val="center"/>
          </w:tcPr>
          <w:p>
            <w:pPr>
              <w:pStyle w:val="14"/>
            </w:pPr>
            <w:r>
              <w:t>115.83</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1191" w:type="dxa"/>
            <w:vAlign w:val="center"/>
          </w:tcPr>
          <w:p>
            <w:pPr>
              <w:pStyle w:val="15"/>
            </w:pPr>
            <w:r>
              <w:t>2100408</w:t>
            </w:r>
          </w:p>
        </w:tc>
        <w:tc>
          <w:tcPr>
            <w:tcW w:w="4535" w:type="dxa"/>
            <w:vAlign w:val="center"/>
          </w:tcPr>
          <w:p>
            <w:pPr>
              <w:pStyle w:val="15"/>
            </w:pPr>
            <w:r>
              <w:t>基本公共卫生服务</w:t>
            </w:r>
          </w:p>
        </w:tc>
        <w:tc>
          <w:tcPr>
            <w:tcW w:w="2551" w:type="dxa"/>
            <w:vAlign w:val="center"/>
          </w:tcPr>
          <w:p>
            <w:pPr>
              <w:pStyle w:val="14"/>
            </w:pPr>
            <w:r>
              <w:t>4120.75</w:t>
            </w:r>
          </w:p>
        </w:tc>
        <w:tc>
          <w:tcPr>
            <w:tcW w:w="2551" w:type="dxa"/>
            <w:vAlign w:val="center"/>
          </w:tcPr>
          <w:p>
            <w:pPr>
              <w:pStyle w:val="14"/>
            </w:pPr>
          </w:p>
        </w:tc>
        <w:tc>
          <w:tcPr>
            <w:tcW w:w="2551" w:type="dxa"/>
            <w:vAlign w:val="center"/>
          </w:tcPr>
          <w:p>
            <w:pPr>
              <w:pStyle w:val="14"/>
            </w:pPr>
            <w:r>
              <w:t>4120.75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1191" w:type="dxa"/>
            <w:vAlign w:val="center"/>
          </w:tcPr>
          <w:p>
            <w:pPr>
              <w:pStyle w:val="15"/>
            </w:pPr>
            <w:r>
              <w:t>2100409</w:t>
            </w:r>
          </w:p>
        </w:tc>
        <w:tc>
          <w:tcPr>
            <w:tcW w:w="4535" w:type="dxa"/>
            <w:vAlign w:val="center"/>
          </w:tcPr>
          <w:p>
            <w:pPr>
              <w:pStyle w:val="15"/>
            </w:pPr>
            <w:r>
              <w:t>重大公共卫生服务</w:t>
            </w:r>
          </w:p>
        </w:tc>
        <w:tc>
          <w:tcPr>
            <w:tcW w:w="2551" w:type="dxa"/>
            <w:vAlign w:val="center"/>
          </w:tcPr>
          <w:p>
            <w:pPr>
              <w:pStyle w:val="14"/>
            </w:pPr>
            <w:r>
              <w:t>165.76</w:t>
            </w:r>
          </w:p>
        </w:tc>
        <w:tc>
          <w:tcPr>
            <w:tcW w:w="2551" w:type="dxa"/>
            <w:vAlign w:val="center"/>
          </w:tcPr>
          <w:p>
            <w:pPr>
              <w:pStyle w:val="14"/>
            </w:pPr>
          </w:p>
        </w:tc>
        <w:tc>
          <w:tcPr>
            <w:tcW w:w="2551" w:type="dxa"/>
            <w:vAlign w:val="center"/>
          </w:tcPr>
          <w:p>
            <w:pPr>
              <w:pStyle w:val="14"/>
            </w:pPr>
            <w:r>
              <w:t>165.76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1191" w:type="dxa"/>
            <w:vAlign w:val="center"/>
          </w:tcPr>
          <w:p>
            <w:pPr>
              <w:pStyle w:val="15"/>
            </w:pPr>
            <w:r>
              <w:t>2100499</w:t>
            </w:r>
          </w:p>
        </w:tc>
        <w:tc>
          <w:tcPr>
            <w:tcW w:w="4535" w:type="dxa"/>
            <w:vAlign w:val="center"/>
          </w:tcPr>
          <w:p>
            <w:pPr>
              <w:pStyle w:val="15"/>
            </w:pPr>
            <w:r>
              <w:t>其他公共卫生支出</w:t>
            </w:r>
          </w:p>
        </w:tc>
        <w:tc>
          <w:tcPr>
            <w:tcW w:w="2551" w:type="dxa"/>
            <w:vAlign w:val="center"/>
          </w:tcPr>
          <w:p>
            <w:pPr>
              <w:pStyle w:val="14"/>
            </w:pPr>
            <w:r>
              <w:t>326.93</w:t>
            </w:r>
          </w:p>
        </w:tc>
        <w:tc>
          <w:tcPr>
            <w:tcW w:w="2551" w:type="dxa"/>
            <w:vAlign w:val="center"/>
          </w:tcPr>
          <w:p>
            <w:pPr>
              <w:pStyle w:val="14"/>
            </w:pPr>
          </w:p>
        </w:tc>
        <w:tc>
          <w:tcPr>
            <w:tcW w:w="2551" w:type="dxa"/>
            <w:vAlign w:val="center"/>
          </w:tcPr>
          <w:p>
            <w:pPr>
              <w:pStyle w:val="14"/>
            </w:pPr>
            <w:r>
              <w:t>326.93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1191" w:type="dxa"/>
            <w:vAlign w:val="center"/>
          </w:tcPr>
          <w:p>
            <w:pPr>
              <w:pStyle w:val="15"/>
            </w:pPr>
            <w:r>
              <w:t>21007</w:t>
            </w:r>
          </w:p>
        </w:tc>
        <w:tc>
          <w:tcPr>
            <w:tcW w:w="4535" w:type="dxa"/>
            <w:vAlign w:val="center"/>
          </w:tcPr>
          <w:p>
            <w:pPr>
              <w:pStyle w:val="15"/>
            </w:pPr>
            <w:r>
              <w:t>计划生育事务</w:t>
            </w:r>
          </w:p>
        </w:tc>
        <w:tc>
          <w:tcPr>
            <w:tcW w:w="2551" w:type="dxa"/>
            <w:vAlign w:val="center"/>
          </w:tcPr>
          <w:p>
            <w:pPr>
              <w:pStyle w:val="14"/>
            </w:pPr>
            <w:r>
              <w:t>707.11</w:t>
            </w:r>
          </w:p>
        </w:tc>
        <w:tc>
          <w:tcPr>
            <w:tcW w:w="2551" w:type="dxa"/>
            <w:vAlign w:val="center"/>
          </w:tcPr>
          <w:p>
            <w:pPr>
              <w:pStyle w:val="14"/>
            </w:pPr>
          </w:p>
        </w:tc>
        <w:tc>
          <w:tcPr>
            <w:tcW w:w="2551" w:type="dxa"/>
            <w:vAlign w:val="center"/>
          </w:tcPr>
          <w:p>
            <w:pPr>
              <w:pStyle w:val="14"/>
            </w:pPr>
            <w:r>
              <w:t>707.11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1191" w:type="dxa"/>
            <w:vAlign w:val="center"/>
          </w:tcPr>
          <w:p>
            <w:pPr>
              <w:pStyle w:val="15"/>
            </w:pPr>
            <w:r>
              <w:t>2100717</w:t>
            </w:r>
          </w:p>
        </w:tc>
        <w:tc>
          <w:tcPr>
            <w:tcW w:w="4535" w:type="dxa"/>
            <w:vAlign w:val="center"/>
          </w:tcPr>
          <w:p>
            <w:pPr>
              <w:pStyle w:val="15"/>
            </w:pPr>
            <w:r>
              <w:t>计划生育服务</w:t>
            </w:r>
          </w:p>
        </w:tc>
        <w:tc>
          <w:tcPr>
            <w:tcW w:w="2551" w:type="dxa"/>
            <w:vAlign w:val="center"/>
          </w:tcPr>
          <w:p>
            <w:pPr>
              <w:pStyle w:val="14"/>
            </w:pPr>
            <w:r>
              <w:t>612.67</w:t>
            </w:r>
          </w:p>
        </w:tc>
        <w:tc>
          <w:tcPr>
            <w:tcW w:w="2551" w:type="dxa"/>
            <w:vAlign w:val="center"/>
          </w:tcPr>
          <w:p>
            <w:pPr>
              <w:pStyle w:val="14"/>
            </w:pPr>
          </w:p>
        </w:tc>
        <w:tc>
          <w:tcPr>
            <w:tcW w:w="2551" w:type="dxa"/>
            <w:vAlign w:val="center"/>
          </w:tcPr>
          <w:p>
            <w:pPr>
              <w:pStyle w:val="14"/>
            </w:pPr>
            <w:r>
              <w:t>612.67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1191" w:type="dxa"/>
            <w:vAlign w:val="center"/>
          </w:tcPr>
          <w:p>
            <w:pPr>
              <w:pStyle w:val="15"/>
            </w:pPr>
            <w:r>
              <w:t>2100799</w:t>
            </w:r>
          </w:p>
        </w:tc>
        <w:tc>
          <w:tcPr>
            <w:tcW w:w="4535" w:type="dxa"/>
            <w:vAlign w:val="center"/>
          </w:tcPr>
          <w:p>
            <w:pPr>
              <w:pStyle w:val="15"/>
            </w:pPr>
            <w:r>
              <w:t>其他计划生育事务支出</w:t>
            </w:r>
          </w:p>
        </w:tc>
        <w:tc>
          <w:tcPr>
            <w:tcW w:w="2551" w:type="dxa"/>
            <w:vAlign w:val="center"/>
          </w:tcPr>
          <w:p>
            <w:pPr>
              <w:pStyle w:val="14"/>
            </w:pPr>
            <w:r>
              <w:t>94.44</w:t>
            </w:r>
          </w:p>
        </w:tc>
        <w:tc>
          <w:tcPr>
            <w:tcW w:w="2551" w:type="dxa"/>
            <w:vAlign w:val="center"/>
          </w:tcPr>
          <w:p>
            <w:pPr>
              <w:pStyle w:val="14"/>
            </w:pPr>
          </w:p>
        </w:tc>
        <w:tc>
          <w:tcPr>
            <w:tcW w:w="2551" w:type="dxa"/>
            <w:vAlign w:val="center"/>
          </w:tcPr>
          <w:p>
            <w:pPr>
              <w:pStyle w:val="14"/>
            </w:pPr>
            <w:r>
              <w:t>94.44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1191" w:type="dxa"/>
            <w:vAlign w:val="center"/>
          </w:tcPr>
          <w:p>
            <w:pPr>
              <w:pStyle w:val="15"/>
            </w:pPr>
            <w:r>
              <w:t>21011</w:t>
            </w:r>
          </w:p>
        </w:tc>
        <w:tc>
          <w:tcPr>
            <w:tcW w:w="4535" w:type="dxa"/>
            <w:vAlign w:val="center"/>
          </w:tcPr>
          <w:p>
            <w:pPr>
              <w:pStyle w:val="15"/>
            </w:pPr>
            <w:r>
              <w:t>行政事业单位医疗</w:t>
            </w:r>
          </w:p>
        </w:tc>
        <w:tc>
          <w:tcPr>
            <w:tcW w:w="2551" w:type="dxa"/>
            <w:vAlign w:val="center"/>
          </w:tcPr>
          <w:p>
            <w:pPr>
              <w:pStyle w:val="14"/>
            </w:pPr>
            <w:r>
              <w:t>52.50</w:t>
            </w:r>
          </w:p>
        </w:tc>
        <w:tc>
          <w:tcPr>
            <w:tcW w:w="2551" w:type="dxa"/>
            <w:vAlign w:val="center"/>
          </w:tcPr>
          <w:p>
            <w:pPr>
              <w:pStyle w:val="14"/>
            </w:pPr>
            <w:r>
              <w:t>52.50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1191" w:type="dxa"/>
            <w:vAlign w:val="center"/>
          </w:tcPr>
          <w:p>
            <w:pPr>
              <w:pStyle w:val="15"/>
            </w:pPr>
            <w:r>
              <w:t>2101101</w:t>
            </w:r>
          </w:p>
        </w:tc>
        <w:tc>
          <w:tcPr>
            <w:tcW w:w="4535" w:type="dxa"/>
            <w:vAlign w:val="center"/>
          </w:tcPr>
          <w:p>
            <w:pPr>
              <w:pStyle w:val="15"/>
            </w:pPr>
            <w:r>
              <w:t>行政单位医疗</w:t>
            </w:r>
          </w:p>
        </w:tc>
        <w:tc>
          <w:tcPr>
            <w:tcW w:w="2551" w:type="dxa"/>
            <w:vAlign w:val="center"/>
          </w:tcPr>
          <w:p>
            <w:pPr>
              <w:pStyle w:val="14"/>
            </w:pPr>
            <w:r>
              <w:t>23.30</w:t>
            </w:r>
          </w:p>
        </w:tc>
        <w:tc>
          <w:tcPr>
            <w:tcW w:w="2551" w:type="dxa"/>
            <w:vAlign w:val="center"/>
          </w:tcPr>
          <w:p>
            <w:pPr>
              <w:pStyle w:val="14"/>
            </w:pPr>
            <w:r>
              <w:t>23.30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1191" w:type="dxa"/>
            <w:vAlign w:val="center"/>
          </w:tcPr>
          <w:p>
            <w:pPr>
              <w:pStyle w:val="15"/>
            </w:pPr>
            <w:r>
              <w:t>2101102</w:t>
            </w:r>
          </w:p>
        </w:tc>
        <w:tc>
          <w:tcPr>
            <w:tcW w:w="4535" w:type="dxa"/>
            <w:vAlign w:val="center"/>
          </w:tcPr>
          <w:p>
            <w:pPr>
              <w:pStyle w:val="15"/>
            </w:pPr>
            <w:r>
              <w:t>事业单位医疗</w:t>
            </w:r>
          </w:p>
        </w:tc>
        <w:tc>
          <w:tcPr>
            <w:tcW w:w="2551" w:type="dxa"/>
            <w:vAlign w:val="center"/>
          </w:tcPr>
          <w:p>
            <w:pPr>
              <w:pStyle w:val="14"/>
            </w:pPr>
            <w:r>
              <w:t>29.20</w:t>
            </w:r>
          </w:p>
        </w:tc>
        <w:tc>
          <w:tcPr>
            <w:tcW w:w="2551" w:type="dxa"/>
            <w:vAlign w:val="center"/>
          </w:tcPr>
          <w:p>
            <w:pPr>
              <w:pStyle w:val="14"/>
            </w:pPr>
            <w:r>
              <w:t>29.20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1191" w:type="dxa"/>
            <w:vAlign w:val="center"/>
          </w:tcPr>
          <w:p>
            <w:pPr>
              <w:pStyle w:val="15"/>
            </w:pPr>
            <w:r>
              <w:t>21017</w:t>
            </w:r>
          </w:p>
        </w:tc>
        <w:tc>
          <w:tcPr>
            <w:tcW w:w="4535" w:type="dxa"/>
            <w:vAlign w:val="center"/>
          </w:tcPr>
          <w:p>
            <w:pPr>
              <w:pStyle w:val="15"/>
            </w:pPr>
            <w:r>
              <w:t>中医药事务</w:t>
            </w:r>
          </w:p>
        </w:tc>
        <w:tc>
          <w:tcPr>
            <w:tcW w:w="2551" w:type="dxa"/>
            <w:vAlign w:val="center"/>
          </w:tcPr>
          <w:p>
            <w:pPr>
              <w:pStyle w:val="14"/>
            </w:pPr>
            <w:r>
              <w:t>132.00</w:t>
            </w:r>
          </w:p>
        </w:tc>
        <w:tc>
          <w:tcPr>
            <w:tcW w:w="2551" w:type="dxa"/>
            <w:vAlign w:val="center"/>
          </w:tcPr>
          <w:p>
            <w:pPr>
              <w:pStyle w:val="14"/>
            </w:pPr>
          </w:p>
        </w:tc>
        <w:tc>
          <w:tcPr>
            <w:tcW w:w="2551" w:type="dxa"/>
            <w:vAlign w:val="center"/>
          </w:tcPr>
          <w:p>
            <w:pPr>
              <w:pStyle w:val="14"/>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1191" w:type="dxa"/>
            <w:vAlign w:val="center"/>
          </w:tcPr>
          <w:p>
            <w:pPr>
              <w:pStyle w:val="15"/>
            </w:pPr>
            <w:r>
              <w:t>2101799</w:t>
            </w:r>
          </w:p>
        </w:tc>
        <w:tc>
          <w:tcPr>
            <w:tcW w:w="4535" w:type="dxa"/>
            <w:vAlign w:val="center"/>
          </w:tcPr>
          <w:p>
            <w:pPr>
              <w:pStyle w:val="15"/>
            </w:pPr>
            <w:r>
              <w:t>其他中医药事务支出</w:t>
            </w:r>
          </w:p>
        </w:tc>
        <w:tc>
          <w:tcPr>
            <w:tcW w:w="2551" w:type="dxa"/>
            <w:vAlign w:val="center"/>
          </w:tcPr>
          <w:p>
            <w:pPr>
              <w:pStyle w:val="14"/>
            </w:pPr>
            <w:r>
              <w:t>132.00</w:t>
            </w:r>
          </w:p>
        </w:tc>
        <w:tc>
          <w:tcPr>
            <w:tcW w:w="2551" w:type="dxa"/>
            <w:vAlign w:val="center"/>
          </w:tcPr>
          <w:p>
            <w:pPr>
              <w:pStyle w:val="14"/>
            </w:pPr>
          </w:p>
        </w:tc>
        <w:tc>
          <w:tcPr>
            <w:tcW w:w="2551" w:type="dxa"/>
            <w:vAlign w:val="center"/>
          </w:tcPr>
          <w:p>
            <w:pPr>
              <w:pStyle w:val="14"/>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1191" w:type="dxa"/>
            <w:vAlign w:val="center"/>
          </w:tcPr>
          <w:p>
            <w:pPr>
              <w:pStyle w:val="15"/>
            </w:pPr>
            <w:r>
              <w:t>21099</w:t>
            </w:r>
          </w:p>
        </w:tc>
        <w:tc>
          <w:tcPr>
            <w:tcW w:w="4535" w:type="dxa"/>
            <w:vAlign w:val="center"/>
          </w:tcPr>
          <w:p>
            <w:pPr>
              <w:pStyle w:val="15"/>
            </w:pPr>
            <w:r>
              <w:t>其他卫生健康支出</w:t>
            </w:r>
          </w:p>
        </w:tc>
        <w:tc>
          <w:tcPr>
            <w:tcW w:w="2551" w:type="dxa"/>
            <w:vAlign w:val="center"/>
          </w:tcPr>
          <w:p>
            <w:pPr>
              <w:pStyle w:val="14"/>
            </w:pPr>
            <w:r>
              <w:t>302.90</w:t>
            </w:r>
          </w:p>
        </w:tc>
        <w:tc>
          <w:tcPr>
            <w:tcW w:w="2551" w:type="dxa"/>
            <w:vAlign w:val="center"/>
          </w:tcPr>
          <w:p>
            <w:pPr>
              <w:pStyle w:val="14"/>
            </w:pPr>
          </w:p>
        </w:tc>
        <w:tc>
          <w:tcPr>
            <w:tcW w:w="2551" w:type="dxa"/>
            <w:vAlign w:val="center"/>
          </w:tcPr>
          <w:p>
            <w:pPr>
              <w:pStyle w:val="14"/>
            </w:pPr>
            <w:r>
              <w:t>302.90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1191" w:type="dxa"/>
            <w:vAlign w:val="center"/>
          </w:tcPr>
          <w:p>
            <w:pPr>
              <w:pStyle w:val="15"/>
            </w:pPr>
            <w:r>
              <w:t>2109999</w:t>
            </w:r>
          </w:p>
        </w:tc>
        <w:tc>
          <w:tcPr>
            <w:tcW w:w="4535" w:type="dxa"/>
            <w:vAlign w:val="center"/>
          </w:tcPr>
          <w:p>
            <w:pPr>
              <w:pStyle w:val="15"/>
            </w:pPr>
            <w:r>
              <w:t>其他卫生健康支出</w:t>
            </w:r>
          </w:p>
        </w:tc>
        <w:tc>
          <w:tcPr>
            <w:tcW w:w="2551" w:type="dxa"/>
            <w:vAlign w:val="center"/>
          </w:tcPr>
          <w:p>
            <w:pPr>
              <w:pStyle w:val="14"/>
            </w:pPr>
            <w:r>
              <w:t>302.90</w:t>
            </w:r>
          </w:p>
        </w:tc>
        <w:tc>
          <w:tcPr>
            <w:tcW w:w="2551" w:type="dxa"/>
            <w:vAlign w:val="center"/>
          </w:tcPr>
          <w:p>
            <w:pPr>
              <w:pStyle w:val="14"/>
            </w:pPr>
          </w:p>
        </w:tc>
        <w:tc>
          <w:tcPr>
            <w:tcW w:w="2551" w:type="dxa"/>
            <w:vAlign w:val="center"/>
          </w:tcPr>
          <w:p>
            <w:pPr>
              <w:pStyle w:val="14"/>
            </w:pPr>
            <w:r>
              <w:t>302.90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1191" w:type="dxa"/>
            <w:vAlign w:val="center"/>
          </w:tcPr>
          <w:p>
            <w:pPr>
              <w:pStyle w:val="15"/>
            </w:pPr>
            <w:r>
              <w:t>229</w:t>
            </w:r>
          </w:p>
        </w:tc>
        <w:tc>
          <w:tcPr>
            <w:tcW w:w="4535" w:type="dxa"/>
            <w:vAlign w:val="center"/>
          </w:tcPr>
          <w:p>
            <w:pPr>
              <w:pStyle w:val="15"/>
            </w:pPr>
            <w:r>
              <w:t>其他支出</w:t>
            </w:r>
          </w:p>
        </w:tc>
        <w:tc>
          <w:tcPr>
            <w:tcW w:w="2551" w:type="dxa"/>
            <w:vAlign w:val="center"/>
          </w:tcPr>
          <w:p>
            <w:pPr>
              <w:pStyle w:val="14"/>
            </w:pPr>
            <w:r>
              <w:t>170.05</w:t>
            </w:r>
          </w:p>
        </w:tc>
        <w:tc>
          <w:tcPr>
            <w:tcW w:w="2551" w:type="dxa"/>
            <w:vAlign w:val="center"/>
          </w:tcPr>
          <w:p>
            <w:pPr>
              <w:pStyle w:val="14"/>
            </w:pPr>
          </w:p>
        </w:tc>
        <w:tc>
          <w:tcPr>
            <w:tcW w:w="2551" w:type="dxa"/>
            <w:vAlign w:val="center"/>
          </w:tcPr>
          <w:p>
            <w:pPr>
              <w:pStyle w:val="14"/>
            </w:pPr>
            <w:r>
              <w:t>170.05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1191" w:type="dxa"/>
            <w:vAlign w:val="center"/>
          </w:tcPr>
          <w:p>
            <w:pPr>
              <w:pStyle w:val="15"/>
            </w:pPr>
            <w:r>
              <w:t>22999</w:t>
            </w:r>
          </w:p>
        </w:tc>
        <w:tc>
          <w:tcPr>
            <w:tcW w:w="4535" w:type="dxa"/>
            <w:vAlign w:val="center"/>
          </w:tcPr>
          <w:p>
            <w:pPr>
              <w:pStyle w:val="15"/>
            </w:pPr>
            <w:r>
              <w:t>其他支出</w:t>
            </w:r>
          </w:p>
        </w:tc>
        <w:tc>
          <w:tcPr>
            <w:tcW w:w="2551" w:type="dxa"/>
            <w:vAlign w:val="center"/>
          </w:tcPr>
          <w:p>
            <w:pPr>
              <w:pStyle w:val="14"/>
            </w:pPr>
            <w:r>
              <w:t>170.05</w:t>
            </w:r>
          </w:p>
        </w:tc>
        <w:tc>
          <w:tcPr>
            <w:tcW w:w="2551" w:type="dxa"/>
            <w:vAlign w:val="center"/>
          </w:tcPr>
          <w:p>
            <w:pPr>
              <w:pStyle w:val="14"/>
            </w:pPr>
          </w:p>
        </w:tc>
        <w:tc>
          <w:tcPr>
            <w:tcW w:w="2551" w:type="dxa"/>
            <w:vAlign w:val="center"/>
          </w:tcPr>
          <w:p>
            <w:pPr>
              <w:pStyle w:val="14"/>
            </w:pPr>
            <w:r>
              <w:t>170.05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38</w:t>
            </w:r>
          </w:p>
        </w:tc>
        <w:tc>
          <w:tcPr>
            <w:tcW w:w="1191" w:type="dxa"/>
            <w:vAlign w:val="center"/>
          </w:tcPr>
          <w:p>
            <w:pPr>
              <w:pStyle w:val="15"/>
            </w:pPr>
            <w:r>
              <w:t>2299999</w:t>
            </w:r>
          </w:p>
        </w:tc>
        <w:tc>
          <w:tcPr>
            <w:tcW w:w="4535" w:type="dxa"/>
            <w:vAlign w:val="center"/>
          </w:tcPr>
          <w:p>
            <w:pPr>
              <w:pStyle w:val="15"/>
            </w:pPr>
            <w:r>
              <w:t>其他支出</w:t>
            </w:r>
          </w:p>
        </w:tc>
        <w:tc>
          <w:tcPr>
            <w:tcW w:w="2551" w:type="dxa"/>
            <w:vAlign w:val="center"/>
          </w:tcPr>
          <w:p>
            <w:pPr>
              <w:pStyle w:val="14"/>
            </w:pPr>
            <w:r>
              <w:t>170.05</w:t>
            </w:r>
          </w:p>
        </w:tc>
        <w:tc>
          <w:tcPr>
            <w:tcW w:w="2551" w:type="dxa"/>
            <w:vAlign w:val="center"/>
          </w:tcPr>
          <w:p>
            <w:pPr>
              <w:pStyle w:val="14"/>
            </w:pPr>
          </w:p>
        </w:tc>
        <w:tc>
          <w:tcPr>
            <w:tcW w:w="2551" w:type="dxa"/>
            <w:vAlign w:val="center"/>
          </w:tcPr>
          <w:p>
            <w:pPr>
              <w:pStyle w:val="14"/>
            </w:pPr>
            <w:r>
              <w:t>170.05</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2101.88</w:t>
            </w:r>
          </w:p>
        </w:tc>
        <w:tc>
          <w:tcPr>
            <w:tcW w:w="2551" w:type="dxa"/>
            <w:vAlign w:val="center"/>
          </w:tcPr>
          <w:p>
            <w:pPr>
              <w:pStyle w:val="18"/>
            </w:pPr>
            <w:r>
              <w:t>1862.50</w:t>
            </w:r>
          </w:p>
        </w:tc>
        <w:tc>
          <w:tcPr>
            <w:tcW w:w="2551" w:type="dxa"/>
            <w:vAlign w:val="center"/>
          </w:tcPr>
          <w:p>
            <w:pPr>
              <w:pStyle w:val="18"/>
            </w:pPr>
            <w:r>
              <w:t>239.38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301</w:t>
            </w:r>
          </w:p>
        </w:tc>
        <w:tc>
          <w:tcPr>
            <w:tcW w:w="4535" w:type="dxa"/>
            <w:vAlign w:val="center"/>
          </w:tcPr>
          <w:p>
            <w:pPr>
              <w:pStyle w:val="15"/>
            </w:pPr>
            <w:r>
              <w:t>工资福利支出</w:t>
            </w:r>
          </w:p>
        </w:tc>
        <w:tc>
          <w:tcPr>
            <w:tcW w:w="2551" w:type="dxa"/>
            <w:vAlign w:val="center"/>
          </w:tcPr>
          <w:p>
            <w:pPr>
              <w:pStyle w:val="14"/>
            </w:pPr>
            <w:r>
              <w:t>1563.60</w:t>
            </w:r>
          </w:p>
        </w:tc>
        <w:tc>
          <w:tcPr>
            <w:tcW w:w="2551" w:type="dxa"/>
            <w:vAlign w:val="center"/>
          </w:tcPr>
          <w:p>
            <w:pPr>
              <w:pStyle w:val="14"/>
            </w:pPr>
            <w:r>
              <w:t>1563.60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30101</w:t>
            </w:r>
          </w:p>
        </w:tc>
        <w:tc>
          <w:tcPr>
            <w:tcW w:w="4535" w:type="dxa"/>
            <w:vAlign w:val="center"/>
          </w:tcPr>
          <w:p>
            <w:pPr>
              <w:pStyle w:val="15"/>
            </w:pPr>
            <w:r>
              <w:t>基本工资</w:t>
            </w:r>
          </w:p>
        </w:tc>
        <w:tc>
          <w:tcPr>
            <w:tcW w:w="2551" w:type="dxa"/>
            <w:vAlign w:val="center"/>
          </w:tcPr>
          <w:p>
            <w:pPr>
              <w:pStyle w:val="14"/>
            </w:pPr>
            <w:r>
              <w:t>1003.00</w:t>
            </w:r>
          </w:p>
        </w:tc>
        <w:tc>
          <w:tcPr>
            <w:tcW w:w="2551" w:type="dxa"/>
            <w:vAlign w:val="center"/>
          </w:tcPr>
          <w:p>
            <w:pPr>
              <w:pStyle w:val="14"/>
            </w:pPr>
            <w:r>
              <w:t>1003.00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30102</w:t>
            </w:r>
          </w:p>
        </w:tc>
        <w:tc>
          <w:tcPr>
            <w:tcW w:w="4535" w:type="dxa"/>
            <w:vAlign w:val="center"/>
          </w:tcPr>
          <w:p>
            <w:pPr>
              <w:pStyle w:val="15"/>
            </w:pPr>
            <w:r>
              <w:t>津贴补贴</w:t>
            </w:r>
          </w:p>
        </w:tc>
        <w:tc>
          <w:tcPr>
            <w:tcW w:w="2551" w:type="dxa"/>
            <w:vAlign w:val="center"/>
          </w:tcPr>
          <w:p>
            <w:pPr>
              <w:pStyle w:val="14"/>
            </w:pPr>
            <w:r>
              <w:t>82.16</w:t>
            </w:r>
          </w:p>
        </w:tc>
        <w:tc>
          <w:tcPr>
            <w:tcW w:w="2551" w:type="dxa"/>
            <w:vAlign w:val="center"/>
          </w:tcPr>
          <w:p>
            <w:pPr>
              <w:pStyle w:val="14"/>
            </w:pPr>
            <w:r>
              <w:t>82.16</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30103</w:t>
            </w:r>
          </w:p>
        </w:tc>
        <w:tc>
          <w:tcPr>
            <w:tcW w:w="4535" w:type="dxa"/>
            <w:vAlign w:val="center"/>
          </w:tcPr>
          <w:p>
            <w:pPr>
              <w:pStyle w:val="15"/>
            </w:pPr>
            <w:r>
              <w:t>奖金</w:t>
            </w:r>
          </w:p>
        </w:tc>
        <w:tc>
          <w:tcPr>
            <w:tcW w:w="2551" w:type="dxa"/>
            <w:vAlign w:val="center"/>
          </w:tcPr>
          <w:p>
            <w:pPr>
              <w:pStyle w:val="14"/>
            </w:pPr>
            <w:r>
              <w:t>37.70</w:t>
            </w:r>
          </w:p>
        </w:tc>
        <w:tc>
          <w:tcPr>
            <w:tcW w:w="2551" w:type="dxa"/>
            <w:vAlign w:val="center"/>
          </w:tcPr>
          <w:p>
            <w:pPr>
              <w:pStyle w:val="14"/>
            </w:pPr>
            <w:r>
              <w:t>37.70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1191" w:type="dxa"/>
            <w:vAlign w:val="center"/>
          </w:tcPr>
          <w:p>
            <w:pPr>
              <w:pStyle w:val="15"/>
            </w:pPr>
            <w:r>
              <w:t>30107</w:t>
            </w:r>
          </w:p>
        </w:tc>
        <w:tc>
          <w:tcPr>
            <w:tcW w:w="4535" w:type="dxa"/>
            <w:vAlign w:val="center"/>
          </w:tcPr>
          <w:p>
            <w:pPr>
              <w:pStyle w:val="15"/>
            </w:pPr>
            <w:r>
              <w:t>绩效工资</w:t>
            </w:r>
          </w:p>
        </w:tc>
        <w:tc>
          <w:tcPr>
            <w:tcW w:w="2551" w:type="dxa"/>
            <w:vAlign w:val="center"/>
          </w:tcPr>
          <w:p>
            <w:pPr>
              <w:pStyle w:val="14"/>
            </w:pPr>
            <w:r>
              <w:t>210.07</w:t>
            </w:r>
          </w:p>
        </w:tc>
        <w:tc>
          <w:tcPr>
            <w:tcW w:w="2551" w:type="dxa"/>
            <w:vAlign w:val="center"/>
          </w:tcPr>
          <w:p>
            <w:pPr>
              <w:pStyle w:val="14"/>
            </w:pPr>
            <w:r>
              <w:t>210.07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1191" w:type="dxa"/>
            <w:vAlign w:val="center"/>
          </w:tcPr>
          <w:p>
            <w:pPr>
              <w:pStyle w:val="15"/>
            </w:pPr>
            <w:r>
              <w:t>30108</w:t>
            </w:r>
          </w:p>
        </w:tc>
        <w:tc>
          <w:tcPr>
            <w:tcW w:w="4535" w:type="dxa"/>
            <w:vAlign w:val="center"/>
          </w:tcPr>
          <w:p>
            <w:pPr>
              <w:pStyle w:val="15"/>
            </w:pPr>
            <w:r>
              <w:t>机关事业单位基本养老保险缴费</w:t>
            </w:r>
          </w:p>
        </w:tc>
        <w:tc>
          <w:tcPr>
            <w:tcW w:w="2551" w:type="dxa"/>
            <w:vAlign w:val="center"/>
          </w:tcPr>
          <w:p>
            <w:pPr>
              <w:pStyle w:val="14"/>
            </w:pPr>
            <w:r>
              <w:t>147.00</w:t>
            </w:r>
          </w:p>
        </w:tc>
        <w:tc>
          <w:tcPr>
            <w:tcW w:w="2551" w:type="dxa"/>
            <w:vAlign w:val="center"/>
          </w:tcPr>
          <w:p>
            <w:pPr>
              <w:pStyle w:val="14"/>
            </w:pPr>
            <w:r>
              <w:t>147.00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1191" w:type="dxa"/>
            <w:vAlign w:val="center"/>
          </w:tcPr>
          <w:p>
            <w:pPr>
              <w:pStyle w:val="15"/>
            </w:pPr>
            <w:r>
              <w:t>30109</w:t>
            </w:r>
          </w:p>
        </w:tc>
        <w:tc>
          <w:tcPr>
            <w:tcW w:w="4535" w:type="dxa"/>
            <w:vAlign w:val="center"/>
          </w:tcPr>
          <w:p>
            <w:pPr>
              <w:pStyle w:val="15"/>
            </w:pPr>
            <w:r>
              <w:t>职业年金缴费</w:t>
            </w:r>
          </w:p>
        </w:tc>
        <w:tc>
          <w:tcPr>
            <w:tcW w:w="2551" w:type="dxa"/>
            <w:vAlign w:val="center"/>
          </w:tcPr>
          <w:p>
            <w:pPr>
              <w:pStyle w:val="14"/>
            </w:pPr>
            <w:r>
              <w:t>24.30</w:t>
            </w:r>
          </w:p>
        </w:tc>
        <w:tc>
          <w:tcPr>
            <w:tcW w:w="2551" w:type="dxa"/>
            <w:vAlign w:val="center"/>
          </w:tcPr>
          <w:p>
            <w:pPr>
              <w:pStyle w:val="14"/>
            </w:pPr>
            <w:r>
              <w:t>24.30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1191" w:type="dxa"/>
            <w:vAlign w:val="center"/>
          </w:tcPr>
          <w:p>
            <w:pPr>
              <w:pStyle w:val="15"/>
            </w:pPr>
            <w:r>
              <w:t>30110</w:t>
            </w:r>
          </w:p>
        </w:tc>
        <w:tc>
          <w:tcPr>
            <w:tcW w:w="4535" w:type="dxa"/>
            <w:vAlign w:val="center"/>
          </w:tcPr>
          <w:p>
            <w:pPr>
              <w:pStyle w:val="15"/>
            </w:pPr>
            <w:r>
              <w:t>职工基本医疗保险缴费</w:t>
            </w:r>
          </w:p>
        </w:tc>
        <w:tc>
          <w:tcPr>
            <w:tcW w:w="2551" w:type="dxa"/>
            <w:vAlign w:val="center"/>
          </w:tcPr>
          <w:p>
            <w:pPr>
              <w:pStyle w:val="14"/>
            </w:pPr>
            <w:r>
              <w:t>52.50</w:t>
            </w:r>
          </w:p>
        </w:tc>
        <w:tc>
          <w:tcPr>
            <w:tcW w:w="2551" w:type="dxa"/>
            <w:vAlign w:val="center"/>
          </w:tcPr>
          <w:p>
            <w:pPr>
              <w:pStyle w:val="14"/>
            </w:pPr>
            <w:r>
              <w:t>52.50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1191" w:type="dxa"/>
            <w:vAlign w:val="center"/>
          </w:tcPr>
          <w:p>
            <w:pPr>
              <w:pStyle w:val="15"/>
            </w:pPr>
            <w:r>
              <w:t>30112</w:t>
            </w:r>
          </w:p>
        </w:tc>
        <w:tc>
          <w:tcPr>
            <w:tcW w:w="4535" w:type="dxa"/>
            <w:vAlign w:val="center"/>
          </w:tcPr>
          <w:p>
            <w:pPr>
              <w:pStyle w:val="15"/>
            </w:pPr>
            <w:r>
              <w:t>其他社会保障缴费</w:t>
            </w:r>
          </w:p>
        </w:tc>
        <w:tc>
          <w:tcPr>
            <w:tcW w:w="2551" w:type="dxa"/>
            <w:vAlign w:val="center"/>
          </w:tcPr>
          <w:p>
            <w:pPr>
              <w:pStyle w:val="14"/>
            </w:pPr>
            <w:r>
              <w:t>6.87</w:t>
            </w:r>
          </w:p>
        </w:tc>
        <w:tc>
          <w:tcPr>
            <w:tcW w:w="2551" w:type="dxa"/>
            <w:vAlign w:val="center"/>
          </w:tcPr>
          <w:p>
            <w:pPr>
              <w:pStyle w:val="14"/>
            </w:pPr>
            <w:r>
              <w:t>6.87</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1191" w:type="dxa"/>
            <w:vAlign w:val="center"/>
          </w:tcPr>
          <w:p>
            <w:pPr>
              <w:pStyle w:val="15"/>
            </w:pPr>
            <w:r>
              <w:t>302</w:t>
            </w:r>
          </w:p>
        </w:tc>
        <w:tc>
          <w:tcPr>
            <w:tcW w:w="4535" w:type="dxa"/>
            <w:vAlign w:val="center"/>
          </w:tcPr>
          <w:p>
            <w:pPr>
              <w:pStyle w:val="15"/>
            </w:pPr>
            <w:r>
              <w:t>商品和服务支出</w:t>
            </w:r>
          </w:p>
        </w:tc>
        <w:tc>
          <w:tcPr>
            <w:tcW w:w="2551" w:type="dxa"/>
            <w:vAlign w:val="center"/>
          </w:tcPr>
          <w:p>
            <w:pPr>
              <w:pStyle w:val="14"/>
            </w:pPr>
            <w:r>
              <w:t>239.38</w:t>
            </w:r>
          </w:p>
        </w:tc>
        <w:tc>
          <w:tcPr>
            <w:tcW w:w="2551" w:type="dxa"/>
            <w:vAlign w:val="center"/>
          </w:tcPr>
          <w:p>
            <w:pPr>
              <w:pStyle w:val="14"/>
            </w:pPr>
          </w:p>
        </w:tc>
        <w:tc>
          <w:tcPr>
            <w:tcW w:w="2551" w:type="dxa"/>
            <w:vAlign w:val="center"/>
          </w:tcPr>
          <w:p>
            <w:pPr>
              <w:pStyle w:val="14"/>
            </w:pPr>
            <w:r>
              <w:t>239.38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1191" w:type="dxa"/>
            <w:vAlign w:val="center"/>
          </w:tcPr>
          <w:p>
            <w:pPr>
              <w:pStyle w:val="15"/>
            </w:pPr>
            <w:r>
              <w:t>30201</w:t>
            </w:r>
          </w:p>
        </w:tc>
        <w:tc>
          <w:tcPr>
            <w:tcW w:w="4535" w:type="dxa"/>
            <w:vAlign w:val="center"/>
          </w:tcPr>
          <w:p>
            <w:pPr>
              <w:pStyle w:val="15"/>
            </w:pPr>
            <w:r>
              <w:t>办公费</w:t>
            </w:r>
          </w:p>
        </w:tc>
        <w:tc>
          <w:tcPr>
            <w:tcW w:w="2551" w:type="dxa"/>
            <w:vAlign w:val="center"/>
          </w:tcPr>
          <w:p>
            <w:pPr>
              <w:pStyle w:val="14"/>
            </w:pPr>
            <w:r>
              <w:t>215.50</w:t>
            </w:r>
          </w:p>
        </w:tc>
        <w:tc>
          <w:tcPr>
            <w:tcW w:w="2551" w:type="dxa"/>
            <w:vAlign w:val="center"/>
          </w:tcPr>
          <w:p>
            <w:pPr>
              <w:pStyle w:val="14"/>
            </w:pPr>
          </w:p>
        </w:tc>
        <w:tc>
          <w:tcPr>
            <w:tcW w:w="2551" w:type="dxa"/>
            <w:vAlign w:val="center"/>
          </w:tcPr>
          <w:p>
            <w:pPr>
              <w:pStyle w:val="14"/>
            </w:pPr>
            <w:r>
              <w:t>215.50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1191" w:type="dxa"/>
            <w:vAlign w:val="center"/>
          </w:tcPr>
          <w:p>
            <w:pPr>
              <w:pStyle w:val="15"/>
            </w:pPr>
            <w:r>
              <w:t>30207</w:t>
            </w:r>
          </w:p>
        </w:tc>
        <w:tc>
          <w:tcPr>
            <w:tcW w:w="4535" w:type="dxa"/>
            <w:vAlign w:val="center"/>
          </w:tcPr>
          <w:p>
            <w:pPr>
              <w:pStyle w:val="15"/>
            </w:pPr>
            <w:r>
              <w:t>邮电费</w:t>
            </w:r>
          </w:p>
        </w:tc>
        <w:tc>
          <w:tcPr>
            <w:tcW w:w="2551" w:type="dxa"/>
            <w:vAlign w:val="center"/>
          </w:tcPr>
          <w:p>
            <w:pPr>
              <w:pStyle w:val="14"/>
            </w:pPr>
            <w:r>
              <w:t>8.88</w:t>
            </w:r>
          </w:p>
        </w:tc>
        <w:tc>
          <w:tcPr>
            <w:tcW w:w="2551" w:type="dxa"/>
            <w:vAlign w:val="center"/>
          </w:tcPr>
          <w:p>
            <w:pPr>
              <w:pStyle w:val="14"/>
            </w:pPr>
          </w:p>
        </w:tc>
        <w:tc>
          <w:tcPr>
            <w:tcW w:w="2551" w:type="dxa"/>
            <w:vAlign w:val="center"/>
          </w:tcPr>
          <w:p>
            <w:pPr>
              <w:pStyle w:val="14"/>
            </w:pPr>
            <w:r>
              <w:t>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1191" w:type="dxa"/>
            <w:vAlign w:val="center"/>
          </w:tcPr>
          <w:p>
            <w:pPr>
              <w:pStyle w:val="15"/>
            </w:pPr>
            <w:r>
              <w:t>30231</w:t>
            </w:r>
          </w:p>
        </w:tc>
        <w:tc>
          <w:tcPr>
            <w:tcW w:w="4535" w:type="dxa"/>
            <w:vAlign w:val="center"/>
          </w:tcPr>
          <w:p>
            <w:pPr>
              <w:pStyle w:val="15"/>
            </w:pPr>
            <w:r>
              <w:t>公务用车运行维护费</w:t>
            </w:r>
          </w:p>
        </w:tc>
        <w:tc>
          <w:tcPr>
            <w:tcW w:w="2551" w:type="dxa"/>
            <w:vAlign w:val="center"/>
          </w:tcPr>
          <w:p>
            <w:pPr>
              <w:pStyle w:val="14"/>
            </w:pPr>
            <w:r>
              <w:t>3.00</w:t>
            </w:r>
          </w:p>
        </w:tc>
        <w:tc>
          <w:tcPr>
            <w:tcW w:w="2551" w:type="dxa"/>
            <w:vAlign w:val="center"/>
          </w:tcPr>
          <w:p>
            <w:pPr>
              <w:pStyle w:val="14"/>
            </w:pPr>
          </w:p>
        </w:tc>
        <w:tc>
          <w:tcPr>
            <w:tcW w:w="2551" w:type="dxa"/>
            <w:vAlign w:val="center"/>
          </w:tcPr>
          <w:p>
            <w:pPr>
              <w:pStyle w:val="14"/>
            </w:pPr>
            <w:r>
              <w:t>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1191" w:type="dxa"/>
            <w:vAlign w:val="center"/>
          </w:tcPr>
          <w:p>
            <w:pPr>
              <w:pStyle w:val="15"/>
            </w:pPr>
            <w:r>
              <w:t>30239</w:t>
            </w:r>
          </w:p>
        </w:tc>
        <w:tc>
          <w:tcPr>
            <w:tcW w:w="4535" w:type="dxa"/>
            <w:vAlign w:val="center"/>
          </w:tcPr>
          <w:p>
            <w:pPr>
              <w:pStyle w:val="15"/>
            </w:pPr>
            <w:r>
              <w:t>其他交通费用</w:t>
            </w:r>
          </w:p>
        </w:tc>
        <w:tc>
          <w:tcPr>
            <w:tcW w:w="2551" w:type="dxa"/>
            <w:vAlign w:val="center"/>
          </w:tcPr>
          <w:p>
            <w:pPr>
              <w:pStyle w:val="14"/>
            </w:pPr>
            <w:r>
              <w:t>12.00</w:t>
            </w:r>
          </w:p>
        </w:tc>
        <w:tc>
          <w:tcPr>
            <w:tcW w:w="2551" w:type="dxa"/>
            <w:vAlign w:val="center"/>
          </w:tcPr>
          <w:p>
            <w:pPr>
              <w:pStyle w:val="14"/>
            </w:pPr>
          </w:p>
        </w:tc>
        <w:tc>
          <w:tcPr>
            <w:tcW w:w="2551" w:type="dxa"/>
            <w:vAlign w:val="center"/>
          </w:tcPr>
          <w:p>
            <w:pPr>
              <w:pStyle w:val="14"/>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1191" w:type="dxa"/>
            <w:vAlign w:val="center"/>
          </w:tcPr>
          <w:p>
            <w:pPr>
              <w:pStyle w:val="15"/>
            </w:pPr>
            <w:r>
              <w:t>303</w:t>
            </w:r>
          </w:p>
        </w:tc>
        <w:tc>
          <w:tcPr>
            <w:tcW w:w="4535" w:type="dxa"/>
            <w:vAlign w:val="center"/>
          </w:tcPr>
          <w:p>
            <w:pPr>
              <w:pStyle w:val="15"/>
            </w:pPr>
            <w:r>
              <w:t>对个人和家庭的补助</w:t>
            </w:r>
          </w:p>
        </w:tc>
        <w:tc>
          <w:tcPr>
            <w:tcW w:w="2551" w:type="dxa"/>
            <w:vAlign w:val="center"/>
          </w:tcPr>
          <w:p>
            <w:pPr>
              <w:pStyle w:val="14"/>
            </w:pPr>
            <w:r>
              <w:t>298.90</w:t>
            </w:r>
          </w:p>
        </w:tc>
        <w:tc>
          <w:tcPr>
            <w:tcW w:w="2551" w:type="dxa"/>
            <w:vAlign w:val="center"/>
          </w:tcPr>
          <w:p>
            <w:pPr>
              <w:pStyle w:val="14"/>
            </w:pPr>
            <w:r>
              <w:t>298.90</w:t>
            </w:r>
          </w:p>
        </w:tc>
        <w:tc>
          <w:tcPr>
            <w:tcW w:w="255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1191" w:type="dxa"/>
            <w:vAlign w:val="center"/>
          </w:tcPr>
          <w:p>
            <w:pPr>
              <w:pStyle w:val="15"/>
            </w:pPr>
            <w:r>
              <w:t>30302</w:t>
            </w:r>
          </w:p>
        </w:tc>
        <w:tc>
          <w:tcPr>
            <w:tcW w:w="4535" w:type="dxa"/>
            <w:vAlign w:val="center"/>
          </w:tcPr>
          <w:p>
            <w:pPr>
              <w:pStyle w:val="15"/>
            </w:pPr>
            <w:r>
              <w:t>退休费</w:t>
            </w:r>
          </w:p>
        </w:tc>
        <w:tc>
          <w:tcPr>
            <w:tcW w:w="2551" w:type="dxa"/>
            <w:vAlign w:val="center"/>
          </w:tcPr>
          <w:p>
            <w:pPr>
              <w:pStyle w:val="14"/>
            </w:pPr>
            <w:r>
              <w:t>298.90</w:t>
            </w:r>
          </w:p>
        </w:tc>
        <w:tc>
          <w:tcPr>
            <w:tcW w:w="2551" w:type="dxa"/>
            <w:vAlign w:val="center"/>
          </w:tcPr>
          <w:p>
            <w:pPr>
              <w:pStyle w:val="14"/>
            </w:pPr>
            <w:r>
              <w:t>298.90</w:t>
            </w:r>
          </w:p>
        </w:tc>
        <w:tc>
          <w:tcPr>
            <w:tcW w:w="2551" w:type="dxa"/>
            <w:vAlign w:val="center"/>
          </w:tcPr>
          <w:p>
            <w:pPr>
              <w:pStyle w:val="14"/>
            </w:pP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150.00</w:t>
            </w:r>
          </w:p>
        </w:tc>
        <w:tc>
          <w:tcPr>
            <w:tcW w:w="2551" w:type="dxa"/>
            <w:vAlign w:val="center"/>
          </w:tcPr>
          <w:p>
            <w:pPr>
              <w:pStyle w:val="18"/>
            </w:pPr>
          </w:p>
        </w:tc>
        <w:tc>
          <w:tcPr>
            <w:tcW w:w="2551" w:type="dxa"/>
            <w:vAlign w:val="center"/>
          </w:tcPr>
          <w:p>
            <w:pPr>
              <w:pStyle w:val="18"/>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229</w:t>
            </w:r>
          </w:p>
        </w:tc>
        <w:tc>
          <w:tcPr>
            <w:tcW w:w="4535" w:type="dxa"/>
            <w:vAlign w:val="center"/>
          </w:tcPr>
          <w:p>
            <w:pPr>
              <w:pStyle w:val="15"/>
            </w:pPr>
            <w:r>
              <w:t>其他支出</w:t>
            </w:r>
          </w:p>
        </w:tc>
        <w:tc>
          <w:tcPr>
            <w:tcW w:w="2551" w:type="dxa"/>
            <w:vAlign w:val="center"/>
          </w:tcPr>
          <w:p>
            <w:pPr>
              <w:pStyle w:val="14"/>
            </w:pPr>
            <w:r>
              <w:t>150.00</w:t>
            </w:r>
          </w:p>
        </w:tc>
        <w:tc>
          <w:tcPr>
            <w:tcW w:w="2551" w:type="dxa"/>
            <w:vAlign w:val="center"/>
          </w:tcPr>
          <w:p>
            <w:pPr>
              <w:pStyle w:val="14"/>
            </w:pPr>
          </w:p>
        </w:tc>
        <w:tc>
          <w:tcPr>
            <w:tcW w:w="2551" w:type="dxa"/>
            <w:vAlign w:val="center"/>
          </w:tcPr>
          <w:p>
            <w:pPr>
              <w:pStyle w:val="14"/>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22960</w:t>
            </w:r>
          </w:p>
        </w:tc>
        <w:tc>
          <w:tcPr>
            <w:tcW w:w="4535" w:type="dxa"/>
            <w:vAlign w:val="center"/>
          </w:tcPr>
          <w:p>
            <w:pPr>
              <w:pStyle w:val="15"/>
            </w:pPr>
            <w:r>
              <w:t>彩票公益金安排的支出</w:t>
            </w:r>
          </w:p>
        </w:tc>
        <w:tc>
          <w:tcPr>
            <w:tcW w:w="2551" w:type="dxa"/>
            <w:vAlign w:val="center"/>
          </w:tcPr>
          <w:p>
            <w:pPr>
              <w:pStyle w:val="14"/>
            </w:pPr>
            <w:r>
              <w:t>150.00</w:t>
            </w:r>
          </w:p>
        </w:tc>
        <w:tc>
          <w:tcPr>
            <w:tcW w:w="2551" w:type="dxa"/>
            <w:vAlign w:val="center"/>
          </w:tcPr>
          <w:p>
            <w:pPr>
              <w:pStyle w:val="14"/>
            </w:pPr>
          </w:p>
        </w:tc>
        <w:tc>
          <w:tcPr>
            <w:tcW w:w="2551" w:type="dxa"/>
            <w:vAlign w:val="center"/>
          </w:tcPr>
          <w:p>
            <w:pPr>
              <w:pStyle w:val="14"/>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2296099</w:t>
            </w:r>
          </w:p>
        </w:tc>
        <w:tc>
          <w:tcPr>
            <w:tcW w:w="4535" w:type="dxa"/>
            <w:vAlign w:val="center"/>
          </w:tcPr>
          <w:p>
            <w:pPr>
              <w:pStyle w:val="15"/>
            </w:pPr>
            <w:r>
              <w:t>用于其他社会公益事业的彩票公益金支出</w:t>
            </w:r>
          </w:p>
        </w:tc>
        <w:tc>
          <w:tcPr>
            <w:tcW w:w="2551" w:type="dxa"/>
            <w:vAlign w:val="center"/>
          </w:tcPr>
          <w:p>
            <w:pPr>
              <w:pStyle w:val="14"/>
            </w:pPr>
            <w:r>
              <w:t>150.00</w:t>
            </w:r>
          </w:p>
        </w:tc>
        <w:tc>
          <w:tcPr>
            <w:tcW w:w="2551" w:type="dxa"/>
            <w:vAlign w:val="center"/>
          </w:tcPr>
          <w:p>
            <w:pPr>
              <w:pStyle w:val="14"/>
            </w:pPr>
          </w:p>
        </w:tc>
        <w:tc>
          <w:tcPr>
            <w:tcW w:w="2551" w:type="dxa"/>
            <w:vAlign w:val="center"/>
          </w:tcPr>
          <w:p>
            <w:pPr>
              <w:pStyle w:val="14"/>
            </w:pPr>
            <w:r>
              <w:t>150.00</w:t>
            </w:r>
          </w:p>
        </w:tc>
      </w:tr>
    </w:tbl>
    <w:p>
      <w:pPr>
        <w:sectPr>
          <w:pgSz w:w="16840" w:h="11900" w:orient="landscape"/>
          <w:pgMar w:top="1361" w:right="1020" w:bottom="1134" w:left="1020" w:header="720" w:footer="720" w:gutter="0"/>
          <w:pgNumType w:fmt="decimal"/>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361无极县卫生健康局</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w:t>
            </w:r>
          </w:p>
        </w:tc>
        <w:tc>
          <w:tcPr>
            <w:tcW w:w="3798" w:type="dxa"/>
            <w:vAlign w:val="center"/>
          </w:tcPr>
          <w:p>
            <w:pPr>
              <w:pStyle w:val="17"/>
            </w:pPr>
            <w:r>
              <w:t>合计</w:t>
            </w:r>
          </w:p>
        </w:tc>
        <w:tc>
          <w:tcPr>
            <w:tcW w:w="2381" w:type="dxa"/>
            <w:vAlign w:val="center"/>
          </w:tcPr>
          <w:p>
            <w:pPr>
              <w:pStyle w:val="18"/>
            </w:pPr>
            <w:r>
              <w:t>3.00</w:t>
            </w:r>
          </w:p>
        </w:tc>
        <w:tc>
          <w:tcPr>
            <w:tcW w:w="2381" w:type="dxa"/>
            <w:vAlign w:val="center"/>
          </w:tcPr>
          <w:p>
            <w:pPr>
              <w:pStyle w:val="18"/>
            </w:pPr>
            <w:r>
              <w:t>3.00</w:t>
            </w:r>
          </w:p>
        </w:tc>
        <w:tc>
          <w:tcPr>
            <w:tcW w:w="2381" w:type="dxa"/>
            <w:vAlign w:val="center"/>
          </w:tcPr>
          <w:p>
            <w:pPr>
              <w:pStyle w:val="18"/>
            </w:pPr>
          </w:p>
        </w:tc>
        <w:tc>
          <w:tcPr>
            <w:tcW w:w="238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2</w:t>
            </w:r>
          </w:p>
        </w:tc>
        <w:tc>
          <w:tcPr>
            <w:tcW w:w="3798" w:type="dxa"/>
            <w:vAlign w:val="center"/>
          </w:tcPr>
          <w:p>
            <w:pPr>
              <w:pStyle w:val="15"/>
            </w:pPr>
            <w:r>
              <w:t>“三公”经费小计</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3</w:t>
            </w:r>
          </w:p>
        </w:tc>
        <w:tc>
          <w:tcPr>
            <w:tcW w:w="3798" w:type="dxa"/>
            <w:vAlign w:val="center"/>
          </w:tcPr>
          <w:p>
            <w:pPr>
              <w:pStyle w:val="15"/>
            </w:pPr>
            <w:r>
              <w:t>一、因公出国（境）费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4</w:t>
            </w:r>
          </w:p>
        </w:tc>
        <w:tc>
          <w:tcPr>
            <w:tcW w:w="3798" w:type="dxa"/>
            <w:vAlign w:val="center"/>
          </w:tcPr>
          <w:p>
            <w:pPr>
              <w:pStyle w:val="15"/>
            </w:pPr>
            <w:r>
              <w:t xml:space="preserve">    其中：教学科研人员因公出国（境）费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5</w:t>
            </w:r>
          </w:p>
        </w:tc>
        <w:tc>
          <w:tcPr>
            <w:tcW w:w="3798" w:type="dxa"/>
            <w:vAlign w:val="center"/>
          </w:tcPr>
          <w:p>
            <w:pPr>
              <w:pStyle w:val="15"/>
            </w:pPr>
            <w:r>
              <w:t xml:space="preserve">          其他因公出国（境）费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6</w:t>
            </w:r>
          </w:p>
        </w:tc>
        <w:tc>
          <w:tcPr>
            <w:tcW w:w="3798" w:type="dxa"/>
            <w:vAlign w:val="center"/>
          </w:tcPr>
          <w:p>
            <w:pPr>
              <w:pStyle w:val="15"/>
            </w:pPr>
            <w:r>
              <w:t>二、公务用车购置及运维费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7</w:t>
            </w:r>
          </w:p>
        </w:tc>
        <w:tc>
          <w:tcPr>
            <w:tcW w:w="3798" w:type="dxa"/>
            <w:vAlign w:val="center"/>
          </w:tcPr>
          <w:p>
            <w:pPr>
              <w:pStyle w:val="15"/>
            </w:pPr>
            <w:r>
              <w:t xml:space="preserve">    其中：公务用车购置费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8</w:t>
            </w:r>
          </w:p>
        </w:tc>
        <w:tc>
          <w:tcPr>
            <w:tcW w:w="3798" w:type="dxa"/>
            <w:vAlign w:val="center"/>
          </w:tcPr>
          <w:p>
            <w:pPr>
              <w:pStyle w:val="15"/>
            </w:pPr>
            <w:r>
              <w:t xml:space="preserve">          公务用车运行维护费</w:t>
            </w:r>
          </w:p>
        </w:tc>
        <w:tc>
          <w:tcPr>
            <w:tcW w:w="2381" w:type="dxa"/>
            <w:vAlign w:val="center"/>
          </w:tcPr>
          <w:p>
            <w:pPr>
              <w:pStyle w:val="14"/>
            </w:pPr>
            <w:r>
              <w:t>3.00</w:t>
            </w:r>
          </w:p>
        </w:tc>
        <w:tc>
          <w:tcPr>
            <w:tcW w:w="2381" w:type="dxa"/>
            <w:vAlign w:val="center"/>
          </w:tcPr>
          <w:p>
            <w:pPr>
              <w:pStyle w:val="14"/>
            </w:pPr>
            <w:r>
              <w:t>3.00</w:t>
            </w: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9</w:t>
            </w:r>
          </w:p>
        </w:tc>
        <w:tc>
          <w:tcPr>
            <w:tcW w:w="3798" w:type="dxa"/>
            <w:vAlign w:val="center"/>
          </w:tcPr>
          <w:p>
            <w:pPr>
              <w:pStyle w:val="15"/>
            </w:pPr>
            <w:r>
              <w:t>三、公务接待费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10</w:t>
            </w:r>
          </w:p>
        </w:tc>
        <w:tc>
          <w:tcPr>
            <w:tcW w:w="3798" w:type="dxa"/>
            <w:vAlign w:val="center"/>
          </w:tcPr>
          <w:p>
            <w:pPr>
              <w:pStyle w:val="15"/>
            </w:pPr>
            <w:r>
              <w:t>四、会议费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11</w:t>
            </w:r>
          </w:p>
        </w:tc>
        <w:tc>
          <w:tcPr>
            <w:tcW w:w="3798" w:type="dxa"/>
            <w:vAlign w:val="center"/>
          </w:tcPr>
          <w:p>
            <w:pPr>
              <w:pStyle w:val="15"/>
            </w:pPr>
            <w:r>
              <w:t xml:space="preserve">    其中：省属高校业务性会议费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12</w:t>
            </w:r>
          </w:p>
        </w:tc>
        <w:tc>
          <w:tcPr>
            <w:tcW w:w="3798" w:type="dxa"/>
            <w:vAlign w:val="center"/>
          </w:tcPr>
          <w:p>
            <w:pPr>
              <w:pStyle w:val="15"/>
            </w:pPr>
            <w:r>
              <w:t xml:space="preserve">          其他会议费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pPr>
            <w:r>
              <w:t>13</w:t>
            </w:r>
          </w:p>
        </w:tc>
        <w:tc>
          <w:tcPr>
            <w:tcW w:w="3798" w:type="dxa"/>
            <w:vAlign w:val="center"/>
          </w:tcPr>
          <w:p>
            <w:pPr>
              <w:pStyle w:val="15"/>
            </w:pPr>
            <w:r>
              <w:t>五、培训费</w:t>
            </w: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c>
          <w:tcPr>
            <w:tcW w:w="2381" w:type="dxa"/>
            <w:vAlign w:val="center"/>
          </w:tcPr>
          <w:p>
            <w:pPr>
              <w:pStyle w:val="14"/>
            </w:pPr>
          </w:p>
        </w:tc>
      </w:tr>
    </w:tbl>
    <w:p>
      <w:pPr>
        <w:spacing w:before="0" w:after="0" w:line="240" w:lineRule="auto"/>
        <w:ind w:firstLine="0"/>
        <w:jc w:val="center"/>
        <w:outlineLvl w:val="0"/>
        <w:sectPr>
          <w:pgSz w:w="16840" w:h="11900" w:orient="landscape"/>
          <w:pgMar w:top="1361" w:right="1020" w:bottom="1361" w:left="1020" w:header="720" w:footer="720" w:gutter="0"/>
          <w:pgNumType w:fmt="decimal"/>
          <w:cols w:space="720" w:num="1"/>
        </w:sectPr>
      </w:pPr>
      <w:r>
        <w:rPr>
          <w:rFonts w:ascii="方正书宋_GBK" w:hAnsi="方正书宋_GBK" w:eastAsia="方正书宋_GBK" w:cs="方正书宋_GBK"/>
          <w:color w:val="FFFFFF"/>
          <w:sz w:val="21"/>
        </w:rPr>
        <w:t>第一部分  无极县卫生健康局2025年部门预算信息公开情况说明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无极县卫生健康局2025年部门预算信息公开情况说明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按照《中华人民共和国预算法》、《地方预决算公开操作规程》和《关于进一步推进预算公开工作的实施意见》规定，现将无极县卫生健康局2025年部门预算公开如下：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0"/>
      </w:pPr>
      <w:r>
        <w:t>（一)贯彻执行国家、省和市有关卫生和计划生育、中医药工作的法律法规和方针政策，拟订全县卫生和计划生育以及促进中医药事业发展的规划，组织实施有关技术标准和技术规范。负责协调推进医药卫生体制改革和医疗保障，统筹规划卫生和计划生育服务资源配置，指导区域卫生和计划生育规划的编制和实施。</w:t>
      </w:r>
    </w:p>
    <w:p>
      <w:pPr>
        <w:pStyle w:val="20"/>
      </w:pPr>
      <w:r>
        <w:t>（二)负责制定全县疾病预防控制规划、免疫规划、严重危害人民健康的公共卫生问题的干预措施并组织落实，制定全县卫生应急和紧急医学救援预案、突发公共卫生事件监测和风险评估计划，组织和指导全县突发公共卫生事件预防控制和各类突发公共事件的医疗卫生救援，发布突发公共卫生事件应急处置信息。</w:t>
      </w:r>
    </w:p>
    <w:p>
      <w:pPr>
        <w:pStyle w:val="20"/>
      </w:pPr>
      <w:r>
        <w:t>（三)负责制定实施职责范围内的职业卫生、放射卫生、环境卫生、学校卫生、公共场所卫生、饮用水卫生管理规范和政策措施，组织开展相关监测、调查和监督，负责传染病防治监督。组织开展食品安全风险监测、评估工作。</w:t>
      </w:r>
    </w:p>
    <w:p>
      <w:pPr>
        <w:pStyle w:val="20"/>
      </w:pPr>
      <w:r>
        <w:t>（四)拟订基层卫生和计划生育服务、妇幼卫生发展规划和政策措施并组织实施，指导基层卫生和计划生育、妇幼卫生服务体系建设，推进基本公共卫生和计划生育服务均等化，完善基层运行新机制和乡村医生管理制度。</w:t>
      </w:r>
    </w:p>
    <w:p>
      <w:pPr>
        <w:pStyle w:val="20"/>
      </w:pPr>
      <w:r>
        <w:t>（五)负责制定全县医疗机构和医疗服务全行业管理办法并监督实施。制定医疗机构及其医疗服务、医疗技术、医疗质量、医疗安全的规范并组织实施。会同有关部门组织实施卫生专业技术人员资格准入，实施卫生专业技术人员执业规则和服务规范，建立医疗服务评价和监督管理体系。</w:t>
      </w:r>
    </w:p>
    <w:p>
      <w:pPr>
        <w:pStyle w:val="20"/>
      </w:pPr>
      <w:r>
        <w:t>（六)负责组织推进公立医院改革，建立公益性为导向的绩效考核和评价运行机制，建设和谐医患关系，提出医疗服务和药品价格政策的建议。</w:t>
      </w:r>
    </w:p>
    <w:p>
      <w:pPr>
        <w:pStyle w:val="20"/>
      </w:pPr>
      <w:r>
        <w:t>（七）组织实施国家基本药物制度，拟订基本药物采购、配送、使用的管理措施，监督和规范各级医疗机构基本药物使用。</w:t>
      </w:r>
    </w:p>
    <w:p>
      <w:pPr>
        <w:pStyle w:val="20"/>
      </w:pPr>
      <w:r>
        <w:t>（八)贯彻落实人口与计划生育工作的方针、政策，组织监测计划生育发展动态，提出发布计划生育安全预警预报信息建议，负责出生人口性别比的综合治理工作，组织、指导、协调开展打击非医学需要鉴定胎儿性别和选择性别人工终止妊娠行为。制定计划生育技术服务管理制度并监督实施，依法规范计划生育技术和药具管理工作，负责节育手术并发症和独生子女病残儿医学鉴定的管理工作,负责再生育审批工作,拟订优生优育和提高出生人口素质的政策措施并组织实施，推动实施计划生育生殖健康促进计划，降低出生缺陷人口数量。</w:t>
      </w:r>
    </w:p>
    <w:p>
      <w:pPr>
        <w:pStyle w:val="20"/>
      </w:pPr>
      <w:r>
        <w:t>（九)组织建立全县计划生育利益导向、计划生育特殊困难家庭扶助和促进计划生育家庭发展等机制。负责协调推进有关部门、群众团体履行计划生育工作相关职责，建立与经济社会发展政策的衔接机制，提出稳定低生育水平政策措施。</w:t>
      </w:r>
    </w:p>
    <w:p>
      <w:pPr>
        <w:pStyle w:val="20"/>
      </w:pPr>
      <w:r>
        <w:t>（十)制定本行政区划内流动人口计划生育服务管理制度并组织落实。负责流动人口计划生育区域协作，推动建立流动人口卫生和计划生育信息共享和公共服务工作机制。</w:t>
      </w:r>
    </w:p>
    <w:p>
      <w:pPr>
        <w:pStyle w:val="20"/>
      </w:pPr>
      <w:r>
        <w:t>（十一)组织拟订全县卫生和计划生育人才发展规划，指导卫生和计划生育人才队伍建设。加强全科医生等急需紧缺专业人才培养，建立完善住院医师和专科医师规范化培训制度并指导实施。</w:t>
      </w:r>
    </w:p>
    <w:p>
      <w:pPr>
        <w:pStyle w:val="20"/>
      </w:pPr>
      <w:r>
        <w:t>（十二)组织拟订全县卫生和计划生育科技发展规划，组织实施卫生和计划生育相关科研项目。参与制定医学教育发展规划，组织实施毕业后医学教育和继续医学教育。</w:t>
      </w:r>
    </w:p>
    <w:p>
      <w:pPr>
        <w:pStyle w:val="20"/>
      </w:pPr>
      <w:r>
        <w:t>（十三)指导全县卫生和计划生育工作，完善综合监督执法体系，规范执法行为，监督检查法律法规和政策措施的落实，组织查处重大违法行为。坚持计划生育目标管理责任制，负责对计划生育规划执行情况及目标管理责任制进行监督和考核评估，监督落实计划生育一票否决制，稳定低生育水平。</w:t>
      </w:r>
    </w:p>
    <w:p>
      <w:pPr>
        <w:pStyle w:val="20"/>
      </w:pPr>
      <w:r>
        <w:t>（十四)负责卫生和计划生育宣传、健康教育、健康促进、交流合作和信息化建设等工作，依法组织实施统计调查。</w:t>
      </w:r>
    </w:p>
    <w:p>
      <w:pPr>
        <w:pStyle w:val="20"/>
      </w:pPr>
      <w:r>
        <w:t>（十五)制定全县中医药中长期发展规划并组织实施。加强全县中医药监管。</w:t>
      </w:r>
    </w:p>
    <w:p>
      <w:pPr>
        <w:pStyle w:val="20"/>
      </w:pPr>
      <w:r>
        <w:t>（十六)承担县爱国卫生运动委员会、县深化医药卫生体制改革领导小组、县防治艾滋病工作委员会和县计划生育领导小组的日常工作。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7"/>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无极县卫生健康局本级</w:t>
            </w:r>
          </w:p>
        </w:tc>
        <w:tc>
          <w:tcPr>
            <w:tcW w:w="1843" w:type="dxa"/>
            <w:vAlign w:val="center"/>
          </w:tcPr>
          <w:p>
            <w:pPr>
              <w:pStyle w:val="16"/>
            </w:pPr>
            <w:r>
              <w:t>行政</w:t>
            </w:r>
          </w:p>
        </w:tc>
        <w:tc>
          <w:tcPr>
            <w:tcW w:w="2126" w:type="dxa"/>
            <w:vAlign w:val="center"/>
          </w:tcPr>
          <w:p>
            <w:pPr>
              <w:pStyle w:val="16"/>
            </w:pPr>
            <w:r>
              <w:t>正科级</w:t>
            </w:r>
          </w:p>
        </w:tc>
        <w:tc>
          <w:tcPr>
            <w:tcW w:w="3827" w:type="dxa"/>
            <w:vAlign w:val="center"/>
          </w:tcPr>
          <w:p>
            <w:pPr>
              <w:pStyle w:val="16"/>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无极县疾病预防控制中心</w:t>
            </w:r>
          </w:p>
        </w:tc>
        <w:tc>
          <w:tcPr>
            <w:tcW w:w="1843" w:type="dxa"/>
            <w:vAlign w:val="center"/>
          </w:tcPr>
          <w:p>
            <w:pPr>
              <w:pStyle w:val="16"/>
            </w:pPr>
            <w:r>
              <w:t>事业</w:t>
            </w:r>
          </w:p>
        </w:tc>
        <w:tc>
          <w:tcPr>
            <w:tcW w:w="2126" w:type="dxa"/>
            <w:vAlign w:val="center"/>
          </w:tcPr>
          <w:p>
            <w:pPr>
              <w:pStyle w:val="16"/>
            </w:pPr>
            <w:r>
              <w:t>未定行政级别</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无极县妇幼保健院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无极县卫生计生监督所</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财政性资金定额或定项补助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无极县大陈中心卫生院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无极县医院</w:t>
            </w:r>
          </w:p>
        </w:tc>
        <w:tc>
          <w:tcPr>
            <w:tcW w:w="1843" w:type="dxa"/>
            <w:vAlign w:val="center"/>
          </w:tcPr>
          <w:p>
            <w:pPr>
              <w:pStyle w:val="16"/>
            </w:pPr>
            <w:r>
              <w:t>事业</w:t>
            </w:r>
          </w:p>
        </w:tc>
        <w:tc>
          <w:tcPr>
            <w:tcW w:w="2126" w:type="dxa"/>
            <w:vAlign w:val="center"/>
          </w:tcPr>
          <w:p>
            <w:pPr>
              <w:pStyle w:val="16"/>
            </w:pPr>
            <w:r>
              <w:t>未定行政级别</w:t>
            </w:r>
          </w:p>
        </w:tc>
        <w:tc>
          <w:tcPr>
            <w:tcW w:w="3827" w:type="dxa"/>
            <w:vAlign w:val="center"/>
          </w:tcPr>
          <w:p>
            <w:pPr>
              <w:pStyle w:val="16"/>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无极县中医院</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财政性资金零补助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无极县新型农村合作医疗管理中心</w:t>
            </w:r>
          </w:p>
        </w:tc>
        <w:tc>
          <w:tcPr>
            <w:tcW w:w="1843" w:type="dxa"/>
            <w:vAlign w:val="center"/>
          </w:tcPr>
          <w:p>
            <w:pPr>
              <w:pStyle w:val="16"/>
            </w:pPr>
            <w:r>
              <w:t>事业</w:t>
            </w:r>
          </w:p>
        </w:tc>
        <w:tc>
          <w:tcPr>
            <w:tcW w:w="2126" w:type="dxa"/>
            <w:vAlign w:val="center"/>
          </w:tcPr>
          <w:p>
            <w:pPr>
              <w:pStyle w:val="16"/>
            </w:pPr>
          </w:p>
        </w:tc>
        <w:tc>
          <w:tcPr>
            <w:tcW w:w="3827" w:type="dxa"/>
            <w:vAlign w:val="center"/>
          </w:tcPr>
          <w:p>
            <w:pPr>
              <w:pStyle w:val="16"/>
            </w:pPr>
            <w:r>
              <w:t>其他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无极县社区卫生服务中心</w:t>
            </w:r>
          </w:p>
        </w:tc>
        <w:tc>
          <w:tcPr>
            <w:tcW w:w="1843" w:type="dxa"/>
            <w:vAlign w:val="center"/>
          </w:tcPr>
          <w:p>
            <w:pPr>
              <w:pStyle w:val="16"/>
            </w:pPr>
            <w:r>
              <w:t>事业</w:t>
            </w:r>
          </w:p>
        </w:tc>
        <w:tc>
          <w:tcPr>
            <w:tcW w:w="2126" w:type="dxa"/>
            <w:vAlign w:val="center"/>
          </w:tcPr>
          <w:p>
            <w:pPr>
              <w:pStyle w:val="16"/>
            </w:pPr>
            <w:r>
              <w:t>股级</w:t>
            </w:r>
          </w:p>
        </w:tc>
        <w:tc>
          <w:tcPr>
            <w:tcW w:w="3827" w:type="dxa"/>
            <w:vAlign w:val="center"/>
          </w:tcPr>
          <w:p>
            <w:pPr>
              <w:pStyle w:val="16"/>
            </w:pPr>
            <w:r>
              <w:t>其他</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1"/>
      </w:pPr>
      <w:r>
        <w:t>按照预算管理有关规定，目前部门预算的编制实行综合预算管理，即全部收入和支出都反映在预算中。无极县卫生健康局机关及所属事业单位的收支包含在部门预算中。</w:t>
      </w:r>
    </w:p>
    <w:p>
      <w:pPr>
        <w:pStyle w:val="21"/>
      </w:pPr>
      <w:r>
        <w:t>1、收入说明</w:t>
      </w:r>
    </w:p>
    <w:p>
      <w:pPr>
        <w:pStyle w:val="21"/>
      </w:pPr>
      <w:r>
        <w:t>反映本部门当年全部收入。2025年预算收入9242.45万元，其中：一般公共预算收入8715.29万元，基金预算收入150.00万元，国有资本经营预算收入0.00万元，财政专户核拨收入0.00万元，单位资金收入0.00万元，上年结转结余377.16万元。</w:t>
      </w:r>
    </w:p>
    <w:p>
      <w:pPr>
        <w:pStyle w:val="21"/>
      </w:pPr>
      <w:r>
        <w:t>2、支出说明</w:t>
      </w:r>
    </w:p>
    <w:p>
      <w:pPr>
        <w:pStyle w:val="21"/>
      </w:pPr>
      <w:r>
        <w:t>收支预算总表支出栏、基本支出表、项目支出表按经济分类和支出功能分类科目编制，反映无极县卫生健康局年度部门预算中支出预算的总体情况。2025年支出预算9242.45万元，其中基本支出2101.88万元，包括人员经费1862.50万元和日常公用经费239.38万元；项目支出7140.57万元，主要为2025年基本公共卫生服务补助资金2353万元，2025年中央财政重大公共卫生服务补助资金103万元，2025年医疗服务与保障能力提升补助资金（公立医院综合改革）195万元，2025年省级公共卫生服务补助资金（其他公卫）85.14万元，2025年基本药物制度补助资金339.29万元，2025年医疗服务与保障能力提升补助资金80万元，2025年计划生育转移支付资金（特别扶助）49.2万元，2025年计划生育转移支付资金（奖励扶助补助）253.57万元，2025年省级公共卫生服务补助资金（基本药物）84.06万元，2025年省级计划生育转移支付专项资金（奖励扶助）90.59万元，2025年省级计划生育转移支付专项资金（特别扶助）26.95万元，2025年省级公共卫生服务补助资金（基本公卫）892.75万元，2025年新生儿出生缺陷干预工程市级补助资金15万元，2025年省级中医药发展专项资金2万元，2025年计划生育服务市级补助资金（奖扶特扶）43万元，2025年14周岁女孩免费接种HPV疫苗市级补助资金20.02万元。</w:t>
      </w:r>
    </w:p>
    <w:p>
      <w:pPr>
        <w:pStyle w:val="21"/>
      </w:pPr>
      <w:r>
        <w:t>3、比上年增减情况</w:t>
      </w:r>
    </w:p>
    <w:p>
      <w:pPr>
        <w:pStyle w:val="21"/>
      </w:pPr>
      <w:r>
        <w:t>2025年预算收支安排9242.45万元，较2024年预算增加132.62万元，其中：基本支出减少67.45万元，主要为单位人员变动，按实际金额填写。项目支出增加200.07万元，主要为计划生育市级补助资金等增加。</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2"/>
        <w:rPr>
          <w:rFonts w:hint="default" w:eastAsia="方正仿宋_GBK"/>
          <w:lang w:val="en-US" w:eastAsia="zh-CN"/>
        </w:rPr>
      </w:pPr>
      <w:r>
        <w:rPr>
          <w:rFonts w:hint="eastAsia"/>
          <w:lang w:val="en-US" w:eastAsia="zh-CN"/>
        </w:rPr>
        <w:t>2025年我单位机关运行经费共计安排42.38万元，主要用于日常维修，办公用房水电费、办公用房取暖费、办公用房物业管理费等日常运行支出。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3"/>
      </w:pPr>
      <w:r>
        <w:t>2025年，我部门财政拨款“三公”经费预算安排3.00万元，其中因公出国（境）费0.00万元；公务用车购置及运维费3.00万元（其中：公务用车购置费为0.00万元，公务用车运维费3.00万元)；公务接待费0.00万元。与2024年相比增加0.00万元，增减变化的主要原因是2024年无新增车辆购入，2025年无新车购入计划。三公经费预算安排计划与上年安排相同，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4"/>
      </w:pPr>
      <w:r>
        <w:t>（一）总体绩效目标</w:t>
      </w:r>
    </w:p>
    <w:p>
      <w:pPr>
        <w:pStyle w:val="24"/>
      </w:pPr>
      <w:r>
        <w:t>202</w:t>
      </w:r>
      <w:r>
        <w:rPr>
          <w:rFonts w:hint="eastAsia"/>
          <w:lang w:val="en-US" w:eastAsia="zh-CN"/>
        </w:rPr>
        <w:t>5</w:t>
      </w:r>
      <w:r>
        <w:t>年在进一步深化医疗卫生体制改革的基础上继续推进基本公共卫生服务均等化进程,控制各类重大疾病的发生与传播,有效应对我县突发公共卫生事件,保障妇女儿童身心健康;提高医疗机构的疾病救治能力,强化公立医院和基层医疗卫生机构综合改革;稳定适度的低生育水平,有效保障计划生育家庭生活水平;提高妇女生殖健康水平,降低出生缺陷的发生,有效遏制出生人口性别比偏高问题;加强中医药能力建设,提高中医药人员服务水平,有效发挥中医药在医疗保健领域的特色优势。</w:t>
      </w:r>
    </w:p>
    <w:p>
      <w:pPr>
        <w:pStyle w:val="24"/>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pPr>
      <w:r>
        <w:t>（一）推进基本公共卫生服务均等化</w:t>
      </w:r>
    </w:p>
    <w:p>
      <w:pPr>
        <w:pStyle w:val="25"/>
      </w:pPr>
      <w:r>
        <w:t>绩效目标：控制各类重大疾病的发生与传播；有效应对我县突发公共卫生事件；保障妇女儿童身心健康。</w:t>
      </w:r>
    </w:p>
    <w:p>
      <w:pPr>
        <w:pStyle w:val="25"/>
      </w:pPr>
      <w:r>
        <w:t>绩效指标：按照国家基本公共卫生服务项目《规范》，组织全县基层医疗卫生机构开展实施基本公共卫生服务项目；对城乡居民健康实行干预，减少危害健康的因素，有效预防传染病及慢性病，使其享有平等的基本卫生服务。</w:t>
      </w:r>
    </w:p>
    <w:p>
      <w:pPr>
        <w:pStyle w:val="25"/>
      </w:pPr>
      <w:r>
        <w:t xml:space="preserve">（二）提高医疗服务能力 </w:t>
      </w:r>
    </w:p>
    <w:p>
      <w:pPr>
        <w:pStyle w:val="25"/>
      </w:pPr>
      <w:r>
        <w:t>绩效目标：提高医疗机构的疾病救治能力，强化公立医院和基层医疗卫生机构综合改革，做好各项医疗救治工作，提高医疗救治水平，满足各类患者的医疗服务需求。</w:t>
      </w:r>
    </w:p>
    <w:p>
      <w:pPr>
        <w:pStyle w:val="25"/>
      </w:pPr>
      <w:r>
        <w:t>绩效指标：取消公立医院药品加成，健全完善公立医院药品和高值医用耗材集中采购制度，建立基层首诊、分级医疗、双向转诊、急慢分治、上下联动机制，缓解群众看病难、看病贵问题；巩固完善基本药物制度，实现基本药物制度乡村卫生机构全覆盖，落实财政补偿政策，稳固基本药物集中采购机制，推进基本药物临床合理使用。</w:t>
      </w:r>
    </w:p>
    <w:p>
      <w:pPr>
        <w:pStyle w:val="25"/>
      </w:pPr>
      <w:r>
        <w:t>（三）完善计划生育管理</w:t>
      </w:r>
    </w:p>
    <w:p>
      <w:pPr>
        <w:pStyle w:val="25"/>
      </w:pPr>
      <w:r>
        <w:t>绩效目标：提供各类计划生育技术服务，建立利益导向机制，开展出生人口性别比治理以及流动人口计划生育管理等各项工作。</w:t>
      </w:r>
    </w:p>
    <w:p>
      <w:pPr>
        <w:pStyle w:val="25"/>
      </w:pPr>
      <w:r>
        <w:t>绩效指标：主要为改善我县农村计划怀孕夫妇健康状况，有效降低出生缺陷发生风险；为各类育龄人群提供安全、有效避孕节育技术服务；健全完善流动人口管理机制，有效遏制我县出生人口性别比偏高的严峻形势，尽早实现出生人口性别比的自然平衡，为服务人群免费提供避孕药具。</w:t>
      </w:r>
    </w:p>
    <w:p>
      <w:pPr>
        <w:pStyle w:val="25"/>
      </w:pPr>
      <w:r>
        <w:t>（四）提升中医药管理</w:t>
      </w:r>
    </w:p>
    <w:p>
      <w:pPr>
        <w:pStyle w:val="25"/>
      </w:pPr>
      <w:r>
        <w:t>绩效目标：提高各级各类中医药人才的施治能力，提升公民中医养生保健素养。</w:t>
      </w:r>
    </w:p>
    <w:p>
      <w:pPr>
        <w:pStyle w:val="25"/>
      </w:pPr>
      <w:r>
        <w:t>绩效指标：开展中医药专科建设，培训中医药人才，建立中医药研究室，普及中医药知识，推广中医药文化，</w:t>
      </w:r>
    </w:p>
    <w:p>
      <w:pPr>
        <w:pStyle w:val="25"/>
      </w:pPr>
      <w:r>
        <w:t>（五）加强卫计政务管理</w:t>
      </w:r>
    </w:p>
    <w:p>
      <w:pPr>
        <w:pStyle w:val="25"/>
      </w:pPr>
      <w:r>
        <w:t>绩效目标：监督政策落实，开展好卫生计生规划、法制、宣传教育等各项综合业务工作。</w:t>
      </w:r>
    </w:p>
    <w:p>
      <w:pPr>
        <w:pStyle w:val="25"/>
      </w:pPr>
      <w:r>
        <w:t>绩效指标：建设一批高素质卫生计生人才队伍，培育一批卫生计生重点专科，开展卫生计生机构信息化、基础设施、装备配置等各项工作。</w:t>
      </w:r>
    </w:p>
    <w:p>
      <w:pPr>
        <w:pStyle w:val="25"/>
      </w:pPr>
      <w:r>
        <w:t>（六）综合业务管理</w:t>
      </w:r>
    </w:p>
    <w:p>
      <w:pPr>
        <w:pStyle w:val="25"/>
      </w:pPr>
      <w:r>
        <w:t>绩效目标：保障各业务工作畅通</w:t>
      </w:r>
    </w:p>
    <w:p>
      <w:pPr>
        <w:pStyle w:val="25"/>
      </w:pPr>
      <w:r>
        <w:t>绩效指标：综合业务管理工作完成率≥90%</w:t>
      </w:r>
    </w:p>
    <w:p>
      <w:pPr>
        <w:pStyle w:val="25"/>
      </w:pPr>
      <w:r>
        <w:t>综合事务管理</w:t>
      </w:r>
    </w:p>
    <w:p>
      <w:pPr>
        <w:pStyle w:val="25"/>
      </w:pPr>
      <w:r>
        <w:t>绩效目标：保障机关正常工作有效运转</w:t>
      </w:r>
    </w:p>
    <w:p>
      <w:pPr>
        <w:pStyle w:val="25"/>
      </w:pPr>
      <w:r>
        <w:t>绩效指标：综合事务管理工作完成率≥90%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6"/>
      </w:pPr>
      <w:r>
        <w:t>完善制度建设。制定完善预算绩效管理制度，建立保障制度，落实责任考核，大力加强卫生队伍建设，开展经常性的检查督导，确保工作有序开展。</w:t>
      </w:r>
    </w:p>
    <w:p>
      <w:pPr>
        <w:pStyle w:val="26"/>
      </w:pPr>
      <w:r>
        <w:t>加强支出管理。通过优化支出结构、编细编实预算、加快履行政府采购手续、尽快启动项目、及时支付资金、按规定及时下达资金等多种措施，确保支出进度达标。</w:t>
      </w:r>
    </w:p>
    <w:p>
      <w:pPr>
        <w:pStyle w:val="26"/>
      </w:pPr>
      <w:r>
        <w:t>加强绩效运行监控。按要求开展绩效运行监控，发现问题及时采取措施，确保绩效目标如期保质实现。</w:t>
      </w:r>
    </w:p>
    <w:p>
      <w:pPr>
        <w:pStyle w:val="26"/>
      </w:pPr>
      <w:r>
        <w:t>做好绩效自评。按要求开展上年度部门预算绩效自评和重点评价工作，对评价中发现的问题及时整改，调整优化支出结构，提高财政资金使用效益。在工作中以双重预防控制体系建设为抓手，强化重点行业领域专项整治，继续完善医疗卫生责任体系，监管体系和法治体系，做好医疗保障性基础工作。</w:t>
      </w:r>
    </w:p>
    <w:p>
      <w:pPr>
        <w:pStyle w:val="26"/>
      </w:pPr>
      <w:r>
        <w:t>规范财务资产管理。完善局财务管理制度，建立财务领导小组，严格各项审批程序，加强局所有固定资产登记、使用和报废处置管理，做到支出合理，物尽其用。</w:t>
      </w:r>
    </w:p>
    <w:p>
      <w:pPr>
        <w:pStyle w:val="26"/>
      </w:pPr>
      <w:r>
        <w:t>加强内部监督。加强内部监督制度建设，建立完善财务监督领导小组，对单位绩效运行情况、重大支出决策、对外投资、资产处置及其他重要经济业务事项的决策和执行进行督导，对会计资料进行内部审计，并配合做好审计、财政监督等外部监督工作，确保财政资金安全有效。</w:t>
      </w:r>
    </w:p>
    <w:p>
      <w:pPr>
        <w:pStyle w:val="26"/>
        <w:sectPr>
          <w:pgSz w:w="16840" w:h="11900" w:orient="landscape"/>
          <w:pgMar w:top="1361" w:right="1020" w:bottom="1361" w:left="1020" w:header="720" w:footer="720" w:gutter="0"/>
          <w:pgNumType w:fmt="decimal"/>
          <w:cols w:space="720" w:num="1"/>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pgNumType w:fmt="decimal"/>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1、2024年计划生育服务市级补助资金绩效目标表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13013024P00000210151G</w:t>
            </w:r>
          </w:p>
        </w:tc>
        <w:tc>
          <w:tcPr>
            <w:tcW w:w="2835" w:type="dxa"/>
            <w:vAlign w:val="center"/>
          </w:tcPr>
          <w:p>
            <w:pPr>
              <w:pStyle w:val="13"/>
            </w:pPr>
            <w:r>
              <w:t>项目名称</w:t>
            </w:r>
          </w:p>
        </w:tc>
        <w:tc>
          <w:tcPr>
            <w:tcW w:w="6095" w:type="dxa"/>
            <w:gridSpan w:val="3"/>
            <w:vAlign w:val="center"/>
          </w:tcPr>
          <w:p>
            <w:pPr>
              <w:pStyle w:val="15"/>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35.00</w:t>
            </w:r>
          </w:p>
        </w:tc>
        <w:tc>
          <w:tcPr>
            <w:tcW w:w="2835" w:type="dxa"/>
            <w:vAlign w:val="center"/>
          </w:tcPr>
          <w:p>
            <w:pPr>
              <w:pStyle w:val="13"/>
            </w:pPr>
            <w:r>
              <w:t>其中：财政    资金</w:t>
            </w:r>
          </w:p>
        </w:tc>
        <w:tc>
          <w:tcPr>
            <w:tcW w:w="2551" w:type="dxa"/>
            <w:vAlign w:val="center"/>
          </w:tcPr>
          <w:p>
            <w:pPr>
              <w:pStyle w:val="15"/>
            </w:pPr>
            <w:r>
              <w:t>35.00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健康水平</w:t>
            </w:r>
          </w:p>
        </w:tc>
        <w:tc>
          <w:tcPr>
            <w:tcW w:w="5386" w:type="dxa"/>
            <w:vAlign w:val="center"/>
          </w:tcPr>
          <w:p>
            <w:pPr>
              <w:pStyle w:val="15"/>
            </w:pPr>
            <w:r>
              <w:t>不断提高</w:t>
            </w:r>
          </w:p>
        </w:tc>
        <w:tc>
          <w:tcPr>
            <w:tcW w:w="2268" w:type="dxa"/>
            <w:vAlign w:val="center"/>
          </w:tcPr>
          <w:p>
            <w:pPr>
              <w:pStyle w:val="15"/>
            </w:pPr>
            <w:r>
              <w:t>健康水平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type w:val="continuous"/>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2、2024年计划生育服务市级补助资金绩效目标表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13013024P00000210278T</w:t>
            </w:r>
          </w:p>
        </w:tc>
        <w:tc>
          <w:tcPr>
            <w:tcW w:w="2835" w:type="dxa"/>
            <w:vAlign w:val="center"/>
          </w:tcPr>
          <w:p>
            <w:pPr>
              <w:pStyle w:val="13"/>
            </w:pPr>
            <w:r>
              <w:t>项目名称</w:t>
            </w:r>
          </w:p>
        </w:tc>
        <w:tc>
          <w:tcPr>
            <w:tcW w:w="6095" w:type="dxa"/>
            <w:gridSpan w:val="3"/>
            <w:vAlign w:val="center"/>
          </w:tcPr>
          <w:p>
            <w:pPr>
              <w:pStyle w:val="15"/>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6.36</w:t>
            </w:r>
          </w:p>
        </w:tc>
        <w:tc>
          <w:tcPr>
            <w:tcW w:w="2835" w:type="dxa"/>
            <w:vAlign w:val="center"/>
          </w:tcPr>
          <w:p>
            <w:pPr>
              <w:pStyle w:val="13"/>
            </w:pPr>
            <w:r>
              <w:t>其中：财政    资金</w:t>
            </w:r>
          </w:p>
        </w:tc>
        <w:tc>
          <w:tcPr>
            <w:tcW w:w="2551" w:type="dxa"/>
            <w:vAlign w:val="center"/>
          </w:tcPr>
          <w:p>
            <w:pPr>
              <w:pStyle w:val="15"/>
            </w:pPr>
            <w:r>
              <w:t>6.36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2024年计划生育服务市级补助资金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p>
            <w:pPr>
              <w:pStyle w:val="15"/>
            </w:pPr>
            <w:r>
              <w:t>2.合理利用资金</w:t>
            </w:r>
          </w:p>
          <w:p>
            <w:pPr>
              <w:pStyle w:val="15"/>
            </w:pPr>
            <w:r>
              <w:t>3.提高资金使用效率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健康水平</w:t>
            </w:r>
          </w:p>
        </w:tc>
        <w:tc>
          <w:tcPr>
            <w:tcW w:w="5386" w:type="dxa"/>
            <w:vAlign w:val="center"/>
          </w:tcPr>
          <w:p>
            <w:pPr>
              <w:pStyle w:val="15"/>
            </w:pPr>
            <w:r>
              <w:t>不断提高</w:t>
            </w:r>
          </w:p>
        </w:tc>
        <w:tc>
          <w:tcPr>
            <w:tcW w:w="2268" w:type="dxa"/>
            <w:vAlign w:val="center"/>
          </w:tcPr>
          <w:p>
            <w:pPr>
              <w:pStyle w:val="15"/>
            </w:pPr>
            <w:r>
              <w:t>健康水平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3、2024年省级公共卫生服务补助资金（其他部分）绩效目标表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13013024P00000210127J</w:t>
            </w:r>
          </w:p>
        </w:tc>
        <w:tc>
          <w:tcPr>
            <w:tcW w:w="2835" w:type="dxa"/>
            <w:vAlign w:val="center"/>
          </w:tcPr>
          <w:p>
            <w:pPr>
              <w:pStyle w:val="13"/>
            </w:pPr>
            <w:r>
              <w:t>项目名称</w:t>
            </w:r>
          </w:p>
        </w:tc>
        <w:tc>
          <w:tcPr>
            <w:tcW w:w="6095" w:type="dxa"/>
            <w:gridSpan w:val="3"/>
            <w:vAlign w:val="center"/>
          </w:tcPr>
          <w:p>
            <w:pPr>
              <w:pStyle w:val="15"/>
            </w:pPr>
            <w:r>
              <w:t>2024年省级公共卫生服务补助资金（其他部分）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197.77</w:t>
            </w:r>
          </w:p>
        </w:tc>
        <w:tc>
          <w:tcPr>
            <w:tcW w:w="2835" w:type="dxa"/>
            <w:vAlign w:val="center"/>
          </w:tcPr>
          <w:p>
            <w:pPr>
              <w:pStyle w:val="13"/>
            </w:pPr>
            <w:r>
              <w:t>其中：财政    资金</w:t>
            </w:r>
          </w:p>
        </w:tc>
        <w:tc>
          <w:tcPr>
            <w:tcW w:w="2551" w:type="dxa"/>
            <w:vAlign w:val="center"/>
          </w:tcPr>
          <w:p>
            <w:pPr>
              <w:pStyle w:val="15"/>
            </w:pPr>
            <w:r>
              <w:t>197.77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2024年省级公共卫生服务补助资金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居民健康素养水平</w:t>
            </w:r>
          </w:p>
        </w:tc>
        <w:tc>
          <w:tcPr>
            <w:tcW w:w="5386" w:type="dxa"/>
            <w:vAlign w:val="center"/>
          </w:tcPr>
          <w:p>
            <w:pPr>
              <w:pStyle w:val="15"/>
            </w:pPr>
            <w:r>
              <w:t>不断提高</w:t>
            </w:r>
          </w:p>
        </w:tc>
        <w:tc>
          <w:tcPr>
            <w:tcW w:w="2268" w:type="dxa"/>
            <w:vAlign w:val="center"/>
          </w:tcPr>
          <w:p>
            <w:pPr>
              <w:pStyle w:val="15"/>
            </w:pPr>
            <w:r>
              <w:t>居民健康素养水平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城乡居民公共卫生差距</w:t>
            </w:r>
          </w:p>
        </w:tc>
        <w:tc>
          <w:tcPr>
            <w:tcW w:w="5386" w:type="dxa"/>
            <w:vAlign w:val="center"/>
          </w:tcPr>
          <w:p>
            <w:pPr>
              <w:pStyle w:val="15"/>
            </w:pPr>
            <w:r>
              <w:t>不断缩小</w:t>
            </w:r>
          </w:p>
        </w:tc>
        <w:tc>
          <w:tcPr>
            <w:tcW w:w="2268" w:type="dxa"/>
            <w:vAlign w:val="center"/>
          </w:tcPr>
          <w:p>
            <w:pPr>
              <w:pStyle w:val="15"/>
            </w:pPr>
            <w:r>
              <w:t>不断缩小</w:t>
            </w:r>
          </w:p>
        </w:tc>
        <w:tc>
          <w:tcPr>
            <w:tcW w:w="1276" w:type="dxa"/>
            <w:vAlign w:val="center"/>
          </w:tcPr>
          <w:p>
            <w:pPr>
              <w:pStyle w:val="15"/>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4、2024年中央基本药物制度补助资金绩效目标表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13013024P000002100690</w:t>
            </w:r>
          </w:p>
        </w:tc>
        <w:tc>
          <w:tcPr>
            <w:tcW w:w="2835" w:type="dxa"/>
            <w:vAlign w:val="center"/>
          </w:tcPr>
          <w:p>
            <w:pPr>
              <w:pStyle w:val="13"/>
            </w:pPr>
            <w:r>
              <w:t>项目名称</w:t>
            </w:r>
          </w:p>
        </w:tc>
        <w:tc>
          <w:tcPr>
            <w:tcW w:w="6095" w:type="dxa"/>
            <w:gridSpan w:val="3"/>
            <w:vAlign w:val="center"/>
          </w:tcPr>
          <w:p>
            <w:pPr>
              <w:pStyle w:val="15"/>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16.17</w:t>
            </w:r>
          </w:p>
        </w:tc>
        <w:tc>
          <w:tcPr>
            <w:tcW w:w="2835" w:type="dxa"/>
            <w:vAlign w:val="center"/>
          </w:tcPr>
          <w:p>
            <w:pPr>
              <w:pStyle w:val="13"/>
            </w:pPr>
            <w:r>
              <w:t>其中：财政    资金</w:t>
            </w:r>
          </w:p>
        </w:tc>
        <w:tc>
          <w:tcPr>
            <w:tcW w:w="2551" w:type="dxa"/>
            <w:vAlign w:val="center"/>
          </w:tcPr>
          <w:p>
            <w:pPr>
              <w:pStyle w:val="15"/>
            </w:pPr>
            <w:r>
              <w:t>16.17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用于卫生院及卫生室补助资金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医疗机构实施基本药物制度覆盖率</w:t>
            </w:r>
          </w:p>
        </w:tc>
        <w:tc>
          <w:tcPr>
            <w:tcW w:w="5386" w:type="dxa"/>
            <w:vAlign w:val="center"/>
          </w:tcPr>
          <w:p>
            <w:pPr>
              <w:pStyle w:val="15"/>
            </w:pPr>
            <w:r>
              <w:t>全覆盖</w:t>
            </w:r>
          </w:p>
        </w:tc>
        <w:tc>
          <w:tcPr>
            <w:tcW w:w="2268" w:type="dxa"/>
            <w:vAlign w:val="center"/>
          </w:tcPr>
          <w:p>
            <w:pPr>
              <w:pStyle w:val="15"/>
            </w:pPr>
            <w:r>
              <w:t>100%</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卫生院及卫生室收入</w:t>
            </w:r>
          </w:p>
        </w:tc>
        <w:tc>
          <w:tcPr>
            <w:tcW w:w="5386" w:type="dxa"/>
            <w:vAlign w:val="center"/>
          </w:tcPr>
          <w:p>
            <w:pPr>
              <w:pStyle w:val="15"/>
            </w:pPr>
            <w:r>
              <w:t>保持稳定</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基本药物制度持续实施</w:t>
            </w:r>
          </w:p>
        </w:tc>
        <w:tc>
          <w:tcPr>
            <w:tcW w:w="5386" w:type="dxa"/>
            <w:vAlign w:val="center"/>
          </w:tcPr>
          <w:p>
            <w:pPr>
              <w:pStyle w:val="15"/>
            </w:pPr>
            <w:r>
              <w:t>实行药品零差率补助</w:t>
            </w:r>
          </w:p>
        </w:tc>
        <w:tc>
          <w:tcPr>
            <w:tcW w:w="2268" w:type="dxa"/>
            <w:vAlign w:val="center"/>
          </w:tcPr>
          <w:p>
            <w:pPr>
              <w:pStyle w:val="15"/>
            </w:pPr>
            <w:r>
              <w:t>基本药物制度持续实施</w:t>
            </w:r>
          </w:p>
        </w:tc>
        <w:tc>
          <w:tcPr>
            <w:tcW w:w="1276" w:type="dxa"/>
            <w:vAlign w:val="center"/>
          </w:tcPr>
          <w:p>
            <w:pPr>
              <w:pStyle w:val="15"/>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5、2024年中央基本药物制度补助资金绩效目标表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13013024P00000210283L</w:t>
            </w:r>
          </w:p>
        </w:tc>
        <w:tc>
          <w:tcPr>
            <w:tcW w:w="2835" w:type="dxa"/>
            <w:vAlign w:val="center"/>
          </w:tcPr>
          <w:p>
            <w:pPr>
              <w:pStyle w:val="13"/>
            </w:pPr>
            <w:r>
              <w:t>项目名称</w:t>
            </w:r>
          </w:p>
        </w:tc>
        <w:tc>
          <w:tcPr>
            <w:tcW w:w="6095" w:type="dxa"/>
            <w:gridSpan w:val="3"/>
            <w:vAlign w:val="center"/>
          </w:tcPr>
          <w:p>
            <w:pPr>
              <w:pStyle w:val="15"/>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9.06</w:t>
            </w:r>
          </w:p>
        </w:tc>
        <w:tc>
          <w:tcPr>
            <w:tcW w:w="2835" w:type="dxa"/>
            <w:vAlign w:val="center"/>
          </w:tcPr>
          <w:p>
            <w:pPr>
              <w:pStyle w:val="13"/>
            </w:pPr>
            <w:r>
              <w:t>其中：财政    资金</w:t>
            </w:r>
          </w:p>
        </w:tc>
        <w:tc>
          <w:tcPr>
            <w:tcW w:w="2551" w:type="dxa"/>
            <w:vAlign w:val="center"/>
          </w:tcPr>
          <w:p>
            <w:pPr>
              <w:pStyle w:val="15"/>
            </w:pPr>
            <w:r>
              <w:t>9.06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2024年中央基本药物制度补助资金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p>
            <w:pPr>
              <w:pStyle w:val="15"/>
            </w:pPr>
            <w:r>
              <w:t>2.合理安排使用资金</w:t>
            </w:r>
          </w:p>
          <w:p>
            <w:pPr>
              <w:pStyle w:val="15"/>
            </w:pPr>
            <w:r>
              <w:t>3.提高资金利用率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医疗机构实施基本药物制度覆盖率</w:t>
            </w:r>
          </w:p>
        </w:tc>
        <w:tc>
          <w:tcPr>
            <w:tcW w:w="5386" w:type="dxa"/>
            <w:vAlign w:val="center"/>
          </w:tcPr>
          <w:p>
            <w:pPr>
              <w:pStyle w:val="15"/>
            </w:pPr>
            <w:r>
              <w:t>全覆盖</w:t>
            </w:r>
          </w:p>
        </w:tc>
        <w:tc>
          <w:tcPr>
            <w:tcW w:w="2268" w:type="dxa"/>
            <w:vAlign w:val="center"/>
          </w:tcPr>
          <w:p>
            <w:pPr>
              <w:pStyle w:val="15"/>
            </w:pPr>
            <w:r>
              <w:t>100%</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卫生院及卫生室收入</w:t>
            </w:r>
          </w:p>
        </w:tc>
        <w:tc>
          <w:tcPr>
            <w:tcW w:w="5386" w:type="dxa"/>
            <w:vAlign w:val="center"/>
          </w:tcPr>
          <w:p>
            <w:pPr>
              <w:pStyle w:val="15"/>
            </w:pPr>
            <w:r>
              <w:t>保持稳定</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基本药物制度持续实施</w:t>
            </w:r>
          </w:p>
        </w:tc>
        <w:tc>
          <w:tcPr>
            <w:tcW w:w="5386" w:type="dxa"/>
            <w:vAlign w:val="center"/>
          </w:tcPr>
          <w:p>
            <w:pPr>
              <w:pStyle w:val="15"/>
            </w:pPr>
            <w:r>
              <w:t>实行药品零差率补助</w:t>
            </w:r>
          </w:p>
        </w:tc>
        <w:tc>
          <w:tcPr>
            <w:tcW w:w="2268" w:type="dxa"/>
            <w:vAlign w:val="center"/>
          </w:tcPr>
          <w:p>
            <w:pPr>
              <w:pStyle w:val="15"/>
            </w:pPr>
            <w:r>
              <w:t>基本药物制度持续实施</w:t>
            </w:r>
          </w:p>
        </w:tc>
        <w:tc>
          <w:tcPr>
            <w:tcW w:w="1276" w:type="dxa"/>
            <w:vAlign w:val="center"/>
          </w:tcPr>
          <w:p>
            <w:pPr>
              <w:pStyle w:val="15"/>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6、2024年中医药发展专项资金绩效目标表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13013024P00000210009Q</w:t>
            </w:r>
          </w:p>
        </w:tc>
        <w:tc>
          <w:tcPr>
            <w:tcW w:w="2835" w:type="dxa"/>
            <w:vAlign w:val="center"/>
          </w:tcPr>
          <w:p>
            <w:pPr>
              <w:pStyle w:val="13"/>
            </w:pPr>
            <w:r>
              <w:t>项目名称</w:t>
            </w:r>
          </w:p>
        </w:tc>
        <w:tc>
          <w:tcPr>
            <w:tcW w:w="6095" w:type="dxa"/>
            <w:gridSpan w:val="3"/>
            <w:vAlign w:val="center"/>
          </w:tcPr>
          <w:p>
            <w:pPr>
              <w:pStyle w:val="15"/>
            </w:pPr>
            <w:r>
              <w:t>2024年中医药发展专项资金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50.00</w:t>
            </w:r>
          </w:p>
        </w:tc>
        <w:tc>
          <w:tcPr>
            <w:tcW w:w="2835" w:type="dxa"/>
            <w:vAlign w:val="center"/>
          </w:tcPr>
          <w:p>
            <w:pPr>
              <w:pStyle w:val="13"/>
            </w:pPr>
            <w:r>
              <w:t>其中：财政    资金</w:t>
            </w:r>
          </w:p>
        </w:tc>
        <w:tc>
          <w:tcPr>
            <w:tcW w:w="2551" w:type="dxa"/>
            <w:vAlign w:val="center"/>
          </w:tcPr>
          <w:p>
            <w:pPr>
              <w:pStyle w:val="15"/>
            </w:pPr>
            <w:r>
              <w:t>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提升医疗服务和保障能力</w:t>
            </w:r>
          </w:p>
        </w:tc>
        <w:tc>
          <w:tcPr>
            <w:tcW w:w="5386" w:type="dxa"/>
            <w:vAlign w:val="center"/>
          </w:tcPr>
          <w:p>
            <w:pPr>
              <w:pStyle w:val="15"/>
            </w:pPr>
            <w:r>
              <w:t>弘扬中医药文化和中医药事业</w:t>
            </w:r>
          </w:p>
        </w:tc>
        <w:tc>
          <w:tcPr>
            <w:tcW w:w="2268" w:type="dxa"/>
            <w:vAlign w:val="center"/>
          </w:tcPr>
          <w:p>
            <w:pPr>
              <w:pStyle w:val="15"/>
            </w:pPr>
            <w:r>
              <w:t>提升医疗服务和保障能力</w:t>
            </w:r>
          </w:p>
        </w:tc>
        <w:tc>
          <w:tcPr>
            <w:tcW w:w="1276" w:type="dxa"/>
            <w:vAlign w:val="center"/>
          </w:tcPr>
          <w:p>
            <w:pPr>
              <w:pStyle w:val="15"/>
            </w:pPr>
            <w:r>
              <w:t>弘扬中医药文化和中医药事业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提升医疗服务和保障能力</w:t>
            </w:r>
          </w:p>
        </w:tc>
        <w:tc>
          <w:tcPr>
            <w:tcW w:w="5386" w:type="dxa"/>
            <w:vAlign w:val="center"/>
          </w:tcPr>
          <w:p>
            <w:pPr>
              <w:pStyle w:val="15"/>
            </w:pPr>
            <w:r>
              <w:t>逐步提升</w:t>
            </w:r>
          </w:p>
        </w:tc>
        <w:tc>
          <w:tcPr>
            <w:tcW w:w="2268" w:type="dxa"/>
            <w:vAlign w:val="center"/>
          </w:tcPr>
          <w:p>
            <w:pPr>
              <w:pStyle w:val="15"/>
            </w:pPr>
            <w:r>
              <w:t>提升医疗服务和保障能力</w:t>
            </w:r>
          </w:p>
        </w:tc>
        <w:tc>
          <w:tcPr>
            <w:tcW w:w="1276" w:type="dxa"/>
            <w:vAlign w:val="center"/>
          </w:tcPr>
          <w:p>
            <w:pPr>
              <w:pStyle w:val="15"/>
            </w:pPr>
            <w:r>
              <w:t>逐步提升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弘扬中医药文化和中医药事业</w:t>
            </w:r>
          </w:p>
        </w:tc>
        <w:tc>
          <w:tcPr>
            <w:tcW w:w="5386" w:type="dxa"/>
            <w:vAlign w:val="center"/>
          </w:tcPr>
          <w:p>
            <w:pPr>
              <w:pStyle w:val="15"/>
            </w:pPr>
            <w:r>
              <w:t>弘扬中医药文化和中医药事业</w:t>
            </w:r>
          </w:p>
        </w:tc>
        <w:tc>
          <w:tcPr>
            <w:tcW w:w="2268" w:type="dxa"/>
            <w:vAlign w:val="center"/>
          </w:tcPr>
          <w:p>
            <w:pPr>
              <w:pStyle w:val="15"/>
            </w:pPr>
            <w:r>
              <w:t>弘扬中医药文化和中医药事业</w:t>
            </w:r>
          </w:p>
        </w:tc>
        <w:tc>
          <w:tcPr>
            <w:tcW w:w="1276" w:type="dxa"/>
            <w:vAlign w:val="center"/>
          </w:tcPr>
          <w:p>
            <w:pPr>
              <w:pStyle w:val="15"/>
            </w:pPr>
            <w:r>
              <w:t>持续发扬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持续提高</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7、2024年重大传染病防控经费绩效目标表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13013024P00000210011P</w:t>
            </w:r>
          </w:p>
        </w:tc>
        <w:tc>
          <w:tcPr>
            <w:tcW w:w="2835" w:type="dxa"/>
            <w:vAlign w:val="center"/>
          </w:tcPr>
          <w:p>
            <w:pPr>
              <w:pStyle w:val="13"/>
            </w:pPr>
            <w:r>
              <w:t>项目名称</w:t>
            </w:r>
          </w:p>
        </w:tc>
        <w:tc>
          <w:tcPr>
            <w:tcW w:w="6095" w:type="dxa"/>
            <w:gridSpan w:val="3"/>
            <w:vAlign w:val="center"/>
          </w:tcPr>
          <w:p>
            <w:pPr>
              <w:pStyle w:val="15"/>
            </w:pPr>
            <w:r>
              <w:t>2024年重大传染病防控经费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57.49</w:t>
            </w:r>
          </w:p>
        </w:tc>
        <w:tc>
          <w:tcPr>
            <w:tcW w:w="2835" w:type="dxa"/>
            <w:vAlign w:val="center"/>
          </w:tcPr>
          <w:p>
            <w:pPr>
              <w:pStyle w:val="13"/>
            </w:pPr>
            <w:r>
              <w:t>其中：财政    资金</w:t>
            </w:r>
          </w:p>
        </w:tc>
        <w:tc>
          <w:tcPr>
            <w:tcW w:w="2551" w:type="dxa"/>
            <w:vAlign w:val="center"/>
          </w:tcPr>
          <w:p>
            <w:pPr>
              <w:pStyle w:val="15"/>
            </w:pPr>
            <w:r>
              <w:t>57.49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用于艾滋病防治、结核病防治、重大慢性病防控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重大传染病防控水平</w:t>
            </w:r>
          </w:p>
        </w:tc>
        <w:tc>
          <w:tcPr>
            <w:tcW w:w="5386" w:type="dxa"/>
            <w:vAlign w:val="center"/>
          </w:tcPr>
          <w:p>
            <w:pPr>
              <w:pStyle w:val="15"/>
            </w:pPr>
            <w:r>
              <w:t>重大传染病防控水平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8、2024年重大公共卫生服务补助资金绩效目标表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13013024P00000210296B</w:t>
            </w:r>
          </w:p>
        </w:tc>
        <w:tc>
          <w:tcPr>
            <w:tcW w:w="2835" w:type="dxa"/>
            <w:vAlign w:val="center"/>
          </w:tcPr>
          <w:p>
            <w:pPr>
              <w:pStyle w:val="13"/>
            </w:pPr>
            <w:r>
              <w:t>项目名称</w:t>
            </w:r>
          </w:p>
        </w:tc>
        <w:tc>
          <w:tcPr>
            <w:tcW w:w="6095" w:type="dxa"/>
            <w:gridSpan w:val="3"/>
            <w:vAlign w:val="center"/>
          </w:tcPr>
          <w:p>
            <w:pPr>
              <w:pStyle w:val="15"/>
            </w:pPr>
            <w:r>
              <w:t>2024年重大公共卫生服务补助资金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5.27</w:t>
            </w:r>
          </w:p>
        </w:tc>
        <w:tc>
          <w:tcPr>
            <w:tcW w:w="2835" w:type="dxa"/>
            <w:vAlign w:val="center"/>
          </w:tcPr>
          <w:p>
            <w:pPr>
              <w:pStyle w:val="13"/>
            </w:pPr>
            <w:r>
              <w:t>其中：财政    资金</w:t>
            </w:r>
          </w:p>
        </w:tc>
        <w:tc>
          <w:tcPr>
            <w:tcW w:w="2551" w:type="dxa"/>
            <w:vAlign w:val="center"/>
          </w:tcPr>
          <w:p>
            <w:pPr>
              <w:pStyle w:val="15"/>
            </w:pPr>
            <w:r>
              <w:t>5.27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2024年重大公共卫生服务补助资金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50%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p>
            <w:pPr>
              <w:pStyle w:val="15"/>
            </w:pPr>
            <w:r>
              <w:t>2.提高资金使用效率</w:t>
            </w:r>
          </w:p>
          <w:p>
            <w:pPr>
              <w:pStyle w:val="15"/>
            </w:pPr>
            <w:r>
              <w:t>3.满意度达标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重大传染病防控水平</w:t>
            </w:r>
          </w:p>
        </w:tc>
        <w:tc>
          <w:tcPr>
            <w:tcW w:w="5386" w:type="dxa"/>
            <w:vAlign w:val="center"/>
          </w:tcPr>
          <w:p>
            <w:pPr>
              <w:pStyle w:val="15"/>
            </w:pPr>
            <w:r>
              <w:t>重大传染病防控水平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9、2025 年省级中医药发展专项资金绩效目标表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13013025P000053100014</w:t>
            </w:r>
          </w:p>
        </w:tc>
        <w:tc>
          <w:tcPr>
            <w:tcW w:w="2835" w:type="dxa"/>
            <w:vAlign w:val="center"/>
          </w:tcPr>
          <w:p>
            <w:pPr>
              <w:pStyle w:val="13"/>
            </w:pPr>
            <w:r>
              <w:t>项目名称</w:t>
            </w:r>
          </w:p>
        </w:tc>
        <w:tc>
          <w:tcPr>
            <w:tcW w:w="6095" w:type="dxa"/>
            <w:gridSpan w:val="3"/>
            <w:vAlign w:val="center"/>
          </w:tcPr>
          <w:p>
            <w:pPr>
              <w:pStyle w:val="15"/>
            </w:pPr>
            <w:r>
              <w:t>2025 年省级中医药发展专项资金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w:t>
            </w:r>
          </w:p>
        </w:tc>
        <w:tc>
          <w:tcPr>
            <w:tcW w:w="2835" w:type="dxa"/>
            <w:vAlign w:val="center"/>
          </w:tcPr>
          <w:p>
            <w:pPr>
              <w:pStyle w:val="13"/>
            </w:pPr>
            <w:r>
              <w:t>其中：财政    资金</w:t>
            </w:r>
          </w:p>
        </w:tc>
        <w:tc>
          <w:tcPr>
            <w:tcW w:w="2551" w:type="dxa"/>
            <w:vAlign w:val="center"/>
          </w:tcPr>
          <w:p>
            <w:pPr>
              <w:pStyle w:val="15"/>
            </w:pPr>
            <w:r>
              <w:t>2.00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2025年省级中医药发展专项资金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提升医疗服务和保障能力</w:t>
            </w:r>
          </w:p>
        </w:tc>
        <w:tc>
          <w:tcPr>
            <w:tcW w:w="5386" w:type="dxa"/>
            <w:vAlign w:val="center"/>
          </w:tcPr>
          <w:p>
            <w:pPr>
              <w:pStyle w:val="15"/>
            </w:pPr>
            <w:r>
              <w:t>促进中医药人才队伍建设</w:t>
            </w:r>
          </w:p>
        </w:tc>
        <w:tc>
          <w:tcPr>
            <w:tcW w:w="2268" w:type="dxa"/>
            <w:vAlign w:val="center"/>
          </w:tcPr>
          <w:p>
            <w:pPr>
              <w:pStyle w:val="15"/>
            </w:pPr>
            <w:r>
              <w:t>提升医疗服务和保障能力</w:t>
            </w:r>
          </w:p>
        </w:tc>
        <w:tc>
          <w:tcPr>
            <w:tcW w:w="1276" w:type="dxa"/>
            <w:vAlign w:val="center"/>
          </w:tcPr>
          <w:p>
            <w:pPr>
              <w:pStyle w:val="15"/>
            </w:pPr>
            <w:r>
              <w:t>促进中医药人才队伍建设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提升医疗服务和保障能力</w:t>
            </w:r>
          </w:p>
        </w:tc>
        <w:tc>
          <w:tcPr>
            <w:tcW w:w="5386" w:type="dxa"/>
            <w:vAlign w:val="center"/>
          </w:tcPr>
          <w:p>
            <w:pPr>
              <w:pStyle w:val="15"/>
            </w:pPr>
            <w:r>
              <w:t>逐步提升</w:t>
            </w:r>
          </w:p>
        </w:tc>
        <w:tc>
          <w:tcPr>
            <w:tcW w:w="2268" w:type="dxa"/>
            <w:vAlign w:val="center"/>
          </w:tcPr>
          <w:p>
            <w:pPr>
              <w:pStyle w:val="15"/>
            </w:pPr>
            <w:r>
              <w:t>提升医疗服务和保障能力</w:t>
            </w:r>
          </w:p>
        </w:tc>
        <w:tc>
          <w:tcPr>
            <w:tcW w:w="1276" w:type="dxa"/>
            <w:vAlign w:val="center"/>
          </w:tcPr>
          <w:p>
            <w:pPr>
              <w:pStyle w:val="15"/>
            </w:pPr>
            <w:r>
              <w:t>逐步提升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弘扬中医药文化和中医药事业</w:t>
            </w:r>
          </w:p>
        </w:tc>
        <w:tc>
          <w:tcPr>
            <w:tcW w:w="5386" w:type="dxa"/>
            <w:vAlign w:val="center"/>
          </w:tcPr>
          <w:p>
            <w:pPr>
              <w:pStyle w:val="15"/>
            </w:pPr>
            <w:r>
              <w:t>弘扬中医药文化和中医药事业</w:t>
            </w:r>
          </w:p>
        </w:tc>
        <w:tc>
          <w:tcPr>
            <w:tcW w:w="2268" w:type="dxa"/>
            <w:vAlign w:val="center"/>
          </w:tcPr>
          <w:p>
            <w:pPr>
              <w:pStyle w:val="15"/>
            </w:pPr>
            <w:r>
              <w:t>弘扬中医药文化和中医药事业</w:t>
            </w:r>
          </w:p>
        </w:tc>
        <w:tc>
          <w:tcPr>
            <w:tcW w:w="1276" w:type="dxa"/>
            <w:vAlign w:val="center"/>
          </w:tcPr>
          <w:p>
            <w:pPr>
              <w:pStyle w:val="15"/>
            </w:pPr>
            <w:r>
              <w:t>持续发扬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10、2025年14周岁女孩免费接种HPV疫苗市级补助资金绩效目标表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13013025P00017610057C</w:t>
            </w:r>
          </w:p>
        </w:tc>
        <w:tc>
          <w:tcPr>
            <w:tcW w:w="2835" w:type="dxa"/>
            <w:vAlign w:val="center"/>
          </w:tcPr>
          <w:p>
            <w:pPr>
              <w:pStyle w:val="13"/>
            </w:pPr>
            <w:r>
              <w:t>项目名称</w:t>
            </w:r>
          </w:p>
        </w:tc>
        <w:tc>
          <w:tcPr>
            <w:tcW w:w="6095" w:type="dxa"/>
            <w:gridSpan w:val="3"/>
            <w:vAlign w:val="center"/>
          </w:tcPr>
          <w:p>
            <w:pPr>
              <w:pStyle w:val="15"/>
            </w:pPr>
            <w:r>
              <w:t>2025年14周岁女孩免费接种HPV疫苗市级补助资金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20.02</w:t>
            </w:r>
          </w:p>
        </w:tc>
        <w:tc>
          <w:tcPr>
            <w:tcW w:w="2835" w:type="dxa"/>
            <w:vAlign w:val="center"/>
          </w:tcPr>
          <w:p>
            <w:pPr>
              <w:pStyle w:val="13"/>
            </w:pPr>
            <w:r>
              <w:t>其中：财政    资金</w:t>
            </w:r>
          </w:p>
        </w:tc>
        <w:tc>
          <w:tcPr>
            <w:tcW w:w="2551" w:type="dxa"/>
            <w:vAlign w:val="center"/>
          </w:tcPr>
          <w:p>
            <w:pPr>
              <w:pStyle w:val="15"/>
            </w:pPr>
            <w:r>
              <w:t>20.02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2025年14周岁女孩免费接种HPV疫苗市级补助资金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提高14周岁女孩HPV疫苗接种率</w:t>
            </w:r>
          </w:p>
        </w:tc>
        <w:tc>
          <w:tcPr>
            <w:tcW w:w="5386" w:type="dxa"/>
            <w:vAlign w:val="center"/>
          </w:tcPr>
          <w:p>
            <w:pPr>
              <w:pStyle w:val="15"/>
            </w:pPr>
            <w:r>
              <w:t>提高14周岁女孩HPV疫苗接种率</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11、2025年基本公共卫生服务补助资金绩效目标表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13013025P00000310002K</w:t>
            </w:r>
          </w:p>
        </w:tc>
        <w:tc>
          <w:tcPr>
            <w:tcW w:w="2835" w:type="dxa"/>
            <w:vAlign w:val="center"/>
          </w:tcPr>
          <w:p>
            <w:pPr>
              <w:pStyle w:val="13"/>
            </w:pPr>
            <w:r>
              <w:t>项目名称</w:t>
            </w:r>
          </w:p>
        </w:tc>
        <w:tc>
          <w:tcPr>
            <w:tcW w:w="6095" w:type="dxa"/>
            <w:gridSpan w:val="3"/>
            <w:vAlign w:val="center"/>
          </w:tcPr>
          <w:p>
            <w:pPr>
              <w:pStyle w:val="15"/>
            </w:pPr>
            <w:r>
              <w:t>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2353.00</w:t>
            </w:r>
          </w:p>
        </w:tc>
        <w:tc>
          <w:tcPr>
            <w:tcW w:w="2835" w:type="dxa"/>
            <w:vAlign w:val="center"/>
          </w:tcPr>
          <w:p>
            <w:pPr>
              <w:pStyle w:val="13"/>
            </w:pPr>
            <w:r>
              <w:t>其中：财政    资金</w:t>
            </w:r>
          </w:p>
        </w:tc>
        <w:tc>
          <w:tcPr>
            <w:tcW w:w="2551" w:type="dxa"/>
            <w:vAlign w:val="center"/>
          </w:tcPr>
          <w:p>
            <w:pPr>
              <w:pStyle w:val="15"/>
            </w:pPr>
            <w:r>
              <w:t>2353.00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2025年基本公共卫生服务补助资金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1.按时按进度拨付资金，保证资金完成率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工作正常运转完成率</w:t>
            </w:r>
          </w:p>
        </w:tc>
        <w:tc>
          <w:tcPr>
            <w:tcW w:w="2268" w:type="dxa"/>
            <w:vAlign w:val="center"/>
          </w:tcPr>
          <w:p>
            <w:pPr>
              <w:pStyle w:val="15"/>
            </w:pPr>
            <w:r>
              <w:t>工作正常运转完成率</w:t>
            </w:r>
          </w:p>
        </w:tc>
        <w:tc>
          <w:tcPr>
            <w:tcW w:w="1276" w:type="dxa"/>
            <w:vAlign w:val="center"/>
          </w:tcPr>
          <w:p>
            <w:pPr>
              <w:pStyle w:val="15"/>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基本公共服务水平</w:t>
            </w:r>
          </w:p>
        </w:tc>
        <w:tc>
          <w:tcPr>
            <w:tcW w:w="5386" w:type="dxa"/>
            <w:vAlign w:val="center"/>
          </w:tcPr>
          <w:p>
            <w:pPr>
              <w:pStyle w:val="15"/>
            </w:pPr>
            <w:r>
              <w:t>基本公共服务水平</w:t>
            </w:r>
          </w:p>
        </w:tc>
        <w:tc>
          <w:tcPr>
            <w:tcW w:w="2268" w:type="dxa"/>
            <w:vAlign w:val="center"/>
          </w:tcPr>
          <w:p>
            <w:pPr>
              <w:pStyle w:val="15"/>
            </w:pPr>
            <w:r>
              <w:t>持续提高</w:t>
            </w:r>
          </w:p>
        </w:tc>
        <w:tc>
          <w:tcPr>
            <w:tcW w:w="1276" w:type="dxa"/>
            <w:vAlign w:val="center"/>
          </w:tcPr>
          <w:p>
            <w:pPr>
              <w:pStyle w:val="15"/>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12、2025年基本公卫县级配套资金绩效目标表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13013025P00000310004T</w:t>
            </w:r>
          </w:p>
        </w:tc>
        <w:tc>
          <w:tcPr>
            <w:tcW w:w="2835" w:type="dxa"/>
            <w:vAlign w:val="center"/>
          </w:tcPr>
          <w:p>
            <w:pPr>
              <w:pStyle w:val="13"/>
            </w:pPr>
            <w:r>
              <w:t>项目名称</w:t>
            </w:r>
          </w:p>
        </w:tc>
        <w:tc>
          <w:tcPr>
            <w:tcW w:w="6095" w:type="dxa"/>
            <w:gridSpan w:val="3"/>
            <w:vAlign w:val="center"/>
          </w:tcPr>
          <w:p>
            <w:pPr>
              <w:pStyle w:val="15"/>
            </w:pPr>
            <w:r>
              <w:t>2025年基本公卫县级配套资金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875.00</w:t>
            </w:r>
          </w:p>
        </w:tc>
        <w:tc>
          <w:tcPr>
            <w:tcW w:w="2835" w:type="dxa"/>
            <w:vAlign w:val="center"/>
          </w:tcPr>
          <w:p>
            <w:pPr>
              <w:pStyle w:val="13"/>
            </w:pPr>
            <w:r>
              <w:t>其中：财政    资金</w:t>
            </w:r>
          </w:p>
        </w:tc>
        <w:tc>
          <w:tcPr>
            <w:tcW w:w="2551" w:type="dxa"/>
            <w:vAlign w:val="center"/>
          </w:tcPr>
          <w:p>
            <w:pPr>
              <w:pStyle w:val="15"/>
            </w:pPr>
            <w:r>
              <w:t>875.00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2025年基本公卫县级配套资金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工作正常运转完成率</w:t>
            </w:r>
          </w:p>
        </w:tc>
        <w:tc>
          <w:tcPr>
            <w:tcW w:w="2268" w:type="dxa"/>
            <w:vAlign w:val="center"/>
          </w:tcPr>
          <w:p>
            <w:pPr>
              <w:pStyle w:val="15"/>
            </w:pPr>
            <w:r>
              <w:t>工作正常运转完成率</w:t>
            </w:r>
          </w:p>
        </w:tc>
        <w:tc>
          <w:tcPr>
            <w:tcW w:w="1276" w:type="dxa"/>
            <w:vAlign w:val="center"/>
          </w:tcPr>
          <w:p>
            <w:pPr>
              <w:pStyle w:val="15"/>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基本公共服务水平</w:t>
            </w:r>
          </w:p>
        </w:tc>
        <w:tc>
          <w:tcPr>
            <w:tcW w:w="5386" w:type="dxa"/>
            <w:vAlign w:val="center"/>
          </w:tcPr>
          <w:p>
            <w:pPr>
              <w:pStyle w:val="15"/>
            </w:pPr>
            <w:r>
              <w:t>基本公共服务水平</w:t>
            </w:r>
          </w:p>
        </w:tc>
        <w:tc>
          <w:tcPr>
            <w:tcW w:w="2268" w:type="dxa"/>
            <w:vAlign w:val="center"/>
          </w:tcPr>
          <w:p>
            <w:pPr>
              <w:pStyle w:val="15"/>
            </w:pPr>
            <w:r>
              <w:t>持续提高</w:t>
            </w:r>
          </w:p>
        </w:tc>
        <w:tc>
          <w:tcPr>
            <w:tcW w:w="1276" w:type="dxa"/>
            <w:vAlign w:val="center"/>
          </w:tcPr>
          <w:p>
            <w:pPr>
              <w:pStyle w:val="15"/>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13、2025年基本药物制度补助资金绩效目标表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13013025P00005510001F</w:t>
            </w:r>
          </w:p>
        </w:tc>
        <w:tc>
          <w:tcPr>
            <w:tcW w:w="2835" w:type="dxa"/>
            <w:vAlign w:val="center"/>
          </w:tcPr>
          <w:p>
            <w:pPr>
              <w:pStyle w:val="13"/>
            </w:pPr>
            <w:r>
              <w:t>项目名称</w:t>
            </w:r>
          </w:p>
        </w:tc>
        <w:tc>
          <w:tcPr>
            <w:tcW w:w="6095" w:type="dxa"/>
            <w:gridSpan w:val="3"/>
            <w:vAlign w:val="center"/>
          </w:tcPr>
          <w:p>
            <w:pPr>
              <w:pStyle w:val="15"/>
            </w:pPr>
            <w:r>
              <w:t>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339.29</w:t>
            </w:r>
          </w:p>
        </w:tc>
        <w:tc>
          <w:tcPr>
            <w:tcW w:w="2835" w:type="dxa"/>
            <w:vAlign w:val="center"/>
          </w:tcPr>
          <w:p>
            <w:pPr>
              <w:pStyle w:val="13"/>
            </w:pPr>
            <w:r>
              <w:t>其中：财政    资金</w:t>
            </w:r>
          </w:p>
        </w:tc>
        <w:tc>
          <w:tcPr>
            <w:tcW w:w="2551" w:type="dxa"/>
            <w:vAlign w:val="center"/>
          </w:tcPr>
          <w:p>
            <w:pPr>
              <w:pStyle w:val="15"/>
            </w:pPr>
            <w:r>
              <w:t>339.29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2025年基本药物制度补助资金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1.按时按进度使用资金，保障资金使用率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医疗机构实施基本药物制度覆盖率</w:t>
            </w:r>
          </w:p>
        </w:tc>
        <w:tc>
          <w:tcPr>
            <w:tcW w:w="5386" w:type="dxa"/>
            <w:vAlign w:val="center"/>
          </w:tcPr>
          <w:p>
            <w:pPr>
              <w:pStyle w:val="15"/>
            </w:pPr>
            <w:r>
              <w:t>全覆盖</w:t>
            </w:r>
          </w:p>
        </w:tc>
        <w:tc>
          <w:tcPr>
            <w:tcW w:w="2268" w:type="dxa"/>
            <w:vAlign w:val="center"/>
          </w:tcPr>
          <w:p>
            <w:pPr>
              <w:pStyle w:val="15"/>
            </w:pPr>
            <w:r>
              <w:t>≥99%</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卫生院及卫生室收入</w:t>
            </w:r>
          </w:p>
        </w:tc>
        <w:tc>
          <w:tcPr>
            <w:tcW w:w="5386" w:type="dxa"/>
            <w:vAlign w:val="center"/>
          </w:tcPr>
          <w:p>
            <w:pPr>
              <w:pStyle w:val="15"/>
            </w:pPr>
            <w:r>
              <w:t>保持稳定</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基本药物制度持续实施</w:t>
            </w:r>
          </w:p>
        </w:tc>
        <w:tc>
          <w:tcPr>
            <w:tcW w:w="5386" w:type="dxa"/>
            <w:vAlign w:val="center"/>
          </w:tcPr>
          <w:p>
            <w:pPr>
              <w:pStyle w:val="15"/>
            </w:pPr>
            <w:r>
              <w:t>实行药品零差率补助</w:t>
            </w:r>
          </w:p>
        </w:tc>
        <w:tc>
          <w:tcPr>
            <w:tcW w:w="2268" w:type="dxa"/>
            <w:vAlign w:val="center"/>
          </w:tcPr>
          <w:p>
            <w:pPr>
              <w:pStyle w:val="15"/>
            </w:pPr>
            <w:r>
              <w:t>基本药物制度持续实施</w:t>
            </w:r>
          </w:p>
        </w:tc>
        <w:tc>
          <w:tcPr>
            <w:tcW w:w="1276" w:type="dxa"/>
            <w:vAlign w:val="center"/>
          </w:tcPr>
          <w:p>
            <w:pPr>
              <w:pStyle w:val="15"/>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14、2025年计划生育服务市级补助资金（奖扶特扶）绩效目标表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13013025P00004510008H</w:t>
            </w:r>
          </w:p>
        </w:tc>
        <w:tc>
          <w:tcPr>
            <w:tcW w:w="2835" w:type="dxa"/>
            <w:vAlign w:val="center"/>
          </w:tcPr>
          <w:p>
            <w:pPr>
              <w:pStyle w:val="13"/>
            </w:pPr>
            <w:r>
              <w:t>项目名称</w:t>
            </w:r>
          </w:p>
        </w:tc>
        <w:tc>
          <w:tcPr>
            <w:tcW w:w="6095" w:type="dxa"/>
            <w:gridSpan w:val="3"/>
            <w:vAlign w:val="center"/>
          </w:tcPr>
          <w:p>
            <w:pPr>
              <w:pStyle w:val="15"/>
            </w:pPr>
            <w:r>
              <w:t>2025年计划生育服务市级补助资金（奖扶特扶）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43.00</w:t>
            </w:r>
          </w:p>
        </w:tc>
        <w:tc>
          <w:tcPr>
            <w:tcW w:w="2835" w:type="dxa"/>
            <w:vAlign w:val="center"/>
          </w:tcPr>
          <w:p>
            <w:pPr>
              <w:pStyle w:val="13"/>
            </w:pPr>
            <w:r>
              <w:t>其中：财政    资金</w:t>
            </w:r>
          </w:p>
        </w:tc>
        <w:tc>
          <w:tcPr>
            <w:tcW w:w="2551" w:type="dxa"/>
            <w:vAlign w:val="center"/>
          </w:tcPr>
          <w:p>
            <w:pPr>
              <w:pStyle w:val="15"/>
            </w:pPr>
            <w:r>
              <w:t>43.00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用于计划生育支出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10750000%</w:t>
            </w:r>
          </w:p>
        </w:tc>
        <w:tc>
          <w:tcPr>
            <w:tcW w:w="2835" w:type="dxa"/>
            <w:vAlign w:val="center"/>
          </w:tcPr>
          <w:p>
            <w:pPr>
              <w:pStyle w:val="16"/>
            </w:pPr>
            <w:r>
              <w:t>21500000%</w:t>
            </w:r>
          </w:p>
        </w:tc>
        <w:tc>
          <w:tcPr>
            <w:tcW w:w="2551" w:type="dxa"/>
            <w:vAlign w:val="center"/>
          </w:tcPr>
          <w:p>
            <w:pPr>
              <w:pStyle w:val="16"/>
            </w:pPr>
            <w:r>
              <w:t>32250000%</w:t>
            </w:r>
          </w:p>
        </w:tc>
        <w:tc>
          <w:tcPr>
            <w:tcW w:w="3544" w:type="dxa"/>
            <w:gridSpan w:val="2"/>
            <w:vAlign w:val="center"/>
          </w:tcPr>
          <w:p>
            <w:pPr>
              <w:pStyle w:val="16"/>
            </w:pPr>
            <w:r>
              <w:t>43000000%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健康水平</w:t>
            </w:r>
          </w:p>
        </w:tc>
        <w:tc>
          <w:tcPr>
            <w:tcW w:w="5386" w:type="dxa"/>
            <w:vAlign w:val="center"/>
          </w:tcPr>
          <w:p>
            <w:pPr>
              <w:pStyle w:val="15"/>
            </w:pPr>
            <w:r>
              <w:t>不断提高</w:t>
            </w:r>
          </w:p>
        </w:tc>
        <w:tc>
          <w:tcPr>
            <w:tcW w:w="2268" w:type="dxa"/>
            <w:vAlign w:val="center"/>
          </w:tcPr>
          <w:p>
            <w:pPr>
              <w:pStyle w:val="15"/>
            </w:pPr>
            <w:r>
              <w:t>健康水平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15、2025年计划生育奖励扶助资金绩效目标表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13013025P00004510006A</w:t>
            </w:r>
          </w:p>
        </w:tc>
        <w:tc>
          <w:tcPr>
            <w:tcW w:w="2835" w:type="dxa"/>
            <w:vAlign w:val="center"/>
          </w:tcPr>
          <w:p>
            <w:pPr>
              <w:pStyle w:val="13"/>
            </w:pPr>
            <w:r>
              <w:t>项目名称</w:t>
            </w:r>
          </w:p>
        </w:tc>
        <w:tc>
          <w:tcPr>
            <w:tcW w:w="6095" w:type="dxa"/>
            <w:gridSpan w:val="3"/>
            <w:vAlign w:val="center"/>
          </w:tcPr>
          <w:p>
            <w:pPr>
              <w:pStyle w:val="15"/>
            </w:pPr>
            <w:r>
              <w:t>2025年计划生育奖励扶助资金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90.00</w:t>
            </w:r>
          </w:p>
        </w:tc>
        <w:tc>
          <w:tcPr>
            <w:tcW w:w="2835" w:type="dxa"/>
            <w:vAlign w:val="center"/>
          </w:tcPr>
          <w:p>
            <w:pPr>
              <w:pStyle w:val="13"/>
            </w:pPr>
            <w:r>
              <w:t>其中：财政    资金</w:t>
            </w:r>
          </w:p>
        </w:tc>
        <w:tc>
          <w:tcPr>
            <w:tcW w:w="2551" w:type="dxa"/>
            <w:vAlign w:val="center"/>
          </w:tcPr>
          <w:p>
            <w:pPr>
              <w:pStyle w:val="15"/>
            </w:pPr>
            <w:r>
              <w:t>90.00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2025年计划生育奖励扶助资金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落实农村独生子女父母奖励政策</w:t>
            </w:r>
          </w:p>
        </w:tc>
        <w:tc>
          <w:tcPr>
            <w:tcW w:w="5386" w:type="dxa"/>
            <w:vAlign w:val="center"/>
          </w:tcPr>
          <w:p>
            <w:pPr>
              <w:pStyle w:val="15"/>
            </w:pPr>
            <w:r>
              <w:t>落实到位</w:t>
            </w:r>
          </w:p>
        </w:tc>
        <w:tc>
          <w:tcPr>
            <w:tcW w:w="2268" w:type="dxa"/>
            <w:vAlign w:val="center"/>
          </w:tcPr>
          <w:p>
            <w:pPr>
              <w:pStyle w:val="15"/>
            </w:pPr>
            <w:r>
              <w:t>落实农村独生子女父母奖励政策</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16、2025年计划生育特别扶助资金绩效目标表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13013025P00004510007X</w:t>
            </w:r>
          </w:p>
        </w:tc>
        <w:tc>
          <w:tcPr>
            <w:tcW w:w="2835" w:type="dxa"/>
            <w:vAlign w:val="center"/>
          </w:tcPr>
          <w:p>
            <w:pPr>
              <w:pStyle w:val="13"/>
            </w:pPr>
            <w:r>
              <w:t>项目名称</w:t>
            </w:r>
          </w:p>
        </w:tc>
        <w:tc>
          <w:tcPr>
            <w:tcW w:w="6095" w:type="dxa"/>
            <w:gridSpan w:val="3"/>
            <w:vAlign w:val="center"/>
          </w:tcPr>
          <w:p>
            <w:pPr>
              <w:pStyle w:val="15"/>
            </w:pPr>
            <w:r>
              <w:t>2025年计划生育特别扶助资金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18.00</w:t>
            </w:r>
          </w:p>
        </w:tc>
        <w:tc>
          <w:tcPr>
            <w:tcW w:w="2835" w:type="dxa"/>
            <w:vAlign w:val="center"/>
          </w:tcPr>
          <w:p>
            <w:pPr>
              <w:pStyle w:val="13"/>
            </w:pPr>
            <w:r>
              <w:t>其中：财政    资金</w:t>
            </w:r>
          </w:p>
        </w:tc>
        <w:tc>
          <w:tcPr>
            <w:tcW w:w="2551" w:type="dxa"/>
            <w:vAlign w:val="center"/>
          </w:tcPr>
          <w:p>
            <w:pPr>
              <w:pStyle w:val="15"/>
            </w:pPr>
            <w:r>
              <w:t>18.00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2025年计划生育特别扶助资金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1.按时按进度完成使用资金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居民健康素养水平</w:t>
            </w:r>
          </w:p>
        </w:tc>
        <w:tc>
          <w:tcPr>
            <w:tcW w:w="5386" w:type="dxa"/>
            <w:vAlign w:val="center"/>
          </w:tcPr>
          <w:p>
            <w:pPr>
              <w:pStyle w:val="15"/>
            </w:pPr>
            <w:r>
              <w:t>不断提高</w:t>
            </w:r>
          </w:p>
        </w:tc>
        <w:tc>
          <w:tcPr>
            <w:tcW w:w="2268" w:type="dxa"/>
            <w:vAlign w:val="center"/>
          </w:tcPr>
          <w:p>
            <w:pPr>
              <w:pStyle w:val="15"/>
            </w:pPr>
            <w:r>
              <w:t>居民健康素养水平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17、2025年计划生育转移支付资金（奖励扶助补助）绩效目标表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13013025P00004510003F</w:t>
            </w:r>
          </w:p>
        </w:tc>
        <w:tc>
          <w:tcPr>
            <w:tcW w:w="2835" w:type="dxa"/>
            <w:vAlign w:val="center"/>
          </w:tcPr>
          <w:p>
            <w:pPr>
              <w:pStyle w:val="13"/>
            </w:pPr>
            <w:r>
              <w:t>项目名称</w:t>
            </w:r>
          </w:p>
        </w:tc>
        <w:tc>
          <w:tcPr>
            <w:tcW w:w="6095" w:type="dxa"/>
            <w:gridSpan w:val="3"/>
            <w:vAlign w:val="center"/>
          </w:tcPr>
          <w:p>
            <w:pPr>
              <w:pStyle w:val="15"/>
            </w:pPr>
            <w:r>
              <w:t>2025年计划生育转移支付资金（奖励扶助补助）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253.57</w:t>
            </w:r>
          </w:p>
        </w:tc>
        <w:tc>
          <w:tcPr>
            <w:tcW w:w="2835" w:type="dxa"/>
            <w:vAlign w:val="center"/>
          </w:tcPr>
          <w:p>
            <w:pPr>
              <w:pStyle w:val="13"/>
            </w:pPr>
            <w:r>
              <w:t>其中：财政    资金</w:t>
            </w:r>
          </w:p>
        </w:tc>
        <w:tc>
          <w:tcPr>
            <w:tcW w:w="2551" w:type="dxa"/>
            <w:vAlign w:val="center"/>
          </w:tcPr>
          <w:p>
            <w:pPr>
              <w:pStyle w:val="15"/>
            </w:pPr>
            <w:r>
              <w:t>253.57</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2025年中央计划生育转移支付（奖励扶助）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落实计划生育奖励扶助项目</w:t>
            </w:r>
          </w:p>
        </w:tc>
        <w:tc>
          <w:tcPr>
            <w:tcW w:w="5386" w:type="dxa"/>
            <w:vAlign w:val="center"/>
          </w:tcPr>
          <w:p>
            <w:pPr>
              <w:pStyle w:val="15"/>
            </w:pPr>
            <w:r>
              <w:t>落实到位</w:t>
            </w:r>
          </w:p>
        </w:tc>
        <w:tc>
          <w:tcPr>
            <w:tcW w:w="2268" w:type="dxa"/>
            <w:vAlign w:val="center"/>
          </w:tcPr>
          <w:p>
            <w:pPr>
              <w:pStyle w:val="15"/>
            </w:pPr>
            <w:r>
              <w:t>落实计划生育奖励扶助项目</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18、2025年计划生育转移支付资金（特别扶助）绩效目标表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13013025P00004510002U</w:t>
            </w:r>
          </w:p>
        </w:tc>
        <w:tc>
          <w:tcPr>
            <w:tcW w:w="2835" w:type="dxa"/>
            <w:vAlign w:val="center"/>
          </w:tcPr>
          <w:p>
            <w:pPr>
              <w:pStyle w:val="13"/>
            </w:pPr>
            <w:r>
              <w:t>项目名称</w:t>
            </w:r>
          </w:p>
        </w:tc>
        <w:tc>
          <w:tcPr>
            <w:tcW w:w="6095" w:type="dxa"/>
            <w:gridSpan w:val="3"/>
            <w:vAlign w:val="center"/>
          </w:tcPr>
          <w:p>
            <w:pPr>
              <w:pStyle w:val="15"/>
            </w:pPr>
            <w:r>
              <w:t>2025年计划生育转移支付资金（特别扶助）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49.20</w:t>
            </w:r>
          </w:p>
        </w:tc>
        <w:tc>
          <w:tcPr>
            <w:tcW w:w="2835" w:type="dxa"/>
            <w:vAlign w:val="center"/>
          </w:tcPr>
          <w:p>
            <w:pPr>
              <w:pStyle w:val="13"/>
            </w:pPr>
            <w:r>
              <w:t>其中：财政    资金</w:t>
            </w:r>
          </w:p>
        </w:tc>
        <w:tc>
          <w:tcPr>
            <w:tcW w:w="2551" w:type="dxa"/>
            <w:vAlign w:val="center"/>
          </w:tcPr>
          <w:p>
            <w:pPr>
              <w:pStyle w:val="15"/>
            </w:pPr>
            <w:r>
              <w:t>49.20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2025年计划生育转移支付资金（特别扶助）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落实计划生育奖励扶助项目</w:t>
            </w:r>
          </w:p>
        </w:tc>
        <w:tc>
          <w:tcPr>
            <w:tcW w:w="5386" w:type="dxa"/>
            <w:vAlign w:val="center"/>
          </w:tcPr>
          <w:p>
            <w:pPr>
              <w:pStyle w:val="15"/>
            </w:pPr>
            <w:r>
              <w:t>落实到位</w:t>
            </w:r>
          </w:p>
        </w:tc>
        <w:tc>
          <w:tcPr>
            <w:tcW w:w="2268" w:type="dxa"/>
            <w:vAlign w:val="center"/>
          </w:tcPr>
          <w:p>
            <w:pPr>
              <w:pStyle w:val="15"/>
            </w:pPr>
            <w:r>
              <w:t>落实计划生育奖励扶助项目</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19、2025年省级公共卫生服务补助资金（基本公卫）绩效目标表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13013025P000003100037</w:t>
            </w:r>
          </w:p>
        </w:tc>
        <w:tc>
          <w:tcPr>
            <w:tcW w:w="2835" w:type="dxa"/>
            <w:vAlign w:val="center"/>
          </w:tcPr>
          <w:p>
            <w:pPr>
              <w:pStyle w:val="13"/>
            </w:pPr>
            <w:r>
              <w:t>项目名称</w:t>
            </w:r>
          </w:p>
        </w:tc>
        <w:tc>
          <w:tcPr>
            <w:tcW w:w="6095" w:type="dxa"/>
            <w:gridSpan w:val="3"/>
            <w:vAlign w:val="center"/>
          </w:tcPr>
          <w:p>
            <w:pPr>
              <w:pStyle w:val="15"/>
            </w:pPr>
            <w:r>
              <w:t>2025年省级公共卫生服务补助资金（基本公卫）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892.75</w:t>
            </w:r>
          </w:p>
        </w:tc>
        <w:tc>
          <w:tcPr>
            <w:tcW w:w="2835" w:type="dxa"/>
            <w:vAlign w:val="center"/>
          </w:tcPr>
          <w:p>
            <w:pPr>
              <w:pStyle w:val="13"/>
            </w:pPr>
            <w:r>
              <w:t>其中：财政    资金</w:t>
            </w:r>
          </w:p>
        </w:tc>
        <w:tc>
          <w:tcPr>
            <w:tcW w:w="2551" w:type="dxa"/>
            <w:vAlign w:val="center"/>
          </w:tcPr>
          <w:p>
            <w:pPr>
              <w:pStyle w:val="15"/>
            </w:pPr>
            <w:r>
              <w:t>892.75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2025年省级基本公卫服务补助资金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居民健康素养水平</w:t>
            </w:r>
          </w:p>
        </w:tc>
        <w:tc>
          <w:tcPr>
            <w:tcW w:w="5386" w:type="dxa"/>
            <w:vAlign w:val="center"/>
          </w:tcPr>
          <w:p>
            <w:pPr>
              <w:pStyle w:val="15"/>
            </w:pPr>
            <w:r>
              <w:t>不断提高</w:t>
            </w:r>
          </w:p>
        </w:tc>
        <w:tc>
          <w:tcPr>
            <w:tcW w:w="2268" w:type="dxa"/>
            <w:vAlign w:val="center"/>
          </w:tcPr>
          <w:p>
            <w:pPr>
              <w:pStyle w:val="15"/>
            </w:pPr>
            <w:r>
              <w:t>居民健康素养水平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城乡居民公共卫生差距</w:t>
            </w:r>
          </w:p>
        </w:tc>
        <w:tc>
          <w:tcPr>
            <w:tcW w:w="5386" w:type="dxa"/>
            <w:vAlign w:val="center"/>
          </w:tcPr>
          <w:p>
            <w:pPr>
              <w:pStyle w:val="15"/>
            </w:pPr>
            <w:r>
              <w:t>不断缩小</w:t>
            </w:r>
          </w:p>
        </w:tc>
        <w:tc>
          <w:tcPr>
            <w:tcW w:w="2268" w:type="dxa"/>
            <w:vAlign w:val="center"/>
          </w:tcPr>
          <w:p>
            <w:pPr>
              <w:pStyle w:val="15"/>
            </w:pPr>
            <w:r>
              <w:t>不断缩小</w:t>
            </w:r>
          </w:p>
        </w:tc>
        <w:tc>
          <w:tcPr>
            <w:tcW w:w="1276" w:type="dxa"/>
            <w:vAlign w:val="center"/>
          </w:tcPr>
          <w:p>
            <w:pPr>
              <w:pStyle w:val="15"/>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20、2025年省级公共卫生服务补助资金（基本药物）绩效目标表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13013025P000055100023</w:t>
            </w:r>
          </w:p>
        </w:tc>
        <w:tc>
          <w:tcPr>
            <w:tcW w:w="2835" w:type="dxa"/>
            <w:vAlign w:val="center"/>
          </w:tcPr>
          <w:p>
            <w:pPr>
              <w:pStyle w:val="13"/>
            </w:pPr>
            <w:r>
              <w:t>项目名称</w:t>
            </w:r>
          </w:p>
        </w:tc>
        <w:tc>
          <w:tcPr>
            <w:tcW w:w="6095" w:type="dxa"/>
            <w:gridSpan w:val="3"/>
            <w:vAlign w:val="center"/>
          </w:tcPr>
          <w:p>
            <w:pPr>
              <w:pStyle w:val="15"/>
            </w:pPr>
            <w:r>
              <w:t>2025年省级公共卫生服务补助资金（基本药物）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84.06</w:t>
            </w:r>
          </w:p>
        </w:tc>
        <w:tc>
          <w:tcPr>
            <w:tcW w:w="2835" w:type="dxa"/>
            <w:vAlign w:val="center"/>
          </w:tcPr>
          <w:p>
            <w:pPr>
              <w:pStyle w:val="13"/>
            </w:pPr>
            <w:r>
              <w:t>其中：财政    资金</w:t>
            </w:r>
          </w:p>
        </w:tc>
        <w:tc>
          <w:tcPr>
            <w:tcW w:w="2551" w:type="dxa"/>
            <w:vAlign w:val="center"/>
          </w:tcPr>
          <w:p>
            <w:pPr>
              <w:pStyle w:val="15"/>
            </w:pPr>
            <w:r>
              <w:t>84.06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2025年省级公共卫生服务补助资金（基本药物）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基本药物制度覆盖率</w:t>
            </w:r>
          </w:p>
        </w:tc>
        <w:tc>
          <w:tcPr>
            <w:tcW w:w="5386" w:type="dxa"/>
            <w:vAlign w:val="center"/>
          </w:tcPr>
          <w:p>
            <w:pPr>
              <w:pStyle w:val="15"/>
            </w:pPr>
            <w:r>
              <w:t>全覆盖</w:t>
            </w:r>
          </w:p>
        </w:tc>
        <w:tc>
          <w:tcPr>
            <w:tcW w:w="2268" w:type="dxa"/>
            <w:vAlign w:val="center"/>
          </w:tcPr>
          <w:p>
            <w:pPr>
              <w:pStyle w:val="15"/>
            </w:pPr>
            <w:r>
              <w:t>≥99%</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乡村医生收入</w:t>
            </w:r>
          </w:p>
        </w:tc>
        <w:tc>
          <w:tcPr>
            <w:tcW w:w="5386" w:type="dxa"/>
            <w:vAlign w:val="center"/>
          </w:tcPr>
          <w:p>
            <w:pPr>
              <w:pStyle w:val="15"/>
            </w:pPr>
            <w:r>
              <w:t>保持稳定</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基本药物制度持续实施</w:t>
            </w:r>
          </w:p>
        </w:tc>
        <w:tc>
          <w:tcPr>
            <w:tcW w:w="5386" w:type="dxa"/>
            <w:vAlign w:val="center"/>
          </w:tcPr>
          <w:p>
            <w:pPr>
              <w:pStyle w:val="15"/>
            </w:pPr>
            <w:r>
              <w:t>实行药品零差率补助</w:t>
            </w:r>
          </w:p>
        </w:tc>
        <w:tc>
          <w:tcPr>
            <w:tcW w:w="2268" w:type="dxa"/>
            <w:vAlign w:val="center"/>
          </w:tcPr>
          <w:p>
            <w:pPr>
              <w:pStyle w:val="15"/>
            </w:pPr>
            <w:r>
              <w:t>基本药物制度持续实施</w:t>
            </w:r>
          </w:p>
        </w:tc>
        <w:tc>
          <w:tcPr>
            <w:tcW w:w="1276" w:type="dxa"/>
            <w:vAlign w:val="center"/>
          </w:tcPr>
          <w:p>
            <w:pPr>
              <w:pStyle w:val="15"/>
            </w:pPr>
            <w:r>
              <w:t>持续实施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持续提高</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21、2025年省级公共卫生服务补助资金（其他公卫）绩效目标表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13013025P000056100015</w:t>
            </w:r>
          </w:p>
        </w:tc>
        <w:tc>
          <w:tcPr>
            <w:tcW w:w="2835" w:type="dxa"/>
            <w:vAlign w:val="center"/>
          </w:tcPr>
          <w:p>
            <w:pPr>
              <w:pStyle w:val="13"/>
            </w:pPr>
            <w:r>
              <w:t>项目名称</w:t>
            </w:r>
          </w:p>
        </w:tc>
        <w:tc>
          <w:tcPr>
            <w:tcW w:w="6095" w:type="dxa"/>
            <w:gridSpan w:val="3"/>
            <w:vAlign w:val="center"/>
          </w:tcPr>
          <w:p>
            <w:pPr>
              <w:pStyle w:val="15"/>
            </w:pPr>
            <w:r>
              <w:t>2025年省级公共卫生服务补助资金（其他公卫）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85.14</w:t>
            </w:r>
          </w:p>
        </w:tc>
        <w:tc>
          <w:tcPr>
            <w:tcW w:w="2835" w:type="dxa"/>
            <w:vAlign w:val="center"/>
          </w:tcPr>
          <w:p>
            <w:pPr>
              <w:pStyle w:val="13"/>
            </w:pPr>
            <w:r>
              <w:t>其中：财政    资金</w:t>
            </w:r>
          </w:p>
        </w:tc>
        <w:tc>
          <w:tcPr>
            <w:tcW w:w="2551" w:type="dxa"/>
            <w:vAlign w:val="center"/>
          </w:tcPr>
          <w:p>
            <w:pPr>
              <w:pStyle w:val="15"/>
            </w:pPr>
            <w:r>
              <w:t>85.14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2025年省级公共卫生服务补助资金（其他公卫）</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居民健康素养水平</w:t>
            </w:r>
          </w:p>
        </w:tc>
        <w:tc>
          <w:tcPr>
            <w:tcW w:w="5386" w:type="dxa"/>
            <w:vAlign w:val="center"/>
          </w:tcPr>
          <w:p>
            <w:pPr>
              <w:pStyle w:val="15"/>
            </w:pPr>
            <w:r>
              <w:t>不断提高</w:t>
            </w:r>
          </w:p>
        </w:tc>
        <w:tc>
          <w:tcPr>
            <w:tcW w:w="2268" w:type="dxa"/>
            <w:vAlign w:val="center"/>
          </w:tcPr>
          <w:p>
            <w:pPr>
              <w:pStyle w:val="15"/>
            </w:pPr>
            <w:r>
              <w:t>居民健康素养水平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城乡居民公共卫生差距</w:t>
            </w:r>
          </w:p>
        </w:tc>
        <w:tc>
          <w:tcPr>
            <w:tcW w:w="5386" w:type="dxa"/>
            <w:vAlign w:val="center"/>
          </w:tcPr>
          <w:p>
            <w:pPr>
              <w:pStyle w:val="15"/>
            </w:pPr>
            <w:r>
              <w:t>不断缩小</w:t>
            </w:r>
          </w:p>
        </w:tc>
        <w:tc>
          <w:tcPr>
            <w:tcW w:w="2268" w:type="dxa"/>
            <w:vAlign w:val="center"/>
          </w:tcPr>
          <w:p>
            <w:pPr>
              <w:pStyle w:val="15"/>
            </w:pPr>
            <w:r>
              <w:t>不断缩小</w:t>
            </w:r>
          </w:p>
        </w:tc>
        <w:tc>
          <w:tcPr>
            <w:tcW w:w="1276" w:type="dxa"/>
            <w:vAlign w:val="center"/>
          </w:tcPr>
          <w:p>
            <w:pPr>
              <w:pStyle w:val="15"/>
            </w:pPr>
            <w:r>
              <w:t>不断缩小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基本公共卫生服务水平</w:t>
            </w:r>
          </w:p>
        </w:tc>
        <w:tc>
          <w:tcPr>
            <w:tcW w:w="5386" w:type="dxa"/>
            <w:vAlign w:val="center"/>
          </w:tcPr>
          <w:p>
            <w:pPr>
              <w:pStyle w:val="15"/>
            </w:pPr>
            <w:r>
              <w:t>基本公共卫生服务水平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22、2025年省级计划生育转移支付专项资金（奖励扶助）绩效目标表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13013025P000045100043</w:t>
            </w:r>
          </w:p>
        </w:tc>
        <w:tc>
          <w:tcPr>
            <w:tcW w:w="2835" w:type="dxa"/>
            <w:vAlign w:val="center"/>
          </w:tcPr>
          <w:p>
            <w:pPr>
              <w:pStyle w:val="13"/>
            </w:pPr>
            <w:r>
              <w:t>项目名称</w:t>
            </w:r>
          </w:p>
        </w:tc>
        <w:tc>
          <w:tcPr>
            <w:tcW w:w="6095" w:type="dxa"/>
            <w:gridSpan w:val="3"/>
            <w:vAlign w:val="center"/>
          </w:tcPr>
          <w:p>
            <w:pPr>
              <w:pStyle w:val="15"/>
            </w:pPr>
            <w:r>
              <w:t>2025年省级计划生育转移支付专项资金（奖励扶助）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90.59</w:t>
            </w:r>
          </w:p>
        </w:tc>
        <w:tc>
          <w:tcPr>
            <w:tcW w:w="2835" w:type="dxa"/>
            <w:vAlign w:val="center"/>
          </w:tcPr>
          <w:p>
            <w:pPr>
              <w:pStyle w:val="13"/>
            </w:pPr>
            <w:r>
              <w:t>其中：财政    资金</w:t>
            </w:r>
          </w:p>
        </w:tc>
        <w:tc>
          <w:tcPr>
            <w:tcW w:w="2551" w:type="dxa"/>
            <w:vAlign w:val="center"/>
          </w:tcPr>
          <w:p>
            <w:pPr>
              <w:pStyle w:val="15"/>
            </w:pPr>
            <w:r>
              <w:t>90.59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2025年省级计划生育转移支付资金（奖励扶助）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落实农村独生子女父母奖励政策</w:t>
            </w:r>
          </w:p>
        </w:tc>
        <w:tc>
          <w:tcPr>
            <w:tcW w:w="5386" w:type="dxa"/>
            <w:vAlign w:val="center"/>
          </w:tcPr>
          <w:p>
            <w:pPr>
              <w:pStyle w:val="15"/>
            </w:pPr>
            <w:r>
              <w:t>落实到位</w:t>
            </w:r>
          </w:p>
        </w:tc>
        <w:tc>
          <w:tcPr>
            <w:tcW w:w="2268" w:type="dxa"/>
            <w:vAlign w:val="center"/>
          </w:tcPr>
          <w:p>
            <w:pPr>
              <w:pStyle w:val="15"/>
            </w:pPr>
            <w:r>
              <w:t>落实农村独生子女父母奖励政策</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23、2025年省级计划生育转移支付专项资金（特别扶助）绩效目标表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13013025P00004510005N</w:t>
            </w:r>
          </w:p>
        </w:tc>
        <w:tc>
          <w:tcPr>
            <w:tcW w:w="2835" w:type="dxa"/>
            <w:vAlign w:val="center"/>
          </w:tcPr>
          <w:p>
            <w:pPr>
              <w:pStyle w:val="13"/>
            </w:pPr>
            <w:r>
              <w:t>项目名称</w:t>
            </w:r>
          </w:p>
        </w:tc>
        <w:tc>
          <w:tcPr>
            <w:tcW w:w="6095" w:type="dxa"/>
            <w:gridSpan w:val="3"/>
            <w:vAlign w:val="center"/>
          </w:tcPr>
          <w:p>
            <w:pPr>
              <w:pStyle w:val="15"/>
            </w:pPr>
            <w:r>
              <w:t>2025年省级计划生育转移支付专项资金（特别扶助）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26.95</w:t>
            </w:r>
          </w:p>
        </w:tc>
        <w:tc>
          <w:tcPr>
            <w:tcW w:w="2835" w:type="dxa"/>
            <w:vAlign w:val="center"/>
          </w:tcPr>
          <w:p>
            <w:pPr>
              <w:pStyle w:val="13"/>
            </w:pPr>
            <w:r>
              <w:t>其中：财政    资金</w:t>
            </w:r>
          </w:p>
        </w:tc>
        <w:tc>
          <w:tcPr>
            <w:tcW w:w="2551" w:type="dxa"/>
            <w:vAlign w:val="center"/>
          </w:tcPr>
          <w:p>
            <w:pPr>
              <w:pStyle w:val="15"/>
            </w:pPr>
            <w:r>
              <w:t>26.95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用于计划生育支出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6737500%</w:t>
            </w:r>
          </w:p>
        </w:tc>
        <w:tc>
          <w:tcPr>
            <w:tcW w:w="2835" w:type="dxa"/>
            <w:vAlign w:val="center"/>
          </w:tcPr>
          <w:p>
            <w:pPr>
              <w:pStyle w:val="16"/>
            </w:pPr>
            <w:r>
              <w:t>13475000%</w:t>
            </w:r>
          </w:p>
        </w:tc>
        <w:tc>
          <w:tcPr>
            <w:tcW w:w="2551" w:type="dxa"/>
            <w:vAlign w:val="center"/>
          </w:tcPr>
          <w:p>
            <w:pPr>
              <w:pStyle w:val="16"/>
            </w:pPr>
            <w:r>
              <w:t>20212500%</w:t>
            </w:r>
          </w:p>
        </w:tc>
        <w:tc>
          <w:tcPr>
            <w:tcW w:w="3544" w:type="dxa"/>
            <w:gridSpan w:val="2"/>
            <w:vAlign w:val="center"/>
          </w:tcPr>
          <w:p>
            <w:pPr>
              <w:pStyle w:val="16"/>
            </w:pPr>
            <w:r>
              <w:t>26950000%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居民健康素养水平</w:t>
            </w:r>
          </w:p>
        </w:tc>
        <w:tc>
          <w:tcPr>
            <w:tcW w:w="5386" w:type="dxa"/>
            <w:vAlign w:val="center"/>
          </w:tcPr>
          <w:p>
            <w:pPr>
              <w:pStyle w:val="15"/>
            </w:pPr>
            <w:r>
              <w:t>不断提高</w:t>
            </w:r>
          </w:p>
        </w:tc>
        <w:tc>
          <w:tcPr>
            <w:tcW w:w="2268" w:type="dxa"/>
            <w:vAlign w:val="center"/>
          </w:tcPr>
          <w:p>
            <w:pPr>
              <w:pStyle w:val="15"/>
            </w:pPr>
            <w:r>
              <w:t>居民健康素养水平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家庭发展能力</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24、2025年新生儿出生缺陷干预工程市级补助资金绩效目标表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13013025P000176100580</w:t>
            </w:r>
          </w:p>
        </w:tc>
        <w:tc>
          <w:tcPr>
            <w:tcW w:w="2835" w:type="dxa"/>
            <w:vAlign w:val="center"/>
          </w:tcPr>
          <w:p>
            <w:pPr>
              <w:pStyle w:val="13"/>
            </w:pPr>
            <w:r>
              <w:t>项目名称</w:t>
            </w:r>
          </w:p>
        </w:tc>
        <w:tc>
          <w:tcPr>
            <w:tcW w:w="6095" w:type="dxa"/>
            <w:gridSpan w:val="3"/>
            <w:vAlign w:val="center"/>
          </w:tcPr>
          <w:p>
            <w:pPr>
              <w:pStyle w:val="15"/>
            </w:pPr>
            <w:r>
              <w:t>2025年新生儿出生缺陷干预工程市级补助资金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w:t>
            </w:r>
          </w:p>
        </w:tc>
        <w:tc>
          <w:tcPr>
            <w:tcW w:w="2835" w:type="dxa"/>
            <w:vAlign w:val="center"/>
          </w:tcPr>
          <w:p>
            <w:pPr>
              <w:pStyle w:val="13"/>
            </w:pPr>
            <w:r>
              <w:t>其中：财政    资金</w:t>
            </w:r>
          </w:p>
        </w:tc>
        <w:tc>
          <w:tcPr>
            <w:tcW w:w="2551" w:type="dxa"/>
            <w:vAlign w:val="center"/>
          </w:tcPr>
          <w:p>
            <w:pPr>
              <w:pStyle w:val="15"/>
            </w:pPr>
            <w:r>
              <w:t>15.00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2025年新生儿出生缺陷干预工程市级补助资金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新生儿活产数及检查人数</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完工及时率</w:t>
            </w:r>
          </w:p>
        </w:tc>
        <w:tc>
          <w:tcPr>
            <w:tcW w:w="5386" w:type="dxa"/>
            <w:vAlign w:val="center"/>
          </w:tcPr>
          <w:p>
            <w:pPr>
              <w:pStyle w:val="15"/>
            </w:pPr>
            <w:r>
              <w:t>完工及时率</w:t>
            </w:r>
          </w:p>
        </w:tc>
        <w:tc>
          <w:tcPr>
            <w:tcW w:w="2268" w:type="dxa"/>
            <w:vAlign w:val="center"/>
          </w:tcPr>
          <w:p>
            <w:pPr>
              <w:pStyle w:val="15"/>
            </w:pPr>
            <w:r>
              <w:t>≥90完工及时率</w:t>
            </w:r>
          </w:p>
        </w:tc>
        <w:tc>
          <w:tcPr>
            <w:tcW w:w="1276" w:type="dxa"/>
            <w:vAlign w:val="center"/>
          </w:tcPr>
          <w:p>
            <w:pPr>
              <w:pStyle w:val="15"/>
            </w:pPr>
            <w:r>
              <w:t>完工及时率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参加检查人员的费用</w:t>
            </w:r>
          </w:p>
        </w:tc>
        <w:tc>
          <w:tcPr>
            <w:tcW w:w="5386" w:type="dxa"/>
            <w:vAlign w:val="center"/>
          </w:tcPr>
          <w:p>
            <w:pPr>
              <w:pStyle w:val="15"/>
            </w:pPr>
            <w:r>
              <w:t>参加检查人员的费用</w:t>
            </w:r>
          </w:p>
        </w:tc>
        <w:tc>
          <w:tcPr>
            <w:tcW w:w="2268" w:type="dxa"/>
            <w:vAlign w:val="center"/>
          </w:tcPr>
          <w:p>
            <w:pPr>
              <w:pStyle w:val="15"/>
            </w:pPr>
            <w:r>
              <w:t>参加检查人员的费用</w:t>
            </w:r>
          </w:p>
        </w:tc>
        <w:tc>
          <w:tcPr>
            <w:tcW w:w="1276" w:type="dxa"/>
            <w:vAlign w:val="center"/>
          </w:tcPr>
          <w:p>
            <w:pPr>
              <w:pStyle w:val="15"/>
            </w:pPr>
            <w:r>
              <w:t>控制成本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降低出生缺陷发生率</w:t>
            </w:r>
          </w:p>
        </w:tc>
        <w:tc>
          <w:tcPr>
            <w:tcW w:w="5386" w:type="dxa"/>
            <w:vAlign w:val="center"/>
          </w:tcPr>
          <w:p>
            <w:pPr>
              <w:pStyle w:val="15"/>
            </w:pPr>
            <w:r>
              <w:t>降低出生缺陷发生率</w:t>
            </w:r>
          </w:p>
        </w:tc>
        <w:tc>
          <w:tcPr>
            <w:tcW w:w="2268" w:type="dxa"/>
            <w:vAlign w:val="center"/>
          </w:tcPr>
          <w:p>
            <w:pPr>
              <w:pStyle w:val="15"/>
            </w:pPr>
            <w:r>
              <w:t>降低出生缺陷发生率</w:t>
            </w:r>
          </w:p>
        </w:tc>
        <w:tc>
          <w:tcPr>
            <w:tcW w:w="1276" w:type="dxa"/>
            <w:vAlign w:val="center"/>
          </w:tcPr>
          <w:p>
            <w:pPr>
              <w:pStyle w:val="15"/>
            </w:pPr>
            <w:r>
              <w:t>根据工作要求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提高出生人口素质</w:t>
            </w:r>
          </w:p>
        </w:tc>
        <w:tc>
          <w:tcPr>
            <w:tcW w:w="5386" w:type="dxa"/>
            <w:vAlign w:val="center"/>
          </w:tcPr>
          <w:p>
            <w:pPr>
              <w:pStyle w:val="15"/>
            </w:pPr>
            <w:r>
              <w:t>提高出生人口素质</w:t>
            </w:r>
          </w:p>
        </w:tc>
        <w:tc>
          <w:tcPr>
            <w:tcW w:w="2268" w:type="dxa"/>
            <w:vAlign w:val="center"/>
          </w:tcPr>
          <w:p>
            <w:pPr>
              <w:pStyle w:val="15"/>
            </w:pPr>
            <w:r>
              <w:t>提高出生人口素质</w:t>
            </w:r>
          </w:p>
        </w:tc>
        <w:tc>
          <w:tcPr>
            <w:tcW w:w="1276" w:type="dxa"/>
            <w:vAlign w:val="center"/>
          </w:tcPr>
          <w:p>
            <w:pPr>
              <w:pStyle w:val="15"/>
            </w:pPr>
            <w:r>
              <w:t>根据工作要求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新生儿出生干预效果</w:t>
            </w:r>
          </w:p>
        </w:tc>
        <w:tc>
          <w:tcPr>
            <w:tcW w:w="5386" w:type="dxa"/>
            <w:vAlign w:val="center"/>
          </w:tcPr>
          <w:p>
            <w:pPr>
              <w:pStyle w:val="15"/>
            </w:pPr>
            <w:r>
              <w:t>新生儿出生干预效果</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25、2025年医疗服务与保障能力提升补助资金绩效目标表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13013025P00017610051N</w:t>
            </w:r>
          </w:p>
        </w:tc>
        <w:tc>
          <w:tcPr>
            <w:tcW w:w="2835" w:type="dxa"/>
            <w:vAlign w:val="center"/>
          </w:tcPr>
          <w:p>
            <w:pPr>
              <w:pStyle w:val="13"/>
            </w:pPr>
            <w:r>
              <w:t>项目名称</w:t>
            </w:r>
          </w:p>
        </w:tc>
        <w:tc>
          <w:tcPr>
            <w:tcW w:w="6095" w:type="dxa"/>
            <w:gridSpan w:val="3"/>
            <w:vAlign w:val="center"/>
          </w:tcPr>
          <w:p>
            <w:pPr>
              <w:pStyle w:val="15"/>
            </w:pPr>
            <w:r>
              <w:t>2025年医疗服务与保障能力提升补助资金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推进公立医院综合改革提高医疗服务与保障能力</w:t>
            </w:r>
          </w:p>
        </w:tc>
        <w:tc>
          <w:tcPr>
            <w:tcW w:w="5386" w:type="dxa"/>
            <w:vAlign w:val="center"/>
          </w:tcPr>
          <w:p>
            <w:pPr>
              <w:pStyle w:val="15"/>
            </w:pPr>
            <w:r>
              <w:t>提高医疗服务与保障能力</w:t>
            </w:r>
          </w:p>
        </w:tc>
        <w:tc>
          <w:tcPr>
            <w:tcW w:w="2268" w:type="dxa"/>
            <w:vAlign w:val="center"/>
          </w:tcPr>
          <w:p>
            <w:pPr>
              <w:pStyle w:val="15"/>
            </w:pPr>
            <w:r>
              <w:t>深化改革</w:t>
            </w:r>
          </w:p>
        </w:tc>
        <w:tc>
          <w:tcPr>
            <w:tcW w:w="1276" w:type="dxa"/>
            <w:vAlign w:val="center"/>
          </w:tcPr>
          <w:p>
            <w:pPr>
              <w:pStyle w:val="15"/>
            </w:pPr>
            <w:r>
              <w:t>深化改革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26、2025年医疗服务与保障能力提升补助资金（公立医院综合改革）绩效目标表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13013025P00017610053X</w:t>
            </w:r>
          </w:p>
        </w:tc>
        <w:tc>
          <w:tcPr>
            <w:tcW w:w="2835" w:type="dxa"/>
            <w:vAlign w:val="center"/>
          </w:tcPr>
          <w:p>
            <w:pPr>
              <w:pStyle w:val="13"/>
            </w:pPr>
            <w:r>
              <w:t>项目名称</w:t>
            </w:r>
          </w:p>
        </w:tc>
        <w:tc>
          <w:tcPr>
            <w:tcW w:w="6095" w:type="dxa"/>
            <w:gridSpan w:val="3"/>
            <w:vAlign w:val="center"/>
          </w:tcPr>
          <w:p>
            <w:pPr>
              <w:pStyle w:val="15"/>
            </w:pPr>
            <w:r>
              <w:t>2025年医疗服务与保障能力提升补助资金（公立医院综合改革）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195.00</w:t>
            </w:r>
          </w:p>
        </w:tc>
        <w:tc>
          <w:tcPr>
            <w:tcW w:w="2835" w:type="dxa"/>
            <w:vAlign w:val="center"/>
          </w:tcPr>
          <w:p>
            <w:pPr>
              <w:pStyle w:val="13"/>
            </w:pPr>
            <w:r>
              <w:t>其中：财政    资金</w:t>
            </w:r>
          </w:p>
        </w:tc>
        <w:tc>
          <w:tcPr>
            <w:tcW w:w="2551" w:type="dxa"/>
            <w:vAlign w:val="center"/>
          </w:tcPr>
          <w:p>
            <w:pPr>
              <w:pStyle w:val="15"/>
            </w:pPr>
            <w:r>
              <w:t>195.00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2025年医疗服务与保障能力提升补助资金（公立医院综合改革）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推进公立医院综合改革提高医疗服务与保障能力</w:t>
            </w:r>
          </w:p>
        </w:tc>
        <w:tc>
          <w:tcPr>
            <w:tcW w:w="5386" w:type="dxa"/>
            <w:vAlign w:val="center"/>
          </w:tcPr>
          <w:p>
            <w:pPr>
              <w:pStyle w:val="15"/>
            </w:pPr>
            <w:r>
              <w:t>提高医疗服务与保障能力</w:t>
            </w:r>
          </w:p>
        </w:tc>
        <w:tc>
          <w:tcPr>
            <w:tcW w:w="2268" w:type="dxa"/>
            <w:vAlign w:val="center"/>
          </w:tcPr>
          <w:p>
            <w:pPr>
              <w:pStyle w:val="15"/>
            </w:pPr>
            <w:r>
              <w:t>深化改革</w:t>
            </w:r>
          </w:p>
        </w:tc>
        <w:tc>
          <w:tcPr>
            <w:tcW w:w="1276" w:type="dxa"/>
            <w:vAlign w:val="center"/>
          </w:tcPr>
          <w:p>
            <w:pPr>
              <w:pStyle w:val="15"/>
            </w:pPr>
            <w:r>
              <w:t>深化改革</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27、2025年中央财政重大公共卫生服务补助资金绩效目标表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13013025P00006210003W</w:t>
            </w:r>
          </w:p>
        </w:tc>
        <w:tc>
          <w:tcPr>
            <w:tcW w:w="2835" w:type="dxa"/>
            <w:vAlign w:val="center"/>
          </w:tcPr>
          <w:p>
            <w:pPr>
              <w:pStyle w:val="13"/>
            </w:pPr>
            <w:r>
              <w:t>项目名称</w:t>
            </w:r>
          </w:p>
        </w:tc>
        <w:tc>
          <w:tcPr>
            <w:tcW w:w="6095" w:type="dxa"/>
            <w:gridSpan w:val="3"/>
            <w:vAlign w:val="center"/>
          </w:tcPr>
          <w:p>
            <w:pPr>
              <w:pStyle w:val="15"/>
            </w:pPr>
            <w:r>
              <w:t>2025年中央财政重大公共卫生服务补助资金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103.00</w:t>
            </w:r>
          </w:p>
        </w:tc>
        <w:tc>
          <w:tcPr>
            <w:tcW w:w="2835" w:type="dxa"/>
            <w:vAlign w:val="center"/>
          </w:tcPr>
          <w:p>
            <w:pPr>
              <w:pStyle w:val="13"/>
            </w:pPr>
            <w:r>
              <w:t>其中：财政    资金</w:t>
            </w:r>
          </w:p>
        </w:tc>
        <w:tc>
          <w:tcPr>
            <w:tcW w:w="2551" w:type="dxa"/>
            <w:vAlign w:val="center"/>
          </w:tcPr>
          <w:p>
            <w:pPr>
              <w:pStyle w:val="15"/>
            </w:pPr>
            <w:r>
              <w:t>103.00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2025年中央财政重大公共卫生服务补助资金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质量完成情况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w:t>
            </w:r>
          </w:p>
        </w:tc>
        <w:tc>
          <w:tcPr>
            <w:tcW w:w="2268" w:type="dxa"/>
            <w:vAlign w:val="center"/>
          </w:tcPr>
          <w:p>
            <w:pPr>
              <w:pStyle w:val="15"/>
            </w:pPr>
            <w:r>
              <w:t>工作正常运转</w:t>
            </w:r>
          </w:p>
        </w:tc>
        <w:tc>
          <w:tcPr>
            <w:tcW w:w="1276" w:type="dxa"/>
            <w:vAlign w:val="center"/>
          </w:tcPr>
          <w:p>
            <w:pPr>
              <w:pStyle w:val="15"/>
            </w:pPr>
            <w:r>
              <w:t>工作正常运转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重大传染病防控水平</w:t>
            </w:r>
          </w:p>
        </w:tc>
        <w:tc>
          <w:tcPr>
            <w:tcW w:w="5386" w:type="dxa"/>
            <w:vAlign w:val="center"/>
          </w:tcPr>
          <w:p>
            <w:pPr>
              <w:pStyle w:val="15"/>
            </w:pPr>
            <w:r>
              <w:t>重大传染病防控水平</w:t>
            </w:r>
          </w:p>
        </w:tc>
        <w:tc>
          <w:tcPr>
            <w:tcW w:w="2268" w:type="dxa"/>
            <w:vAlign w:val="center"/>
          </w:tcPr>
          <w:p>
            <w:pPr>
              <w:pStyle w:val="15"/>
            </w:pPr>
            <w:r>
              <w:t>持续提高</w:t>
            </w:r>
          </w:p>
        </w:tc>
        <w:tc>
          <w:tcPr>
            <w:tcW w:w="1276" w:type="dxa"/>
            <w:vAlign w:val="center"/>
          </w:tcPr>
          <w:p>
            <w:pPr>
              <w:pStyle w:val="15"/>
            </w:pPr>
            <w:r>
              <w:t>持续提高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28、赤脚医生补助绩效目标表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13013025P00017610183T</w:t>
            </w:r>
          </w:p>
        </w:tc>
        <w:tc>
          <w:tcPr>
            <w:tcW w:w="2835" w:type="dxa"/>
            <w:vAlign w:val="center"/>
          </w:tcPr>
          <w:p>
            <w:pPr>
              <w:pStyle w:val="13"/>
            </w:pPr>
            <w:r>
              <w:t>项目名称</w:t>
            </w:r>
          </w:p>
        </w:tc>
        <w:tc>
          <w:tcPr>
            <w:tcW w:w="6095" w:type="dxa"/>
            <w:gridSpan w:val="3"/>
            <w:vAlign w:val="center"/>
          </w:tcPr>
          <w:p>
            <w:pPr>
              <w:pStyle w:val="15"/>
            </w:pPr>
            <w:r>
              <w:t>赤脚医生补助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赤脚医生补助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符合条件赤脚医生覆盖率</w:t>
            </w:r>
          </w:p>
        </w:tc>
        <w:tc>
          <w:tcPr>
            <w:tcW w:w="5386" w:type="dxa"/>
            <w:vAlign w:val="center"/>
          </w:tcPr>
          <w:p>
            <w:pPr>
              <w:pStyle w:val="15"/>
            </w:pPr>
            <w:r>
              <w:t>符合条件赤脚医生覆盖率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赤脚医生收入水平</w:t>
            </w:r>
          </w:p>
        </w:tc>
        <w:tc>
          <w:tcPr>
            <w:tcW w:w="5386" w:type="dxa"/>
            <w:vAlign w:val="center"/>
          </w:tcPr>
          <w:p>
            <w:pPr>
              <w:pStyle w:val="15"/>
            </w:pPr>
            <w:r>
              <w:t>持续稳定</w:t>
            </w:r>
          </w:p>
        </w:tc>
        <w:tc>
          <w:tcPr>
            <w:tcW w:w="2268" w:type="dxa"/>
            <w:vAlign w:val="center"/>
          </w:tcPr>
          <w:p>
            <w:pPr>
              <w:pStyle w:val="15"/>
            </w:pPr>
            <w:r>
              <w:t>赤脚医生收入水平</w:t>
            </w:r>
          </w:p>
        </w:tc>
        <w:tc>
          <w:tcPr>
            <w:tcW w:w="1276" w:type="dxa"/>
            <w:vAlign w:val="center"/>
          </w:tcPr>
          <w:p>
            <w:pPr>
              <w:pStyle w:val="15"/>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保障赤脚医生基本收入</w:t>
            </w:r>
          </w:p>
        </w:tc>
        <w:tc>
          <w:tcPr>
            <w:tcW w:w="5386" w:type="dxa"/>
            <w:vAlign w:val="center"/>
          </w:tcPr>
          <w:p>
            <w:pPr>
              <w:pStyle w:val="15"/>
            </w:pPr>
            <w:r>
              <w:t>持续稳定</w:t>
            </w:r>
          </w:p>
        </w:tc>
        <w:tc>
          <w:tcPr>
            <w:tcW w:w="2268" w:type="dxa"/>
            <w:vAlign w:val="center"/>
          </w:tcPr>
          <w:p>
            <w:pPr>
              <w:pStyle w:val="15"/>
            </w:pPr>
            <w:r>
              <w:t>持续稳定</w:t>
            </w:r>
          </w:p>
        </w:tc>
        <w:tc>
          <w:tcPr>
            <w:tcW w:w="1276" w:type="dxa"/>
            <w:vAlign w:val="center"/>
          </w:tcPr>
          <w:p>
            <w:pPr>
              <w:pStyle w:val="15"/>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29、关于提前下达2025年中央专项彩票公益金支持地方社会公益事业发展资金绩效目标表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13013025P00007010008T</w:t>
            </w:r>
          </w:p>
        </w:tc>
        <w:tc>
          <w:tcPr>
            <w:tcW w:w="2835" w:type="dxa"/>
            <w:vAlign w:val="center"/>
          </w:tcPr>
          <w:p>
            <w:pPr>
              <w:pStyle w:val="13"/>
            </w:pPr>
            <w:r>
              <w:t>项目名称</w:t>
            </w:r>
          </w:p>
        </w:tc>
        <w:tc>
          <w:tcPr>
            <w:tcW w:w="6095" w:type="dxa"/>
            <w:gridSpan w:val="3"/>
            <w:vAlign w:val="center"/>
          </w:tcPr>
          <w:p>
            <w:pPr>
              <w:pStyle w:val="15"/>
            </w:pPr>
            <w:r>
              <w:t>关于提前下达2025年中央专项彩票公益金支持地方社会公益事业发展资金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150.00</w:t>
            </w:r>
          </w:p>
        </w:tc>
        <w:tc>
          <w:tcPr>
            <w:tcW w:w="2835" w:type="dxa"/>
            <w:vAlign w:val="center"/>
          </w:tcPr>
          <w:p>
            <w:pPr>
              <w:pStyle w:val="13"/>
            </w:pPr>
            <w:r>
              <w:t>其中：财政    资金</w:t>
            </w:r>
          </w:p>
        </w:tc>
        <w:tc>
          <w:tcPr>
            <w:tcW w:w="2551" w:type="dxa"/>
            <w:vAlign w:val="center"/>
          </w:tcPr>
          <w:p>
            <w:pPr>
              <w:pStyle w:val="15"/>
            </w:pPr>
            <w:r>
              <w:t>150.00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按时按进度拨付使用资金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提高服务能力</w:t>
            </w:r>
          </w:p>
        </w:tc>
        <w:tc>
          <w:tcPr>
            <w:tcW w:w="5386" w:type="dxa"/>
            <w:vAlign w:val="center"/>
          </w:tcPr>
          <w:p>
            <w:pPr>
              <w:pStyle w:val="15"/>
            </w:pPr>
            <w:r>
              <w:t>提高单位服务能力</w:t>
            </w:r>
          </w:p>
        </w:tc>
        <w:tc>
          <w:tcPr>
            <w:tcW w:w="2268" w:type="dxa"/>
            <w:vAlign w:val="center"/>
          </w:tcPr>
          <w:p>
            <w:pPr>
              <w:pStyle w:val="15"/>
            </w:pPr>
            <w:r>
              <w:t>提高服务能力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医疗设备能力提升</w:t>
            </w:r>
          </w:p>
        </w:tc>
        <w:tc>
          <w:tcPr>
            <w:tcW w:w="5386" w:type="dxa"/>
            <w:vAlign w:val="center"/>
          </w:tcPr>
          <w:p>
            <w:pPr>
              <w:pStyle w:val="15"/>
            </w:pPr>
            <w:r>
              <w:t>正常运转</w:t>
            </w:r>
          </w:p>
        </w:tc>
        <w:tc>
          <w:tcPr>
            <w:tcW w:w="2268" w:type="dxa"/>
            <w:vAlign w:val="center"/>
          </w:tcPr>
          <w:p>
            <w:pPr>
              <w:pStyle w:val="15"/>
            </w:pPr>
            <w:r>
              <w:t>正常运转</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提高服务能力</w:t>
            </w:r>
          </w:p>
        </w:tc>
        <w:tc>
          <w:tcPr>
            <w:tcW w:w="5386" w:type="dxa"/>
            <w:vAlign w:val="center"/>
          </w:tcPr>
          <w:p>
            <w:pPr>
              <w:pStyle w:val="15"/>
            </w:pPr>
            <w:r>
              <w:t>不断提高</w:t>
            </w:r>
          </w:p>
        </w:tc>
        <w:tc>
          <w:tcPr>
            <w:tcW w:w="2268" w:type="dxa"/>
            <w:vAlign w:val="center"/>
          </w:tcPr>
          <w:p>
            <w:pPr>
              <w:pStyle w:val="15"/>
            </w:pPr>
            <w:r>
              <w:t>提高救治能力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服务能力</w:t>
            </w:r>
          </w:p>
        </w:tc>
        <w:tc>
          <w:tcPr>
            <w:tcW w:w="5386" w:type="dxa"/>
            <w:vAlign w:val="center"/>
          </w:tcPr>
          <w:p>
            <w:pPr>
              <w:pStyle w:val="15"/>
            </w:pPr>
            <w:r>
              <w:t>不断提升</w:t>
            </w:r>
          </w:p>
        </w:tc>
        <w:tc>
          <w:tcPr>
            <w:tcW w:w="2268" w:type="dxa"/>
            <w:vAlign w:val="center"/>
          </w:tcPr>
          <w:p>
            <w:pPr>
              <w:pStyle w:val="15"/>
            </w:pPr>
            <w:r>
              <w:t>服务能力</w:t>
            </w:r>
          </w:p>
        </w:tc>
        <w:tc>
          <w:tcPr>
            <w:tcW w:w="1276" w:type="dxa"/>
            <w:vAlign w:val="center"/>
          </w:tcPr>
          <w:p>
            <w:pPr>
              <w:pStyle w:val="15"/>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30、计生特殊困难家庭父母住院护工补贴保险绩效目标表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13013025P00017610173Y</w:t>
            </w:r>
          </w:p>
        </w:tc>
        <w:tc>
          <w:tcPr>
            <w:tcW w:w="2835" w:type="dxa"/>
            <w:vAlign w:val="center"/>
          </w:tcPr>
          <w:p>
            <w:pPr>
              <w:pStyle w:val="13"/>
            </w:pPr>
            <w:r>
              <w:t>项目名称</w:t>
            </w:r>
          </w:p>
        </w:tc>
        <w:tc>
          <w:tcPr>
            <w:tcW w:w="6095" w:type="dxa"/>
            <w:gridSpan w:val="3"/>
            <w:vAlign w:val="center"/>
          </w:tcPr>
          <w:p>
            <w:pPr>
              <w:pStyle w:val="15"/>
            </w:pPr>
            <w:r>
              <w:t>计生特殊困难家庭父母住院护工补贴保险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2.90</w:t>
            </w:r>
          </w:p>
        </w:tc>
        <w:tc>
          <w:tcPr>
            <w:tcW w:w="2835" w:type="dxa"/>
            <w:vAlign w:val="center"/>
          </w:tcPr>
          <w:p>
            <w:pPr>
              <w:pStyle w:val="13"/>
            </w:pPr>
            <w:r>
              <w:t>其中：财政    资金</w:t>
            </w:r>
          </w:p>
        </w:tc>
        <w:tc>
          <w:tcPr>
            <w:tcW w:w="2551" w:type="dxa"/>
            <w:vAlign w:val="center"/>
          </w:tcPr>
          <w:p>
            <w:pPr>
              <w:pStyle w:val="15"/>
            </w:pPr>
            <w:r>
              <w:t>2.90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计生特殊困难家庭父母住院护工补贴保险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健康水平</w:t>
            </w:r>
          </w:p>
        </w:tc>
        <w:tc>
          <w:tcPr>
            <w:tcW w:w="5386" w:type="dxa"/>
            <w:vAlign w:val="center"/>
          </w:tcPr>
          <w:p>
            <w:pPr>
              <w:pStyle w:val="15"/>
            </w:pPr>
            <w:r>
              <w:t>不断提高</w:t>
            </w:r>
          </w:p>
        </w:tc>
        <w:tc>
          <w:tcPr>
            <w:tcW w:w="2268" w:type="dxa"/>
            <w:vAlign w:val="center"/>
          </w:tcPr>
          <w:p>
            <w:pPr>
              <w:pStyle w:val="15"/>
            </w:pPr>
            <w:r>
              <w:t>健康水平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保障失独家庭生活水平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31、局专项经费绩效目标表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13013025P00017610171P</w:t>
            </w:r>
          </w:p>
        </w:tc>
        <w:tc>
          <w:tcPr>
            <w:tcW w:w="2835" w:type="dxa"/>
            <w:vAlign w:val="center"/>
          </w:tcPr>
          <w:p>
            <w:pPr>
              <w:pStyle w:val="13"/>
            </w:pPr>
            <w:r>
              <w:t>项目名称</w:t>
            </w:r>
          </w:p>
        </w:tc>
        <w:tc>
          <w:tcPr>
            <w:tcW w:w="6095" w:type="dxa"/>
            <w:gridSpan w:val="3"/>
            <w:vAlign w:val="center"/>
          </w:tcPr>
          <w:p>
            <w:pPr>
              <w:pStyle w:val="15"/>
            </w:pPr>
            <w:r>
              <w:t>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36.50</w:t>
            </w:r>
          </w:p>
        </w:tc>
        <w:tc>
          <w:tcPr>
            <w:tcW w:w="2835" w:type="dxa"/>
            <w:vAlign w:val="center"/>
          </w:tcPr>
          <w:p>
            <w:pPr>
              <w:pStyle w:val="13"/>
            </w:pPr>
            <w:r>
              <w:t>其中：财政    资金</w:t>
            </w:r>
          </w:p>
        </w:tc>
        <w:tc>
          <w:tcPr>
            <w:tcW w:w="2551" w:type="dxa"/>
            <w:vAlign w:val="center"/>
          </w:tcPr>
          <w:p>
            <w:pPr>
              <w:pStyle w:val="15"/>
            </w:pPr>
            <w:r>
              <w:t>36.50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局专项经费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局其他专项工作</w:t>
            </w:r>
          </w:p>
        </w:tc>
        <w:tc>
          <w:tcPr>
            <w:tcW w:w="5386" w:type="dxa"/>
            <w:vAlign w:val="center"/>
          </w:tcPr>
          <w:p>
            <w:pPr>
              <w:pStyle w:val="15"/>
            </w:pPr>
            <w:r>
              <w:t>落实到位</w:t>
            </w:r>
          </w:p>
        </w:tc>
        <w:tc>
          <w:tcPr>
            <w:tcW w:w="2268" w:type="dxa"/>
            <w:vAlign w:val="center"/>
          </w:tcPr>
          <w:p>
            <w:pPr>
              <w:pStyle w:val="15"/>
            </w:pPr>
            <w:r>
              <w:t>落实到位</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局其他专项工作</w:t>
            </w:r>
          </w:p>
        </w:tc>
        <w:tc>
          <w:tcPr>
            <w:tcW w:w="5386" w:type="dxa"/>
            <w:vAlign w:val="center"/>
          </w:tcPr>
          <w:p>
            <w:pPr>
              <w:pStyle w:val="15"/>
            </w:pPr>
            <w:r>
              <w:t>落实到位</w:t>
            </w:r>
          </w:p>
        </w:tc>
        <w:tc>
          <w:tcPr>
            <w:tcW w:w="2268" w:type="dxa"/>
            <w:vAlign w:val="center"/>
          </w:tcPr>
          <w:p>
            <w:pPr>
              <w:pStyle w:val="15"/>
            </w:pPr>
            <w:r>
              <w:t>落实到位</w:t>
            </w:r>
          </w:p>
        </w:tc>
        <w:tc>
          <w:tcPr>
            <w:tcW w:w="1276" w:type="dxa"/>
            <w:vAlign w:val="center"/>
          </w:tcPr>
          <w:p>
            <w:pPr>
              <w:pStyle w:val="15"/>
            </w:pPr>
            <w:r>
              <w:t>落实到位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32、农村独生子女父母奖励绩效目标表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13013025P00017610174J</w:t>
            </w:r>
          </w:p>
        </w:tc>
        <w:tc>
          <w:tcPr>
            <w:tcW w:w="2835" w:type="dxa"/>
            <w:vAlign w:val="center"/>
          </w:tcPr>
          <w:p>
            <w:pPr>
              <w:pStyle w:val="13"/>
            </w:pPr>
            <w:r>
              <w:t>项目名称</w:t>
            </w:r>
          </w:p>
        </w:tc>
        <w:tc>
          <w:tcPr>
            <w:tcW w:w="6095" w:type="dxa"/>
            <w:gridSpan w:val="3"/>
            <w:vAlign w:val="center"/>
          </w:tcPr>
          <w:p>
            <w:pPr>
              <w:pStyle w:val="15"/>
            </w:pPr>
            <w:r>
              <w:t>农村独生子女父母奖励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94.44</w:t>
            </w:r>
          </w:p>
        </w:tc>
        <w:tc>
          <w:tcPr>
            <w:tcW w:w="2835" w:type="dxa"/>
            <w:vAlign w:val="center"/>
          </w:tcPr>
          <w:p>
            <w:pPr>
              <w:pStyle w:val="13"/>
            </w:pPr>
            <w:r>
              <w:t>其中：财政    资金</w:t>
            </w:r>
          </w:p>
        </w:tc>
        <w:tc>
          <w:tcPr>
            <w:tcW w:w="2551" w:type="dxa"/>
            <w:vAlign w:val="center"/>
          </w:tcPr>
          <w:p>
            <w:pPr>
              <w:pStyle w:val="15"/>
            </w:pPr>
            <w:r>
              <w:t>94.44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农村独生子女父母奖励</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符合条件申报对象覆盖率</w:t>
            </w:r>
          </w:p>
        </w:tc>
        <w:tc>
          <w:tcPr>
            <w:tcW w:w="5386" w:type="dxa"/>
            <w:vAlign w:val="center"/>
          </w:tcPr>
          <w:p>
            <w:pPr>
              <w:pStyle w:val="15"/>
            </w:pPr>
            <w:r>
              <w:t>符合条件申报对象覆盖率</w:t>
            </w:r>
          </w:p>
        </w:tc>
        <w:tc>
          <w:tcPr>
            <w:tcW w:w="2268" w:type="dxa"/>
            <w:vAlign w:val="center"/>
          </w:tcPr>
          <w:p>
            <w:pPr>
              <w:pStyle w:val="15"/>
            </w:pPr>
            <w:r>
              <w:t>≥99%</w:t>
            </w:r>
          </w:p>
        </w:tc>
        <w:tc>
          <w:tcPr>
            <w:tcW w:w="1276" w:type="dxa"/>
            <w:vAlign w:val="center"/>
          </w:tcPr>
          <w:p>
            <w:pPr>
              <w:pStyle w:val="15"/>
            </w:pPr>
            <w:r>
              <w:t>根据工作制度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健康水平</w:t>
            </w:r>
          </w:p>
        </w:tc>
        <w:tc>
          <w:tcPr>
            <w:tcW w:w="5386" w:type="dxa"/>
            <w:vAlign w:val="center"/>
          </w:tcPr>
          <w:p>
            <w:pPr>
              <w:pStyle w:val="15"/>
            </w:pPr>
            <w:r>
              <w:t>不断提高</w:t>
            </w:r>
          </w:p>
        </w:tc>
        <w:tc>
          <w:tcPr>
            <w:tcW w:w="2268" w:type="dxa"/>
            <w:vAlign w:val="center"/>
          </w:tcPr>
          <w:p>
            <w:pPr>
              <w:pStyle w:val="15"/>
            </w:pPr>
            <w:r>
              <w:t>健康水平</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保障家庭生活水平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33、卫生健康局医疗设备购置项目绩效目标表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13013024P00000210293G</w:t>
            </w:r>
          </w:p>
        </w:tc>
        <w:tc>
          <w:tcPr>
            <w:tcW w:w="2835" w:type="dxa"/>
            <w:vAlign w:val="center"/>
          </w:tcPr>
          <w:p>
            <w:pPr>
              <w:pStyle w:val="13"/>
            </w:pPr>
            <w:r>
              <w:t>项目名称</w:t>
            </w:r>
          </w:p>
        </w:tc>
        <w:tc>
          <w:tcPr>
            <w:tcW w:w="6095" w:type="dxa"/>
            <w:gridSpan w:val="3"/>
            <w:vAlign w:val="center"/>
          </w:tcPr>
          <w:p>
            <w:pPr>
              <w:pStyle w:val="15"/>
            </w:pPr>
            <w:r>
              <w:t>卫生健康局医疗设备购置项目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0.05</w:t>
            </w:r>
          </w:p>
        </w:tc>
        <w:tc>
          <w:tcPr>
            <w:tcW w:w="2835" w:type="dxa"/>
            <w:vAlign w:val="center"/>
          </w:tcPr>
          <w:p>
            <w:pPr>
              <w:pStyle w:val="13"/>
            </w:pPr>
            <w:r>
              <w:t>其中：财政    资金</w:t>
            </w:r>
          </w:p>
        </w:tc>
        <w:tc>
          <w:tcPr>
            <w:tcW w:w="2551" w:type="dxa"/>
            <w:vAlign w:val="center"/>
          </w:tcPr>
          <w:p>
            <w:pPr>
              <w:pStyle w:val="15"/>
            </w:pPr>
            <w:r>
              <w:t>0.05</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卫健局医疗设备购置项目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w:t>
            </w:r>
          </w:p>
        </w:tc>
        <w:tc>
          <w:tcPr>
            <w:tcW w:w="2835" w:type="dxa"/>
            <w:vAlign w:val="center"/>
          </w:tcPr>
          <w:p>
            <w:pPr>
              <w:pStyle w:val="16"/>
            </w:pPr>
            <w:r>
              <w:t>50%</w:t>
            </w:r>
          </w:p>
        </w:tc>
        <w:tc>
          <w:tcPr>
            <w:tcW w:w="2551" w:type="dxa"/>
            <w:vAlign w:val="center"/>
          </w:tcPr>
          <w:p>
            <w:pPr>
              <w:pStyle w:val="16"/>
            </w:pPr>
            <w:r>
              <w:t>75%</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1.按时按进度完成，保证资金使用效率</w:t>
            </w:r>
          </w:p>
          <w:p>
            <w:pPr>
              <w:pStyle w:val="15"/>
            </w:pPr>
            <w:r>
              <w:t>2.合理安排使用资金</w:t>
            </w:r>
          </w:p>
          <w:p>
            <w:pPr>
              <w:pStyle w:val="15"/>
            </w:pPr>
            <w:r>
              <w:t>3.满意度达标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提高服务能力</w:t>
            </w:r>
          </w:p>
        </w:tc>
        <w:tc>
          <w:tcPr>
            <w:tcW w:w="5386" w:type="dxa"/>
            <w:vAlign w:val="center"/>
          </w:tcPr>
          <w:p>
            <w:pPr>
              <w:pStyle w:val="15"/>
            </w:pPr>
            <w:r>
              <w:t>提高单位服务能力</w:t>
            </w:r>
          </w:p>
        </w:tc>
        <w:tc>
          <w:tcPr>
            <w:tcW w:w="2268" w:type="dxa"/>
            <w:vAlign w:val="center"/>
          </w:tcPr>
          <w:p>
            <w:pPr>
              <w:pStyle w:val="15"/>
            </w:pPr>
            <w:r>
              <w:t>提高服务能力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医疗设备能力提升</w:t>
            </w:r>
          </w:p>
        </w:tc>
        <w:tc>
          <w:tcPr>
            <w:tcW w:w="5386" w:type="dxa"/>
            <w:vAlign w:val="center"/>
          </w:tcPr>
          <w:p>
            <w:pPr>
              <w:pStyle w:val="15"/>
            </w:pPr>
            <w:r>
              <w:t>正常运转</w:t>
            </w:r>
          </w:p>
        </w:tc>
        <w:tc>
          <w:tcPr>
            <w:tcW w:w="2268" w:type="dxa"/>
            <w:vAlign w:val="center"/>
          </w:tcPr>
          <w:p>
            <w:pPr>
              <w:pStyle w:val="15"/>
            </w:pPr>
            <w:r>
              <w:t>正常运转</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提高服务能力</w:t>
            </w:r>
          </w:p>
        </w:tc>
        <w:tc>
          <w:tcPr>
            <w:tcW w:w="5386" w:type="dxa"/>
            <w:vAlign w:val="center"/>
          </w:tcPr>
          <w:p>
            <w:pPr>
              <w:pStyle w:val="15"/>
            </w:pPr>
            <w:r>
              <w:t>不断提高</w:t>
            </w:r>
          </w:p>
        </w:tc>
        <w:tc>
          <w:tcPr>
            <w:tcW w:w="2268" w:type="dxa"/>
            <w:vAlign w:val="center"/>
          </w:tcPr>
          <w:p>
            <w:pPr>
              <w:pStyle w:val="15"/>
            </w:pPr>
            <w:r>
              <w:t>提高救治能力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服务能力</w:t>
            </w:r>
          </w:p>
        </w:tc>
        <w:tc>
          <w:tcPr>
            <w:tcW w:w="5386" w:type="dxa"/>
            <w:vAlign w:val="center"/>
          </w:tcPr>
          <w:p>
            <w:pPr>
              <w:pStyle w:val="15"/>
            </w:pPr>
            <w:r>
              <w:t>不断提升</w:t>
            </w:r>
          </w:p>
        </w:tc>
        <w:tc>
          <w:tcPr>
            <w:tcW w:w="2268" w:type="dxa"/>
            <w:vAlign w:val="center"/>
          </w:tcPr>
          <w:p>
            <w:pPr>
              <w:pStyle w:val="15"/>
            </w:pPr>
            <w:r>
              <w:t>服务能力</w:t>
            </w:r>
          </w:p>
        </w:tc>
        <w:tc>
          <w:tcPr>
            <w:tcW w:w="1276" w:type="dxa"/>
            <w:vAlign w:val="center"/>
          </w:tcPr>
          <w:p>
            <w:pPr>
              <w:pStyle w:val="15"/>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34、卫生院绩效工资绩效目标表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13013025P00017610172B</w:t>
            </w:r>
          </w:p>
        </w:tc>
        <w:tc>
          <w:tcPr>
            <w:tcW w:w="2835" w:type="dxa"/>
            <w:vAlign w:val="center"/>
          </w:tcPr>
          <w:p>
            <w:pPr>
              <w:pStyle w:val="13"/>
            </w:pPr>
            <w:r>
              <w:t>项目名称</w:t>
            </w:r>
          </w:p>
        </w:tc>
        <w:tc>
          <w:tcPr>
            <w:tcW w:w="6095" w:type="dxa"/>
            <w:gridSpan w:val="3"/>
            <w:vAlign w:val="center"/>
          </w:tcPr>
          <w:p>
            <w:pPr>
              <w:pStyle w:val="15"/>
            </w:pPr>
            <w:r>
              <w:t>卫生院绩效工资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300.00</w:t>
            </w:r>
          </w:p>
        </w:tc>
        <w:tc>
          <w:tcPr>
            <w:tcW w:w="2835" w:type="dxa"/>
            <w:vAlign w:val="center"/>
          </w:tcPr>
          <w:p>
            <w:pPr>
              <w:pStyle w:val="13"/>
            </w:pPr>
            <w:r>
              <w:t>其中：财政    资金</w:t>
            </w:r>
          </w:p>
        </w:tc>
        <w:tc>
          <w:tcPr>
            <w:tcW w:w="2551" w:type="dxa"/>
            <w:vAlign w:val="center"/>
          </w:tcPr>
          <w:p>
            <w:pPr>
              <w:pStyle w:val="15"/>
            </w:pPr>
            <w:r>
              <w:t>300.00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卫生院绩效工资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工作正常运转完成</w:t>
            </w:r>
          </w:p>
        </w:tc>
        <w:tc>
          <w:tcPr>
            <w:tcW w:w="5386" w:type="dxa"/>
            <w:vAlign w:val="center"/>
          </w:tcPr>
          <w:p>
            <w:pPr>
              <w:pStyle w:val="15"/>
            </w:pPr>
            <w:r>
              <w:t>工作正常运转完成率</w:t>
            </w:r>
          </w:p>
        </w:tc>
        <w:tc>
          <w:tcPr>
            <w:tcW w:w="2268" w:type="dxa"/>
            <w:vAlign w:val="center"/>
          </w:tcPr>
          <w:p>
            <w:pPr>
              <w:pStyle w:val="15"/>
            </w:pPr>
            <w:r>
              <w:t>工作正常运转完成率</w:t>
            </w:r>
          </w:p>
        </w:tc>
        <w:tc>
          <w:tcPr>
            <w:tcW w:w="1276" w:type="dxa"/>
            <w:vAlign w:val="center"/>
          </w:tcPr>
          <w:p>
            <w:pPr>
              <w:pStyle w:val="15"/>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服务水平</w:t>
            </w:r>
          </w:p>
        </w:tc>
        <w:tc>
          <w:tcPr>
            <w:tcW w:w="5386" w:type="dxa"/>
            <w:vAlign w:val="center"/>
          </w:tcPr>
          <w:p>
            <w:pPr>
              <w:pStyle w:val="15"/>
            </w:pPr>
            <w:r>
              <w:t>服务水平</w:t>
            </w:r>
          </w:p>
        </w:tc>
        <w:tc>
          <w:tcPr>
            <w:tcW w:w="2268" w:type="dxa"/>
            <w:vAlign w:val="center"/>
          </w:tcPr>
          <w:p>
            <w:pPr>
              <w:pStyle w:val="15"/>
            </w:pPr>
            <w:r>
              <w:t>持续提高</w:t>
            </w:r>
          </w:p>
        </w:tc>
        <w:tc>
          <w:tcPr>
            <w:tcW w:w="1276" w:type="dxa"/>
            <w:vAlign w:val="center"/>
          </w:tcPr>
          <w:p>
            <w:pPr>
              <w:pStyle w:val="15"/>
            </w:pPr>
            <w:r>
              <w:t>服务对象满意度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35、县医院书记和院长年薪绩效目标表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13013025P000176101756</w:t>
            </w:r>
          </w:p>
        </w:tc>
        <w:tc>
          <w:tcPr>
            <w:tcW w:w="2835" w:type="dxa"/>
            <w:vAlign w:val="center"/>
          </w:tcPr>
          <w:p>
            <w:pPr>
              <w:pStyle w:val="13"/>
            </w:pPr>
            <w:r>
              <w:t>项目名称</w:t>
            </w:r>
          </w:p>
        </w:tc>
        <w:tc>
          <w:tcPr>
            <w:tcW w:w="6095" w:type="dxa"/>
            <w:gridSpan w:val="3"/>
            <w:vAlign w:val="center"/>
          </w:tcPr>
          <w:p>
            <w:pPr>
              <w:pStyle w:val="15"/>
            </w:pPr>
            <w:r>
              <w:t>县医院书记和院长年薪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60.00</w:t>
            </w:r>
          </w:p>
        </w:tc>
        <w:tc>
          <w:tcPr>
            <w:tcW w:w="2835" w:type="dxa"/>
            <w:vAlign w:val="center"/>
          </w:tcPr>
          <w:p>
            <w:pPr>
              <w:pStyle w:val="13"/>
            </w:pPr>
            <w:r>
              <w:t>其中：财政    资金</w:t>
            </w:r>
          </w:p>
        </w:tc>
        <w:tc>
          <w:tcPr>
            <w:tcW w:w="2551" w:type="dxa"/>
            <w:vAlign w:val="center"/>
          </w:tcPr>
          <w:p>
            <w:pPr>
              <w:pStyle w:val="15"/>
            </w:pPr>
            <w:r>
              <w:t>60.00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县医院书记和院长年薪</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质量完成情况</w:t>
            </w:r>
          </w:p>
        </w:tc>
        <w:tc>
          <w:tcPr>
            <w:tcW w:w="2268" w:type="dxa"/>
            <w:vAlign w:val="center"/>
          </w:tcPr>
          <w:p>
            <w:pPr>
              <w:pStyle w:val="15"/>
            </w:pPr>
            <w:r>
              <w:t>全覆盖</w:t>
            </w:r>
          </w:p>
        </w:tc>
        <w:tc>
          <w:tcPr>
            <w:tcW w:w="1276" w:type="dxa"/>
            <w:vAlign w:val="center"/>
          </w:tcPr>
          <w:p>
            <w:pPr>
              <w:pStyle w:val="15"/>
            </w:pPr>
            <w:r>
              <w:t>根据实施方案和工作制度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经费金额</w:t>
            </w:r>
          </w:p>
        </w:tc>
        <w:tc>
          <w:tcPr>
            <w:tcW w:w="2268" w:type="dxa"/>
            <w:vAlign w:val="center"/>
          </w:tcPr>
          <w:p>
            <w:pPr>
              <w:pStyle w:val="15"/>
            </w:pPr>
            <w:r>
              <w:t>保障足额发放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收入水平</w:t>
            </w:r>
          </w:p>
        </w:tc>
        <w:tc>
          <w:tcPr>
            <w:tcW w:w="5386" w:type="dxa"/>
            <w:vAlign w:val="center"/>
          </w:tcPr>
          <w:p>
            <w:pPr>
              <w:pStyle w:val="15"/>
            </w:pPr>
            <w:r>
              <w:t>持续稳定</w:t>
            </w:r>
          </w:p>
        </w:tc>
        <w:tc>
          <w:tcPr>
            <w:tcW w:w="2268" w:type="dxa"/>
            <w:vAlign w:val="center"/>
          </w:tcPr>
          <w:p>
            <w:pPr>
              <w:pStyle w:val="15"/>
            </w:pPr>
            <w:r>
              <w:t>收入水平</w:t>
            </w:r>
          </w:p>
        </w:tc>
        <w:tc>
          <w:tcPr>
            <w:tcW w:w="1276" w:type="dxa"/>
            <w:vAlign w:val="center"/>
          </w:tcPr>
          <w:p>
            <w:pPr>
              <w:pStyle w:val="15"/>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保证工作正常进行</w:t>
            </w:r>
          </w:p>
        </w:tc>
        <w:tc>
          <w:tcPr>
            <w:tcW w:w="5386" w:type="dxa"/>
            <w:vAlign w:val="center"/>
          </w:tcPr>
          <w:p>
            <w:pPr>
              <w:pStyle w:val="15"/>
            </w:pPr>
            <w:r>
              <w:t>正常运转情况</w:t>
            </w:r>
          </w:p>
        </w:tc>
        <w:tc>
          <w:tcPr>
            <w:tcW w:w="2268" w:type="dxa"/>
            <w:vAlign w:val="center"/>
          </w:tcPr>
          <w:p>
            <w:pPr>
              <w:pStyle w:val="15"/>
            </w:pPr>
            <w:r>
              <w:t>正常运转情况</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保证基本收入</w:t>
            </w:r>
          </w:p>
        </w:tc>
        <w:tc>
          <w:tcPr>
            <w:tcW w:w="5386" w:type="dxa"/>
            <w:vAlign w:val="center"/>
          </w:tcPr>
          <w:p>
            <w:pPr>
              <w:pStyle w:val="15"/>
            </w:pPr>
            <w:r>
              <w:t>持续稳定</w:t>
            </w:r>
          </w:p>
        </w:tc>
        <w:tc>
          <w:tcPr>
            <w:tcW w:w="2268" w:type="dxa"/>
            <w:vAlign w:val="center"/>
          </w:tcPr>
          <w:p>
            <w:pPr>
              <w:pStyle w:val="15"/>
            </w:pPr>
            <w:r>
              <w:t>持续稳定</w:t>
            </w:r>
          </w:p>
        </w:tc>
        <w:tc>
          <w:tcPr>
            <w:tcW w:w="1276" w:type="dxa"/>
            <w:vAlign w:val="center"/>
          </w:tcPr>
          <w:p>
            <w:pPr>
              <w:pStyle w:val="15"/>
            </w:pPr>
            <w:r>
              <w:t>持续稳定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社会稳定水平</w:t>
            </w:r>
          </w:p>
        </w:tc>
        <w:tc>
          <w:tcPr>
            <w:tcW w:w="5386" w:type="dxa"/>
            <w:vAlign w:val="center"/>
          </w:tcPr>
          <w:p>
            <w:pPr>
              <w:pStyle w:val="15"/>
            </w:pPr>
            <w:r>
              <w:t>逐步提高</w:t>
            </w:r>
          </w:p>
        </w:tc>
        <w:tc>
          <w:tcPr>
            <w:tcW w:w="2268" w:type="dxa"/>
            <w:vAlign w:val="center"/>
          </w:tcPr>
          <w:p>
            <w:pPr>
              <w:pStyle w:val="15"/>
            </w:pPr>
            <w:r>
              <w:t>逐步提高</w:t>
            </w:r>
          </w:p>
        </w:tc>
        <w:tc>
          <w:tcPr>
            <w:tcW w:w="1276" w:type="dxa"/>
            <w:vAlign w:val="center"/>
          </w:tcPr>
          <w:p>
            <w:pPr>
              <w:pStyle w:val="15"/>
            </w:pPr>
            <w:r>
              <w:t>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36、医疗设备购置项目绩效目标表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13013025P00006210004G</w:t>
            </w:r>
          </w:p>
        </w:tc>
        <w:tc>
          <w:tcPr>
            <w:tcW w:w="2835" w:type="dxa"/>
            <w:vAlign w:val="center"/>
          </w:tcPr>
          <w:p>
            <w:pPr>
              <w:pStyle w:val="13"/>
            </w:pPr>
            <w:r>
              <w:t>项目名称</w:t>
            </w:r>
          </w:p>
        </w:tc>
        <w:tc>
          <w:tcPr>
            <w:tcW w:w="6095" w:type="dxa"/>
            <w:gridSpan w:val="3"/>
            <w:vAlign w:val="center"/>
          </w:tcPr>
          <w:p>
            <w:pPr>
              <w:pStyle w:val="15"/>
            </w:pPr>
            <w:r>
              <w:t>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170.00</w:t>
            </w:r>
          </w:p>
        </w:tc>
        <w:tc>
          <w:tcPr>
            <w:tcW w:w="2835" w:type="dxa"/>
            <w:vAlign w:val="center"/>
          </w:tcPr>
          <w:p>
            <w:pPr>
              <w:pStyle w:val="13"/>
            </w:pPr>
            <w:r>
              <w:t>其中：财政    资金</w:t>
            </w:r>
          </w:p>
        </w:tc>
        <w:tc>
          <w:tcPr>
            <w:tcW w:w="2551" w:type="dxa"/>
            <w:vAlign w:val="center"/>
          </w:tcPr>
          <w:p>
            <w:pPr>
              <w:pStyle w:val="15"/>
            </w:pPr>
            <w:r>
              <w:t>170.00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2025年医疗设备购置项目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250000%</w:t>
            </w:r>
          </w:p>
        </w:tc>
        <w:tc>
          <w:tcPr>
            <w:tcW w:w="2835" w:type="dxa"/>
            <w:vAlign w:val="center"/>
          </w:tcPr>
          <w:p>
            <w:pPr>
              <w:pStyle w:val="16"/>
            </w:pPr>
            <w:r>
              <w:t>500000%</w:t>
            </w:r>
          </w:p>
        </w:tc>
        <w:tc>
          <w:tcPr>
            <w:tcW w:w="2551" w:type="dxa"/>
            <w:vAlign w:val="center"/>
          </w:tcPr>
          <w:p>
            <w:pPr>
              <w:pStyle w:val="16"/>
            </w:pPr>
            <w:r>
              <w:t>750000%</w:t>
            </w:r>
          </w:p>
        </w:tc>
        <w:tc>
          <w:tcPr>
            <w:tcW w:w="3544" w:type="dxa"/>
            <w:gridSpan w:val="2"/>
            <w:vAlign w:val="center"/>
          </w:tcPr>
          <w:p>
            <w:pPr>
              <w:pStyle w:val="16"/>
            </w:pPr>
            <w:r>
              <w:t>1000000%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1.按时按进度拨付使用资金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数量完成情况</w:t>
            </w:r>
          </w:p>
        </w:tc>
        <w:tc>
          <w:tcPr>
            <w:tcW w:w="1276" w:type="dxa"/>
            <w:vAlign w:val="center"/>
          </w:tcPr>
          <w:p>
            <w:pPr>
              <w:pStyle w:val="15"/>
            </w:pPr>
            <w:r>
              <w:t>数量完成情况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按质量完成</w:t>
            </w:r>
          </w:p>
        </w:tc>
        <w:tc>
          <w:tcPr>
            <w:tcW w:w="1276" w:type="dxa"/>
            <w:vAlign w:val="center"/>
          </w:tcPr>
          <w:p>
            <w:pPr>
              <w:pStyle w:val="15"/>
            </w:pPr>
            <w:r>
              <w:t>完成情况质量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资金支付情况</w:t>
            </w:r>
          </w:p>
        </w:tc>
        <w:tc>
          <w:tcPr>
            <w:tcW w:w="1276" w:type="dxa"/>
            <w:vAlign w:val="center"/>
          </w:tcPr>
          <w:p>
            <w:pPr>
              <w:pStyle w:val="15"/>
            </w:pPr>
            <w:r>
              <w:t>资金支付情况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保障经费足额发放</w:t>
            </w:r>
          </w:p>
        </w:tc>
        <w:tc>
          <w:tcPr>
            <w:tcW w:w="1276" w:type="dxa"/>
            <w:vAlign w:val="center"/>
          </w:tcPr>
          <w:p>
            <w:pPr>
              <w:pStyle w:val="15"/>
            </w:pPr>
            <w:r>
              <w:t>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提高服务能力</w:t>
            </w:r>
          </w:p>
        </w:tc>
        <w:tc>
          <w:tcPr>
            <w:tcW w:w="5386" w:type="dxa"/>
            <w:vAlign w:val="center"/>
          </w:tcPr>
          <w:p>
            <w:pPr>
              <w:pStyle w:val="15"/>
            </w:pPr>
            <w:r>
              <w:t>提高单位服务能力</w:t>
            </w:r>
          </w:p>
        </w:tc>
        <w:tc>
          <w:tcPr>
            <w:tcW w:w="2268" w:type="dxa"/>
            <w:vAlign w:val="center"/>
          </w:tcPr>
          <w:p>
            <w:pPr>
              <w:pStyle w:val="15"/>
            </w:pPr>
            <w:r>
              <w:t>提高服务能力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医疗设备能力提升</w:t>
            </w:r>
          </w:p>
        </w:tc>
        <w:tc>
          <w:tcPr>
            <w:tcW w:w="5386" w:type="dxa"/>
            <w:vAlign w:val="center"/>
          </w:tcPr>
          <w:p>
            <w:pPr>
              <w:pStyle w:val="15"/>
            </w:pPr>
            <w:r>
              <w:t>正常运转</w:t>
            </w:r>
          </w:p>
        </w:tc>
        <w:tc>
          <w:tcPr>
            <w:tcW w:w="2268" w:type="dxa"/>
            <w:vAlign w:val="center"/>
          </w:tcPr>
          <w:p>
            <w:pPr>
              <w:pStyle w:val="15"/>
            </w:pPr>
            <w:r>
              <w:t>正常运转</w:t>
            </w:r>
          </w:p>
        </w:tc>
        <w:tc>
          <w:tcPr>
            <w:tcW w:w="1276" w:type="dxa"/>
            <w:vAlign w:val="center"/>
          </w:tcPr>
          <w:p>
            <w:pPr>
              <w:pStyle w:val="15"/>
            </w:pPr>
            <w:r>
              <w:t>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提高服务能力</w:t>
            </w:r>
          </w:p>
        </w:tc>
        <w:tc>
          <w:tcPr>
            <w:tcW w:w="5386" w:type="dxa"/>
            <w:vAlign w:val="center"/>
          </w:tcPr>
          <w:p>
            <w:pPr>
              <w:pStyle w:val="15"/>
            </w:pPr>
            <w:r>
              <w:t>不断提高</w:t>
            </w:r>
          </w:p>
        </w:tc>
        <w:tc>
          <w:tcPr>
            <w:tcW w:w="2268" w:type="dxa"/>
            <w:vAlign w:val="center"/>
          </w:tcPr>
          <w:p>
            <w:pPr>
              <w:pStyle w:val="15"/>
            </w:pPr>
            <w:r>
              <w:t>提高救治能力</w:t>
            </w:r>
          </w:p>
        </w:tc>
        <w:tc>
          <w:tcPr>
            <w:tcW w:w="1276" w:type="dxa"/>
            <w:vAlign w:val="center"/>
          </w:tcPr>
          <w:p>
            <w:pPr>
              <w:pStyle w:val="15"/>
            </w:pPr>
            <w:r>
              <w:t>不断提高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服务能力</w:t>
            </w:r>
          </w:p>
        </w:tc>
        <w:tc>
          <w:tcPr>
            <w:tcW w:w="5386" w:type="dxa"/>
            <w:vAlign w:val="center"/>
          </w:tcPr>
          <w:p>
            <w:pPr>
              <w:pStyle w:val="15"/>
            </w:pPr>
            <w:r>
              <w:t>不断提升</w:t>
            </w:r>
          </w:p>
        </w:tc>
        <w:tc>
          <w:tcPr>
            <w:tcW w:w="2268" w:type="dxa"/>
            <w:vAlign w:val="center"/>
          </w:tcPr>
          <w:p>
            <w:pPr>
              <w:pStyle w:val="15"/>
            </w:pPr>
            <w:r>
              <w:t>服务能力</w:t>
            </w:r>
          </w:p>
        </w:tc>
        <w:tc>
          <w:tcPr>
            <w:tcW w:w="1276" w:type="dxa"/>
            <w:vAlign w:val="center"/>
          </w:tcPr>
          <w:p>
            <w:pPr>
              <w:pStyle w:val="15"/>
            </w:pPr>
            <w:r>
              <w:t>不断提升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服务对象满意度</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37、2025年省级公共卫生服务补助资金（疾控）绩效目标表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13013025P00005810001G</w:t>
            </w:r>
          </w:p>
        </w:tc>
        <w:tc>
          <w:tcPr>
            <w:tcW w:w="2835" w:type="dxa"/>
            <w:vAlign w:val="center"/>
          </w:tcPr>
          <w:p>
            <w:pPr>
              <w:pStyle w:val="13"/>
            </w:pPr>
            <w:r>
              <w:t>项目名称</w:t>
            </w:r>
          </w:p>
        </w:tc>
        <w:tc>
          <w:tcPr>
            <w:tcW w:w="6095" w:type="dxa"/>
            <w:gridSpan w:val="3"/>
            <w:vAlign w:val="center"/>
          </w:tcPr>
          <w:p>
            <w:pPr>
              <w:pStyle w:val="15"/>
            </w:pPr>
            <w:r>
              <w:t>2025年省级公共卫生服务补助资金（疾控）</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9.00</w:t>
            </w:r>
          </w:p>
        </w:tc>
        <w:tc>
          <w:tcPr>
            <w:tcW w:w="2835" w:type="dxa"/>
            <w:vAlign w:val="center"/>
          </w:tcPr>
          <w:p>
            <w:pPr>
              <w:pStyle w:val="13"/>
            </w:pPr>
            <w:r>
              <w:t>其中：财政    资金</w:t>
            </w:r>
          </w:p>
        </w:tc>
        <w:tc>
          <w:tcPr>
            <w:tcW w:w="2551" w:type="dxa"/>
            <w:vAlign w:val="center"/>
          </w:tcPr>
          <w:p>
            <w:pPr>
              <w:pStyle w:val="15"/>
            </w:pPr>
            <w:r>
              <w:t>9.00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省级公共卫生疾控部分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2250000%</w:t>
            </w:r>
          </w:p>
        </w:tc>
        <w:tc>
          <w:tcPr>
            <w:tcW w:w="2835" w:type="dxa"/>
            <w:vAlign w:val="center"/>
          </w:tcPr>
          <w:p>
            <w:pPr>
              <w:pStyle w:val="16"/>
            </w:pPr>
            <w:r>
              <w:t>4500000%</w:t>
            </w:r>
          </w:p>
        </w:tc>
        <w:tc>
          <w:tcPr>
            <w:tcW w:w="2551" w:type="dxa"/>
            <w:vAlign w:val="center"/>
          </w:tcPr>
          <w:p>
            <w:pPr>
              <w:pStyle w:val="16"/>
            </w:pPr>
            <w:r>
              <w:t>6750000%</w:t>
            </w:r>
          </w:p>
        </w:tc>
        <w:tc>
          <w:tcPr>
            <w:tcW w:w="3544" w:type="dxa"/>
            <w:gridSpan w:val="2"/>
            <w:vAlign w:val="center"/>
          </w:tcPr>
          <w:p>
            <w:pPr>
              <w:pStyle w:val="16"/>
            </w:pPr>
            <w:r>
              <w:t>9000000%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1.免疫规划冷链系统正常运转，保障免疫规划工作顺利开展。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疫苗储存冰箱温度监测每天上午、下午各一次</w:t>
            </w:r>
          </w:p>
        </w:tc>
        <w:tc>
          <w:tcPr>
            <w:tcW w:w="5386" w:type="dxa"/>
            <w:vAlign w:val="center"/>
          </w:tcPr>
          <w:p>
            <w:pPr>
              <w:pStyle w:val="15"/>
            </w:pPr>
            <w:r>
              <w:t>时间</w:t>
            </w:r>
          </w:p>
        </w:tc>
        <w:tc>
          <w:tcPr>
            <w:tcW w:w="2268" w:type="dxa"/>
            <w:vAlign w:val="center"/>
          </w:tcPr>
          <w:p>
            <w:pPr>
              <w:pStyle w:val="15"/>
            </w:pPr>
            <w:r>
              <w:t>100温度监测每天上午、下午各一次</w:t>
            </w:r>
          </w:p>
        </w:tc>
        <w:tc>
          <w:tcPr>
            <w:tcW w:w="1276" w:type="dxa"/>
            <w:vAlign w:val="center"/>
          </w:tcPr>
          <w:p>
            <w:pPr>
              <w:pStyle w:val="15"/>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以乡（镇、街道）为单位适龄儿童国家免疫规划疫苗接种率</w:t>
            </w:r>
          </w:p>
        </w:tc>
        <w:tc>
          <w:tcPr>
            <w:tcW w:w="5386" w:type="dxa"/>
            <w:vAlign w:val="center"/>
          </w:tcPr>
          <w:p>
            <w:pPr>
              <w:pStyle w:val="15"/>
            </w:pPr>
            <w:r>
              <w:t>儿童</w:t>
            </w:r>
          </w:p>
        </w:tc>
        <w:tc>
          <w:tcPr>
            <w:tcW w:w="2268" w:type="dxa"/>
            <w:vAlign w:val="center"/>
          </w:tcPr>
          <w:p>
            <w:pPr>
              <w:pStyle w:val="15"/>
            </w:pPr>
            <w:r>
              <w:t>≥90</w:t>
            </w:r>
          </w:p>
        </w:tc>
        <w:tc>
          <w:tcPr>
            <w:tcW w:w="1276" w:type="dxa"/>
            <w:vAlign w:val="center"/>
          </w:tcPr>
          <w:p>
            <w:pPr>
              <w:pStyle w:val="15"/>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传染病防治相关培训完成时间</w:t>
            </w:r>
          </w:p>
        </w:tc>
        <w:tc>
          <w:tcPr>
            <w:tcW w:w="5386" w:type="dxa"/>
            <w:vAlign w:val="center"/>
          </w:tcPr>
          <w:p>
            <w:pPr>
              <w:pStyle w:val="15"/>
            </w:pPr>
            <w:r>
              <w:t>时效</w:t>
            </w:r>
          </w:p>
        </w:tc>
        <w:tc>
          <w:tcPr>
            <w:tcW w:w="2268" w:type="dxa"/>
            <w:vAlign w:val="center"/>
          </w:tcPr>
          <w:p>
            <w:pPr>
              <w:pStyle w:val="15"/>
            </w:pPr>
            <w:r>
              <w:t>100</w:t>
            </w:r>
          </w:p>
        </w:tc>
        <w:tc>
          <w:tcPr>
            <w:tcW w:w="1276" w:type="dxa"/>
            <w:vAlign w:val="center"/>
          </w:tcPr>
          <w:p>
            <w:pPr>
              <w:pStyle w:val="15"/>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冷链设备支出成本</w:t>
            </w:r>
          </w:p>
        </w:tc>
        <w:tc>
          <w:tcPr>
            <w:tcW w:w="5386" w:type="dxa"/>
            <w:vAlign w:val="center"/>
          </w:tcPr>
          <w:p>
            <w:pPr>
              <w:pStyle w:val="15"/>
            </w:pPr>
            <w:r>
              <w:t>成本支出</w:t>
            </w:r>
          </w:p>
        </w:tc>
        <w:tc>
          <w:tcPr>
            <w:tcW w:w="2268" w:type="dxa"/>
            <w:vAlign w:val="center"/>
          </w:tcPr>
          <w:p>
            <w:pPr>
              <w:pStyle w:val="15"/>
            </w:pPr>
            <w:r>
              <w:t>≤105</w:t>
            </w:r>
          </w:p>
        </w:tc>
        <w:tc>
          <w:tcPr>
            <w:tcW w:w="1276" w:type="dxa"/>
            <w:vAlign w:val="center"/>
          </w:tcPr>
          <w:p>
            <w:pPr>
              <w:pStyle w:val="15"/>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社会效益指标</w:t>
            </w:r>
          </w:p>
        </w:tc>
        <w:tc>
          <w:tcPr>
            <w:tcW w:w="2835" w:type="dxa"/>
            <w:vAlign w:val="center"/>
          </w:tcPr>
          <w:p>
            <w:pPr>
              <w:pStyle w:val="15"/>
            </w:pPr>
            <w:r>
              <w:t>医疗机构监督员每季度监督检查完成率</w:t>
            </w:r>
          </w:p>
        </w:tc>
        <w:tc>
          <w:tcPr>
            <w:tcW w:w="5386" w:type="dxa"/>
            <w:vAlign w:val="center"/>
          </w:tcPr>
          <w:p>
            <w:pPr>
              <w:pStyle w:val="15"/>
            </w:pPr>
            <w:r>
              <w:t>完成率</w:t>
            </w:r>
          </w:p>
        </w:tc>
        <w:tc>
          <w:tcPr>
            <w:tcW w:w="2268" w:type="dxa"/>
            <w:vAlign w:val="center"/>
          </w:tcPr>
          <w:p>
            <w:pPr>
              <w:pStyle w:val="15"/>
            </w:pPr>
            <w:r>
              <w:t>≥90</w:t>
            </w:r>
          </w:p>
        </w:tc>
        <w:tc>
          <w:tcPr>
            <w:tcW w:w="1276" w:type="dxa"/>
            <w:vAlign w:val="center"/>
          </w:tcPr>
          <w:p>
            <w:pPr>
              <w:pStyle w:val="15"/>
            </w:pPr>
            <w:r>
              <w:t>上级政策文件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试点县（区）满意度</w:t>
            </w:r>
          </w:p>
        </w:tc>
        <w:tc>
          <w:tcPr>
            <w:tcW w:w="5386" w:type="dxa"/>
            <w:vAlign w:val="center"/>
          </w:tcPr>
          <w:p>
            <w:pPr>
              <w:pStyle w:val="15"/>
            </w:pPr>
            <w:r>
              <w:t>是否满意</w:t>
            </w:r>
          </w:p>
        </w:tc>
        <w:tc>
          <w:tcPr>
            <w:tcW w:w="2268" w:type="dxa"/>
            <w:vAlign w:val="center"/>
          </w:tcPr>
          <w:p>
            <w:pPr>
              <w:pStyle w:val="15"/>
            </w:pPr>
            <w:r>
              <w:t>≥95</w:t>
            </w:r>
          </w:p>
        </w:tc>
        <w:tc>
          <w:tcPr>
            <w:tcW w:w="1276" w:type="dxa"/>
            <w:vAlign w:val="center"/>
          </w:tcPr>
          <w:p>
            <w:pPr>
              <w:pStyle w:val="15"/>
            </w:pPr>
            <w:r>
              <w:t>上级政策文件</w:t>
            </w:r>
          </w:p>
        </w:tc>
      </w:tr>
    </w:tbl>
    <w:p>
      <w:pPr>
        <w:sectPr>
          <w:pgSz w:w="16840" w:h="11900" w:orient="landscape"/>
          <w:pgMar w:top="1361" w:right="1020" w:bottom="1134" w:left="1020" w:header="720" w:footer="720" w:gutter="0"/>
          <w:pgNumType w:fmt="decimal"/>
          <w:cols w:space="720" w:num="1"/>
        </w:sectPr>
      </w:pPr>
    </w:p>
    <w:p>
      <w:pPr>
        <w:spacing w:before="0" w:after="0"/>
        <w:ind w:firstLine="560"/>
        <w:jc w:val="left"/>
        <w:outlineLvl w:val="9"/>
      </w:pPr>
      <w:r>
        <w:rPr>
          <w:rFonts w:ascii="方正仿宋_GBK" w:hAnsi="方正仿宋_GBK" w:eastAsia="方正仿宋_GBK" w:cs="方正仿宋_GBK"/>
          <w:color w:val="000000"/>
          <w:sz w:val="28"/>
        </w:rPr>
        <w:t>38、2025年中央财政医疗服务与保障能力提升补助资金绩效目标表</w:t>
      </w:r>
    </w:p>
    <w:tbl>
      <w:tblPr>
        <w:tblStyle w:val="7"/>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13013025P00017610032J</w:t>
            </w:r>
          </w:p>
        </w:tc>
        <w:tc>
          <w:tcPr>
            <w:tcW w:w="2835" w:type="dxa"/>
            <w:vAlign w:val="center"/>
          </w:tcPr>
          <w:p>
            <w:pPr>
              <w:pStyle w:val="13"/>
            </w:pPr>
            <w:r>
              <w:t>项目名称</w:t>
            </w:r>
          </w:p>
        </w:tc>
        <w:tc>
          <w:tcPr>
            <w:tcW w:w="6095" w:type="dxa"/>
            <w:gridSpan w:val="3"/>
            <w:vAlign w:val="center"/>
          </w:tcPr>
          <w:p>
            <w:pPr>
              <w:pStyle w:val="15"/>
            </w:pPr>
            <w:r>
              <w:t>2025年中央财政医疗服务与保障能力提升补助资金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25.00</w:t>
            </w:r>
          </w:p>
        </w:tc>
        <w:tc>
          <w:tcPr>
            <w:tcW w:w="2835" w:type="dxa"/>
            <w:vAlign w:val="center"/>
          </w:tcPr>
          <w:p>
            <w:pPr>
              <w:pStyle w:val="13"/>
            </w:pPr>
            <w:r>
              <w:t>其中：财政    资金</w:t>
            </w:r>
          </w:p>
        </w:tc>
        <w:tc>
          <w:tcPr>
            <w:tcW w:w="2551" w:type="dxa"/>
            <w:vAlign w:val="center"/>
          </w:tcPr>
          <w:p>
            <w:pPr>
              <w:pStyle w:val="15"/>
            </w:pPr>
            <w:r>
              <w:t>25.00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5"/>
            </w:pPr>
            <w:r>
              <w:t>卫生监督机构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6"/>
            </w:pPr>
            <w:r>
              <w:t>6250000%</w:t>
            </w:r>
          </w:p>
        </w:tc>
        <w:tc>
          <w:tcPr>
            <w:tcW w:w="2835" w:type="dxa"/>
            <w:vAlign w:val="center"/>
          </w:tcPr>
          <w:p>
            <w:pPr>
              <w:pStyle w:val="16"/>
            </w:pPr>
            <w:r>
              <w:t>12500000%</w:t>
            </w:r>
          </w:p>
        </w:tc>
        <w:tc>
          <w:tcPr>
            <w:tcW w:w="2551" w:type="dxa"/>
            <w:vAlign w:val="center"/>
          </w:tcPr>
          <w:p>
            <w:pPr>
              <w:pStyle w:val="16"/>
            </w:pPr>
            <w:r>
              <w:t>18750000%</w:t>
            </w:r>
          </w:p>
        </w:tc>
        <w:tc>
          <w:tcPr>
            <w:tcW w:w="3544" w:type="dxa"/>
            <w:gridSpan w:val="2"/>
            <w:vAlign w:val="center"/>
          </w:tcPr>
          <w:p>
            <w:pPr>
              <w:pStyle w:val="16"/>
            </w:pPr>
            <w:r>
              <w:t>25000000%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1.卫生监督机构能力提升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7"/>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按数量完成</w:t>
            </w:r>
          </w:p>
        </w:tc>
        <w:tc>
          <w:tcPr>
            <w:tcW w:w="5386" w:type="dxa"/>
            <w:vAlign w:val="center"/>
          </w:tcPr>
          <w:p>
            <w:pPr>
              <w:pStyle w:val="15"/>
            </w:pPr>
            <w:r>
              <w:t>数量完成情况</w:t>
            </w:r>
          </w:p>
        </w:tc>
        <w:tc>
          <w:tcPr>
            <w:tcW w:w="2268" w:type="dxa"/>
            <w:vAlign w:val="center"/>
          </w:tcPr>
          <w:p>
            <w:pPr>
              <w:pStyle w:val="15"/>
            </w:pPr>
            <w:r>
              <w:t>100数量完成情况</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质量指标</w:t>
            </w:r>
          </w:p>
        </w:tc>
        <w:tc>
          <w:tcPr>
            <w:tcW w:w="2835" w:type="dxa"/>
            <w:vAlign w:val="center"/>
          </w:tcPr>
          <w:p>
            <w:pPr>
              <w:pStyle w:val="15"/>
            </w:pPr>
            <w:r>
              <w:t>按质量完成</w:t>
            </w:r>
          </w:p>
        </w:tc>
        <w:tc>
          <w:tcPr>
            <w:tcW w:w="5386" w:type="dxa"/>
            <w:vAlign w:val="center"/>
          </w:tcPr>
          <w:p>
            <w:pPr>
              <w:pStyle w:val="15"/>
            </w:pPr>
            <w:r>
              <w:t>按质量完成</w:t>
            </w:r>
          </w:p>
        </w:tc>
        <w:tc>
          <w:tcPr>
            <w:tcW w:w="2268" w:type="dxa"/>
            <w:vAlign w:val="center"/>
          </w:tcPr>
          <w:p>
            <w:pPr>
              <w:pStyle w:val="15"/>
            </w:pPr>
            <w:r>
              <w:t>100按质量完成</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时效指标</w:t>
            </w:r>
          </w:p>
        </w:tc>
        <w:tc>
          <w:tcPr>
            <w:tcW w:w="2835" w:type="dxa"/>
            <w:vAlign w:val="center"/>
          </w:tcPr>
          <w:p>
            <w:pPr>
              <w:pStyle w:val="15"/>
            </w:pPr>
            <w:r>
              <w:t>资金支付及时率</w:t>
            </w:r>
          </w:p>
        </w:tc>
        <w:tc>
          <w:tcPr>
            <w:tcW w:w="5386" w:type="dxa"/>
            <w:vAlign w:val="center"/>
          </w:tcPr>
          <w:p>
            <w:pPr>
              <w:pStyle w:val="15"/>
            </w:pPr>
            <w:r>
              <w:t>资金支付及时率</w:t>
            </w:r>
          </w:p>
        </w:tc>
        <w:tc>
          <w:tcPr>
            <w:tcW w:w="2268" w:type="dxa"/>
            <w:vAlign w:val="center"/>
          </w:tcPr>
          <w:p>
            <w:pPr>
              <w:pStyle w:val="15"/>
            </w:pPr>
            <w:r>
              <w:t>100资金支付情况</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成本指标</w:t>
            </w:r>
          </w:p>
        </w:tc>
        <w:tc>
          <w:tcPr>
            <w:tcW w:w="2835" w:type="dxa"/>
            <w:vAlign w:val="center"/>
          </w:tcPr>
          <w:p>
            <w:pPr>
              <w:pStyle w:val="15"/>
            </w:pPr>
            <w:r>
              <w:t>项目预算控制数</w:t>
            </w:r>
          </w:p>
        </w:tc>
        <w:tc>
          <w:tcPr>
            <w:tcW w:w="5386" w:type="dxa"/>
            <w:vAlign w:val="center"/>
          </w:tcPr>
          <w:p>
            <w:pPr>
              <w:pStyle w:val="15"/>
            </w:pPr>
            <w:r>
              <w:t>经费预算金额</w:t>
            </w:r>
          </w:p>
        </w:tc>
        <w:tc>
          <w:tcPr>
            <w:tcW w:w="2268" w:type="dxa"/>
            <w:vAlign w:val="center"/>
          </w:tcPr>
          <w:p>
            <w:pPr>
              <w:pStyle w:val="15"/>
            </w:pPr>
            <w:r>
              <w:t>100保障经费足额发放</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提高疾病预防控制能力</w:t>
            </w:r>
          </w:p>
        </w:tc>
        <w:tc>
          <w:tcPr>
            <w:tcW w:w="5386" w:type="dxa"/>
            <w:vAlign w:val="center"/>
          </w:tcPr>
          <w:p>
            <w:pPr>
              <w:pStyle w:val="15"/>
            </w:pPr>
            <w:r>
              <w:t>不断提高</w:t>
            </w:r>
          </w:p>
        </w:tc>
        <w:tc>
          <w:tcPr>
            <w:tcW w:w="2268" w:type="dxa"/>
            <w:vAlign w:val="center"/>
          </w:tcPr>
          <w:p>
            <w:pPr>
              <w:pStyle w:val="15"/>
            </w:pPr>
            <w:r>
              <w:t>≥90提高疾病预防控制能力</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社会效益指标</w:t>
            </w:r>
          </w:p>
        </w:tc>
        <w:tc>
          <w:tcPr>
            <w:tcW w:w="2835" w:type="dxa"/>
            <w:vAlign w:val="center"/>
          </w:tcPr>
          <w:p>
            <w:pPr>
              <w:pStyle w:val="15"/>
            </w:pPr>
            <w:r>
              <w:t>疾病预防控制体系现代化建设</w:t>
            </w:r>
          </w:p>
        </w:tc>
        <w:tc>
          <w:tcPr>
            <w:tcW w:w="5386" w:type="dxa"/>
            <w:vAlign w:val="center"/>
          </w:tcPr>
          <w:p>
            <w:pPr>
              <w:pStyle w:val="15"/>
            </w:pPr>
            <w:r>
              <w:t>正常运转</w:t>
            </w:r>
          </w:p>
        </w:tc>
        <w:tc>
          <w:tcPr>
            <w:tcW w:w="2268" w:type="dxa"/>
            <w:vAlign w:val="center"/>
          </w:tcPr>
          <w:p>
            <w:pPr>
              <w:pStyle w:val="15"/>
            </w:pPr>
            <w:r>
              <w:t>0正常运转</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生态效益指标</w:t>
            </w:r>
          </w:p>
        </w:tc>
        <w:tc>
          <w:tcPr>
            <w:tcW w:w="2835" w:type="dxa"/>
            <w:vAlign w:val="center"/>
          </w:tcPr>
          <w:p>
            <w:pPr>
              <w:pStyle w:val="15"/>
            </w:pPr>
            <w:r>
              <w:t>提高服务能力</w:t>
            </w:r>
          </w:p>
        </w:tc>
        <w:tc>
          <w:tcPr>
            <w:tcW w:w="5386" w:type="dxa"/>
            <w:vAlign w:val="center"/>
          </w:tcPr>
          <w:p>
            <w:pPr>
              <w:pStyle w:val="15"/>
            </w:pPr>
            <w:r>
              <w:t>不断提高</w:t>
            </w:r>
          </w:p>
        </w:tc>
        <w:tc>
          <w:tcPr>
            <w:tcW w:w="2268" w:type="dxa"/>
            <w:vAlign w:val="center"/>
          </w:tcPr>
          <w:p>
            <w:pPr>
              <w:pStyle w:val="15"/>
            </w:pPr>
            <w:r>
              <w:t>≥90提高服务能力</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5"/>
            </w:pPr>
            <w:r>
              <w:t>可持续影响指标</w:t>
            </w:r>
          </w:p>
        </w:tc>
        <w:tc>
          <w:tcPr>
            <w:tcW w:w="2835" w:type="dxa"/>
            <w:vAlign w:val="center"/>
          </w:tcPr>
          <w:p>
            <w:pPr>
              <w:pStyle w:val="15"/>
            </w:pPr>
            <w:r>
              <w:t>公共卫生服务能力</w:t>
            </w:r>
          </w:p>
        </w:tc>
        <w:tc>
          <w:tcPr>
            <w:tcW w:w="5386" w:type="dxa"/>
            <w:vAlign w:val="center"/>
          </w:tcPr>
          <w:p>
            <w:pPr>
              <w:pStyle w:val="15"/>
            </w:pPr>
            <w:r>
              <w:t>不断提升</w:t>
            </w:r>
          </w:p>
        </w:tc>
        <w:tc>
          <w:tcPr>
            <w:tcW w:w="2268" w:type="dxa"/>
            <w:vAlign w:val="center"/>
          </w:tcPr>
          <w:p>
            <w:pPr>
              <w:pStyle w:val="15"/>
            </w:pPr>
            <w:r>
              <w:t>≥90公共卫生服务能力</w:t>
            </w:r>
          </w:p>
        </w:tc>
        <w:tc>
          <w:tcPr>
            <w:tcW w:w="1276" w:type="dxa"/>
            <w:vAlign w:val="center"/>
          </w:tcPr>
          <w:p>
            <w:pPr>
              <w:pStyle w:val="15"/>
            </w:pPr>
            <w:r>
              <w:t>上级政策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满意率</w:t>
            </w:r>
          </w:p>
        </w:tc>
        <w:tc>
          <w:tcPr>
            <w:tcW w:w="5386" w:type="dxa"/>
            <w:vAlign w:val="center"/>
          </w:tcPr>
          <w:p>
            <w:pPr>
              <w:pStyle w:val="15"/>
            </w:pPr>
            <w:r>
              <w:t>满意率</w:t>
            </w:r>
          </w:p>
        </w:tc>
        <w:tc>
          <w:tcPr>
            <w:tcW w:w="2268" w:type="dxa"/>
            <w:vAlign w:val="center"/>
          </w:tcPr>
          <w:p>
            <w:pPr>
              <w:pStyle w:val="15"/>
            </w:pPr>
            <w:r>
              <w:t>≥90持续提高</w:t>
            </w:r>
          </w:p>
        </w:tc>
        <w:tc>
          <w:tcPr>
            <w:tcW w:w="1276" w:type="dxa"/>
            <w:vAlign w:val="center"/>
          </w:tcPr>
          <w:p>
            <w:pPr>
              <w:pStyle w:val="15"/>
            </w:pPr>
            <w:r>
              <w:t>上级政策</w:t>
            </w:r>
          </w:p>
        </w:tc>
      </w:tr>
    </w:tbl>
    <w:p>
      <w:pPr>
        <w:sectPr>
          <w:pgSz w:w="16840" w:h="11900" w:orient="landscape"/>
          <w:pgMar w:top="1361" w:right="1020" w:bottom="1134" w:left="1020" w:header="720" w:footer="720" w:gutter="0"/>
          <w:pgNumType w:fmt="decimal"/>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7"/>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361无极县卫生健康局</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320.05</w:t>
            </w:r>
          </w:p>
        </w:tc>
        <w:tc>
          <w:tcPr>
            <w:tcW w:w="964" w:type="dxa"/>
            <w:vAlign w:val="center"/>
          </w:tcPr>
          <w:p>
            <w:pPr>
              <w:pStyle w:val="18"/>
            </w:pPr>
            <w:r>
              <w:t>170.00</w:t>
            </w:r>
          </w:p>
        </w:tc>
        <w:tc>
          <w:tcPr>
            <w:tcW w:w="964" w:type="dxa"/>
            <w:vAlign w:val="center"/>
          </w:tcPr>
          <w:p>
            <w:pPr>
              <w:pStyle w:val="18"/>
            </w:pPr>
            <w:r>
              <w:t>150.00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0.05</w:t>
            </w:r>
          </w:p>
        </w:tc>
        <w:tc>
          <w:tcPr>
            <w:tcW w:w="964" w:type="dxa"/>
            <w:vAlign w:val="center"/>
          </w:tcPr>
          <w:p>
            <w:pPr>
              <w:pStyle w:val="18"/>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7"/>
            </w:pPr>
            <w:r>
              <w:t>无极县卫生健康局本级小计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320.05</w:t>
            </w:r>
          </w:p>
        </w:tc>
        <w:tc>
          <w:tcPr>
            <w:tcW w:w="964" w:type="dxa"/>
            <w:vAlign w:val="center"/>
          </w:tcPr>
          <w:p>
            <w:pPr>
              <w:pStyle w:val="18"/>
            </w:pPr>
            <w:r>
              <w:t>170.00</w:t>
            </w:r>
          </w:p>
        </w:tc>
        <w:tc>
          <w:tcPr>
            <w:tcW w:w="964" w:type="dxa"/>
            <w:vAlign w:val="center"/>
          </w:tcPr>
          <w:p>
            <w:pPr>
              <w:pStyle w:val="18"/>
            </w:pPr>
            <w:r>
              <w:t>150.00</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0.05</w:t>
            </w:r>
          </w:p>
        </w:tc>
        <w:tc>
          <w:tcPr>
            <w:tcW w:w="964" w:type="dxa"/>
            <w:vAlign w:val="center"/>
          </w:tcPr>
          <w:p>
            <w:pPr>
              <w:pStyle w:val="18"/>
            </w:pPr>
            <w:r>
              <w:t>320.05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卫生健康局医疗设备购置项目</w:t>
            </w:r>
          </w:p>
        </w:tc>
        <w:tc>
          <w:tcPr>
            <w:tcW w:w="964" w:type="dxa"/>
            <w:vAlign w:val="center"/>
          </w:tcPr>
          <w:p>
            <w:pPr>
              <w:pStyle w:val="14"/>
            </w:pPr>
            <w:r>
              <w:t>0.05</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万元</w:t>
            </w:r>
          </w:p>
        </w:tc>
        <w:tc>
          <w:tcPr>
            <w:tcW w:w="850" w:type="dxa"/>
            <w:vAlign w:val="center"/>
          </w:tcPr>
          <w:p>
            <w:pPr>
              <w:pStyle w:val="14"/>
            </w:pPr>
            <w:r>
              <w:t>1</w:t>
            </w:r>
          </w:p>
        </w:tc>
        <w:tc>
          <w:tcPr>
            <w:tcW w:w="850" w:type="dxa"/>
            <w:vAlign w:val="center"/>
          </w:tcPr>
          <w:p>
            <w:pPr>
              <w:pStyle w:val="14"/>
            </w:pPr>
            <w:r>
              <w:t>0.05</w:t>
            </w:r>
          </w:p>
        </w:tc>
        <w:tc>
          <w:tcPr>
            <w:tcW w:w="964" w:type="dxa"/>
            <w:vAlign w:val="center"/>
          </w:tcPr>
          <w:p>
            <w:pPr>
              <w:pStyle w:val="14"/>
            </w:pPr>
            <w:r>
              <w:t>0.05</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0.05</w:t>
            </w:r>
          </w:p>
        </w:tc>
        <w:tc>
          <w:tcPr>
            <w:tcW w:w="964" w:type="dxa"/>
            <w:vAlign w:val="center"/>
          </w:tcPr>
          <w:p>
            <w:pPr>
              <w:pStyle w:val="14"/>
            </w:pPr>
            <w:r>
              <w:t>0.05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关于提前下达2025年中央专项彩票公益金支持地方社会公益事业发展资金</w:t>
            </w:r>
          </w:p>
        </w:tc>
        <w:tc>
          <w:tcPr>
            <w:tcW w:w="964" w:type="dxa"/>
            <w:vAlign w:val="center"/>
          </w:tcPr>
          <w:p>
            <w:pPr>
              <w:pStyle w:val="14"/>
            </w:pPr>
            <w:r>
              <w:t>150.00</w:t>
            </w:r>
          </w:p>
        </w:tc>
        <w:tc>
          <w:tcPr>
            <w:tcW w:w="1134" w:type="dxa"/>
            <w:vAlign w:val="center"/>
          </w:tcPr>
          <w:p>
            <w:pPr>
              <w:pStyle w:val="15"/>
            </w:pPr>
            <w:r>
              <w:t>卫生院和社区医疗服务</w:t>
            </w:r>
          </w:p>
        </w:tc>
        <w:tc>
          <w:tcPr>
            <w:tcW w:w="1134" w:type="dxa"/>
            <w:vAlign w:val="center"/>
          </w:tcPr>
          <w:p>
            <w:pPr>
              <w:pStyle w:val="15"/>
            </w:pPr>
            <w:r>
              <w:t>C04020000</w:t>
            </w:r>
          </w:p>
        </w:tc>
        <w:tc>
          <w:tcPr>
            <w:tcW w:w="709" w:type="dxa"/>
            <w:vAlign w:val="center"/>
          </w:tcPr>
          <w:p>
            <w:pPr>
              <w:pStyle w:val="16"/>
            </w:pPr>
            <w:r>
              <w:t>1</w:t>
            </w:r>
          </w:p>
        </w:tc>
        <w:tc>
          <w:tcPr>
            <w:tcW w:w="850" w:type="dxa"/>
            <w:vAlign w:val="center"/>
          </w:tcPr>
          <w:p>
            <w:pPr>
              <w:pStyle w:val="14"/>
            </w:pPr>
            <w:r>
              <w:t>1</w:t>
            </w:r>
          </w:p>
        </w:tc>
        <w:tc>
          <w:tcPr>
            <w:tcW w:w="850" w:type="dxa"/>
            <w:vAlign w:val="center"/>
          </w:tcPr>
          <w:p>
            <w:pPr>
              <w:pStyle w:val="14"/>
            </w:pPr>
            <w:r>
              <w:t>150.00</w:t>
            </w:r>
          </w:p>
        </w:tc>
        <w:tc>
          <w:tcPr>
            <w:tcW w:w="964" w:type="dxa"/>
            <w:vAlign w:val="center"/>
          </w:tcPr>
          <w:p>
            <w:pPr>
              <w:pStyle w:val="14"/>
            </w:pPr>
            <w:r>
              <w:t>150.00</w:t>
            </w:r>
          </w:p>
        </w:tc>
        <w:tc>
          <w:tcPr>
            <w:tcW w:w="964" w:type="dxa"/>
            <w:vAlign w:val="center"/>
          </w:tcPr>
          <w:p>
            <w:pPr>
              <w:pStyle w:val="14"/>
            </w:pPr>
          </w:p>
        </w:tc>
        <w:tc>
          <w:tcPr>
            <w:tcW w:w="964" w:type="dxa"/>
            <w:vAlign w:val="center"/>
          </w:tcPr>
          <w:p>
            <w:pPr>
              <w:pStyle w:val="14"/>
            </w:pPr>
            <w:r>
              <w:t>150.00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医疗设备购置项目</w:t>
            </w:r>
          </w:p>
        </w:tc>
        <w:tc>
          <w:tcPr>
            <w:tcW w:w="964" w:type="dxa"/>
            <w:vAlign w:val="center"/>
          </w:tcPr>
          <w:p>
            <w:pPr>
              <w:pStyle w:val="14"/>
            </w:pPr>
            <w:r>
              <w:t>170.00</w:t>
            </w:r>
          </w:p>
        </w:tc>
        <w:tc>
          <w:tcPr>
            <w:tcW w:w="1134" w:type="dxa"/>
            <w:vAlign w:val="center"/>
          </w:tcPr>
          <w:p>
            <w:pPr>
              <w:pStyle w:val="15"/>
            </w:pPr>
            <w:r>
              <w:t>其他医疗设备</w:t>
            </w:r>
          </w:p>
        </w:tc>
        <w:tc>
          <w:tcPr>
            <w:tcW w:w="1134" w:type="dxa"/>
            <w:vAlign w:val="center"/>
          </w:tcPr>
          <w:p>
            <w:pPr>
              <w:pStyle w:val="15"/>
            </w:pPr>
            <w:r>
              <w:t>A02329900</w:t>
            </w:r>
          </w:p>
        </w:tc>
        <w:tc>
          <w:tcPr>
            <w:tcW w:w="709" w:type="dxa"/>
            <w:vAlign w:val="center"/>
          </w:tcPr>
          <w:p>
            <w:pPr>
              <w:pStyle w:val="16"/>
            </w:pPr>
            <w:r>
              <w:t>万元</w:t>
            </w:r>
          </w:p>
        </w:tc>
        <w:tc>
          <w:tcPr>
            <w:tcW w:w="850" w:type="dxa"/>
            <w:vAlign w:val="center"/>
          </w:tcPr>
          <w:p>
            <w:pPr>
              <w:pStyle w:val="14"/>
            </w:pPr>
            <w:r>
              <w:t>1</w:t>
            </w:r>
          </w:p>
        </w:tc>
        <w:tc>
          <w:tcPr>
            <w:tcW w:w="850" w:type="dxa"/>
            <w:vAlign w:val="center"/>
          </w:tcPr>
          <w:p>
            <w:pPr>
              <w:pStyle w:val="14"/>
            </w:pPr>
            <w:r>
              <w:t>170.00</w:t>
            </w:r>
          </w:p>
        </w:tc>
        <w:tc>
          <w:tcPr>
            <w:tcW w:w="964" w:type="dxa"/>
            <w:vAlign w:val="center"/>
          </w:tcPr>
          <w:p>
            <w:pPr>
              <w:pStyle w:val="14"/>
            </w:pPr>
            <w:r>
              <w:t>170.00</w:t>
            </w:r>
          </w:p>
        </w:tc>
        <w:tc>
          <w:tcPr>
            <w:tcW w:w="964" w:type="dxa"/>
            <w:vAlign w:val="center"/>
          </w:tcPr>
          <w:p>
            <w:pPr>
              <w:pStyle w:val="14"/>
            </w:pPr>
            <w:r>
              <w:t>170.00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170.00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rFonts w:ascii="黑体" w:hAnsi="黑体" w:eastAsia="黑体" w:cs="黑体"/>
          <w:color w:val="000000"/>
          <w:sz w:val="32"/>
        </w:rPr>
      </w:pPr>
      <w:bookmarkStart w:id="17" w:name="_Toc_3_3_0000000018"/>
    </w:p>
    <w:p>
      <w:pPr>
        <w:spacing w:before="10" w:after="10" w:line="240" w:lineRule="auto"/>
        <w:ind w:firstLine="640"/>
        <w:jc w:val="left"/>
        <w:outlineLvl w:val="2"/>
        <w:rPr>
          <w:rFonts w:ascii="黑体" w:hAnsi="黑体" w:eastAsia="黑体" w:cs="黑体"/>
          <w:color w:val="000000"/>
          <w:sz w:val="32"/>
        </w:rPr>
      </w:pPr>
    </w:p>
    <w:p>
      <w:pPr>
        <w:spacing w:before="10" w:after="10" w:line="240" w:lineRule="auto"/>
        <w:ind w:firstLine="640"/>
        <w:jc w:val="left"/>
        <w:outlineLvl w:val="2"/>
      </w:pPr>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无极县卫生健康局（含所属单位）上年末固定资产金额为7671.84万元（详见下表）。本年度拟购置固定资产总额为0.00万元，已按要求列入政府采购预算，详见政府采购预算表。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7"/>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361无极县卫生健康局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7671.84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1、房屋（平方米）</w:t>
            </w:r>
          </w:p>
        </w:tc>
        <w:tc>
          <w:tcPr>
            <w:tcW w:w="2835" w:type="dxa"/>
            <w:vAlign w:val="center"/>
          </w:tcPr>
          <w:p>
            <w:pPr>
              <w:pStyle w:val="16"/>
            </w:pPr>
            <w:r>
              <w:t>13242.84</w:t>
            </w:r>
          </w:p>
        </w:tc>
        <w:tc>
          <w:tcPr>
            <w:tcW w:w="2835" w:type="dxa"/>
            <w:vAlign w:val="center"/>
          </w:tcPr>
          <w:p>
            <w:pPr>
              <w:pStyle w:val="14"/>
            </w:pPr>
            <w:r>
              <w:t>1278.50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　　其中：办公用房（平方米）</w:t>
            </w:r>
          </w:p>
        </w:tc>
        <w:tc>
          <w:tcPr>
            <w:tcW w:w="2835" w:type="dxa"/>
            <w:vAlign w:val="center"/>
          </w:tcPr>
          <w:p>
            <w:pPr>
              <w:pStyle w:val="16"/>
            </w:pPr>
            <w:r>
              <w:t>5492.15</w:t>
            </w:r>
          </w:p>
        </w:tc>
        <w:tc>
          <w:tcPr>
            <w:tcW w:w="2835" w:type="dxa"/>
            <w:vAlign w:val="center"/>
          </w:tcPr>
          <w:p>
            <w:pPr>
              <w:pStyle w:val="14"/>
            </w:pPr>
            <w:r>
              <w:t>1028.86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2、车辆（台、辆）</w:t>
            </w:r>
          </w:p>
        </w:tc>
        <w:tc>
          <w:tcPr>
            <w:tcW w:w="2835" w:type="dxa"/>
            <w:vAlign w:val="center"/>
          </w:tcPr>
          <w:p>
            <w:pPr>
              <w:pStyle w:val="16"/>
            </w:pPr>
            <w:r>
              <w:t>10</w:t>
            </w:r>
          </w:p>
        </w:tc>
        <w:tc>
          <w:tcPr>
            <w:tcW w:w="2835" w:type="dxa"/>
            <w:vAlign w:val="center"/>
          </w:tcPr>
          <w:p>
            <w:pPr>
              <w:pStyle w:val="14"/>
            </w:pPr>
            <w:r>
              <w:t>127.72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3、单价在20万元以上的设备</w:t>
            </w:r>
          </w:p>
        </w:tc>
        <w:tc>
          <w:tcPr>
            <w:tcW w:w="2835" w:type="dxa"/>
            <w:vAlign w:val="center"/>
          </w:tcPr>
          <w:p>
            <w:pPr>
              <w:pStyle w:val="16"/>
            </w:pPr>
            <w:r>
              <w:t>38</w:t>
            </w:r>
          </w:p>
        </w:tc>
        <w:tc>
          <w:tcPr>
            <w:tcW w:w="2835" w:type="dxa"/>
            <w:vAlign w:val="center"/>
          </w:tcPr>
          <w:p>
            <w:pPr>
              <w:pStyle w:val="14"/>
            </w:pPr>
            <w:r>
              <w:t>2907.16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4、其他固定资产</w:t>
            </w:r>
          </w:p>
        </w:tc>
        <w:tc>
          <w:tcPr>
            <w:tcW w:w="2835" w:type="dxa"/>
            <w:vAlign w:val="center"/>
          </w:tcPr>
          <w:p>
            <w:pPr>
              <w:pStyle w:val="16"/>
            </w:pPr>
            <w:r>
              <w:t>1423</w:t>
            </w:r>
          </w:p>
        </w:tc>
        <w:tc>
          <w:tcPr>
            <w:tcW w:w="2835" w:type="dxa"/>
            <w:vAlign w:val="center"/>
          </w:tcPr>
          <w:p>
            <w:pPr>
              <w:pStyle w:val="14"/>
            </w:pPr>
            <w:r>
              <w:t>3358.46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rPr>
        <w:sz w:val="24"/>
      </w:rPr>
      <w:pict>
        <v:shape id="_x0000_s2049" o:spid="_x0000_s2049" o:spt="202" type="#_x0000_t202" style="position:absolute;left:0pt;margin-top:0pt;height:144pt;width:144pt;mso-position-horizontal:right;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jc w:val="right"/>
                </w:pPr>
                <w:r>
                  <w:fldChar w:fldCharType="begin"/>
                </w:r>
                <w:r>
                  <w:instrText xml:space="preserve">PAGE "page number"</w:instrText>
                </w:r>
                <w:r>
                  <w:fldChar w:fldCharType="separate"/>
                </w:r>
                <w:r>
                  <w:t>67</w:t>
                </w:r>
                <w: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rPr>
        <w:sz w:val="24"/>
      </w:rPr>
      <w:pict>
        <v:shape id="_x0000_s2050" o:spid="_x0000_s2050" o:spt="202" type="#_x0000_t202" style="position:absolute;left:0pt;margin-top:0pt;height:144pt;width:144pt;mso-position-horizontal:right;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jc w:val="left"/>
                </w:pPr>
                <w:r>
                  <w:fldChar w:fldCharType="begin"/>
                </w:r>
                <w:r>
                  <w:instrText xml:space="preserve">PAGE "page number"</w:instrText>
                </w:r>
                <w:r>
                  <w:fldChar w:fldCharType="separate"/>
                </w:r>
                <w:r>
                  <w:t>68</w:t>
                </w:r>
                <w: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hdrShapeDefaults>
    <o:shapelayout v:ext="edit">
      <o:idmap v:ext="edit" data="2"/>
    </o:shapelayout>
  </w:hdrShapeDefaults>
  <w:compat>
    <w:doNotLeaveBackslashAlone/>
    <w:doNotExpandShiftReturn/>
    <w:adjustLineHeightInTable/>
    <w:useFELayout/>
    <w:compatSetting w:name="compatibilityMode" w:uri="http://schemas.microsoft.com/office/word" w:val="12"/>
  </w:compat>
  <w:rsids>
    <w:rsidRoot w:val="00000000"/>
    <w:rsid w:val="1B097409"/>
    <w:rsid w:val="25C553B7"/>
    <w:rsid w:val="4D5C6A39"/>
    <w:rsid w:val="6C095A4A"/>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uiPriority w:val="99"/>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2049" textRotate="1"/>
    <customShpInfo spid="_x0000_s2050"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72</Pages>
  <Words>1688</Words>
  <Characters>2825</Characters>
  <TotalTime>9</TotalTime>
  <ScaleCrop>false</ScaleCrop>
  <LinksUpToDate>false</LinksUpToDate>
  <CharactersWithSpaces>2865</CharactersWithSpaces>
  <Application>WPS Office_11.1.0.8567_F1E327BC-269C-435d-A152-05C5408002CA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2025-02-10T14:59:00Z</dcterms:created>
  <dc:creator>Administrator</dc:creator>
  <cp:lastModifiedBy>Administrator</cp:lastModifiedBy>
  <dcterms:modified xsi:type="dcterms:W3CDTF">2025-02-11T01:48:54Z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eyJoZGlkIjoiMjQzNTU5OTdkNmE5Njg4MTMwOWVlYzA2OGJlN2MyZTcifQ==</vt:lpwstr>
  </property>
  <property fmtid="{D5CDD505-2E9C-101B-9397-08002B2CF9AE}" pid="3" name="KSOProductBuildVer">
    <vt:lpwstr>2052-11.1.0.8567</vt:lpwstr>
  </property>
  <property fmtid="{D5CDD505-2E9C-101B-9397-08002B2CF9AE}" pid="4" name="ICV">
    <vt:lpwstr>E1268FF706464026BE38E2DDDBF5C80B_12</vt:lpwstr>
  </property>
</Properties>
</file>