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AF1" w:rsidRDefault="00055967">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AC2AF1" w:rsidRDefault="00055967">
      <w:pPr>
        <w:jc w:val="center"/>
      </w:pPr>
      <w:r>
        <w:rPr>
          <w:rFonts w:ascii="黑体" w:eastAsia="黑体" w:hAnsi="黑体" w:cs="黑体"/>
          <w:b/>
          <w:color w:val="000000"/>
          <w:sz w:val="30"/>
        </w:rPr>
        <w:t xml:space="preserve"> </w:t>
      </w:r>
    </w:p>
    <w:p w:rsidR="00AC2AF1" w:rsidRDefault="00AC2AF1">
      <w:pPr>
        <w:pStyle w:val="TOC1"/>
        <w:tabs>
          <w:tab w:val="right" w:leader="dot" w:pos="14562"/>
        </w:tabs>
      </w:pPr>
      <w:r w:rsidRPr="00AC2AF1">
        <w:fldChar w:fldCharType="begin"/>
      </w:r>
      <w:r w:rsidR="00055967">
        <w:instrText>TOC \o "4-4" \h \z \u</w:instrText>
      </w:r>
      <w:r w:rsidRPr="00AC2AF1">
        <w:fldChar w:fldCharType="separate"/>
      </w:r>
      <w:hyperlink w:anchor="_Toc_4_4_0000000001" w:history="1">
        <w:r w:rsidR="00055967">
          <w:t>一、无极县工商业联合会本级收支预算</w:t>
        </w:r>
        <w:r w:rsidR="00055967">
          <w:tab/>
        </w:r>
        <w:r>
          <w:fldChar w:fldCharType="begin"/>
        </w:r>
        <w:r w:rsidR="00055967">
          <w:instrText>PAGEREF _Toc_4_4_0000000001 \h</w:instrText>
        </w:r>
        <w:r>
          <w:fldChar w:fldCharType="separate"/>
        </w:r>
        <w:r w:rsidR="00055967">
          <w:t>1</w:t>
        </w:r>
        <w:r>
          <w:fldChar w:fldCharType="end"/>
        </w:r>
      </w:hyperlink>
    </w:p>
    <w:p w:rsidR="00AC2AF1" w:rsidRDefault="00AC2AF1">
      <w:pPr>
        <w:sectPr w:rsidR="00AC2AF1">
          <w:pgSz w:w="16840" w:h="11900" w:orient="landscape"/>
          <w:pgMar w:top="1587" w:right="1134" w:bottom="1361" w:left="1134" w:header="720" w:footer="720" w:gutter="0"/>
          <w:pgNumType w:start="1"/>
          <w:cols w:space="720"/>
        </w:sectPr>
      </w:pPr>
      <w:r>
        <w:fldChar w:fldCharType="end"/>
      </w:r>
    </w:p>
    <w:p w:rsidR="00AC2AF1" w:rsidRDefault="00055967">
      <w:pPr>
        <w:jc w:val="center"/>
        <w:outlineLvl w:val="3"/>
      </w:pPr>
      <w:bookmarkStart w:id="0" w:name="_Toc_4_4_0000000001"/>
      <w:r>
        <w:rPr>
          <w:rFonts w:ascii="方正小标宋_GBK" w:eastAsia="方正小标宋_GBK" w:hAnsi="方正小标宋_GBK" w:cs="方正小标宋_GBK"/>
          <w:color w:val="000000"/>
          <w:sz w:val="44"/>
        </w:rPr>
        <w:lastRenderedPageBreak/>
        <w:t>一、无极县工商业联合会本级收支预算</w:t>
      </w:r>
      <w:bookmarkEnd w:id="0"/>
    </w:p>
    <w:p w:rsidR="00AC2AF1" w:rsidRDefault="0005596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C2AF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126"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6661" w:type="dxa"/>
            <w:gridSpan w:val="2"/>
            <w:vAlign w:val="center"/>
          </w:tcPr>
          <w:p w:rsidR="00AC2AF1" w:rsidRDefault="00055967">
            <w:pPr>
              <w:pStyle w:val="1"/>
            </w:pPr>
            <w:r>
              <w:t>收入</w:t>
            </w:r>
          </w:p>
        </w:tc>
        <w:tc>
          <w:tcPr>
            <w:tcW w:w="6661" w:type="dxa"/>
            <w:gridSpan w:val="2"/>
            <w:vAlign w:val="center"/>
          </w:tcPr>
          <w:p w:rsidR="00AC2AF1" w:rsidRDefault="00055967">
            <w:pPr>
              <w:pStyle w:val="1"/>
            </w:pPr>
            <w:r>
              <w:t>支出</w:t>
            </w:r>
          </w:p>
        </w:tc>
      </w:tr>
      <w:tr w:rsidR="00AC2AF1">
        <w:trPr>
          <w:trHeight w:val="369"/>
          <w:tblHeader/>
          <w:jc w:val="center"/>
        </w:trPr>
        <w:tc>
          <w:tcPr>
            <w:tcW w:w="850" w:type="dxa"/>
            <w:vMerge/>
          </w:tcPr>
          <w:p w:rsidR="00AC2AF1" w:rsidRDefault="00AC2AF1"/>
        </w:tc>
        <w:tc>
          <w:tcPr>
            <w:tcW w:w="4535" w:type="dxa"/>
            <w:vAlign w:val="center"/>
          </w:tcPr>
          <w:p w:rsidR="00AC2AF1" w:rsidRDefault="00055967">
            <w:pPr>
              <w:pStyle w:val="1"/>
            </w:pPr>
            <w:r>
              <w:t>项</w:t>
            </w:r>
            <w:r>
              <w:t xml:space="preserve">  </w:t>
            </w:r>
            <w:r>
              <w:t>目</w:t>
            </w:r>
          </w:p>
        </w:tc>
        <w:tc>
          <w:tcPr>
            <w:tcW w:w="2126" w:type="dxa"/>
            <w:vAlign w:val="center"/>
          </w:tcPr>
          <w:p w:rsidR="00AC2AF1" w:rsidRDefault="00055967">
            <w:pPr>
              <w:pStyle w:val="1"/>
            </w:pPr>
            <w:r>
              <w:t>预算数</w:t>
            </w:r>
          </w:p>
        </w:tc>
        <w:tc>
          <w:tcPr>
            <w:tcW w:w="4535" w:type="dxa"/>
            <w:vAlign w:val="center"/>
          </w:tcPr>
          <w:p w:rsidR="00AC2AF1" w:rsidRDefault="00055967">
            <w:pPr>
              <w:pStyle w:val="1"/>
            </w:pPr>
            <w:r>
              <w:t>项</w:t>
            </w:r>
            <w:r>
              <w:t xml:space="preserve">  </w:t>
            </w:r>
            <w:r>
              <w:t>目</w:t>
            </w:r>
          </w:p>
        </w:tc>
        <w:tc>
          <w:tcPr>
            <w:tcW w:w="2126" w:type="dxa"/>
            <w:vAlign w:val="center"/>
          </w:tcPr>
          <w:p w:rsidR="00AC2AF1" w:rsidRDefault="00055967">
            <w:pPr>
              <w:pStyle w:val="1"/>
            </w:pPr>
            <w:r>
              <w:t>预算数</w:t>
            </w:r>
          </w:p>
        </w:tc>
      </w:tr>
      <w:tr w:rsidR="00AC2AF1">
        <w:trPr>
          <w:trHeight w:val="369"/>
          <w:tblHeader/>
          <w:jc w:val="center"/>
        </w:trPr>
        <w:tc>
          <w:tcPr>
            <w:tcW w:w="850" w:type="dxa"/>
            <w:vAlign w:val="center"/>
          </w:tcPr>
          <w:p w:rsidR="00AC2AF1" w:rsidRDefault="00055967">
            <w:pPr>
              <w:pStyle w:val="1"/>
            </w:pPr>
            <w:r>
              <w:t>栏次</w:t>
            </w:r>
          </w:p>
        </w:tc>
        <w:tc>
          <w:tcPr>
            <w:tcW w:w="4535" w:type="dxa"/>
            <w:vAlign w:val="center"/>
          </w:tcPr>
          <w:p w:rsidR="00AC2AF1" w:rsidRDefault="00055967">
            <w:pPr>
              <w:pStyle w:val="1"/>
            </w:pPr>
            <w:r>
              <w:t>1</w:t>
            </w:r>
          </w:p>
        </w:tc>
        <w:tc>
          <w:tcPr>
            <w:tcW w:w="2126" w:type="dxa"/>
            <w:vAlign w:val="center"/>
          </w:tcPr>
          <w:p w:rsidR="00AC2AF1" w:rsidRDefault="00055967">
            <w:pPr>
              <w:pStyle w:val="1"/>
            </w:pPr>
            <w:r>
              <w:t>2</w:t>
            </w:r>
          </w:p>
        </w:tc>
        <w:tc>
          <w:tcPr>
            <w:tcW w:w="4535" w:type="dxa"/>
            <w:vAlign w:val="center"/>
          </w:tcPr>
          <w:p w:rsidR="00AC2AF1" w:rsidRDefault="00055967">
            <w:pPr>
              <w:pStyle w:val="1"/>
            </w:pPr>
            <w:r>
              <w:t>3</w:t>
            </w:r>
          </w:p>
        </w:tc>
        <w:tc>
          <w:tcPr>
            <w:tcW w:w="2126" w:type="dxa"/>
            <w:vAlign w:val="center"/>
          </w:tcPr>
          <w:p w:rsidR="00AC2AF1" w:rsidRDefault="00055967">
            <w:pPr>
              <w:pStyle w:val="1"/>
            </w:pPr>
            <w:r>
              <w:t>4</w:t>
            </w:r>
          </w:p>
        </w:tc>
      </w:tr>
      <w:tr w:rsidR="00AC2AF1">
        <w:trPr>
          <w:trHeight w:val="369"/>
          <w:jc w:val="center"/>
        </w:trPr>
        <w:tc>
          <w:tcPr>
            <w:tcW w:w="850" w:type="dxa"/>
            <w:vAlign w:val="center"/>
          </w:tcPr>
          <w:p w:rsidR="00AC2AF1" w:rsidRDefault="00055967">
            <w:pPr>
              <w:pStyle w:val="3"/>
            </w:pPr>
            <w:r>
              <w:t>1</w:t>
            </w:r>
          </w:p>
        </w:tc>
        <w:tc>
          <w:tcPr>
            <w:tcW w:w="4535" w:type="dxa"/>
            <w:vAlign w:val="center"/>
          </w:tcPr>
          <w:p w:rsidR="00AC2AF1" w:rsidRDefault="00055967">
            <w:pPr>
              <w:pStyle w:val="2"/>
            </w:pPr>
            <w:r>
              <w:t>一、一般公共预算拨款收入</w:t>
            </w:r>
          </w:p>
        </w:tc>
        <w:tc>
          <w:tcPr>
            <w:tcW w:w="2126" w:type="dxa"/>
            <w:vAlign w:val="center"/>
          </w:tcPr>
          <w:p w:rsidR="00AC2AF1" w:rsidRDefault="00055967">
            <w:pPr>
              <w:pStyle w:val="4"/>
            </w:pPr>
            <w:r>
              <w:t>87.03</w:t>
            </w:r>
          </w:p>
        </w:tc>
        <w:tc>
          <w:tcPr>
            <w:tcW w:w="4535" w:type="dxa"/>
            <w:vAlign w:val="center"/>
          </w:tcPr>
          <w:p w:rsidR="00AC2AF1" w:rsidRDefault="00055967">
            <w:pPr>
              <w:pStyle w:val="2"/>
            </w:pPr>
            <w:r>
              <w:t>一、一般公共服务支出</w:t>
            </w:r>
          </w:p>
        </w:tc>
        <w:tc>
          <w:tcPr>
            <w:tcW w:w="2126" w:type="dxa"/>
            <w:vAlign w:val="center"/>
          </w:tcPr>
          <w:p w:rsidR="00AC2AF1" w:rsidRDefault="00055967">
            <w:pPr>
              <w:pStyle w:val="4"/>
            </w:pPr>
            <w:r>
              <w:t>76.53</w:t>
            </w:r>
          </w:p>
        </w:tc>
      </w:tr>
      <w:tr w:rsidR="00AC2AF1">
        <w:trPr>
          <w:trHeight w:val="369"/>
          <w:jc w:val="center"/>
        </w:trPr>
        <w:tc>
          <w:tcPr>
            <w:tcW w:w="850" w:type="dxa"/>
            <w:vAlign w:val="center"/>
          </w:tcPr>
          <w:p w:rsidR="00AC2AF1" w:rsidRDefault="00055967">
            <w:pPr>
              <w:pStyle w:val="3"/>
            </w:pPr>
            <w:r>
              <w:t>2</w:t>
            </w:r>
          </w:p>
        </w:tc>
        <w:tc>
          <w:tcPr>
            <w:tcW w:w="4535" w:type="dxa"/>
            <w:vAlign w:val="center"/>
          </w:tcPr>
          <w:p w:rsidR="00AC2AF1" w:rsidRDefault="00055967">
            <w:pPr>
              <w:pStyle w:val="2"/>
            </w:pPr>
            <w:r>
              <w:t>二、政府性基金预算拨款收入</w:t>
            </w:r>
          </w:p>
        </w:tc>
        <w:tc>
          <w:tcPr>
            <w:tcW w:w="2126" w:type="dxa"/>
            <w:vAlign w:val="center"/>
          </w:tcPr>
          <w:p w:rsidR="00AC2AF1" w:rsidRDefault="00AC2AF1">
            <w:pPr>
              <w:pStyle w:val="4"/>
            </w:pPr>
          </w:p>
        </w:tc>
        <w:tc>
          <w:tcPr>
            <w:tcW w:w="4535" w:type="dxa"/>
            <w:vAlign w:val="center"/>
          </w:tcPr>
          <w:p w:rsidR="00AC2AF1" w:rsidRDefault="00055967">
            <w:pPr>
              <w:pStyle w:val="2"/>
            </w:pPr>
            <w:r>
              <w:t>二、外交支出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w:t>
            </w:r>
          </w:p>
        </w:tc>
        <w:tc>
          <w:tcPr>
            <w:tcW w:w="4535" w:type="dxa"/>
            <w:vAlign w:val="center"/>
          </w:tcPr>
          <w:p w:rsidR="00AC2AF1" w:rsidRDefault="00055967">
            <w:pPr>
              <w:pStyle w:val="2"/>
            </w:pPr>
            <w:r>
              <w:t>三、国有资本经营预算拨款收入</w:t>
            </w:r>
          </w:p>
        </w:tc>
        <w:tc>
          <w:tcPr>
            <w:tcW w:w="2126" w:type="dxa"/>
            <w:vAlign w:val="center"/>
          </w:tcPr>
          <w:p w:rsidR="00AC2AF1" w:rsidRDefault="00AC2AF1">
            <w:pPr>
              <w:pStyle w:val="4"/>
            </w:pPr>
          </w:p>
        </w:tc>
        <w:tc>
          <w:tcPr>
            <w:tcW w:w="4535" w:type="dxa"/>
            <w:vAlign w:val="center"/>
          </w:tcPr>
          <w:p w:rsidR="00AC2AF1" w:rsidRDefault="00055967">
            <w:pPr>
              <w:pStyle w:val="2"/>
            </w:pPr>
            <w:r>
              <w:t>三、国防支出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4</w:t>
            </w:r>
          </w:p>
        </w:tc>
        <w:tc>
          <w:tcPr>
            <w:tcW w:w="4535" w:type="dxa"/>
            <w:vAlign w:val="center"/>
          </w:tcPr>
          <w:p w:rsidR="00AC2AF1" w:rsidRDefault="00055967">
            <w:pPr>
              <w:pStyle w:val="2"/>
            </w:pPr>
            <w:r>
              <w:t>四、财政专户管理资金收入</w:t>
            </w:r>
          </w:p>
        </w:tc>
        <w:tc>
          <w:tcPr>
            <w:tcW w:w="2126" w:type="dxa"/>
            <w:vAlign w:val="center"/>
          </w:tcPr>
          <w:p w:rsidR="00AC2AF1" w:rsidRDefault="00AC2AF1">
            <w:pPr>
              <w:pStyle w:val="4"/>
            </w:pPr>
          </w:p>
        </w:tc>
        <w:tc>
          <w:tcPr>
            <w:tcW w:w="4535" w:type="dxa"/>
            <w:vAlign w:val="center"/>
          </w:tcPr>
          <w:p w:rsidR="00AC2AF1" w:rsidRDefault="00055967">
            <w:pPr>
              <w:pStyle w:val="2"/>
            </w:pPr>
            <w:r>
              <w:t>四、公共安全支出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5</w:t>
            </w:r>
          </w:p>
        </w:tc>
        <w:tc>
          <w:tcPr>
            <w:tcW w:w="4535" w:type="dxa"/>
            <w:vAlign w:val="center"/>
          </w:tcPr>
          <w:p w:rsidR="00AC2AF1" w:rsidRDefault="00055967">
            <w:pPr>
              <w:pStyle w:val="2"/>
            </w:pPr>
            <w:r>
              <w:t>五、单位资金</w:t>
            </w:r>
          </w:p>
        </w:tc>
        <w:tc>
          <w:tcPr>
            <w:tcW w:w="2126" w:type="dxa"/>
            <w:vAlign w:val="center"/>
          </w:tcPr>
          <w:p w:rsidR="00AC2AF1" w:rsidRDefault="00AC2AF1">
            <w:pPr>
              <w:pStyle w:val="4"/>
            </w:pPr>
          </w:p>
        </w:tc>
        <w:tc>
          <w:tcPr>
            <w:tcW w:w="4535" w:type="dxa"/>
            <w:vAlign w:val="center"/>
          </w:tcPr>
          <w:p w:rsidR="00AC2AF1" w:rsidRDefault="00055967">
            <w:pPr>
              <w:pStyle w:val="2"/>
            </w:pPr>
            <w:r>
              <w:t>五、教育支出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6</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六、科学技术支出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7</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七、文化旅游体育与传媒支出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8</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八、社会保障和就业支出</w:t>
            </w:r>
          </w:p>
        </w:tc>
        <w:tc>
          <w:tcPr>
            <w:tcW w:w="2126" w:type="dxa"/>
            <w:vAlign w:val="center"/>
          </w:tcPr>
          <w:p w:rsidR="00AC2AF1" w:rsidRDefault="00055967">
            <w:pPr>
              <w:pStyle w:val="4"/>
            </w:pPr>
            <w:r>
              <w:t>7.70</w:t>
            </w:r>
          </w:p>
        </w:tc>
      </w:tr>
      <w:tr w:rsidR="00AC2AF1">
        <w:trPr>
          <w:trHeight w:val="369"/>
          <w:jc w:val="center"/>
        </w:trPr>
        <w:tc>
          <w:tcPr>
            <w:tcW w:w="850" w:type="dxa"/>
            <w:vAlign w:val="center"/>
          </w:tcPr>
          <w:p w:rsidR="00AC2AF1" w:rsidRDefault="00055967">
            <w:pPr>
              <w:pStyle w:val="3"/>
            </w:pPr>
            <w:r>
              <w:t>9</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九、社会保险基金支出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10</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十、卫生健康支出</w:t>
            </w:r>
          </w:p>
        </w:tc>
        <w:tc>
          <w:tcPr>
            <w:tcW w:w="2126" w:type="dxa"/>
            <w:vAlign w:val="center"/>
          </w:tcPr>
          <w:p w:rsidR="00AC2AF1" w:rsidRDefault="00055967">
            <w:pPr>
              <w:pStyle w:val="4"/>
            </w:pPr>
            <w:r>
              <w:t>2.80</w:t>
            </w:r>
          </w:p>
        </w:tc>
      </w:tr>
      <w:tr w:rsidR="00AC2AF1">
        <w:trPr>
          <w:trHeight w:val="369"/>
          <w:jc w:val="center"/>
        </w:trPr>
        <w:tc>
          <w:tcPr>
            <w:tcW w:w="850" w:type="dxa"/>
            <w:vAlign w:val="center"/>
          </w:tcPr>
          <w:p w:rsidR="00AC2AF1" w:rsidRDefault="00055967">
            <w:pPr>
              <w:pStyle w:val="3"/>
            </w:pPr>
            <w:r>
              <w:t>11</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十一、节能环保支出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12</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十二、城乡社区支出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13</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十三、农林水支出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14</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十四、交通运输支出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15</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十五、资源勘探工业信息等支出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16</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十六、商业服务业等支出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17</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十七、金融支出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lastRenderedPageBreak/>
              <w:t>18</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十八、援助其他地区支出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19</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十九、自然资源海洋气象等支出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20</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二十、住房保障支出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21</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二十一、粮油物资储备支出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22</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二十二、国有资本经营预算支出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23</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二十三、灾害防治及应急管理支出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24</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二十四、预备费</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25</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二十五、其他支出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26</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二十六、转移性支出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27</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二十七、债务还本支出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28</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二十八、债务付息支出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29</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二十九、债务发行费用支出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30</w:t>
            </w:r>
          </w:p>
        </w:tc>
        <w:tc>
          <w:tcPr>
            <w:tcW w:w="4535" w:type="dxa"/>
            <w:vAlign w:val="center"/>
          </w:tcPr>
          <w:p w:rsidR="00AC2AF1" w:rsidRDefault="00AC2AF1">
            <w:pPr>
              <w:pStyle w:val="2"/>
            </w:pPr>
          </w:p>
        </w:tc>
        <w:tc>
          <w:tcPr>
            <w:tcW w:w="2126" w:type="dxa"/>
            <w:vAlign w:val="center"/>
          </w:tcPr>
          <w:p w:rsidR="00AC2AF1" w:rsidRDefault="00AC2AF1">
            <w:pPr>
              <w:pStyle w:val="4"/>
            </w:pPr>
          </w:p>
        </w:tc>
        <w:tc>
          <w:tcPr>
            <w:tcW w:w="4535" w:type="dxa"/>
            <w:vAlign w:val="center"/>
          </w:tcPr>
          <w:p w:rsidR="00AC2AF1" w:rsidRDefault="00055967">
            <w:pPr>
              <w:pStyle w:val="2"/>
            </w:pPr>
            <w:r>
              <w:t>三十、抗疫特别国债安排的支出</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31</w:t>
            </w:r>
          </w:p>
        </w:tc>
        <w:tc>
          <w:tcPr>
            <w:tcW w:w="4535" w:type="dxa"/>
            <w:vAlign w:val="center"/>
          </w:tcPr>
          <w:p w:rsidR="00AC2AF1" w:rsidRDefault="00055967">
            <w:pPr>
              <w:pStyle w:val="6"/>
            </w:pPr>
            <w:r>
              <w:t>本年收入合计</w:t>
            </w:r>
          </w:p>
        </w:tc>
        <w:tc>
          <w:tcPr>
            <w:tcW w:w="2126" w:type="dxa"/>
            <w:vAlign w:val="center"/>
          </w:tcPr>
          <w:p w:rsidR="00AC2AF1" w:rsidRDefault="00055967">
            <w:pPr>
              <w:pStyle w:val="7"/>
            </w:pPr>
            <w:r>
              <w:t>87.03</w:t>
            </w:r>
          </w:p>
        </w:tc>
        <w:tc>
          <w:tcPr>
            <w:tcW w:w="4535" w:type="dxa"/>
            <w:vAlign w:val="center"/>
          </w:tcPr>
          <w:p w:rsidR="00AC2AF1" w:rsidRDefault="00055967">
            <w:pPr>
              <w:pStyle w:val="6"/>
            </w:pPr>
            <w:r>
              <w:t>本年支出合计</w:t>
            </w:r>
          </w:p>
        </w:tc>
        <w:tc>
          <w:tcPr>
            <w:tcW w:w="2126" w:type="dxa"/>
            <w:vAlign w:val="center"/>
          </w:tcPr>
          <w:p w:rsidR="00AC2AF1" w:rsidRDefault="00055967">
            <w:pPr>
              <w:pStyle w:val="7"/>
            </w:pPr>
            <w:r>
              <w:t>87.03</w:t>
            </w:r>
          </w:p>
        </w:tc>
      </w:tr>
      <w:tr w:rsidR="00AC2AF1">
        <w:trPr>
          <w:trHeight w:val="369"/>
          <w:jc w:val="center"/>
        </w:trPr>
        <w:tc>
          <w:tcPr>
            <w:tcW w:w="850" w:type="dxa"/>
            <w:vAlign w:val="center"/>
          </w:tcPr>
          <w:p w:rsidR="00AC2AF1" w:rsidRDefault="00055967">
            <w:pPr>
              <w:pStyle w:val="3"/>
            </w:pPr>
            <w:r>
              <w:t>32</w:t>
            </w:r>
          </w:p>
        </w:tc>
        <w:tc>
          <w:tcPr>
            <w:tcW w:w="4535" w:type="dxa"/>
            <w:vAlign w:val="center"/>
          </w:tcPr>
          <w:p w:rsidR="00AC2AF1" w:rsidRDefault="00055967">
            <w:pPr>
              <w:pStyle w:val="2"/>
            </w:pPr>
            <w:r>
              <w:t>上年结转结余</w:t>
            </w:r>
          </w:p>
        </w:tc>
        <w:tc>
          <w:tcPr>
            <w:tcW w:w="2126" w:type="dxa"/>
            <w:vAlign w:val="center"/>
          </w:tcPr>
          <w:p w:rsidR="00AC2AF1" w:rsidRDefault="00AC2AF1">
            <w:pPr>
              <w:pStyle w:val="4"/>
            </w:pPr>
          </w:p>
        </w:tc>
        <w:tc>
          <w:tcPr>
            <w:tcW w:w="4535" w:type="dxa"/>
            <w:vAlign w:val="center"/>
          </w:tcPr>
          <w:p w:rsidR="00AC2AF1" w:rsidRDefault="00055967">
            <w:pPr>
              <w:pStyle w:val="2"/>
            </w:pPr>
            <w:r>
              <w:t>年终结转结余</w:t>
            </w:r>
          </w:p>
        </w:tc>
        <w:tc>
          <w:tcPr>
            <w:tcW w:w="2126"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33</w:t>
            </w:r>
          </w:p>
        </w:tc>
        <w:tc>
          <w:tcPr>
            <w:tcW w:w="4535" w:type="dxa"/>
            <w:vAlign w:val="center"/>
          </w:tcPr>
          <w:p w:rsidR="00AC2AF1" w:rsidRDefault="00055967">
            <w:pPr>
              <w:pStyle w:val="6"/>
            </w:pPr>
            <w:r>
              <w:t>收入总计</w:t>
            </w:r>
          </w:p>
        </w:tc>
        <w:tc>
          <w:tcPr>
            <w:tcW w:w="2126" w:type="dxa"/>
            <w:vAlign w:val="center"/>
          </w:tcPr>
          <w:p w:rsidR="00AC2AF1" w:rsidRDefault="00055967">
            <w:pPr>
              <w:pStyle w:val="7"/>
            </w:pPr>
            <w:r>
              <w:t>87.03</w:t>
            </w:r>
          </w:p>
        </w:tc>
        <w:tc>
          <w:tcPr>
            <w:tcW w:w="4535" w:type="dxa"/>
            <w:vAlign w:val="center"/>
          </w:tcPr>
          <w:p w:rsidR="00AC2AF1" w:rsidRDefault="00055967">
            <w:pPr>
              <w:pStyle w:val="6"/>
            </w:pPr>
            <w:r>
              <w:t>支出总计</w:t>
            </w:r>
          </w:p>
        </w:tc>
        <w:tc>
          <w:tcPr>
            <w:tcW w:w="2126" w:type="dxa"/>
            <w:vAlign w:val="center"/>
          </w:tcPr>
          <w:p w:rsidR="00AC2AF1" w:rsidRDefault="00055967">
            <w:pPr>
              <w:pStyle w:val="7"/>
            </w:pPr>
            <w:r>
              <w:t>87.03</w:t>
            </w:r>
          </w:p>
        </w:tc>
      </w:tr>
    </w:tbl>
    <w:p w:rsidR="00AC2AF1" w:rsidRDefault="00AC2AF1">
      <w:pPr>
        <w:sectPr w:rsidR="00AC2AF1">
          <w:footerReference w:type="even" r:id="rId6"/>
          <w:footerReference w:type="default" r:id="rId7"/>
          <w:pgSz w:w="16840" w:h="11900" w:orient="landscape"/>
          <w:pgMar w:top="1361" w:right="1020" w:bottom="1134" w:left="1020" w:header="720" w:footer="720" w:gutter="0"/>
          <w:pgNumType w:start="1"/>
          <w:cols w:space="720"/>
        </w:sectPr>
      </w:pPr>
    </w:p>
    <w:p w:rsidR="00AC2AF1" w:rsidRDefault="0005596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C2AF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3402" w:type="dxa"/>
            <w:gridSpan w:val="3"/>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680" w:type="dxa"/>
            <w:vMerge w:val="restart"/>
            <w:vAlign w:val="center"/>
          </w:tcPr>
          <w:p w:rsidR="00AC2AF1" w:rsidRDefault="00055967">
            <w:pPr>
              <w:pStyle w:val="1"/>
            </w:pPr>
            <w:r>
              <w:t>序号</w:t>
            </w:r>
          </w:p>
        </w:tc>
        <w:tc>
          <w:tcPr>
            <w:tcW w:w="2551" w:type="dxa"/>
            <w:gridSpan w:val="2"/>
            <w:vAlign w:val="center"/>
          </w:tcPr>
          <w:p w:rsidR="00AC2AF1" w:rsidRDefault="00055967">
            <w:pPr>
              <w:pStyle w:val="1"/>
            </w:pPr>
            <w:r>
              <w:t>功能分类科目</w:t>
            </w:r>
          </w:p>
        </w:tc>
        <w:tc>
          <w:tcPr>
            <w:tcW w:w="1134" w:type="dxa"/>
            <w:vMerge w:val="restart"/>
            <w:vAlign w:val="center"/>
          </w:tcPr>
          <w:p w:rsidR="00AC2AF1" w:rsidRDefault="00055967">
            <w:pPr>
              <w:pStyle w:val="1"/>
            </w:pPr>
            <w:r>
              <w:t>合计</w:t>
            </w:r>
          </w:p>
        </w:tc>
        <w:tc>
          <w:tcPr>
            <w:tcW w:w="9072" w:type="dxa"/>
            <w:gridSpan w:val="8"/>
            <w:vAlign w:val="center"/>
          </w:tcPr>
          <w:p w:rsidR="00AC2AF1" w:rsidRDefault="00055967">
            <w:pPr>
              <w:pStyle w:val="1"/>
            </w:pPr>
            <w:r>
              <w:t>本年收入</w:t>
            </w:r>
          </w:p>
        </w:tc>
        <w:tc>
          <w:tcPr>
            <w:tcW w:w="1134" w:type="dxa"/>
            <w:vMerge w:val="restart"/>
            <w:vAlign w:val="center"/>
          </w:tcPr>
          <w:p w:rsidR="00AC2AF1" w:rsidRDefault="00055967">
            <w:pPr>
              <w:pStyle w:val="1"/>
            </w:pPr>
            <w:r>
              <w:t>上年结转</w:t>
            </w:r>
          </w:p>
        </w:tc>
      </w:tr>
      <w:tr w:rsidR="00AC2AF1">
        <w:trPr>
          <w:trHeight w:val="369"/>
          <w:tblHeader/>
          <w:jc w:val="center"/>
        </w:trPr>
        <w:tc>
          <w:tcPr>
            <w:tcW w:w="680" w:type="dxa"/>
            <w:vMerge/>
          </w:tcPr>
          <w:p w:rsidR="00AC2AF1" w:rsidRDefault="00AC2AF1"/>
        </w:tc>
        <w:tc>
          <w:tcPr>
            <w:tcW w:w="992" w:type="dxa"/>
            <w:vAlign w:val="center"/>
          </w:tcPr>
          <w:p w:rsidR="00AC2AF1" w:rsidRDefault="00055967">
            <w:pPr>
              <w:pStyle w:val="1"/>
            </w:pPr>
            <w:r>
              <w:t>科目</w:t>
            </w:r>
            <w:r>
              <w:t xml:space="preserve">    </w:t>
            </w:r>
            <w:r>
              <w:t>编码</w:t>
            </w:r>
          </w:p>
        </w:tc>
        <w:tc>
          <w:tcPr>
            <w:tcW w:w="1559" w:type="dxa"/>
            <w:vAlign w:val="center"/>
          </w:tcPr>
          <w:p w:rsidR="00AC2AF1" w:rsidRDefault="00055967">
            <w:pPr>
              <w:pStyle w:val="1"/>
            </w:pPr>
            <w:r>
              <w:t>科目名称</w:t>
            </w:r>
          </w:p>
        </w:tc>
        <w:tc>
          <w:tcPr>
            <w:tcW w:w="1134" w:type="dxa"/>
            <w:vMerge/>
          </w:tcPr>
          <w:p w:rsidR="00AC2AF1" w:rsidRDefault="00AC2AF1"/>
        </w:tc>
        <w:tc>
          <w:tcPr>
            <w:tcW w:w="1134" w:type="dxa"/>
            <w:vAlign w:val="center"/>
          </w:tcPr>
          <w:p w:rsidR="00AC2AF1" w:rsidRDefault="00055967">
            <w:pPr>
              <w:pStyle w:val="1"/>
            </w:pPr>
            <w:r>
              <w:t>小计</w:t>
            </w:r>
          </w:p>
        </w:tc>
        <w:tc>
          <w:tcPr>
            <w:tcW w:w="1134" w:type="dxa"/>
            <w:vAlign w:val="center"/>
          </w:tcPr>
          <w:p w:rsidR="00AC2AF1" w:rsidRDefault="00055967">
            <w:pPr>
              <w:pStyle w:val="1"/>
            </w:pPr>
            <w:r>
              <w:t>财政拨款</w:t>
            </w:r>
            <w:r>
              <w:t xml:space="preserve"> </w:t>
            </w:r>
            <w:r>
              <w:t>收入</w:t>
            </w:r>
          </w:p>
        </w:tc>
        <w:tc>
          <w:tcPr>
            <w:tcW w:w="1134" w:type="dxa"/>
            <w:vAlign w:val="center"/>
          </w:tcPr>
          <w:p w:rsidR="00AC2AF1" w:rsidRDefault="00055967">
            <w:pPr>
              <w:pStyle w:val="1"/>
            </w:pPr>
            <w:r>
              <w:t>财政专户</w:t>
            </w:r>
            <w:r>
              <w:t xml:space="preserve"> </w:t>
            </w:r>
            <w:r>
              <w:t>收入</w:t>
            </w:r>
          </w:p>
        </w:tc>
        <w:tc>
          <w:tcPr>
            <w:tcW w:w="1134" w:type="dxa"/>
            <w:vAlign w:val="center"/>
          </w:tcPr>
          <w:p w:rsidR="00AC2AF1" w:rsidRDefault="00055967">
            <w:pPr>
              <w:pStyle w:val="1"/>
            </w:pPr>
            <w:r>
              <w:t>事业收入</w:t>
            </w:r>
          </w:p>
        </w:tc>
        <w:tc>
          <w:tcPr>
            <w:tcW w:w="1134" w:type="dxa"/>
            <w:vAlign w:val="center"/>
          </w:tcPr>
          <w:p w:rsidR="00AC2AF1" w:rsidRDefault="00055967">
            <w:pPr>
              <w:pStyle w:val="1"/>
            </w:pPr>
            <w:r>
              <w:t>经营收入</w:t>
            </w:r>
          </w:p>
        </w:tc>
        <w:tc>
          <w:tcPr>
            <w:tcW w:w="1134" w:type="dxa"/>
            <w:vAlign w:val="center"/>
          </w:tcPr>
          <w:p w:rsidR="00AC2AF1" w:rsidRDefault="00055967">
            <w:pPr>
              <w:pStyle w:val="1"/>
            </w:pPr>
            <w:r>
              <w:t>上级补助收入</w:t>
            </w:r>
          </w:p>
        </w:tc>
        <w:tc>
          <w:tcPr>
            <w:tcW w:w="1134" w:type="dxa"/>
            <w:vAlign w:val="center"/>
          </w:tcPr>
          <w:p w:rsidR="00AC2AF1" w:rsidRDefault="00055967">
            <w:pPr>
              <w:pStyle w:val="1"/>
            </w:pPr>
            <w:r>
              <w:t>附属单位上缴收入</w:t>
            </w:r>
          </w:p>
        </w:tc>
        <w:tc>
          <w:tcPr>
            <w:tcW w:w="1134" w:type="dxa"/>
            <w:vAlign w:val="center"/>
          </w:tcPr>
          <w:p w:rsidR="00AC2AF1" w:rsidRDefault="00055967">
            <w:pPr>
              <w:pStyle w:val="1"/>
            </w:pPr>
            <w:r>
              <w:t>其他收入</w:t>
            </w:r>
          </w:p>
        </w:tc>
        <w:tc>
          <w:tcPr>
            <w:tcW w:w="1134" w:type="dxa"/>
            <w:vMerge/>
          </w:tcPr>
          <w:p w:rsidR="00AC2AF1" w:rsidRDefault="00AC2AF1"/>
        </w:tc>
      </w:tr>
      <w:tr w:rsidR="00AC2AF1">
        <w:trPr>
          <w:trHeight w:val="369"/>
          <w:tblHeader/>
          <w:jc w:val="center"/>
        </w:trPr>
        <w:tc>
          <w:tcPr>
            <w:tcW w:w="680" w:type="dxa"/>
            <w:vAlign w:val="center"/>
          </w:tcPr>
          <w:p w:rsidR="00AC2AF1" w:rsidRDefault="00055967">
            <w:pPr>
              <w:pStyle w:val="1"/>
            </w:pPr>
            <w:r>
              <w:t>栏次</w:t>
            </w:r>
          </w:p>
        </w:tc>
        <w:tc>
          <w:tcPr>
            <w:tcW w:w="992" w:type="dxa"/>
            <w:vAlign w:val="center"/>
          </w:tcPr>
          <w:p w:rsidR="00AC2AF1" w:rsidRDefault="00055967">
            <w:pPr>
              <w:pStyle w:val="1"/>
            </w:pPr>
            <w:r>
              <w:t>1</w:t>
            </w:r>
          </w:p>
        </w:tc>
        <w:tc>
          <w:tcPr>
            <w:tcW w:w="1559" w:type="dxa"/>
            <w:vAlign w:val="center"/>
          </w:tcPr>
          <w:p w:rsidR="00AC2AF1" w:rsidRDefault="00055967">
            <w:pPr>
              <w:pStyle w:val="1"/>
            </w:pPr>
            <w:r>
              <w:t>2</w:t>
            </w:r>
          </w:p>
        </w:tc>
        <w:tc>
          <w:tcPr>
            <w:tcW w:w="1134" w:type="dxa"/>
            <w:vAlign w:val="center"/>
          </w:tcPr>
          <w:p w:rsidR="00AC2AF1" w:rsidRDefault="00055967">
            <w:pPr>
              <w:pStyle w:val="1"/>
            </w:pPr>
            <w:r>
              <w:t>3</w:t>
            </w:r>
          </w:p>
        </w:tc>
        <w:tc>
          <w:tcPr>
            <w:tcW w:w="1134" w:type="dxa"/>
            <w:vAlign w:val="center"/>
          </w:tcPr>
          <w:p w:rsidR="00AC2AF1" w:rsidRDefault="00055967">
            <w:pPr>
              <w:pStyle w:val="1"/>
            </w:pPr>
            <w:r>
              <w:t>4</w:t>
            </w:r>
          </w:p>
        </w:tc>
        <w:tc>
          <w:tcPr>
            <w:tcW w:w="1134" w:type="dxa"/>
            <w:vAlign w:val="center"/>
          </w:tcPr>
          <w:p w:rsidR="00AC2AF1" w:rsidRDefault="00055967">
            <w:pPr>
              <w:pStyle w:val="1"/>
            </w:pPr>
            <w:r>
              <w:t>5</w:t>
            </w:r>
          </w:p>
        </w:tc>
        <w:tc>
          <w:tcPr>
            <w:tcW w:w="1134" w:type="dxa"/>
            <w:vAlign w:val="center"/>
          </w:tcPr>
          <w:p w:rsidR="00AC2AF1" w:rsidRDefault="00055967">
            <w:pPr>
              <w:pStyle w:val="1"/>
            </w:pPr>
            <w:r>
              <w:t>6</w:t>
            </w:r>
          </w:p>
        </w:tc>
        <w:tc>
          <w:tcPr>
            <w:tcW w:w="1134" w:type="dxa"/>
            <w:vAlign w:val="center"/>
          </w:tcPr>
          <w:p w:rsidR="00AC2AF1" w:rsidRDefault="00055967">
            <w:pPr>
              <w:pStyle w:val="1"/>
            </w:pPr>
            <w:r>
              <w:t>7</w:t>
            </w:r>
          </w:p>
        </w:tc>
        <w:tc>
          <w:tcPr>
            <w:tcW w:w="1134" w:type="dxa"/>
            <w:vAlign w:val="center"/>
          </w:tcPr>
          <w:p w:rsidR="00AC2AF1" w:rsidRDefault="00055967">
            <w:pPr>
              <w:pStyle w:val="1"/>
            </w:pPr>
            <w:r>
              <w:t>8</w:t>
            </w:r>
          </w:p>
        </w:tc>
        <w:tc>
          <w:tcPr>
            <w:tcW w:w="1134" w:type="dxa"/>
            <w:vAlign w:val="center"/>
          </w:tcPr>
          <w:p w:rsidR="00AC2AF1" w:rsidRDefault="00055967">
            <w:pPr>
              <w:pStyle w:val="1"/>
            </w:pPr>
            <w:r>
              <w:t>9</w:t>
            </w:r>
          </w:p>
        </w:tc>
        <w:tc>
          <w:tcPr>
            <w:tcW w:w="1134" w:type="dxa"/>
            <w:vAlign w:val="center"/>
          </w:tcPr>
          <w:p w:rsidR="00AC2AF1" w:rsidRDefault="00055967">
            <w:pPr>
              <w:pStyle w:val="1"/>
            </w:pPr>
            <w:r>
              <w:t>10</w:t>
            </w:r>
          </w:p>
        </w:tc>
        <w:tc>
          <w:tcPr>
            <w:tcW w:w="1134" w:type="dxa"/>
            <w:vAlign w:val="center"/>
          </w:tcPr>
          <w:p w:rsidR="00AC2AF1" w:rsidRDefault="00055967">
            <w:pPr>
              <w:pStyle w:val="1"/>
            </w:pPr>
            <w:r>
              <w:t>11</w:t>
            </w:r>
          </w:p>
        </w:tc>
        <w:tc>
          <w:tcPr>
            <w:tcW w:w="1134" w:type="dxa"/>
            <w:vAlign w:val="center"/>
          </w:tcPr>
          <w:p w:rsidR="00AC2AF1" w:rsidRDefault="00055967">
            <w:pPr>
              <w:pStyle w:val="1"/>
            </w:pPr>
            <w:r>
              <w:t>12</w:t>
            </w:r>
          </w:p>
        </w:tc>
      </w:tr>
      <w:tr w:rsidR="00AC2AF1">
        <w:trPr>
          <w:trHeight w:val="369"/>
          <w:jc w:val="center"/>
        </w:trPr>
        <w:tc>
          <w:tcPr>
            <w:tcW w:w="680" w:type="dxa"/>
            <w:vAlign w:val="center"/>
          </w:tcPr>
          <w:p w:rsidR="00AC2AF1" w:rsidRDefault="00055967">
            <w:pPr>
              <w:pStyle w:val="3"/>
            </w:pPr>
            <w:r>
              <w:t>1</w:t>
            </w:r>
          </w:p>
        </w:tc>
        <w:tc>
          <w:tcPr>
            <w:tcW w:w="992" w:type="dxa"/>
            <w:vAlign w:val="center"/>
          </w:tcPr>
          <w:p w:rsidR="00AC2AF1" w:rsidRDefault="00AC2AF1">
            <w:pPr>
              <w:pStyle w:val="5"/>
            </w:pPr>
          </w:p>
        </w:tc>
        <w:tc>
          <w:tcPr>
            <w:tcW w:w="1559" w:type="dxa"/>
            <w:vAlign w:val="center"/>
          </w:tcPr>
          <w:p w:rsidR="00AC2AF1" w:rsidRDefault="00055967">
            <w:pPr>
              <w:pStyle w:val="6"/>
            </w:pPr>
            <w:r>
              <w:t>合计</w:t>
            </w:r>
          </w:p>
        </w:tc>
        <w:tc>
          <w:tcPr>
            <w:tcW w:w="1134" w:type="dxa"/>
            <w:vAlign w:val="center"/>
          </w:tcPr>
          <w:p w:rsidR="00AC2AF1" w:rsidRDefault="00055967">
            <w:pPr>
              <w:pStyle w:val="7"/>
            </w:pPr>
            <w:r>
              <w:t>87.03</w:t>
            </w:r>
          </w:p>
        </w:tc>
        <w:tc>
          <w:tcPr>
            <w:tcW w:w="1134" w:type="dxa"/>
            <w:vAlign w:val="center"/>
          </w:tcPr>
          <w:p w:rsidR="00AC2AF1" w:rsidRDefault="00055967">
            <w:pPr>
              <w:pStyle w:val="7"/>
            </w:pPr>
            <w:r>
              <w:t>87.03</w:t>
            </w:r>
          </w:p>
        </w:tc>
        <w:tc>
          <w:tcPr>
            <w:tcW w:w="1134" w:type="dxa"/>
            <w:vAlign w:val="center"/>
          </w:tcPr>
          <w:p w:rsidR="00AC2AF1" w:rsidRDefault="00055967">
            <w:pPr>
              <w:pStyle w:val="7"/>
            </w:pPr>
            <w:r>
              <w:t>87.03</w:t>
            </w:r>
          </w:p>
        </w:tc>
        <w:tc>
          <w:tcPr>
            <w:tcW w:w="1134" w:type="dxa"/>
            <w:vAlign w:val="center"/>
          </w:tcPr>
          <w:p w:rsidR="00AC2AF1" w:rsidRDefault="00AC2AF1">
            <w:pPr>
              <w:pStyle w:val="7"/>
            </w:pPr>
          </w:p>
        </w:tc>
        <w:tc>
          <w:tcPr>
            <w:tcW w:w="1134" w:type="dxa"/>
            <w:vAlign w:val="center"/>
          </w:tcPr>
          <w:p w:rsidR="00AC2AF1" w:rsidRDefault="00AC2AF1">
            <w:pPr>
              <w:pStyle w:val="7"/>
            </w:pPr>
          </w:p>
        </w:tc>
        <w:tc>
          <w:tcPr>
            <w:tcW w:w="1134" w:type="dxa"/>
            <w:vAlign w:val="center"/>
          </w:tcPr>
          <w:p w:rsidR="00AC2AF1" w:rsidRDefault="00AC2AF1">
            <w:pPr>
              <w:pStyle w:val="7"/>
            </w:pPr>
          </w:p>
        </w:tc>
        <w:tc>
          <w:tcPr>
            <w:tcW w:w="1134" w:type="dxa"/>
            <w:vAlign w:val="center"/>
          </w:tcPr>
          <w:p w:rsidR="00AC2AF1" w:rsidRDefault="00AC2AF1">
            <w:pPr>
              <w:pStyle w:val="7"/>
            </w:pPr>
          </w:p>
        </w:tc>
        <w:tc>
          <w:tcPr>
            <w:tcW w:w="1134" w:type="dxa"/>
            <w:vAlign w:val="center"/>
          </w:tcPr>
          <w:p w:rsidR="00AC2AF1" w:rsidRDefault="00AC2AF1">
            <w:pPr>
              <w:pStyle w:val="7"/>
            </w:pPr>
          </w:p>
        </w:tc>
        <w:tc>
          <w:tcPr>
            <w:tcW w:w="1134" w:type="dxa"/>
            <w:vAlign w:val="center"/>
          </w:tcPr>
          <w:p w:rsidR="00AC2AF1" w:rsidRDefault="00AC2AF1">
            <w:pPr>
              <w:pStyle w:val="7"/>
            </w:pPr>
          </w:p>
        </w:tc>
        <w:tc>
          <w:tcPr>
            <w:tcW w:w="1134" w:type="dxa"/>
            <w:vAlign w:val="center"/>
          </w:tcPr>
          <w:p w:rsidR="00AC2AF1" w:rsidRDefault="00AC2AF1">
            <w:pPr>
              <w:pStyle w:val="7"/>
            </w:pPr>
          </w:p>
        </w:tc>
      </w:tr>
      <w:tr w:rsidR="00AC2AF1">
        <w:trPr>
          <w:trHeight w:val="369"/>
          <w:jc w:val="center"/>
        </w:trPr>
        <w:tc>
          <w:tcPr>
            <w:tcW w:w="680" w:type="dxa"/>
            <w:vAlign w:val="center"/>
          </w:tcPr>
          <w:p w:rsidR="00AC2AF1" w:rsidRDefault="00055967">
            <w:pPr>
              <w:pStyle w:val="3"/>
            </w:pPr>
            <w:r>
              <w:t>2</w:t>
            </w:r>
          </w:p>
        </w:tc>
        <w:tc>
          <w:tcPr>
            <w:tcW w:w="992" w:type="dxa"/>
            <w:vAlign w:val="center"/>
          </w:tcPr>
          <w:p w:rsidR="00AC2AF1" w:rsidRDefault="00055967">
            <w:pPr>
              <w:pStyle w:val="2"/>
            </w:pPr>
            <w:r>
              <w:t>201</w:t>
            </w:r>
          </w:p>
        </w:tc>
        <w:tc>
          <w:tcPr>
            <w:tcW w:w="1559" w:type="dxa"/>
            <w:vAlign w:val="center"/>
          </w:tcPr>
          <w:p w:rsidR="00AC2AF1" w:rsidRDefault="00055967">
            <w:pPr>
              <w:pStyle w:val="2"/>
            </w:pPr>
            <w:r>
              <w:t>一般公共服务支出</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3</w:t>
            </w:r>
          </w:p>
        </w:tc>
        <w:tc>
          <w:tcPr>
            <w:tcW w:w="992" w:type="dxa"/>
            <w:vAlign w:val="center"/>
          </w:tcPr>
          <w:p w:rsidR="00AC2AF1" w:rsidRDefault="00055967">
            <w:pPr>
              <w:pStyle w:val="2"/>
            </w:pPr>
            <w:r>
              <w:t>20128</w:t>
            </w:r>
          </w:p>
        </w:tc>
        <w:tc>
          <w:tcPr>
            <w:tcW w:w="1559" w:type="dxa"/>
            <w:vAlign w:val="center"/>
          </w:tcPr>
          <w:p w:rsidR="00AC2AF1" w:rsidRDefault="00055967">
            <w:pPr>
              <w:pStyle w:val="2"/>
            </w:pPr>
            <w:r>
              <w:t>民主党派及工商联事务</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4</w:t>
            </w:r>
          </w:p>
        </w:tc>
        <w:tc>
          <w:tcPr>
            <w:tcW w:w="992" w:type="dxa"/>
            <w:vAlign w:val="center"/>
          </w:tcPr>
          <w:p w:rsidR="00AC2AF1" w:rsidRDefault="00055967">
            <w:pPr>
              <w:pStyle w:val="2"/>
            </w:pPr>
            <w:r>
              <w:t>2012801</w:t>
            </w:r>
          </w:p>
        </w:tc>
        <w:tc>
          <w:tcPr>
            <w:tcW w:w="1559" w:type="dxa"/>
            <w:vAlign w:val="center"/>
          </w:tcPr>
          <w:p w:rsidR="00AC2AF1" w:rsidRDefault="00055967">
            <w:pPr>
              <w:pStyle w:val="2"/>
            </w:pPr>
            <w:r>
              <w:t>行政运行</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055967">
            <w:pPr>
              <w:pStyle w:val="4"/>
            </w:pPr>
            <w:r>
              <w:t>76.53</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5</w:t>
            </w:r>
          </w:p>
        </w:tc>
        <w:tc>
          <w:tcPr>
            <w:tcW w:w="992" w:type="dxa"/>
            <w:vAlign w:val="center"/>
          </w:tcPr>
          <w:p w:rsidR="00AC2AF1" w:rsidRDefault="00055967">
            <w:pPr>
              <w:pStyle w:val="2"/>
            </w:pPr>
            <w:r>
              <w:t>208</w:t>
            </w:r>
          </w:p>
        </w:tc>
        <w:tc>
          <w:tcPr>
            <w:tcW w:w="1559" w:type="dxa"/>
            <w:vAlign w:val="center"/>
          </w:tcPr>
          <w:p w:rsidR="00AC2AF1" w:rsidRDefault="00055967">
            <w:pPr>
              <w:pStyle w:val="2"/>
            </w:pPr>
            <w:r>
              <w:t>社会保障和就业支出</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6</w:t>
            </w:r>
          </w:p>
        </w:tc>
        <w:tc>
          <w:tcPr>
            <w:tcW w:w="992" w:type="dxa"/>
            <w:vAlign w:val="center"/>
          </w:tcPr>
          <w:p w:rsidR="00AC2AF1" w:rsidRDefault="00055967">
            <w:pPr>
              <w:pStyle w:val="2"/>
            </w:pPr>
            <w:r>
              <w:t>20805</w:t>
            </w:r>
          </w:p>
        </w:tc>
        <w:tc>
          <w:tcPr>
            <w:tcW w:w="1559" w:type="dxa"/>
            <w:vAlign w:val="center"/>
          </w:tcPr>
          <w:p w:rsidR="00AC2AF1" w:rsidRDefault="00055967">
            <w:pPr>
              <w:pStyle w:val="2"/>
            </w:pPr>
            <w:r>
              <w:t>行政事业单位养老支出</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7</w:t>
            </w:r>
          </w:p>
        </w:tc>
        <w:tc>
          <w:tcPr>
            <w:tcW w:w="992" w:type="dxa"/>
            <w:vAlign w:val="center"/>
          </w:tcPr>
          <w:p w:rsidR="00AC2AF1" w:rsidRDefault="00055967">
            <w:pPr>
              <w:pStyle w:val="2"/>
            </w:pPr>
            <w:r>
              <w:t>2080505</w:t>
            </w:r>
          </w:p>
        </w:tc>
        <w:tc>
          <w:tcPr>
            <w:tcW w:w="1559" w:type="dxa"/>
            <w:vAlign w:val="center"/>
          </w:tcPr>
          <w:p w:rsidR="00AC2AF1" w:rsidRDefault="00055967">
            <w:pPr>
              <w:pStyle w:val="2"/>
            </w:pPr>
            <w:r>
              <w:t>机关事业单位基本养老保险缴费支出</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055967">
            <w:pPr>
              <w:pStyle w:val="4"/>
            </w:pPr>
            <w:r>
              <w:t>7.70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8</w:t>
            </w:r>
          </w:p>
        </w:tc>
        <w:tc>
          <w:tcPr>
            <w:tcW w:w="992" w:type="dxa"/>
            <w:vAlign w:val="center"/>
          </w:tcPr>
          <w:p w:rsidR="00AC2AF1" w:rsidRDefault="00055967">
            <w:pPr>
              <w:pStyle w:val="2"/>
            </w:pPr>
            <w:r>
              <w:t>210</w:t>
            </w:r>
          </w:p>
        </w:tc>
        <w:tc>
          <w:tcPr>
            <w:tcW w:w="1559" w:type="dxa"/>
            <w:vAlign w:val="center"/>
          </w:tcPr>
          <w:p w:rsidR="00AC2AF1" w:rsidRDefault="00055967">
            <w:pPr>
              <w:pStyle w:val="2"/>
            </w:pPr>
            <w:r>
              <w:t>卫生健康支出</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9</w:t>
            </w:r>
          </w:p>
        </w:tc>
        <w:tc>
          <w:tcPr>
            <w:tcW w:w="992" w:type="dxa"/>
            <w:vAlign w:val="center"/>
          </w:tcPr>
          <w:p w:rsidR="00AC2AF1" w:rsidRDefault="00055967">
            <w:pPr>
              <w:pStyle w:val="2"/>
            </w:pPr>
            <w:r>
              <w:t>21011</w:t>
            </w:r>
          </w:p>
        </w:tc>
        <w:tc>
          <w:tcPr>
            <w:tcW w:w="1559" w:type="dxa"/>
            <w:vAlign w:val="center"/>
          </w:tcPr>
          <w:p w:rsidR="00AC2AF1" w:rsidRDefault="00055967">
            <w:pPr>
              <w:pStyle w:val="2"/>
            </w:pPr>
            <w:r>
              <w:t>行政事业单位医疗</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r w:rsidR="00AC2AF1">
        <w:trPr>
          <w:trHeight w:val="369"/>
          <w:jc w:val="center"/>
        </w:trPr>
        <w:tc>
          <w:tcPr>
            <w:tcW w:w="680" w:type="dxa"/>
            <w:vAlign w:val="center"/>
          </w:tcPr>
          <w:p w:rsidR="00AC2AF1" w:rsidRDefault="00055967">
            <w:pPr>
              <w:pStyle w:val="3"/>
            </w:pPr>
            <w:r>
              <w:t>10</w:t>
            </w:r>
          </w:p>
        </w:tc>
        <w:tc>
          <w:tcPr>
            <w:tcW w:w="992" w:type="dxa"/>
            <w:vAlign w:val="center"/>
          </w:tcPr>
          <w:p w:rsidR="00AC2AF1" w:rsidRDefault="00055967">
            <w:pPr>
              <w:pStyle w:val="2"/>
            </w:pPr>
            <w:r>
              <w:t>2101101</w:t>
            </w:r>
          </w:p>
        </w:tc>
        <w:tc>
          <w:tcPr>
            <w:tcW w:w="1559" w:type="dxa"/>
            <w:vAlign w:val="center"/>
          </w:tcPr>
          <w:p w:rsidR="00AC2AF1" w:rsidRDefault="00055967">
            <w:pPr>
              <w:pStyle w:val="2"/>
            </w:pPr>
            <w:r>
              <w:t>行政单位医疗</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055967">
            <w:pPr>
              <w:pStyle w:val="4"/>
            </w:pPr>
            <w:r>
              <w:t>2.80</w:t>
            </w: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c>
          <w:tcPr>
            <w:tcW w:w="1134" w:type="dxa"/>
            <w:vAlign w:val="center"/>
          </w:tcPr>
          <w:p w:rsidR="00AC2AF1" w:rsidRDefault="00AC2AF1">
            <w:pPr>
              <w:pStyle w:val="4"/>
            </w:pPr>
          </w:p>
        </w:tc>
      </w:tr>
    </w:tbl>
    <w:p w:rsidR="00AC2AF1" w:rsidRDefault="00055967">
      <w:pPr>
        <w:ind w:firstLine="420"/>
        <w:sectPr w:rsidR="00AC2AF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C2AF1" w:rsidRDefault="0005596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C2AF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722" w:type="dxa"/>
            <w:gridSpan w:val="2"/>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5527" w:type="dxa"/>
            <w:gridSpan w:val="2"/>
            <w:vAlign w:val="center"/>
          </w:tcPr>
          <w:p w:rsidR="00AC2AF1" w:rsidRDefault="00055967">
            <w:pPr>
              <w:pStyle w:val="1"/>
            </w:pPr>
            <w:r>
              <w:t>功能分类科目</w:t>
            </w:r>
          </w:p>
        </w:tc>
        <w:tc>
          <w:tcPr>
            <w:tcW w:w="1361" w:type="dxa"/>
            <w:vMerge w:val="restart"/>
            <w:vAlign w:val="center"/>
          </w:tcPr>
          <w:p w:rsidR="00AC2AF1" w:rsidRDefault="00055967">
            <w:pPr>
              <w:pStyle w:val="1"/>
            </w:pPr>
            <w:r>
              <w:t>合计</w:t>
            </w:r>
          </w:p>
        </w:tc>
        <w:tc>
          <w:tcPr>
            <w:tcW w:w="1361" w:type="dxa"/>
            <w:vMerge w:val="restart"/>
            <w:vAlign w:val="center"/>
          </w:tcPr>
          <w:p w:rsidR="00AC2AF1" w:rsidRDefault="00055967">
            <w:pPr>
              <w:pStyle w:val="1"/>
            </w:pPr>
            <w:r>
              <w:t>基本支出</w:t>
            </w:r>
          </w:p>
        </w:tc>
        <w:tc>
          <w:tcPr>
            <w:tcW w:w="1361" w:type="dxa"/>
            <w:vMerge w:val="restart"/>
            <w:vAlign w:val="center"/>
          </w:tcPr>
          <w:p w:rsidR="00AC2AF1" w:rsidRDefault="00055967">
            <w:pPr>
              <w:pStyle w:val="1"/>
            </w:pPr>
            <w:r>
              <w:t>项目支出</w:t>
            </w:r>
          </w:p>
        </w:tc>
        <w:tc>
          <w:tcPr>
            <w:tcW w:w="1361" w:type="dxa"/>
            <w:vMerge w:val="restart"/>
            <w:vAlign w:val="center"/>
          </w:tcPr>
          <w:p w:rsidR="00AC2AF1" w:rsidRDefault="00055967">
            <w:pPr>
              <w:pStyle w:val="1"/>
            </w:pPr>
            <w:r>
              <w:t>经营支出</w:t>
            </w:r>
          </w:p>
        </w:tc>
        <w:tc>
          <w:tcPr>
            <w:tcW w:w="1361" w:type="dxa"/>
            <w:vMerge w:val="restart"/>
            <w:vAlign w:val="center"/>
          </w:tcPr>
          <w:p w:rsidR="00AC2AF1" w:rsidRDefault="00055967">
            <w:pPr>
              <w:pStyle w:val="1"/>
            </w:pPr>
            <w:r>
              <w:t>上解上级</w:t>
            </w:r>
            <w:r>
              <w:t xml:space="preserve">     </w:t>
            </w:r>
            <w:r>
              <w:t>支出</w:t>
            </w:r>
          </w:p>
        </w:tc>
        <w:tc>
          <w:tcPr>
            <w:tcW w:w="1361" w:type="dxa"/>
            <w:vMerge w:val="restart"/>
            <w:vAlign w:val="center"/>
          </w:tcPr>
          <w:p w:rsidR="00AC2AF1" w:rsidRDefault="00055967">
            <w:pPr>
              <w:pStyle w:val="1"/>
            </w:pPr>
            <w:r>
              <w:t>对附属单位补助支出</w:t>
            </w:r>
          </w:p>
        </w:tc>
      </w:tr>
      <w:tr w:rsidR="00AC2AF1">
        <w:trPr>
          <w:trHeight w:val="369"/>
          <w:tblHeader/>
          <w:jc w:val="center"/>
        </w:trPr>
        <w:tc>
          <w:tcPr>
            <w:tcW w:w="850" w:type="dxa"/>
            <w:vMerge/>
          </w:tcPr>
          <w:p w:rsidR="00AC2AF1" w:rsidRDefault="00AC2AF1"/>
        </w:tc>
        <w:tc>
          <w:tcPr>
            <w:tcW w:w="992" w:type="dxa"/>
            <w:vAlign w:val="center"/>
          </w:tcPr>
          <w:p w:rsidR="00AC2AF1" w:rsidRDefault="00055967">
            <w:pPr>
              <w:pStyle w:val="1"/>
            </w:pPr>
            <w:r>
              <w:t>科目</w:t>
            </w:r>
            <w:r>
              <w:t xml:space="preserve">    </w:t>
            </w:r>
            <w:r>
              <w:t>编码</w:t>
            </w:r>
          </w:p>
        </w:tc>
        <w:tc>
          <w:tcPr>
            <w:tcW w:w="4535" w:type="dxa"/>
            <w:vAlign w:val="center"/>
          </w:tcPr>
          <w:p w:rsidR="00AC2AF1" w:rsidRDefault="00055967">
            <w:pPr>
              <w:pStyle w:val="1"/>
            </w:pPr>
            <w:r>
              <w:t>科目名称</w:t>
            </w:r>
          </w:p>
        </w:tc>
        <w:tc>
          <w:tcPr>
            <w:tcW w:w="1361" w:type="dxa"/>
            <w:vMerge/>
          </w:tcPr>
          <w:p w:rsidR="00AC2AF1" w:rsidRDefault="00AC2AF1"/>
        </w:tc>
        <w:tc>
          <w:tcPr>
            <w:tcW w:w="1361" w:type="dxa"/>
            <w:vMerge/>
          </w:tcPr>
          <w:p w:rsidR="00AC2AF1" w:rsidRDefault="00AC2AF1"/>
        </w:tc>
        <w:tc>
          <w:tcPr>
            <w:tcW w:w="1361" w:type="dxa"/>
            <w:vMerge/>
          </w:tcPr>
          <w:p w:rsidR="00AC2AF1" w:rsidRDefault="00AC2AF1"/>
        </w:tc>
        <w:tc>
          <w:tcPr>
            <w:tcW w:w="1361" w:type="dxa"/>
            <w:vMerge/>
          </w:tcPr>
          <w:p w:rsidR="00AC2AF1" w:rsidRDefault="00AC2AF1"/>
        </w:tc>
        <w:tc>
          <w:tcPr>
            <w:tcW w:w="1361" w:type="dxa"/>
            <w:vMerge/>
          </w:tcPr>
          <w:p w:rsidR="00AC2AF1" w:rsidRDefault="00AC2AF1"/>
        </w:tc>
        <w:tc>
          <w:tcPr>
            <w:tcW w:w="1361" w:type="dxa"/>
            <w:vMerge/>
          </w:tcPr>
          <w:p w:rsidR="00AC2AF1" w:rsidRDefault="00AC2AF1"/>
        </w:tc>
      </w:tr>
      <w:tr w:rsidR="00AC2AF1">
        <w:trPr>
          <w:trHeight w:val="369"/>
          <w:tblHeader/>
          <w:jc w:val="center"/>
        </w:trPr>
        <w:tc>
          <w:tcPr>
            <w:tcW w:w="850" w:type="dxa"/>
            <w:vAlign w:val="center"/>
          </w:tcPr>
          <w:p w:rsidR="00AC2AF1" w:rsidRDefault="00055967">
            <w:pPr>
              <w:pStyle w:val="1"/>
            </w:pPr>
            <w:r>
              <w:t>栏次</w:t>
            </w:r>
          </w:p>
        </w:tc>
        <w:tc>
          <w:tcPr>
            <w:tcW w:w="992" w:type="dxa"/>
            <w:vAlign w:val="center"/>
          </w:tcPr>
          <w:p w:rsidR="00AC2AF1" w:rsidRDefault="00055967">
            <w:pPr>
              <w:pStyle w:val="1"/>
            </w:pPr>
            <w:r>
              <w:t>1</w:t>
            </w:r>
          </w:p>
        </w:tc>
        <w:tc>
          <w:tcPr>
            <w:tcW w:w="4535" w:type="dxa"/>
            <w:vAlign w:val="center"/>
          </w:tcPr>
          <w:p w:rsidR="00AC2AF1" w:rsidRDefault="00055967">
            <w:pPr>
              <w:pStyle w:val="1"/>
            </w:pPr>
            <w:r>
              <w:t>2</w:t>
            </w:r>
          </w:p>
        </w:tc>
        <w:tc>
          <w:tcPr>
            <w:tcW w:w="1361" w:type="dxa"/>
            <w:vAlign w:val="center"/>
          </w:tcPr>
          <w:p w:rsidR="00AC2AF1" w:rsidRDefault="00055967">
            <w:pPr>
              <w:pStyle w:val="1"/>
            </w:pPr>
            <w:r>
              <w:t>3</w:t>
            </w:r>
          </w:p>
        </w:tc>
        <w:tc>
          <w:tcPr>
            <w:tcW w:w="1361" w:type="dxa"/>
            <w:vAlign w:val="center"/>
          </w:tcPr>
          <w:p w:rsidR="00AC2AF1" w:rsidRDefault="00055967">
            <w:pPr>
              <w:pStyle w:val="1"/>
            </w:pPr>
            <w:r>
              <w:t>4</w:t>
            </w:r>
          </w:p>
        </w:tc>
        <w:tc>
          <w:tcPr>
            <w:tcW w:w="1361" w:type="dxa"/>
            <w:vAlign w:val="center"/>
          </w:tcPr>
          <w:p w:rsidR="00AC2AF1" w:rsidRDefault="00055967">
            <w:pPr>
              <w:pStyle w:val="1"/>
            </w:pPr>
            <w:r>
              <w:t>5</w:t>
            </w:r>
          </w:p>
        </w:tc>
        <w:tc>
          <w:tcPr>
            <w:tcW w:w="1361" w:type="dxa"/>
            <w:vAlign w:val="center"/>
          </w:tcPr>
          <w:p w:rsidR="00AC2AF1" w:rsidRDefault="00055967">
            <w:pPr>
              <w:pStyle w:val="1"/>
            </w:pPr>
            <w:r>
              <w:t>6</w:t>
            </w:r>
          </w:p>
        </w:tc>
        <w:tc>
          <w:tcPr>
            <w:tcW w:w="1361" w:type="dxa"/>
            <w:vAlign w:val="center"/>
          </w:tcPr>
          <w:p w:rsidR="00AC2AF1" w:rsidRDefault="00055967">
            <w:pPr>
              <w:pStyle w:val="1"/>
            </w:pPr>
            <w:r>
              <w:t>7</w:t>
            </w:r>
          </w:p>
        </w:tc>
        <w:tc>
          <w:tcPr>
            <w:tcW w:w="1361" w:type="dxa"/>
            <w:vAlign w:val="center"/>
          </w:tcPr>
          <w:p w:rsidR="00AC2AF1" w:rsidRDefault="00055967">
            <w:pPr>
              <w:pStyle w:val="1"/>
            </w:pPr>
            <w:r>
              <w:t>8</w:t>
            </w:r>
          </w:p>
        </w:tc>
      </w:tr>
      <w:tr w:rsidR="00AC2AF1">
        <w:trPr>
          <w:trHeight w:val="369"/>
          <w:jc w:val="center"/>
        </w:trPr>
        <w:tc>
          <w:tcPr>
            <w:tcW w:w="850" w:type="dxa"/>
            <w:vAlign w:val="center"/>
          </w:tcPr>
          <w:p w:rsidR="00AC2AF1" w:rsidRDefault="00055967">
            <w:pPr>
              <w:pStyle w:val="3"/>
            </w:pPr>
            <w:r>
              <w:t>1</w:t>
            </w:r>
          </w:p>
        </w:tc>
        <w:tc>
          <w:tcPr>
            <w:tcW w:w="992" w:type="dxa"/>
            <w:vAlign w:val="center"/>
          </w:tcPr>
          <w:p w:rsidR="00AC2AF1" w:rsidRDefault="00AC2AF1">
            <w:pPr>
              <w:pStyle w:val="5"/>
            </w:pPr>
          </w:p>
        </w:tc>
        <w:tc>
          <w:tcPr>
            <w:tcW w:w="4535" w:type="dxa"/>
            <w:vAlign w:val="center"/>
          </w:tcPr>
          <w:p w:rsidR="00AC2AF1" w:rsidRDefault="00055967">
            <w:pPr>
              <w:pStyle w:val="6"/>
            </w:pPr>
            <w:r>
              <w:t>合计</w:t>
            </w:r>
          </w:p>
        </w:tc>
        <w:tc>
          <w:tcPr>
            <w:tcW w:w="1361" w:type="dxa"/>
            <w:vAlign w:val="center"/>
          </w:tcPr>
          <w:p w:rsidR="00AC2AF1" w:rsidRDefault="00055967">
            <w:pPr>
              <w:pStyle w:val="7"/>
            </w:pPr>
            <w:r>
              <w:t>87.03</w:t>
            </w:r>
          </w:p>
        </w:tc>
        <w:tc>
          <w:tcPr>
            <w:tcW w:w="1361" w:type="dxa"/>
            <w:vAlign w:val="center"/>
          </w:tcPr>
          <w:p w:rsidR="00AC2AF1" w:rsidRDefault="00055967">
            <w:pPr>
              <w:pStyle w:val="7"/>
            </w:pPr>
            <w:r>
              <w:t>87.03</w:t>
            </w:r>
          </w:p>
        </w:tc>
        <w:tc>
          <w:tcPr>
            <w:tcW w:w="1361" w:type="dxa"/>
            <w:vAlign w:val="center"/>
          </w:tcPr>
          <w:p w:rsidR="00AC2AF1" w:rsidRDefault="00AC2AF1">
            <w:pPr>
              <w:pStyle w:val="7"/>
            </w:pPr>
          </w:p>
        </w:tc>
        <w:tc>
          <w:tcPr>
            <w:tcW w:w="1361" w:type="dxa"/>
            <w:vAlign w:val="center"/>
          </w:tcPr>
          <w:p w:rsidR="00AC2AF1" w:rsidRDefault="00AC2AF1">
            <w:pPr>
              <w:pStyle w:val="7"/>
            </w:pPr>
          </w:p>
        </w:tc>
        <w:tc>
          <w:tcPr>
            <w:tcW w:w="1361" w:type="dxa"/>
            <w:vAlign w:val="center"/>
          </w:tcPr>
          <w:p w:rsidR="00AC2AF1" w:rsidRDefault="00AC2AF1">
            <w:pPr>
              <w:pStyle w:val="7"/>
            </w:pPr>
          </w:p>
        </w:tc>
        <w:tc>
          <w:tcPr>
            <w:tcW w:w="1361" w:type="dxa"/>
            <w:vAlign w:val="center"/>
          </w:tcPr>
          <w:p w:rsidR="00AC2AF1" w:rsidRDefault="00AC2AF1">
            <w:pPr>
              <w:pStyle w:val="7"/>
            </w:pPr>
          </w:p>
        </w:tc>
      </w:tr>
      <w:tr w:rsidR="00AC2AF1">
        <w:trPr>
          <w:trHeight w:val="369"/>
          <w:jc w:val="center"/>
        </w:trPr>
        <w:tc>
          <w:tcPr>
            <w:tcW w:w="850" w:type="dxa"/>
            <w:vAlign w:val="center"/>
          </w:tcPr>
          <w:p w:rsidR="00AC2AF1" w:rsidRDefault="00055967">
            <w:pPr>
              <w:pStyle w:val="3"/>
            </w:pPr>
            <w:r>
              <w:t>2</w:t>
            </w:r>
          </w:p>
        </w:tc>
        <w:tc>
          <w:tcPr>
            <w:tcW w:w="992" w:type="dxa"/>
            <w:vAlign w:val="center"/>
          </w:tcPr>
          <w:p w:rsidR="00AC2AF1" w:rsidRDefault="00055967">
            <w:pPr>
              <w:pStyle w:val="2"/>
            </w:pPr>
            <w:r>
              <w:t>201</w:t>
            </w:r>
          </w:p>
        </w:tc>
        <w:tc>
          <w:tcPr>
            <w:tcW w:w="4535" w:type="dxa"/>
            <w:vAlign w:val="center"/>
          </w:tcPr>
          <w:p w:rsidR="00AC2AF1" w:rsidRDefault="00055967">
            <w:pPr>
              <w:pStyle w:val="2"/>
            </w:pPr>
            <w:r>
              <w:t>一般公共服务支出</w:t>
            </w:r>
          </w:p>
        </w:tc>
        <w:tc>
          <w:tcPr>
            <w:tcW w:w="1361" w:type="dxa"/>
            <w:vAlign w:val="center"/>
          </w:tcPr>
          <w:p w:rsidR="00AC2AF1" w:rsidRDefault="00055967">
            <w:pPr>
              <w:pStyle w:val="4"/>
            </w:pPr>
            <w:r>
              <w:t>76.53</w:t>
            </w:r>
          </w:p>
        </w:tc>
        <w:tc>
          <w:tcPr>
            <w:tcW w:w="1361" w:type="dxa"/>
            <w:vAlign w:val="center"/>
          </w:tcPr>
          <w:p w:rsidR="00AC2AF1" w:rsidRDefault="00055967">
            <w:pPr>
              <w:pStyle w:val="4"/>
            </w:pPr>
            <w:r>
              <w:t>76.53</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w:t>
            </w:r>
          </w:p>
        </w:tc>
        <w:tc>
          <w:tcPr>
            <w:tcW w:w="992" w:type="dxa"/>
            <w:vAlign w:val="center"/>
          </w:tcPr>
          <w:p w:rsidR="00AC2AF1" w:rsidRDefault="00055967">
            <w:pPr>
              <w:pStyle w:val="2"/>
            </w:pPr>
            <w:r>
              <w:t>20128</w:t>
            </w:r>
          </w:p>
        </w:tc>
        <w:tc>
          <w:tcPr>
            <w:tcW w:w="4535" w:type="dxa"/>
            <w:vAlign w:val="center"/>
          </w:tcPr>
          <w:p w:rsidR="00AC2AF1" w:rsidRDefault="00055967">
            <w:pPr>
              <w:pStyle w:val="2"/>
            </w:pPr>
            <w:r>
              <w:t>民主党派及工商联事务</w:t>
            </w:r>
          </w:p>
        </w:tc>
        <w:tc>
          <w:tcPr>
            <w:tcW w:w="1361" w:type="dxa"/>
            <w:vAlign w:val="center"/>
          </w:tcPr>
          <w:p w:rsidR="00AC2AF1" w:rsidRDefault="00055967">
            <w:pPr>
              <w:pStyle w:val="4"/>
            </w:pPr>
            <w:r>
              <w:t>76.53</w:t>
            </w:r>
          </w:p>
        </w:tc>
        <w:tc>
          <w:tcPr>
            <w:tcW w:w="1361" w:type="dxa"/>
            <w:vAlign w:val="center"/>
          </w:tcPr>
          <w:p w:rsidR="00AC2AF1" w:rsidRDefault="00055967">
            <w:pPr>
              <w:pStyle w:val="4"/>
            </w:pPr>
            <w:r>
              <w:t>76.53</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4</w:t>
            </w:r>
          </w:p>
        </w:tc>
        <w:tc>
          <w:tcPr>
            <w:tcW w:w="992" w:type="dxa"/>
            <w:vAlign w:val="center"/>
          </w:tcPr>
          <w:p w:rsidR="00AC2AF1" w:rsidRDefault="00055967">
            <w:pPr>
              <w:pStyle w:val="2"/>
            </w:pPr>
            <w:r>
              <w:t>2012801</w:t>
            </w:r>
          </w:p>
        </w:tc>
        <w:tc>
          <w:tcPr>
            <w:tcW w:w="4535" w:type="dxa"/>
            <w:vAlign w:val="center"/>
          </w:tcPr>
          <w:p w:rsidR="00AC2AF1" w:rsidRDefault="00055967">
            <w:pPr>
              <w:pStyle w:val="2"/>
            </w:pPr>
            <w:r>
              <w:t>行政运行</w:t>
            </w:r>
          </w:p>
        </w:tc>
        <w:tc>
          <w:tcPr>
            <w:tcW w:w="1361" w:type="dxa"/>
            <w:vAlign w:val="center"/>
          </w:tcPr>
          <w:p w:rsidR="00AC2AF1" w:rsidRDefault="00055967">
            <w:pPr>
              <w:pStyle w:val="4"/>
            </w:pPr>
            <w:r>
              <w:t>76.53</w:t>
            </w:r>
          </w:p>
        </w:tc>
        <w:tc>
          <w:tcPr>
            <w:tcW w:w="1361" w:type="dxa"/>
            <w:vAlign w:val="center"/>
          </w:tcPr>
          <w:p w:rsidR="00AC2AF1" w:rsidRDefault="00055967">
            <w:pPr>
              <w:pStyle w:val="4"/>
            </w:pPr>
            <w:r>
              <w:t>76.53</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5</w:t>
            </w:r>
          </w:p>
        </w:tc>
        <w:tc>
          <w:tcPr>
            <w:tcW w:w="992" w:type="dxa"/>
            <w:vAlign w:val="center"/>
          </w:tcPr>
          <w:p w:rsidR="00AC2AF1" w:rsidRDefault="00055967">
            <w:pPr>
              <w:pStyle w:val="2"/>
            </w:pPr>
            <w:r>
              <w:t>208</w:t>
            </w:r>
          </w:p>
        </w:tc>
        <w:tc>
          <w:tcPr>
            <w:tcW w:w="4535" w:type="dxa"/>
            <w:vAlign w:val="center"/>
          </w:tcPr>
          <w:p w:rsidR="00AC2AF1" w:rsidRDefault="00055967">
            <w:pPr>
              <w:pStyle w:val="2"/>
            </w:pPr>
            <w:r>
              <w:t>社会保障和就业支出</w:t>
            </w:r>
          </w:p>
        </w:tc>
        <w:tc>
          <w:tcPr>
            <w:tcW w:w="1361" w:type="dxa"/>
            <w:vAlign w:val="center"/>
          </w:tcPr>
          <w:p w:rsidR="00AC2AF1" w:rsidRDefault="00055967">
            <w:pPr>
              <w:pStyle w:val="4"/>
            </w:pPr>
            <w:r>
              <w:t>7.70</w:t>
            </w:r>
          </w:p>
        </w:tc>
        <w:tc>
          <w:tcPr>
            <w:tcW w:w="1361" w:type="dxa"/>
            <w:vAlign w:val="center"/>
          </w:tcPr>
          <w:p w:rsidR="00AC2AF1" w:rsidRDefault="00055967">
            <w:pPr>
              <w:pStyle w:val="4"/>
            </w:pPr>
            <w:r>
              <w:t>7.70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6</w:t>
            </w:r>
          </w:p>
        </w:tc>
        <w:tc>
          <w:tcPr>
            <w:tcW w:w="992" w:type="dxa"/>
            <w:vAlign w:val="center"/>
          </w:tcPr>
          <w:p w:rsidR="00AC2AF1" w:rsidRDefault="00055967">
            <w:pPr>
              <w:pStyle w:val="2"/>
            </w:pPr>
            <w:r>
              <w:t>20805</w:t>
            </w:r>
          </w:p>
        </w:tc>
        <w:tc>
          <w:tcPr>
            <w:tcW w:w="4535" w:type="dxa"/>
            <w:vAlign w:val="center"/>
          </w:tcPr>
          <w:p w:rsidR="00AC2AF1" w:rsidRDefault="00055967">
            <w:pPr>
              <w:pStyle w:val="2"/>
            </w:pPr>
            <w:r>
              <w:t>行政事业单位养老支出</w:t>
            </w:r>
          </w:p>
        </w:tc>
        <w:tc>
          <w:tcPr>
            <w:tcW w:w="1361" w:type="dxa"/>
            <w:vAlign w:val="center"/>
          </w:tcPr>
          <w:p w:rsidR="00AC2AF1" w:rsidRDefault="00055967">
            <w:pPr>
              <w:pStyle w:val="4"/>
            </w:pPr>
            <w:r>
              <w:t>7.70</w:t>
            </w:r>
          </w:p>
        </w:tc>
        <w:tc>
          <w:tcPr>
            <w:tcW w:w="1361" w:type="dxa"/>
            <w:vAlign w:val="center"/>
          </w:tcPr>
          <w:p w:rsidR="00AC2AF1" w:rsidRDefault="00055967">
            <w:pPr>
              <w:pStyle w:val="4"/>
            </w:pPr>
            <w:r>
              <w:t>7.70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7</w:t>
            </w:r>
          </w:p>
        </w:tc>
        <w:tc>
          <w:tcPr>
            <w:tcW w:w="992" w:type="dxa"/>
            <w:vAlign w:val="center"/>
          </w:tcPr>
          <w:p w:rsidR="00AC2AF1" w:rsidRDefault="00055967">
            <w:pPr>
              <w:pStyle w:val="2"/>
            </w:pPr>
            <w:r>
              <w:t>2080505</w:t>
            </w:r>
          </w:p>
        </w:tc>
        <w:tc>
          <w:tcPr>
            <w:tcW w:w="4535" w:type="dxa"/>
            <w:vAlign w:val="center"/>
          </w:tcPr>
          <w:p w:rsidR="00AC2AF1" w:rsidRDefault="00055967">
            <w:pPr>
              <w:pStyle w:val="2"/>
            </w:pPr>
            <w:r>
              <w:t>机关事业单位基本养老保险缴费支出</w:t>
            </w:r>
          </w:p>
        </w:tc>
        <w:tc>
          <w:tcPr>
            <w:tcW w:w="1361" w:type="dxa"/>
            <w:vAlign w:val="center"/>
          </w:tcPr>
          <w:p w:rsidR="00AC2AF1" w:rsidRDefault="00055967">
            <w:pPr>
              <w:pStyle w:val="4"/>
            </w:pPr>
            <w:r>
              <w:t>7.70</w:t>
            </w:r>
          </w:p>
        </w:tc>
        <w:tc>
          <w:tcPr>
            <w:tcW w:w="1361" w:type="dxa"/>
            <w:vAlign w:val="center"/>
          </w:tcPr>
          <w:p w:rsidR="00AC2AF1" w:rsidRDefault="00055967">
            <w:pPr>
              <w:pStyle w:val="4"/>
            </w:pPr>
            <w:r>
              <w:t>7.70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8</w:t>
            </w:r>
          </w:p>
        </w:tc>
        <w:tc>
          <w:tcPr>
            <w:tcW w:w="992" w:type="dxa"/>
            <w:vAlign w:val="center"/>
          </w:tcPr>
          <w:p w:rsidR="00AC2AF1" w:rsidRDefault="00055967">
            <w:pPr>
              <w:pStyle w:val="2"/>
            </w:pPr>
            <w:r>
              <w:t>210</w:t>
            </w:r>
          </w:p>
        </w:tc>
        <w:tc>
          <w:tcPr>
            <w:tcW w:w="4535" w:type="dxa"/>
            <w:vAlign w:val="center"/>
          </w:tcPr>
          <w:p w:rsidR="00AC2AF1" w:rsidRDefault="00055967">
            <w:pPr>
              <w:pStyle w:val="2"/>
            </w:pPr>
            <w:r>
              <w:t>卫生健康支出</w:t>
            </w:r>
          </w:p>
        </w:tc>
        <w:tc>
          <w:tcPr>
            <w:tcW w:w="1361" w:type="dxa"/>
            <w:vAlign w:val="center"/>
          </w:tcPr>
          <w:p w:rsidR="00AC2AF1" w:rsidRDefault="00055967">
            <w:pPr>
              <w:pStyle w:val="4"/>
            </w:pPr>
            <w:r>
              <w:t>2.80</w:t>
            </w:r>
          </w:p>
        </w:tc>
        <w:tc>
          <w:tcPr>
            <w:tcW w:w="1361" w:type="dxa"/>
            <w:vAlign w:val="center"/>
          </w:tcPr>
          <w:p w:rsidR="00AC2AF1" w:rsidRDefault="00055967">
            <w:pPr>
              <w:pStyle w:val="4"/>
            </w:pPr>
            <w:r>
              <w:t>2.80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9</w:t>
            </w:r>
          </w:p>
        </w:tc>
        <w:tc>
          <w:tcPr>
            <w:tcW w:w="992" w:type="dxa"/>
            <w:vAlign w:val="center"/>
          </w:tcPr>
          <w:p w:rsidR="00AC2AF1" w:rsidRDefault="00055967">
            <w:pPr>
              <w:pStyle w:val="2"/>
            </w:pPr>
            <w:r>
              <w:t>21011</w:t>
            </w:r>
          </w:p>
        </w:tc>
        <w:tc>
          <w:tcPr>
            <w:tcW w:w="4535" w:type="dxa"/>
            <w:vAlign w:val="center"/>
          </w:tcPr>
          <w:p w:rsidR="00AC2AF1" w:rsidRDefault="00055967">
            <w:pPr>
              <w:pStyle w:val="2"/>
            </w:pPr>
            <w:r>
              <w:t>行政事业单位医疗</w:t>
            </w:r>
          </w:p>
        </w:tc>
        <w:tc>
          <w:tcPr>
            <w:tcW w:w="1361" w:type="dxa"/>
            <w:vAlign w:val="center"/>
          </w:tcPr>
          <w:p w:rsidR="00AC2AF1" w:rsidRDefault="00055967">
            <w:pPr>
              <w:pStyle w:val="4"/>
            </w:pPr>
            <w:r>
              <w:t>2.80</w:t>
            </w:r>
          </w:p>
        </w:tc>
        <w:tc>
          <w:tcPr>
            <w:tcW w:w="1361" w:type="dxa"/>
            <w:vAlign w:val="center"/>
          </w:tcPr>
          <w:p w:rsidR="00AC2AF1" w:rsidRDefault="00055967">
            <w:pPr>
              <w:pStyle w:val="4"/>
            </w:pPr>
            <w:r>
              <w:t>2.80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10</w:t>
            </w:r>
          </w:p>
        </w:tc>
        <w:tc>
          <w:tcPr>
            <w:tcW w:w="992" w:type="dxa"/>
            <w:vAlign w:val="center"/>
          </w:tcPr>
          <w:p w:rsidR="00AC2AF1" w:rsidRDefault="00055967">
            <w:pPr>
              <w:pStyle w:val="2"/>
            </w:pPr>
            <w:r>
              <w:t>2101101</w:t>
            </w:r>
          </w:p>
        </w:tc>
        <w:tc>
          <w:tcPr>
            <w:tcW w:w="4535" w:type="dxa"/>
            <w:vAlign w:val="center"/>
          </w:tcPr>
          <w:p w:rsidR="00AC2AF1" w:rsidRDefault="00055967">
            <w:pPr>
              <w:pStyle w:val="2"/>
            </w:pPr>
            <w:r>
              <w:t>行政单位医疗</w:t>
            </w:r>
          </w:p>
        </w:tc>
        <w:tc>
          <w:tcPr>
            <w:tcW w:w="1361" w:type="dxa"/>
            <w:vAlign w:val="center"/>
          </w:tcPr>
          <w:p w:rsidR="00AC2AF1" w:rsidRDefault="00055967">
            <w:pPr>
              <w:pStyle w:val="4"/>
            </w:pPr>
            <w:r>
              <w:t>2.80</w:t>
            </w:r>
          </w:p>
        </w:tc>
        <w:tc>
          <w:tcPr>
            <w:tcW w:w="1361" w:type="dxa"/>
            <w:vAlign w:val="center"/>
          </w:tcPr>
          <w:p w:rsidR="00AC2AF1" w:rsidRDefault="00055967">
            <w:pPr>
              <w:pStyle w:val="4"/>
            </w:pPr>
            <w:r>
              <w:t>2.80</w:t>
            </w: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c>
          <w:tcPr>
            <w:tcW w:w="1361" w:type="dxa"/>
            <w:vAlign w:val="center"/>
          </w:tcPr>
          <w:p w:rsidR="00AC2AF1" w:rsidRDefault="00AC2AF1">
            <w:pPr>
              <w:pStyle w:val="4"/>
            </w:pPr>
          </w:p>
        </w:tc>
      </w:tr>
    </w:tbl>
    <w:p w:rsidR="00AC2AF1" w:rsidRDefault="00055967">
      <w:pPr>
        <w:ind w:firstLine="420"/>
        <w:sectPr w:rsidR="00AC2AF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C2AF1" w:rsidRDefault="0005596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C2AF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3402"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4876" w:type="dxa"/>
            <w:gridSpan w:val="2"/>
            <w:vAlign w:val="center"/>
          </w:tcPr>
          <w:p w:rsidR="00AC2AF1" w:rsidRDefault="00055967">
            <w:pPr>
              <w:pStyle w:val="1"/>
            </w:pPr>
            <w:r>
              <w:t>收入</w:t>
            </w:r>
          </w:p>
        </w:tc>
        <w:tc>
          <w:tcPr>
            <w:tcW w:w="9298" w:type="dxa"/>
            <w:gridSpan w:val="5"/>
            <w:vAlign w:val="center"/>
          </w:tcPr>
          <w:p w:rsidR="00AC2AF1" w:rsidRDefault="00055967">
            <w:pPr>
              <w:pStyle w:val="1"/>
            </w:pPr>
            <w:r>
              <w:t>支出</w:t>
            </w:r>
          </w:p>
        </w:tc>
      </w:tr>
      <w:tr w:rsidR="00AC2AF1">
        <w:trPr>
          <w:trHeight w:val="369"/>
          <w:tblHeader/>
          <w:jc w:val="center"/>
        </w:trPr>
        <w:tc>
          <w:tcPr>
            <w:tcW w:w="850" w:type="dxa"/>
            <w:vMerge/>
          </w:tcPr>
          <w:p w:rsidR="00AC2AF1" w:rsidRDefault="00AC2AF1"/>
        </w:tc>
        <w:tc>
          <w:tcPr>
            <w:tcW w:w="3402" w:type="dxa"/>
            <w:vAlign w:val="center"/>
          </w:tcPr>
          <w:p w:rsidR="00AC2AF1" w:rsidRDefault="00055967">
            <w:pPr>
              <w:pStyle w:val="1"/>
            </w:pPr>
            <w:r>
              <w:t>项</w:t>
            </w:r>
            <w:r>
              <w:t xml:space="preserve">  </w:t>
            </w:r>
            <w:r>
              <w:t>目</w:t>
            </w:r>
          </w:p>
        </w:tc>
        <w:tc>
          <w:tcPr>
            <w:tcW w:w="1474" w:type="dxa"/>
            <w:vAlign w:val="center"/>
          </w:tcPr>
          <w:p w:rsidR="00AC2AF1" w:rsidRDefault="00055967">
            <w:pPr>
              <w:pStyle w:val="1"/>
            </w:pPr>
            <w:r>
              <w:t>金额</w:t>
            </w:r>
          </w:p>
        </w:tc>
        <w:tc>
          <w:tcPr>
            <w:tcW w:w="3402" w:type="dxa"/>
            <w:vAlign w:val="center"/>
          </w:tcPr>
          <w:p w:rsidR="00AC2AF1" w:rsidRDefault="00055967">
            <w:pPr>
              <w:pStyle w:val="1"/>
            </w:pPr>
            <w:r>
              <w:t>项</w:t>
            </w:r>
            <w:r>
              <w:t xml:space="preserve">  </w:t>
            </w:r>
            <w:r>
              <w:t>目</w:t>
            </w:r>
          </w:p>
        </w:tc>
        <w:tc>
          <w:tcPr>
            <w:tcW w:w="1474" w:type="dxa"/>
            <w:vAlign w:val="center"/>
          </w:tcPr>
          <w:p w:rsidR="00AC2AF1" w:rsidRDefault="00055967">
            <w:pPr>
              <w:pStyle w:val="1"/>
            </w:pPr>
            <w:r>
              <w:t>合计</w:t>
            </w:r>
          </w:p>
        </w:tc>
        <w:tc>
          <w:tcPr>
            <w:tcW w:w="1474" w:type="dxa"/>
            <w:vAlign w:val="center"/>
          </w:tcPr>
          <w:p w:rsidR="00AC2AF1" w:rsidRDefault="00055967">
            <w:pPr>
              <w:pStyle w:val="1"/>
            </w:pPr>
            <w:r>
              <w:t>一般公共预算财政拨款</w:t>
            </w:r>
          </w:p>
        </w:tc>
        <w:tc>
          <w:tcPr>
            <w:tcW w:w="1474" w:type="dxa"/>
            <w:vAlign w:val="center"/>
          </w:tcPr>
          <w:p w:rsidR="00AC2AF1" w:rsidRDefault="00055967">
            <w:pPr>
              <w:pStyle w:val="1"/>
            </w:pPr>
            <w:r>
              <w:t>政府性基金预算财政</w:t>
            </w:r>
            <w:r>
              <w:t xml:space="preserve">    </w:t>
            </w:r>
            <w:r>
              <w:t>拨款</w:t>
            </w:r>
          </w:p>
        </w:tc>
        <w:tc>
          <w:tcPr>
            <w:tcW w:w="1474" w:type="dxa"/>
            <w:vAlign w:val="center"/>
          </w:tcPr>
          <w:p w:rsidR="00AC2AF1" w:rsidRDefault="00055967">
            <w:pPr>
              <w:pStyle w:val="1"/>
            </w:pPr>
            <w:r>
              <w:t>国有资本经营预算财政拨款</w:t>
            </w:r>
          </w:p>
        </w:tc>
      </w:tr>
      <w:tr w:rsidR="00AC2AF1">
        <w:trPr>
          <w:trHeight w:val="369"/>
          <w:tblHeader/>
          <w:jc w:val="center"/>
        </w:trPr>
        <w:tc>
          <w:tcPr>
            <w:tcW w:w="850" w:type="dxa"/>
            <w:vAlign w:val="center"/>
          </w:tcPr>
          <w:p w:rsidR="00AC2AF1" w:rsidRDefault="00055967">
            <w:pPr>
              <w:pStyle w:val="1"/>
            </w:pPr>
            <w:r>
              <w:t>栏次</w:t>
            </w:r>
          </w:p>
        </w:tc>
        <w:tc>
          <w:tcPr>
            <w:tcW w:w="3402" w:type="dxa"/>
            <w:vAlign w:val="center"/>
          </w:tcPr>
          <w:p w:rsidR="00AC2AF1" w:rsidRDefault="00055967">
            <w:pPr>
              <w:pStyle w:val="1"/>
            </w:pPr>
            <w:r>
              <w:t>1</w:t>
            </w:r>
          </w:p>
        </w:tc>
        <w:tc>
          <w:tcPr>
            <w:tcW w:w="1474" w:type="dxa"/>
            <w:vAlign w:val="center"/>
          </w:tcPr>
          <w:p w:rsidR="00AC2AF1" w:rsidRDefault="00055967">
            <w:pPr>
              <w:pStyle w:val="1"/>
            </w:pPr>
            <w:r>
              <w:t>2</w:t>
            </w:r>
          </w:p>
        </w:tc>
        <w:tc>
          <w:tcPr>
            <w:tcW w:w="3402" w:type="dxa"/>
            <w:vAlign w:val="center"/>
          </w:tcPr>
          <w:p w:rsidR="00AC2AF1" w:rsidRDefault="00055967">
            <w:pPr>
              <w:pStyle w:val="1"/>
            </w:pPr>
            <w:r>
              <w:t>3</w:t>
            </w:r>
          </w:p>
        </w:tc>
        <w:tc>
          <w:tcPr>
            <w:tcW w:w="1474" w:type="dxa"/>
            <w:vAlign w:val="center"/>
          </w:tcPr>
          <w:p w:rsidR="00AC2AF1" w:rsidRDefault="00055967">
            <w:pPr>
              <w:pStyle w:val="1"/>
            </w:pPr>
            <w:r>
              <w:t>4</w:t>
            </w:r>
          </w:p>
        </w:tc>
        <w:tc>
          <w:tcPr>
            <w:tcW w:w="1474" w:type="dxa"/>
            <w:vAlign w:val="center"/>
          </w:tcPr>
          <w:p w:rsidR="00AC2AF1" w:rsidRDefault="00055967">
            <w:pPr>
              <w:pStyle w:val="1"/>
            </w:pPr>
            <w:r>
              <w:t>5</w:t>
            </w:r>
          </w:p>
        </w:tc>
        <w:tc>
          <w:tcPr>
            <w:tcW w:w="1474" w:type="dxa"/>
            <w:vAlign w:val="center"/>
          </w:tcPr>
          <w:p w:rsidR="00AC2AF1" w:rsidRDefault="00055967">
            <w:pPr>
              <w:pStyle w:val="1"/>
            </w:pPr>
            <w:r>
              <w:t>6</w:t>
            </w:r>
          </w:p>
        </w:tc>
        <w:tc>
          <w:tcPr>
            <w:tcW w:w="1474" w:type="dxa"/>
            <w:vAlign w:val="center"/>
          </w:tcPr>
          <w:p w:rsidR="00AC2AF1" w:rsidRDefault="00055967">
            <w:pPr>
              <w:pStyle w:val="1"/>
            </w:pPr>
            <w:r>
              <w:t>7</w:t>
            </w:r>
          </w:p>
        </w:tc>
      </w:tr>
      <w:tr w:rsidR="00AC2AF1">
        <w:trPr>
          <w:trHeight w:val="369"/>
          <w:jc w:val="center"/>
        </w:trPr>
        <w:tc>
          <w:tcPr>
            <w:tcW w:w="850" w:type="dxa"/>
            <w:vAlign w:val="center"/>
          </w:tcPr>
          <w:p w:rsidR="00AC2AF1" w:rsidRDefault="00055967">
            <w:pPr>
              <w:pStyle w:val="3"/>
            </w:pPr>
            <w:r>
              <w:t>1</w:t>
            </w:r>
          </w:p>
        </w:tc>
        <w:tc>
          <w:tcPr>
            <w:tcW w:w="3402" w:type="dxa"/>
            <w:vAlign w:val="center"/>
          </w:tcPr>
          <w:p w:rsidR="00AC2AF1" w:rsidRDefault="00055967">
            <w:pPr>
              <w:pStyle w:val="2"/>
            </w:pPr>
            <w:r>
              <w:t>一、一般公共预算拨款</w:t>
            </w:r>
          </w:p>
        </w:tc>
        <w:tc>
          <w:tcPr>
            <w:tcW w:w="1474" w:type="dxa"/>
            <w:vAlign w:val="center"/>
          </w:tcPr>
          <w:p w:rsidR="00AC2AF1" w:rsidRDefault="00055967">
            <w:pPr>
              <w:pStyle w:val="4"/>
            </w:pPr>
            <w:r>
              <w:t>87.03</w:t>
            </w:r>
          </w:p>
        </w:tc>
        <w:tc>
          <w:tcPr>
            <w:tcW w:w="3402" w:type="dxa"/>
            <w:vAlign w:val="center"/>
          </w:tcPr>
          <w:p w:rsidR="00AC2AF1" w:rsidRDefault="00055967">
            <w:pPr>
              <w:pStyle w:val="2"/>
            </w:pPr>
            <w:r>
              <w:t>一、一般公共服务支出</w:t>
            </w:r>
          </w:p>
        </w:tc>
        <w:tc>
          <w:tcPr>
            <w:tcW w:w="1474" w:type="dxa"/>
            <w:vAlign w:val="center"/>
          </w:tcPr>
          <w:p w:rsidR="00AC2AF1" w:rsidRDefault="00055967">
            <w:pPr>
              <w:pStyle w:val="4"/>
            </w:pPr>
            <w:r>
              <w:t>76.53</w:t>
            </w:r>
          </w:p>
        </w:tc>
        <w:tc>
          <w:tcPr>
            <w:tcW w:w="1474" w:type="dxa"/>
            <w:vAlign w:val="center"/>
          </w:tcPr>
          <w:p w:rsidR="00AC2AF1" w:rsidRDefault="00055967">
            <w:pPr>
              <w:pStyle w:val="4"/>
            </w:pPr>
            <w:r>
              <w:t>76.53</w:t>
            </w: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w:t>
            </w:r>
          </w:p>
        </w:tc>
        <w:tc>
          <w:tcPr>
            <w:tcW w:w="3402" w:type="dxa"/>
            <w:vAlign w:val="center"/>
          </w:tcPr>
          <w:p w:rsidR="00AC2AF1" w:rsidRDefault="00055967">
            <w:pPr>
              <w:pStyle w:val="2"/>
            </w:pPr>
            <w:r>
              <w:t>二、政府性基金预算拨款</w:t>
            </w:r>
          </w:p>
        </w:tc>
        <w:tc>
          <w:tcPr>
            <w:tcW w:w="1474" w:type="dxa"/>
            <w:vAlign w:val="center"/>
          </w:tcPr>
          <w:p w:rsidR="00AC2AF1" w:rsidRDefault="00AC2AF1">
            <w:pPr>
              <w:pStyle w:val="4"/>
            </w:pPr>
          </w:p>
        </w:tc>
        <w:tc>
          <w:tcPr>
            <w:tcW w:w="3402" w:type="dxa"/>
            <w:vAlign w:val="center"/>
          </w:tcPr>
          <w:p w:rsidR="00AC2AF1" w:rsidRDefault="00055967">
            <w:pPr>
              <w:pStyle w:val="2"/>
            </w:pPr>
            <w:r>
              <w:t>二、外交支出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w:t>
            </w:r>
          </w:p>
        </w:tc>
        <w:tc>
          <w:tcPr>
            <w:tcW w:w="3402" w:type="dxa"/>
            <w:vAlign w:val="center"/>
          </w:tcPr>
          <w:p w:rsidR="00AC2AF1" w:rsidRDefault="00055967">
            <w:pPr>
              <w:pStyle w:val="2"/>
            </w:pPr>
            <w:r>
              <w:t>三、国有资本经营预算拨款</w:t>
            </w:r>
          </w:p>
        </w:tc>
        <w:tc>
          <w:tcPr>
            <w:tcW w:w="1474" w:type="dxa"/>
            <w:vAlign w:val="center"/>
          </w:tcPr>
          <w:p w:rsidR="00AC2AF1" w:rsidRDefault="00AC2AF1">
            <w:pPr>
              <w:pStyle w:val="4"/>
            </w:pPr>
          </w:p>
        </w:tc>
        <w:tc>
          <w:tcPr>
            <w:tcW w:w="3402" w:type="dxa"/>
            <w:vAlign w:val="center"/>
          </w:tcPr>
          <w:p w:rsidR="00AC2AF1" w:rsidRDefault="00055967">
            <w:pPr>
              <w:pStyle w:val="2"/>
            </w:pPr>
            <w:r>
              <w:t>三、国防支出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4</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四、公共安全支出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5</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五、教育支出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6</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六、科学技术支出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7</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七、文化旅游体育与传媒支出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8</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八、社会保障和就业支出</w:t>
            </w:r>
          </w:p>
        </w:tc>
        <w:tc>
          <w:tcPr>
            <w:tcW w:w="1474" w:type="dxa"/>
            <w:vAlign w:val="center"/>
          </w:tcPr>
          <w:p w:rsidR="00AC2AF1" w:rsidRDefault="00055967">
            <w:pPr>
              <w:pStyle w:val="4"/>
            </w:pPr>
            <w:r>
              <w:t>7.70</w:t>
            </w:r>
          </w:p>
        </w:tc>
        <w:tc>
          <w:tcPr>
            <w:tcW w:w="1474" w:type="dxa"/>
            <w:vAlign w:val="center"/>
          </w:tcPr>
          <w:p w:rsidR="00AC2AF1" w:rsidRDefault="00055967">
            <w:pPr>
              <w:pStyle w:val="4"/>
            </w:pPr>
            <w:r>
              <w:t>7.70</w:t>
            </w: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9</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九、社会保险基金支出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10</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十、卫生健康支出</w:t>
            </w:r>
          </w:p>
        </w:tc>
        <w:tc>
          <w:tcPr>
            <w:tcW w:w="1474" w:type="dxa"/>
            <w:vAlign w:val="center"/>
          </w:tcPr>
          <w:p w:rsidR="00AC2AF1" w:rsidRDefault="00055967">
            <w:pPr>
              <w:pStyle w:val="4"/>
            </w:pPr>
            <w:r>
              <w:t>2.80</w:t>
            </w:r>
          </w:p>
        </w:tc>
        <w:tc>
          <w:tcPr>
            <w:tcW w:w="1474" w:type="dxa"/>
            <w:vAlign w:val="center"/>
          </w:tcPr>
          <w:p w:rsidR="00AC2AF1" w:rsidRDefault="00055967">
            <w:pPr>
              <w:pStyle w:val="4"/>
            </w:pPr>
            <w:r>
              <w:t>2.80</w:t>
            </w: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11</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十一、节能环保支出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12</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十二、城乡社区支出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13</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十三、农林水支出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14</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十四、交通运输支出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15</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十五、资源勘探工业信息等支出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16</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十六、商业服务业等支出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17</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十七、金融支出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18</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十八、援助其他地区支出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lastRenderedPageBreak/>
              <w:t>19</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十九、自然资源海洋气象等支出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20</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二十、住房保障支出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21</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二十一、粮油物资储备支出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22</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二十二、国有资本经营预算支出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23</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二十三、灾害防治及应急管理支出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24</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二十四、预备费</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25</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二十五、其他支出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26</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二十六、转移性支出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27</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二十七、债务还本支出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28</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二十八、债务付息支出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29</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二十九、债务发行费用支出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30</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三十、抗疫特别国债安排的支出</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31</w:t>
            </w: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3402" w:type="dxa"/>
            <w:vAlign w:val="center"/>
          </w:tcPr>
          <w:p w:rsidR="00AC2AF1" w:rsidRDefault="00055967">
            <w:pPr>
              <w:pStyle w:val="2"/>
            </w:pPr>
            <w:r>
              <w:t>三十一、人行科目</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32</w:t>
            </w:r>
          </w:p>
        </w:tc>
        <w:tc>
          <w:tcPr>
            <w:tcW w:w="3402" w:type="dxa"/>
            <w:vAlign w:val="center"/>
          </w:tcPr>
          <w:p w:rsidR="00AC2AF1" w:rsidRDefault="00055967">
            <w:pPr>
              <w:pStyle w:val="6"/>
            </w:pPr>
            <w:r>
              <w:t>本年收入合计</w:t>
            </w:r>
          </w:p>
        </w:tc>
        <w:tc>
          <w:tcPr>
            <w:tcW w:w="1474" w:type="dxa"/>
            <w:vAlign w:val="center"/>
          </w:tcPr>
          <w:p w:rsidR="00AC2AF1" w:rsidRDefault="00055967">
            <w:pPr>
              <w:pStyle w:val="7"/>
            </w:pPr>
            <w:r>
              <w:t>87.03</w:t>
            </w:r>
          </w:p>
        </w:tc>
        <w:tc>
          <w:tcPr>
            <w:tcW w:w="3402" w:type="dxa"/>
            <w:vAlign w:val="center"/>
          </w:tcPr>
          <w:p w:rsidR="00AC2AF1" w:rsidRDefault="00055967">
            <w:pPr>
              <w:pStyle w:val="6"/>
            </w:pPr>
            <w:r>
              <w:t>本年支出合计</w:t>
            </w:r>
          </w:p>
        </w:tc>
        <w:tc>
          <w:tcPr>
            <w:tcW w:w="1474" w:type="dxa"/>
            <w:vAlign w:val="center"/>
          </w:tcPr>
          <w:p w:rsidR="00AC2AF1" w:rsidRDefault="00055967">
            <w:pPr>
              <w:pStyle w:val="7"/>
            </w:pPr>
            <w:r>
              <w:t>87.03</w:t>
            </w:r>
          </w:p>
        </w:tc>
        <w:tc>
          <w:tcPr>
            <w:tcW w:w="1474" w:type="dxa"/>
            <w:vAlign w:val="center"/>
          </w:tcPr>
          <w:p w:rsidR="00AC2AF1" w:rsidRDefault="00055967">
            <w:pPr>
              <w:pStyle w:val="7"/>
            </w:pPr>
            <w:r>
              <w:t>87.03</w:t>
            </w:r>
          </w:p>
        </w:tc>
        <w:tc>
          <w:tcPr>
            <w:tcW w:w="1474" w:type="dxa"/>
            <w:vAlign w:val="center"/>
          </w:tcPr>
          <w:p w:rsidR="00AC2AF1" w:rsidRDefault="00AC2AF1">
            <w:pPr>
              <w:pStyle w:val="7"/>
            </w:pPr>
          </w:p>
        </w:tc>
        <w:tc>
          <w:tcPr>
            <w:tcW w:w="1474" w:type="dxa"/>
            <w:vAlign w:val="center"/>
          </w:tcPr>
          <w:p w:rsidR="00AC2AF1" w:rsidRDefault="00AC2AF1">
            <w:pPr>
              <w:pStyle w:val="7"/>
            </w:pPr>
          </w:p>
        </w:tc>
      </w:tr>
      <w:tr w:rsidR="00AC2AF1">
        <w:trPr>
          <w:trHeight w:val="369"/>
          <w:jc w:val="center"/>
        </w:trPr>
        <w:tc>
          <w:tcPr>
            <w:tcW w:w="850" w:type="dxa"/>
            <w:vAlign w:val="center"/>
          </w:tcPr>
          <w:p w:rsidR="00AC2AF1" w:rsidRDefault="00055967">
            <w:pPr>
              <w:pStyle w:val="3"/>
            </w:pPr>
            <w:r>
              <w:t>33</w:t>
            </w:r>
          </w:p>
        </w:tc>
        <w:tc>
          <w:tcPr>
            <w:tcW w:w="3402" w:type="dxa"/>
            <w:vAlign w:val="center"/>
          </w:tcPr>
          <w:p w:rsidR="00AC2AF1" w:rsidRDefault="00055967">
            <w:pPr>
              <w:pStyle w:val="2"/>
            </w:pPr>
            <w:r>
              <w:t>年初财政拨款结转和结余</w:t>
            </w:r>
          </w:p>
        </w:tc>
        <w:tc>
          <w:tcPr>
            <w:tcW w:w="1474" w:type="dxa"/>
            <w:vAlign w:val="center"/>
          </w:tcPr>
          <w:p w:rsidR="00AC2AF1" w:rsidRDefault="00AC2AF1">
            <w:pPr>
              <w:pStyle w:val="4"/>
            </w:pPr>
          </w:p>
        </w:tc>
        <w:tc>
          <w:tcPr>
            <w:tcW w:w="3402" w:type="dxa"/>
            <w:vAlign w:val="center"/>
          </w:tcPr>
          <w:p w:rsidR="00AC2AF1" w:rsidRDefault="00055967">
            <w:pPr>
              <w:pStyle w:val="2"/>
            </w:pPr>
            <w:r>
              <w:t>年末财政拨款结转和结余</w:t>
            </w: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34</w:t>
            </w:r>
          </w:p>
        </w:tc>
        <w:tc>
          <w:tcPr>
            <w:tcW w:w="3402" w:type="dxa"/>
            <w:vAlign w:val="center"/>
          </w:tcPr>
          <w:p w:rsidR="00AC2AF1" w:rsidRDefault="00055967">
            <w:pPr>
              <w:pStyle w:val="2"/>
            </w:pPr>
            <w:r>
              <w:t>一、一般公共预算拨款</w:t>
            </w:r>
          </w:p>
        </w:tc>
        <w:tc>
          <w:tcPr>
            <w:tcW w:w="1474" w:type="dxa"/>
            <w:vAlign w:val="center"/>
          </w:tcPr>
          <w:p w:rsidR="00AC2AF1" w:rsidRDefault="00AC2AF1">
            <w:pPr>
              <w:pStyle w:val="4"/>
            </w:pP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35</w:t>
            </w:r>
          </w:p>
        </w:tc>
        <w:tc>
          <w:tcPr>
            <w:tcW w:w="3402" w:type="dxa"/>
            <w:vAlign w:val="center"/>
          </w:tcPr>
          <w:p w:rsidR="00AC2AF1" w:rsidRDefault="00055967">
            <w:pPr>
              <w:pStyle w:val="2"/>
            </w:pPr>
            <w:r>
              <w:t>二、政府性基金预算拨款</w:t>
            </w:r>
          </w:p>
        </w:tc>
        <w:tc>
          <w:tcPr>
            <w:tcW w:w="1474" w:type="dxa"/>
            <w:vAlign w:val="center"/>
          </w:tcPr>
          <w:p w:rsidR="00AC2AF1" w:rsidRDefault="00AC2AF1">
            <w:pPr>
              <w:pStyle w:val="4"/>
            </w:pP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36</w:t>
            </w:r>
          </w:p>
        </w:tc>
        <w:tc>
          <w:tcPr>
            <w:tcW w:w="3402" w:type="dxa"/>
            <w:vAlign w:val="center"/>
          </w:tcPr>
          <w:p w:rsidR="00AC2AF1" w:rsidRDefault="00055967">
            <w:pPr>
              <w:pStyle w:val="2"/>
            </w:pPr>
            <w:r>
              <w:t>三、国有资本经营预算拨款</w:t>
            </w:r>
          </w:p>
        </w:tc>
        <w:tc>
          <w:tcPr>
            <w:tcW w:w="1474" w:type="dxa"/>
            <w:vAlign w:val="center"/>
          </w:tcPr>
          <w:p w:rsidR="00AC2AF1" w:rsidRDefault="00AC2AF1">
            <w:pPr>
              <w:pStyle w:val="4"/>
            </w:pPr>
          </w:p>
        </w:tc>
        <w:tc>
          <w:tcPr>
            <w:tcW w:w="3402" w:type="dxa"/>
            <w:vAlign w:val="center"/>
          </w:tcPr>
          <w:p w:rsidR="00AC2AF1" w:rsidRDefault="00AC2AF1">
            <w:pPr>
              <w:pStyle w:val="2"/>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c>
          <w:tcPr>
            <w:tcW w:w="1474"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37</w:t>
            </w:r>
          </w:p>
        </w:tc>
        <w:tc>
          <w:tcPr>
            <w:tcW w:w="3402" w:type="dxa"/>
            <w:vAlign w:val="center"/>
          </w:tcPr>
          <w:p w:rsidR="00AC2AF1" w:rsidRDefault="00055967">
            <w:pPr>
              <w:pStyle w:val="6"/>
            </w:pPr>
            <w:r>
              <w:t>收入总计</w:t>
            </w:r>
          </w:p>
        </w:tc>
        <w:tc>
          <w:tcPr>
            <w:tcW w:w="1474" w:type="dxa"/>
            <w:vAlign w:val="center"/>
          </w:tcPr>
          <w:p w:rsidR="00AC2AF1" w:rsidRDefault="00055967">
            <w:pPr>
              <w:pStyle w:val="7"/>
            </w:pPr>
            <w:r>
              <w:t>87.03</w:t>
            </w:r>
          </w:p>
        </w:tc>
        <w:tc>
          <w:tcPr>
            <w:tcW w:w="3402" w:type="dxa"/>
            <w:vAlign w:val="center"/>
          </w:tcPr>
          <w:p w:rsidR="00AC2AF1" w:rsidRDefault="00055967">
            <w:pPr>
              <w:pStyle w:val="6"/>
            </w:pPr>
            <w:r>
              <w:t>支出总计</w:t>
            </w:r>
          </w:p>
        </w:tc>
        <w:tc>
          <w:tcPr>
            <w:tcW w:w="1474" w:type="dxa"/>
            <w:vAlign w:val="center"/>
          </w:tcPr>
          <w:p w:rsidR="00AC2AF1" w:rsidRDefault="00055967">
            <w:pPr>
              <w:pStyle w:val="7"/>
            </w:pPr>
            <w:r>
              <w:t>87.03</w:t>
            </w:r>
          </w:p>
        </w:tc>
        <w:tc>
          <w:tcPr>
            <w:tcW w:w="1474" w:type="dxa"/>
            <w:vAlign w:val="center"/>
          </w:tcPr>
          <w:p w:rsidR="00AC2AF1" w:rsidRDefault="00055967">
            <w:pPr>
              <w:pStyle w:val="7"/>
            </w:pPr>
            <w:r>
              <w:t>87.03</w:t>
            </w:r>
          </w:p>
        </w:tc>
        <w:tc>
          <w:tcPr>
            <w:tcW w:w="1474" w:type="dxa"/>
            <w:vAlign w:val="center"/>
          </w:tcPr>
          <w:p w:rsidR="00AC2AF1" w:rsidRDefault="00AC2AF1">
            <w:pPr>
              <w:pStyle w:val="7"/>
            </w:pPr>
          </w:p>
        </w:tc>
        <w:tc>
          <w:tcPr>
            <w:tcW w:w="1474" w:type="dxa"/>
            <w:vAlign w:val="center"/>
          </w:tcPr>
          <w:p w:rsidR="00AC2AF1" w:rsidRDefault="00AC2AF1">
            <w:pPr>
              <w:pStyle w:val="7"/>
            </w:pPr>
          </w:p>
        </w:tc>
      </w:tr>
    </w:tbl>
    <w:p w:rsidR="00AC2AF1" w:rsidRDefault="00AC2AF1">
      <w:pPr>
        <w:sectPr w:rsidR="00AC2AF1">
          <w:pgSz w:w="16840" w:h="11900" w:orient="landscape"/>
          <w:pgMar w:top="1361" w:right="1020" w:bottom="1134" w:left="1020" w:header="720" w:footer="720" w:gutter="0"/>
          <w:cols w:space="720"/>
        </w:sectPr>
      </w:pPr>
    </w:p>
    <w:p w:rsidR="00AC2AF1" w:rsidRDefault="0005596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2AF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551"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5726" w:type="dxa"/>
            <w:gridSpan w:val="2"/>
            <w:vAlign w:val="center"/>
          </w:tcPr>
          <w:p w:rsidR="00AC2AF1" w:rsidRDefault="00055967">
            <w:pPr>
              <w:pStyle w:val="1"/>
            </w:pPr>
            <w:r>
              <w:t>功能分类科目</w:t>
            </w:r>
          </w:p>
        </w:tc>
        <w:tc>
          <w:tcPr>
            <w:tcW w:w="2551" w:type="dxa"/>
            <w:vMerge w:val="restart"/>
            <w:vAlign w:val="center"/>
          </w:tcPr>
          <w:p w:rsidR="00AC2AF1" w:rsidRDefault="00055967">
            <w:pPr>
              <w:pStyle w:val="1"/>
            </w:pPr>
            <w:r>
              <w:t>合计</w:t>
            </w:r>
          </w:p>
        </w:tc>
        <w:tc>
          <w:tcPr>
            <w:tcW w:w="2551" w:type="dxa"/>
            <w:vMerge w:val="restart"/>
            <w:vAlign w:val="center"/>
          </w:tcPr>
          <w:p w:rsidR="00AC2AF1" w:rsidRDefault="00055967">
            <w:pPr>
              <w:pStyle w:val="1"/>
            </w:pPr>
            <w:r>
              <w:t>基本支出</w:t>
            </w:r>
          </w:p>
        </w:tc>
        <w:tc>
          <w:tcPr>
            <w:tcW w:w="2551" w:type="dxa"/>
            <w:vMerge w:val="restart"/>
            <w:vAlign w:val="center"/>
          </w:tcPr>
          <w:p w:rsidR="00AC2AF1" w:rsidRDefault="00055967">
            <w:pPr>
              <w:pStyle w:val="1"/>
            </w:pPr>
            <w:r>
              <w:t>项目支出</w:t>
            </w:r>
          </w:p>
        </w:tc>
      </w:tr>
      <w:tr w:rsidR="00AC2AF1">
        <w:trPr>
          <w:trHeight w:val="369"/>
          <w:tblHeader/>
          <w:jc w:val="center"/>
        </w:trPr>
        <w:tc>
          <w:tcPr>
            <w:tcW w:w="850" w:type="dxa"/>
            <w:vMerge/>
          </w:tcPr>
          <w:p w:rsidR="00AC2AF1" w:rsidRDefault="00AC2AF1"/>
        </w:tc>
        <w:tc>
          <w:tcPr>
            <w:tcW w:w="1191" w:type="dxa"/>
            <w:vAlign w:val="center"/>
          </w:tcPr>
          <w:p w:rsidR="00AC2AF1" w:rsidRDefault="00055967">
            <w:pPr>
              <w:pStyle w:val="1"/>
            </w:pPr>
            <w:r>
              <w:t>科目编码</w:t>
            </w:r>
          </w:p>
        </w:tc>
        <w:tc>
          <w:tcPr>
            <w:tcW w:w="4535" w:type="dxa"/>
            <w:vAlign w:val="center"/>
          </w:tcPr>
          <w:p w:rsidR="00AC2AF1" w:rsidRDefault="00055967">
            <w:pPr>
              <w:pStyle w:val="1"/>
            </w:pPr>
            <w:r>
              <w:t>科目名称</w:t>
            </w:r>
          </w:p>
        </w:tc>
        <w:tc>
          <w:tcPr>
            <w:tcW w:w="2551" w:type="dxa"/>
            <w:vMerge/>
          </w:tcPr>
          <w:p w:rsidR="00AC2AF1" w:rsidRDefault="00AC2AF1"/>
        </w:tc>
        <w:tc>
          <w:tcPr>
            <w:tcW w:w="2551" w:type="dxa"/>
            <w:vMerge/>
          </w:tcPr>
          <w:p w:rsidR="00AC2AF1" w:rsidRDefault="00AC2AF1"/>
        </w:tc>
        <w:tc>
          <w:tcPr>
            <w:tcW w:w="2551" w:type="dxa"/>
            <w:vMerge/>
          </w:tcPr>
          <w:p w:rsidR="00AC2AF1" w:rsidRDefault="00AC2AF1"/>
        </w:tc>
      </w:tr>
      <w:tr w:rsidR="00AC2AF1">
        <w:trPr>
          <w:trHeight w:val="369"/>
          <w:tblHeader/>
          <w:jc w:val="center"/>
        </w:trPr>
        <w:tc>
          <w:tcPr>
            <w:tcW w:w="850" w:type="dxa"/>
            <w:vAlign w:val="center"/>
          </w:tcPr>
          <w:p w:rsidR="00AC2AF1" w:rsidRDefault="00055967">
            <w:pPr>
              <w:pStyle w:val="1"/>
            </w:pPr>
            <w:r>
              <w:t>栏次</w:t>
            </w:r>
          </w:p>
        </w:tc>
        <w:tc>
          <w:tcPr>
            <w:tcW w:w="1191" w:type="dxa"/>
            <w:vAlign w:val="center"/>
          </w:tcPr>
          <w:p w:rsidR="00AC2AF1" w:rsidRDefault="00055967">
            <w:pPr>
              <w:pStyle w:val="1"/>
            </w:pPr>
            <w:r>
              <w:t>1</w:t>
            </w:r>
          </w:p>
        </w:tc>
        <w:tc>
          <w:tcPr>
            <w:tcW w:w="4535" w:type="dxa"/>
            <w:vAlign w:val="center"/>
          </w:tcPr>
          <w:p w:rsidR="00AC2AF1" w:rsidRDefault="00055967">
            <w:pPr>
              <w:pStyle w:val="1"/>
            </w:pPr>
            <w:r>
              <w:t>2</w:t>
            </w:r>
          </w:p>
        </w:tc>
        <w:tc>
          <w:tcPr>
            <w:tcW w:w="2551" w:type="dxa"/>
            <w:vAlign w:val="center"/>
          </w:tcPr>
          <w:p w:rsidR="00AC2AF1" w:rsidRDefault="00055967">
            <w:pPr>
              <w:pStyle w:val="1"/>
            </w:pPr>
            <w:r>
              <w:t>3</w:t>
            </w:r>
          </w:p>
        </w:tc>
        <w:tc>
          <w:tcPr>
            <w:tcW w:w="2551" w:type="dxa"/>
            <w:vAlign w:val="center"/>
          </w:tcPr>
          <w:p w:rsidR="00AC2AF1" w:rsidRDefault="00055967">
            <w:pPr>
              <w:pStyle w:val="1"/>
            </w:pPr>
            <w:r>
              <w:t>4</w:t>
            </w:r>
          </w:p>
        </w:tc>
        <w:tc>
          <w:tcPr>
            <w:tcW w:w="2551" w:type="dxa"/>
            <w:vAlign w:val="center"/>
          </w:tcPr>
          <w:p w:rsidR="00AC2AF1" w:rsidRDefault="00055967">
            <w:pPr>
              <w:pStyle w:val="1"/>
            </w:pPr>
            <w:r>
              <w:t>5</w:t>
            </w:r>
          </w:p>
        </w:tc>
      </w:tr>
      <w:tr w:rsidR="00AC2AF1">
        <w:trPr>
          <w:trHeight w:val="369"/>
          <w:jc w:val="center"/>
        </w:trPr>
        <w:tc>
          <w:tcPr>
            <w:tcW w:w="850" w:type="dxa"/>
            <w:vAlign w:val="center"/>
          </w:tcPr>
          <w:p w:rsidR="00AC2AF1" w:rsidRDefault="00055967">
            <w:pPr>
              <w:pStyle w:val="3"/>
            </w:pPr>
            <w:r>
              <w:t>1</w:t>
            </w:r>
          </w:p>
        </w:tc>
        <w:tc>
          <w:tcPr>
            <w:tcW w:w="1191" w:type="dxa"/>
            <w:vAlign w:val="center"/>
          </w:tcPr>
          <w:p w:rsidR="00AC2AF1" w:rsidRDefault="00AC2AF1">
            <w:pPr>
              <w:pStyle w:val="5"/>
            </w:pPr>
          </w:p>
        </w:tc>
        <w:tc>
          <w:tcPr>
            <w:tcW w:w="4535" w:type="dxa"/>
            <w:vAlign w:val="center"/>
          </w:tcPr>
          <w:p w:rsidR="00AC2AF1" w:rsidRDefault="00055967">
            <w:pPr>
              <w:pStyle w:val="6"/>
            </w:pPr>
            <w:r>
              <w:t>合计</w:t>
            </w:r>
          </w:p>
        </w:tc>
        <w:tc>
          <w:tcPr>
            <w:tcW w:w="2551" w:type="dxa"/>
            <w:vAlign w:val="center"/>
          </w:tcPr>
          <w:p w:rsidR="00AC2AF1" w:rsidRDefault="00055967">
            <w:pPr>
              <w:pStyle w:val="7"/>
            </w:pPr>
            <w:r>
              <w:t>87.03</w:t>
            </w:r>
          </w:p>
        </w:tc>
        <w:tc>
          <w:tcPr>
            <w:tcW w:w="2551" w:type="dxa"/>
            <w:vAlign w:val="center"/>
          </w:tcPr>
          <w:p w:rsidR="00AC2AF1" w:rsidRDefault="00055967">
            <w:pPr>
              <w:pStyle w:val="7"/>
            </w:pPr>
            <w:r>
              <w:t>87.03</w:t>
            </w:r>
          </w:p>
        </w:tc>
        <w:tc>
          <w:tcPr>
            <w:tcW w:w="2551" w:type="dxa"/>
            <w:vAlign w:val="center"/>
          </w:tcPr>
          <w:p w:rsidR="00AC2AF1" w:rsidRDefault="00AC2AF1">
            <w:pPr>
              <w:pStyle w:val="7"/>
            </w:pPr>
          </w:p>
        </w:tc>
      </w:tr>
      <w:tr w:rsidR="00AC2AF1">
        <w:trPr>
          <w:trHeight w:val="369"/>
          <w:jc w:val="center"/>
        </w:trPr>
        <w:tc>
          <w:tcPr>
            <w:tcW w:w="850" w:type="dxa"/>
            <w:vAlign w:val="center"/>
          </w:tcPr>
          <w:p w:rsidR="00AC2AF1" w:rsidRDefault="00055967">
            <w:pPr>
              <w:pStyle w:val="3"/>
            </w:pPr>
            <w:r>
              <w:t>2</w:t>
            </w:r>
          </w:p>
        </w:tc>
        <w:tc>
          <w:tcPr>
            <w:tcW w:w="1191" w:type="dxa"/>
            <w:vAlign w:val="center"/>
          </w:tcPr>
          <w:p w:rsidR="00AC2AF1" w:rsidRDefault="00055967">
            <w:pPr>
              <w:pStyle w:val="2"/>
            </w:pPr>
            <w:r>
              <w:t>201</w:t>
            </w:r>
          </w:p>
        </w:tc>
        <w:tc>
          <w:tcPr>
            <w:tcW w:w="4535" w:type="dxa"/>
            <w:vAlign w:val="center"/>
          </w:tcPr>
          <w:p w:rsidR="00AC2AF1" w:rsidRDefault="00055967">
            <w:pPr>
              <w:pStyle w:val="2"/>
            </w:pPr>
            <w:r>
              <w:t>一般公共服务支出</w:t>
            </w:r>
          </w:p>
        </w:tc>
        <w:tc>
          <w:tcPr>
            <w:tcW w:w="2551" w:type="dxa"/>
            <w:vAlign w:val="center"/>
          </w:tcPr>
          <w:p w:rsidR="00AC2AF1" w:rsidRDefault="00055967">
            <w:pPr>
              <w:pStyle w:val="4"/>
            </w:pPr>
            <w:r>
              <w:t>76.53</w:t>
            </w:r>
          </w:p>
        </w:tc>
        <w:tc>
          <w:tcPr>
            <w:tcW w:w="2551" w:type="dxa"/>
            <w:vAlign w:val="center"/>
          </w:tcPr>
          <w:p w:rsidR="00AC2AF1" w:rsidRDefault="00055967">
            <w:pPr>
              <w:pStyle w:val="4"/>
            </w:pPr>
            <w:r>
              <w:t>76.53</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w:t>
            </w:r>
          </w:p>
        </w:tc>
        <w:tc>
          <w:tcPr>
            <w:tcW w:w="1191" w:type="dxa"/>
            <w:vAlign w:val="center"/>
          </w:tcPr>
          <w:p w:rsidR="00AC2AF1" w:rsidRDefault="00055967">
            <w:pPr>
              <w:pStyle w:val="2"/>
            </w:pPr>
            <w:r>
              <w:t>20128</w:t>
            </w:r>
          </w:p>
        </w:tc>
        <w:tc>
          <w:tcPr>
            <w:tcW w:w="4535" w:type="dxa"/>
            <w:vAlign w:val="center"/>
          </w:tcPr>
          <w:p w:rsidR="00AC2AF1" w:rsidRDefault="00055967">
            <w:pPr>
              <w:pStyle w:val="2"/>
            </w:pPr>
            <w:r>
              <w:t>民主党派及工商联事务</w:t>
            </w:r>
          </w:p>
        </w:tc>
        <w:tc>
          <w:tcPr>
            <w:tcW w:w="2551" w:type="dxa"/>
            <w:vAlign w:val="center"/>
          </w:tcPr>
          <w:p w:rsidR="00AC2AF1" w:rsidRDefault="00055967">
            <w:pPr>
              <w:pStyle w:val="4"/>
            </w:pPr>
            <w:r>
              <w:t>76.53</w:t>
            </w:r>
          </w:p>
        </w:tc>
        <w:tc>
          <w:tcPr>
            <w:tcW w:w="2551" w:type="dxa"/>
            <w:vAlign w:val="center"/>
          </w:tcPr>
          <w:p w:rsidR="00AC2AF1" w:rsidRDefault="00055967">
            <w:pPr>
              <w:pStyle w:val="4"/>
            </w:pPr>
            <w:r>
              <w:t>76.53</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4</w:t>
            </w:r>
          </w:p>
        </w:tc>
        <w:tc>
          <w:tcPr>
            <w:tcW w:w="1191" w:type="dxa"/>
            <w:vAlign w:val="center"/>
          </w:tcPr>
          <w:p w:rsidR="00AC2AF1" w:rsidRDefault="00055967">
            <w:pPr>
              <w:pStyle w:val="2"/>
            </w:pPr>
            <w:r>
              <w:t>2012801</w:t>
            </w:r>
          </w:p>
        </w:tc>
        <w:tc>
          <w:tcPr>
            <w:tcW w:w="4535" w:type="dxa"/>
            <w:vAlign w:val="center"/>
          </w:tcPr>
          <w:p w:rsidR="00AC2AF1" w:rsidRDefault="00055967">
            <w:pPr>
              <w:pStyle w:val="2"/>
            </w:pPr>
            <w:r>
              <w:t>行政运行</w:t>
            </w:r>
          </w:p>
        </w:tc>
        <w:tc>
          <w:tcPr>
            <w:tcW w:w="2551" w:type="dxa"/>
            <w:vAlign w:val="center"/>
          </w:tcPr>
          <w:p w:rsidR="00AC2AF1" w:rsidRDefault="00055967">
            <w:pPr>
              <w:pStyle w:val="4"/>
            </w:pPr>
            <w:r>
              <w:t>76.53</w:t>
            </w:r>
          </w:p>
        </w:tc>
        <w:tc>
          <w:tcPr>
            <w:tcW w:w="2551" w:type="dxa"/>
            <w:vAlign w:val="center"/>
          </w:tcPr>
          <w:p w:rsidR="00AC2AF1" w:rsidRDefault="00055967">
            <w:pPr>
              <w:pStyle w:val="4"/>
            </w:pPr>
            <w:r>
              <w:t>76.53</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5</w:t>
            </w:r>
          </w:p>
        </w:tc>
        <w:tc>
          <w:tcPr>
            <w:tcW w:w="1191" w:type="dxa"/>
            <w:vAlign w:val="center"/>
          </w:tcPr>
          <w:p w:rsidR="00AC2AF1" w:rsidRDefault="00055967">
            <w:pPr>
              <w:pStyle w:val="2"/>
            </w:pPr>
            <w:r>
              <w:t>208</w:t>
            </w:r>
          </w:p>
        </w:tc>
        <w:tc>
          <w:tcPr>
            <w:tcW w:w="4535" w:type="dxa"/>
            <w:vAlign w:val="center"/>
          </w:tcPr>
          <w:p w:rsidR="00AC2AF1" w:rsidRDefault="00055967">
            <w:pPr>
              <w:pStyle w:val="2"/>
            </w:pPr>
            <w:r>
              <w:t>社会保障和就业支出</w:t>
            </w:r>
          </w:p>
        </w:tc>
        <w:tc>
          <w:tcPr>
            <w:tcW w:w="2551" w:type="dxa"/>
            <w:vAlign w:val="center"/>
          </w:tcPr>
          <w:p w:rsidR="00AC2AF1" w:rsidRDefault="00055967">
            <w:pPr>
              <w:pStyle w:val="4"/>
            </w:pPr>
            <w:r>
              <w:t>7.70</w:t>
            </w:r>
          </w:p>
        </w:tc>
        <w:tc>
          <w:tcPr>
            <w:tcW w:w="2551" w:type="dxa"/>
            <w:vAlign w:val="center"/>
          </w:tcPr>
          <w:p w:rsidR="00AC2AF1" w:rsidRDefault="00055967">
            <w:pPr>
              <w:pStyle w:val="4"/>
            </w:pPr>
            <w:r>
              <w:t>7.70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6</w:t>
            </w:r>
          </w:p>
        </w:tc>
        <w:tc>
          <w:tcPr>
            <w:tcW w:w="1191" w:type="dxa"/>
            <w:vAlign w:val="center"/>
          </w:tcPr>
          <w:p w:rsidR="00AC2AF1" w:rsidRDefault="00055967">
            <w:pPr>
              <w:pStyle w:val="2"/>
            </w:pPr>
            <w:r>
              <w:t>20805</w:t>
            </w:r>
          </w:p>
        </w:tc>
        <w:tc>
          <w:tcPr>
            <w:tcW w:w="4535" w:type="dxa"/>
            <w:vAlign w:val="center"/>
          </w:tcPr>
          <w:p w:rsidR="00AC2AF1" w:rsidRDefault="00055967">
            <w:pPr>
              <w:pStyle w:val="2"/>
            </w:pPr>
            <w:r>
              <w:t>行政事业单位养老支出</w:t>
            </w:r>
          </w:p>
        </w:tc>
        <w:tc>
          <w:tcPr>
            <w:tcW w:w="2551" w:type="dxa"/>
            <w:vAlign w:val="center"/>
          </w:tcPr>
          <w:p w:rsidR="00AC2AF1" w:rsidRDefault="00055967">
            <w:pPr>
              <w:pStyle w:val="4"/>
            </w:pPr>
            <w:r>
              <w:t>7.70</w:t>
            </w:r>
          </w:p>
        </w:tc>
        <w:tc>
          <w:tcPr>
            <w:tcW w:w="2551" w:type="dxa"/>
            <w:vAlign w:val="center"/>
          </w:tcPr>
          <w:p w:rsidR="00AC2AF1" w:rsidRDefault="00055967">
            <w:pPr>
              <w:pStyle w:val="4"/>
            </w:pPr>
            <w:r>
              <w:t>7.70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7</w:t>
            </w:r>
          </w:p>
        </w:tc>
        <w:tc>
          <w:tcPr>
            <w:tcW w:w="1191" w:type="dxa"/>
            <w:vAlign w:val="center"/>
          </w:tcPr>
          <w:p w:rsidR="00AC2AF1" w:rsidRDefault="00055967">
            <w:pPr>
              <w:pStyle w:val="2"/>
            </w:pPr>
            <w:r>
              <w:t>2080505</w:t>
            </w:r>
          </w:p>
        </w:tc>
        <w:tc>
          <w:tcPr>
            <w:tcW w:w="4535" w:type="dxa"/>
            <w:vAlign w:val="center"/>
          </w:tcPr>
          <w:p w:rsidR="00AC2AF1" w:rsidRDefault="00055967">
            <w:pPr>
              <w:pStyle w:val="2"/>
            </w:pPr>
            <w:r>
              <w:t>机关事业单位基本养老保险缴费支出</w:t>
            </w:r>
          </w:p>
        </w:tc>
        <w:tc>
          <w:tcPr>
            <w:tcW w:w="2551" w:type="dxa"/>
            <w:vAlign w:val="center"/>
          </w:tcPr>
          <w:p w:rsidR="00AC2AF1" w:rsidRDefault="00055967">
            <w:pPr>
              <w:pStyle w:val="4"/>
            </w:pPr>
            <w:r>
              <w:t>7.70</w:t>
            </w:r>
          </w:p>
        </w:tc>
        <w:tc>
          <w:tcPr>
            <w:tcW w:w="2551" w:type="dxa"/>
            <w:vAlign w:val="center"/>
          </w:tcPr>
          <w:p w:rsidR="00AC2AF1" w:rsidRDefault="00055967">
            <w:pPr>
              <w:pStyle w:val="4"/>
            </w:pPr>
            <w:r>
              <w:t>7.70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8</w:t>
            </w:r>
          </w:p>
        </w:tc>
        <w:tc>
          <w:tcPr>
            <w:tcW w:w="1191" w:type="dxa"/>
            <w:vAlign w:val="center"/>
          </w:tcPr>
          <w:p w:rsidR="00AC2AF1" w:rsidRDefault="00055967">
            <w:pPr>
              <w:pStyle w:val="2"/>
            </w:pPr>
            <w:r>
              <w:t>210</w:t>
            </w:r>
          </w:p>
        </w:tc>
        <w:tc>
          <w:tcPr>
            <w:tcW w:w="4535" w:type="dxa"/>
            <w:vAlign w:val="center"/>
          </w:tcPr>
          <w:p w:rsidR="00AC2AF1" w:rsidRDefault="00055967">
            <w:pPr>
              <w:pStyle w:val="2"/>
            </w:pPr>
            <w:r>
              <w:t>卫生健康支出</w:t>
            </w:r>
          </w:p>
        </w:tc>
        <w:tc>
          <w:tcPr>
            <w:tcW w:w="2551" w:type="dxa"/>
            <w:vAlign w:val="center"/>
          </w:tcPr>
          <w:p w:rsidR="00AC2AF1" w:rsidRDefault="00055967">
            <w:pPr>
              <w:pStyle w:val="4"/>
            </w:pPr>
            <w:r>
              <w:t>2.80</w:t>
            </w:r>
          </w:p>
        </w:tc>
        <w:tc>
          <w:tcPr>
            <w:tcW w:w="2551" w:type="dxa"/>
            <w:vAlign w:val="center"/>
          </w:tcPr>
          <w:p w:rsidR="00AC2AF1" w:rsidRDefault="00055967">
            <w:pPr>
              <w:pStyle w:val="4"/>
            </w:pPr>
            <w:r>
              <w:t>2.80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9</w:t>
            </w:r>
          </w:p>
        </w:tc>
        <w:tc>
          <w:tcPr>
            <w:tcW w:w="1191" w:type="dxa"/>
            <w:vAlign w:val="center"/>
          </w:tcPr>
          <w:p w:rsidR="00AC2AF1" w:rsidRDefault="00055967">
            <w:pPr>
              <w:pStyle w:val="2"/>
            </w:pPr>
            <w:r>
              <w:t>21011</w:t>
            </w:r>
          </w:p>
        </w:tc>
        <w:tc>
          <w:tcPr>
            <w:tcW w:w="4535" w:type="dxa"/>
            <w:vAlign w:val="center"/>
          </w:tcPr>
          <w:p w:rsidR="00AC2AF1" w:rsidRDefault="00055967">
            <w:pPr>
              <w:pStyle w:val="2"/>
            </w:pPr>
            <w:r>
              <w:t>行政事业单位医疗</w:t>
            </w:r>
          </w:p>
        </w:tc>
        <w:tc>
          <w:tcPr>
            <w:tcW w:w="2551" w:type="dxa"/>
            <w:vAlign w:val="center"/>
          </w:tcPr>
          <w:p w:rsidR="00AC2AF1" w:rsidRDefault="00055967">
            <w:pPr>
              <w:pStyle w:val="4"/>
            </w:pPr>
            <w:r>
              <w:t>2.80</w:t>
            </w:r>
          </w:p>
        </w:tc>
        <w:tc>
          <w:tcPr>
            <w:tcW w:w="2551" w:type="dxa"/>
            <w:vAlign w:val="center"/>
          </w:tcPr>
          <w:p w:rsidR="00AC2AF1" w:rsidRDefault="00055967">
            <w:pPr>
              <w:pStyle w:val="4"/>
            </w:pPr>
            <w:r>
              <w:t>2.80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10</w:t>
            </w:r>
          </w:p>
        </w:tc>
        <w:tc>
          <w:tcPr>
            <w:tcW w:w="1191" w:type="dxa"/>
            <w:vAlign w:val="center"/>
          </w:tcPr>
          <w:p w:rsidR="00AC2AF1" w:rsidRDefault="00055967">
            <w:pPr>
              <w:pStyle w:val="2"/>
            </w:pPr>
            <w:r>
              <w:t>2101101</w:t>
            </w:r>
          </w:p>
        </w:tc>
        <w:tc>
          <w:tcPr>
            <w:tcW w:w="4535" w:type="dxa"/>
            <w:vAlign w:val="center"/>
          </w:tcPr>
          <w:p w:rsidR="00AC2AF1" w:rsidRDefault="00055967">
            <w:pPr>
              <w:pStyle w:val="2"/>
            </w:pPr>
            <w:r>
              <w:t>行政单位医疗</w:t>
            </w:r>
          </w:p>
        </w:tc>
        <w:tc>
          <w:tcPr>
            <w:tcW w:w="2551" w:type="dxa"/>
            <w:vAlign w:val="center"/>
          </w:tcPr>
          <w:p w:rsidR="00AC2AF1" w:rsidRDefault="00055967">
            <w:pPr>
              <w:pStyle w:val="4"/>
            </w:pPr>
            <w:r>
              <w:t>2.80</w:t>
            </w:r>
          </w:p>
        </w:tc>
        <w:tc>
          <w:tcPr>
            <w:tcW w:w="2551" w:type="dxa"/>
            <w:vAlign w:val="center"/>
          </w:tcPr>
          <w:p w:rsidR="00AC2AF1" w:rsidRDefault="00055967">
            <w:pPr>
              <w:pStyle w:val="4"/>
            </w:pPr>
            <w:r>
              <w:t>2.80</w:t>
            </w:r>
          </w:p>
        </w:tc>
        <w:tc>
          <w:tcPr>
            <w:tcW w:w="2551" w:type="dxa"/>
            <w:vAlign w:val="center"/>
          </w:tcPr>
          <w:p w:rsidR="00AC2AF1" w:rsidRDefault="00AC2AF1">
            <w:pPr>
              <w:pStyle w:val="4"/>
            </w:pPr>
          </w:p>
        </w:tc>
      </w:tr>
    </w:tbl>
    <w:p w:rsidR="00AC2AF1" w:rsidRDefault="00AC2AF1">
      <w:pPr>
        <w:sectPr w:rsidR="00AC2AF1">
          <w:pgSz w:w="16840" w:h="11900" w:orient="landscape"/>
          <w:pgMar w:top="1361" w:right="1020" w:bottom="1134" w:left="1020" w:header="720" w:footer="720" w:gutter="0"/>
          <w:cols w:space="720"/>
        </w:sectPr>
      </w:pPr>
    </w:p>
    <w:p w:rsidR="00AC2AF1" w:rsidRDefault="0005596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2AF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551"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5726" w:type="dxa"/>
            <w:gridSpan w:val="2"/>
            <w:vAlign w:val="center"/>
          </w:tcPr>
          <w:p w:rsidR="00AC2AF1" w:rsidRDefault="00055967">
            <w:pPr>
              <w:pStyle w:val="1"/>
            </w:pPr>
            <w:r>
              <w:t>支出部门经济分类科目</w:t>
            </w:r>
          </w:p>
        </w:tc>
        <w:tc>
          <w:tcPr>
            <w:tcW w:w="7653" w:type="dxa"/>
            <w:gridSpan w:val="3"/>
            <w:vAlign w:val="center"/>
          </w:tcPr>
          <w:p w:rsidR="00AC2AF1" w:rsidRDefault="00055967">
            <w:pPr>
              <w:pStyle w:val="1"/>
            </w:pPr>
            <w:r>
              <w:t>一般公共预算基本支出</w:t>
            </w:r>
          </w:p>
        </w:tc>
      </w:tr>
      <w:tr w:rsidR="00AC2AF1">
        <w:trPr>
          <w:trHeight w:val="369"/>
          <w:tblHeader/>
          <w:jc w:val="center"/>
        </w:trPr>
        <w:tc>
          <w:tcPr>
            <w:tcW w:w="850" w:type="dxa"/>
            <w:vMerge/>
          </w:tcPr>
          <w:p w:rsidR="00AC2AF1" w:rsidRDefault="00AC2AF1"/>
        </w:tc>
        <w:tc>
          <w:tcPr>
            <w:tcW w:w="1191" w:type="dxa"/>
            <w:vAlign w:val="center"/>
          </w:tcPr>
          <w:p w:rsidR="00AC2AF1" w:rsidRDefault="00055967">
            <w:pPr>
              <w:pStyle w:val="1"/>
            </w:pPr>
            <w:r>
              <w:t>科目编码</w:t>
            </w:r>
          </w:p>
        </w:tc>
        <w:tc>
          <w:tcPr>
            <w:tcW w:w="4535" w:type="dxa"/>
            <w:vAlign w:val="center"/>
          </w:tcPr>
          <w:p w:rsidR="00AC2AF1" w:rsidRDefault="00055967">
            <w:pPr>
              <w:pStyle w:val="1"/>
            </w:pPr>
            <w:r>
              <w:t>科目名称</w:t>
            </w:r>
          </w:p>
        </w:tc>
        <w:tc>
          <w:tcPr>
            <w:tcW w:w="2551" w:type="dxa"/>
            <w:vAlign w:val="center"/>
          </w:tcPr>
          <w:p w:rsidR="00AC2AF1" w:rsidRDefault="00055967">
            <w:pPr>
              <w:pStyle w:val="1"/>
            </w:pPr>
            <w:r>
              <w:t>合计</w:t>
            </w:r>
          </w:p>
        </w:tc>
        <w:tc>
          <w:tcPr>
            <w:tcW w:w="2551" w:type="dxa"/>
            <w:vAlign w:val="center"/>
          </w:tcPr>
          <w:p w:rsidR="00AC2AF1" w:rsidRDefault="00055967">
            <w:pPr>
              <w:pStyle w:val="1"/>
            </w:pPr>
            <w:r>
              <w:t>人员经费</w:t>
            </w:r>
          </w:p>
        </w:tc>
        <w:tc>
          <w:tcPr>
            <w:tcW w:w="2551" w:type="dxa"/>
            <w:vAlign w:val="center"/>
          </w:tcPr>
          <w:p w:rsidR="00AC2AF1" w:rsidRDefault="00055967">
            <w:pPr>
              <w:pStyle w:val="1"/>
            </w:pPr>
            <w:r>
              <w:t>公用经费</w:t>
            </w:r>
          </w:p>
        </w:tc>
      </w:tr>
      <w:tr w:rsidR="00AC2AF1">
        <w:trPr>
          <w:trHeight w:val="369"/>
          <w:tblHeader/>
          <w:jc w:val="center"/>
        </w:trPr>
        <w:tc>
          <w:tcPr>
            <w:tcW w:w="850" w:type="dxa"/>
            <w:vAlign w:val="center"/>
          </w:tcPr>
          <w:p w:rsidR="00AC2AF1" w:rsidRDefault="00055967">
            <w:pPr>
              <w:pStyle w:val="1"/>
            </w:pPr>
            <w:r>
              <w:t>栏次</w:t>
            </w:r>
          </w:p>
        </w:tc>
        <w:tc>
          <w:tcPr>
            <w:tcW w:w="1191" w:type="dxa"/>
            <w:vAlign w:val="center"/>
          </w:tcPr>
          <w:p w:rsidR="00AC2AF1" w:rsidRDefault="00055967">
            <w:pPr>
              <w:pStyle w:val="1"/>
            </w:pPr>
            <w:r>
              <w:t>1</w:t>
            </w:r>
          </w:p>
        </w:tc>
        <w:tc>
          <w:tcPr>
            <w:tcW w:w="4535" w:type="dxa"/>
            <w:vAlign w:val="center"/>
          </w:tcPr>
          <w:p w:rsidR="00AC2AF1" w:rsidRDefault="00055967">
            <w:pPr>
              <w:pStyle w:val="1"/>
            </w:pPr>
            <w:r>
              <w:t>2</w:t>
            </w:r>
          </w:p>
        </w:tc>
        <w:tc>
          <w:tcPr>
            <w:tcW w:w="2551" w:type="dxa"/>
            <w:vAlign w:val="center"/>
          </w:tcPr>
          <w:p w:rsidR="00AC2AF1" w:rsidRDefault="00055967">
            <w:pPr>
              <w:pStyle w:val="1"/>
            </w:pPr>
            <w:r>
              <w:t>3</w:t>
            </w:r>
          </w:p>
        </w:tc>
        <w:tc>
          <w:tcPr>
            <w:tcW w:w="2551" w:type="dxa"/>
            <w:vAlign w:val="center"/>
          </w:tcPr>
          <w:p w:rsidR="00AC2AF1" w:rsidRDefault="00055967">
            <w:pPr>
              <w:pStyle w:val="1"/>
            </w:pPr>
            <w:r>
              <w:t>4</w:t>
            </w:r>
          </w:p>
        </w:tc>
        <w:tc>
          <w:tcPr>
            <w:tcW w:w="2551" w:type="dxa"/>
            <w:vAlign w:val="center"/>
          </w:tcPr>
          <w:p w:rsidR="00AC2AF1" w:rsidRDefault="00055967">
            <w:pPr>
              <w:pStyle w:val="1"/>
            </w:pPr>
            <w:r>
              <w:t>5</w:t>
            </w:r>
          </w:p>
        </w:tc>
      </w:tr>
      <w:tr w:rsidR="00AC2AF1">
        <w:trPr>
          <w:trHeight w:val="369"/>
          <w:jc w:val="center"/>
        </w:trPr>
        <w:tc>
          <w:tcPr>
            <w:tcW w:w="850" w:type="dxa"/>
            <w:vAlign w:val="center"/>
          </w:tcPr>
          <w:p w:rsidR="00AC2AF1" w:rsidRDefault="00055967">
            <w:pPr>
              <w:pStyle w:val="3"/>
            </w:pPr>
            <w:r>
              <w:t>1</w:t>
            </w:r>
          </w:p>
        </w:tc>
        <w:tc>
          <w:tcPr>
            <w:tcW w:w="1191" w:type="dxa"/>
            <w:vAlign w:val="center"/>
          </w:tcPr>
          <w:p w:rsidR="00AC2AF1" w:rsidRDefault="00AC2AF1">
            <w:pPr>
              <w:pStyle w:val="5"/>
            </w:pPr>
          </w:p>
        </w:tc>
        <w:tc>
          <w:tcPr>
            <w:tcW w:w="4535" w:type="dxa"/>
            <w:vAlign w:val="center"/>
          </w:tcPr>
          <w:p w:rsidR="00AC2AF1" w:rsidRDefault="00055967">
            <w:pPr>
              <w:pStyle w:val="6"/>
            </w:pPr>
            <w:r>
              <w:t>合计</w:t>
            </w:r>
          </w:p>
        </w:tc>
        <w:tc>
          <w:tcPr>
            <w:tcW w:w="2551" w:type="dxa"/>
            <w:vAlign w:val="center"/>
          </w:tcPr>
          <w:p w:rsidR="00AC2AF1" w:rsidRDefault="00055967">
            <w:pPr>
              <w:pStyle w:val="7"/>
            </w:pPr>
            <w:r>
              <w:t>87.03</w:t>
            </w:r>
          </w:p>
        </w:tc>
        <w:tc>
          <w:tcPr>
            <w:tcW w:w="2551" w:type="dxa"/>
            <w:vAlign w:val="center"/>
          </w:tcPr>
          <w:p w:rsidR="00AC2AF1" w:rsidRDefault="00055967">
            <w:pPr>
              <w:pStyle w:val="7"/>
            </w:pPr>
            <w:r>
              <w:t>77.93</w:t>
            </w:r>
          </w:p>
        </w:tc>
        <w:tc>
          <w:tcPr>
            <w:tcW w:w="2551" w:type="dxa"/>
            <w:vAlign w:val="center"/>
          </w:tcPr>
          <w:p w:rsidR="00AC2AF1" w:rsidRDefault="00055967">
            <w:pPr>
              <w:pStyle w:val="7"/>
            </w:pPr>
            <w:r>
              <w:t>9.10</w:t>
            </w:r>
          </w:p>
        </w:tc>
      </w:tr>
      <w:tr w:rsidR="00AC2AF1">
        <w:trPr>
          <w:trHeight w:val="369"/>
          <w:jc w:val="center"/>
        </w:trPr>
        <w:tc>
          <w:tcPr>
            <w:tcW w:w="850" w:type="dxa"/>
            <w:vAlign w:val="center"/>
          </w:tcPr>
          <w:p w:rsidR="00AC2AF1" w:rsidRDefault="00055967">
            <w:pPr>
              <w:pStyle w:val="3"/>
            </w:pPr>
            <w:r>
              <w:t>2</w:t>
            </w:r>
          </w:p>
        </w:tc>
        <w:tc>
          <w:tcPr>
            <w:tcW w:w="1191" w:type="dxa"/>
            <w:vAlign w:val="center"/>
          </w:tcPr>
          <w:p w:rsidR="00AC2AF1" w:rsidRDefault="00055967">
            <w:pPr>
              <w:pStyle w:val="2"/>
            </w:pPr>
            <w:r>
              <w:t>301</w:t>
            </w:r>
          </w:p>
        </w:tc>
        <w:tc>
          <w:tcPr>
            <w:tcW w:w="4535" w:type="dxa"/>
            <w:vAlign w:val="center"/>
          </w:tcPr>
          <w:p w:rsidR="00AC2AF1" w:rsidRDefault="00055967">
            <w:pPr>
              <w:pStyle w:val="2"/>
            </w:pPr>
            <w:r>
              <w:t>工资福利支出</w:t>
            </w:r>
          </w:p>
        </w:tc>
        <w:tc>
          <w:tcPr>
            <w:tcW w:w="2551" w:type="dxa"/>
            <w:vAlign w:val="center"/>
          </w:tcPr>
          <w:p w:rsidR="00AC2AF1" w:rsidRDefault="00055967">
            <w:pPr>
              <w:pStyle w:val="4"/>
            </w:pPr>
            <w:r>
              <w:t>62.05</w:t>
            </w:r>
          </w:p>
        </w:tc>
        <w:tc>
          <w:tcPr>
            <w:tcW w:w="2551" w:type="dxa"/>
            <w:vAlign w:val="center"/>
          </w:tcPr>
          <w:p w:rsidR="00AC2AF1" w:rsidRDefault="00055967">
            <w:pPr>
              <w:pStyle w:val="4"/>
            </w:pPr>
            <w:r>
              <w:t>62.05</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3</w:t>
            </w:r>
          </w:p>
        </w:tc>
        <w:tc>
          <w:tcPr>
            <w:tcW w:w="1191" w:type="dxa"/>
            <w:vAlign w:val="center"/>
          </w:tcPr>
          <w:p w:rsidR="00AC2AF1" w:rsidRDefault="00055967">
            <w:pPr>
              <w:pStyle w:val="2"/>
            </w:pPr>
            <w:r>
              <w:t>30101</w:t>
            </w:r>
          </w:p>
        </w:tc>
        <w:tc>
          <w:tcPr>
            <w:tcW w:w="4535" w:type="dxa"/>
            <w:vAlign w:val="center"/>
          </w:tcPr>
          <w:p w:rsidR="00AC2AF1" w:rsidRDefault="00055967">
            <w:pPr>
              <w:pStyle w:val="2"/>
            </w:pPr>
            <w:r>
              <w:t>基本工资</w:t>
            </w:r>
          </w:p>
        </w:tc>
        <w:tc>
          <w:tcPr>
            <w:tcW w:w="2551" w:type="dxa"/>
            <w:vAlign w:val="center"/>
          </w:tcPr>
          <w:p w:rsidR="00AC2AF1" w:rsidRDefault="00055967">
            <w:pPr>
              <w:pStyle w:val="4"/>
            </w:pPr>
            <w:r>
              <w:t>28.00</w:t>
            </w:r>
          </w:p>
        </w:tc>
        <w:tc>
          <w:tcPr>
            <w:tcW w:w="2551" w:type="dxa"/>
            <w:vAlign w:val="center"/>
          </w:tcPr>
          <w:p w:rsidR="00AC2AF1" w:rsidRDefault="00055967">
            <w:pPr>
              <w:pStyle w:val="4"/>
            </w:pPr>
            <w:r>
              <w:t>28.00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4</w:t>
            </w:r>
          </w:p>
        </w:tc>
        <w:tc>
          <w:tcPr>
            <w:tcW w:w="1191" w:type="dxa"/>
            <w:vAlign w:val="center"/>
          </w:tcPr>
          <w:p w:rsidR="00AC2AF1" w:rsidRDefault="00055967">
            <w:pPr>
              <w:pStyle w:val="2"/>
            </w:pPr>
            <w:r>
              <w:t>30102</w:t>
            </w:r>
          </w:p>
        </w:tc>
        <w:tc>
          <w:tcPr>
            <w:tcW w:w="4535" w:type="dxa"/>
            <w:vAlign w:val="center"/>
          </w:tcPr>
          <w:p w:rsidR="00AC2AF1" w:rsidRDefault="00055967">
            <w:pPr>
              <w:pStyle w:val="2"/>
            </w:pPr>
            <w:r>
              <w:t>津贴补贴</w:t>
            </w:r>
          </w:p>
        </w:tc>
        <w:tc>
          <w:tcPr>
            <w:tcW w:w="2551" w:type="dxa"/>
            <w:vAlign w:val="center"/>
          </w:tcPr>
          <w:p w:rsidR="00AC2AF1" w:rsidRDefault="00055967">
            <w:pPr>
              <w:pStyle w:val="4"/>
            </w:pPr>
            <w:r>
              <w:t>11.95</w:t>
            </w:r>
          </w:p>
        </w:tc>
        <w:tc>
          <w:tcPr>
            <w:tcW w:w="2551" w:type="dxa"/>
            <w:vAlign w:val="center"/>
          </w:tcPr>
          <w:p w:rsidR="00AC2AF1" w:rsidRDefault="00055967">
            <w:pPr>
              <w:pStyle w:val="4"/>
            </w:pPr>
            <w:r>
              <w:t>11.95</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5</w:t>
            </w:r>
          </w:p>
        </w:tc>
        <w:tc>
          <w:tcPr>
            <w:tcW w:w="1191" w:type="dxa"/>
            <w:vAlign w:val="center"/>
          </w:tcPr>
          <w:p w:rsidR="00AC2AF1" w:rsidRDefault="00055967">
            <w:pPr>
              <w:pStyle w:val="2"/>
            </w:pPr>
            <w:r>
              <w:t>30103</w:t>
            </w:r>
          </w:p>
        </w:tc>
        <w:tc>
          <w:tcPr>
            <w:tcW w:w="4535" w:type="dxa"/>
            <w:vAlign w:val="center"/>
          </w:tcPr>
          <w:p w:rsidR="00AC2AF1" w:rsidRDefault="00055967">
            <w:pPr>
              <w:pStyle w:val="2"/>
            </w:pPr>
            <w:r>
              <w:t>奖金</w:t>
            </w:r>
          </w:p>
        </w:tc>
        <w:tc>
          <w:tcPr>
            <w:tcW w:w="2551" w:type="dxa"/>
            <w:vAlign w:val="center"/>
          </w:tcPr>
          <w:p w:rsidR="00AC2AF1" w:rsidRDefault="00055967">
            <w:pPr>
              <w:pStyle w:val="4"/>
            </w:pPr>
            <w:r>
              <w:t>11.40</w:t>
            </w:r>
          </w:p>
        </w:tc>
        <w:tc>
          <w:tcPr>
            <w:tcW w:w="2551" w:type="dxa"/>
            <w:vAlign w:val="center"/>
          </w:tcPr>
          <w:p w:rsidR="00AC2AF1" w:rsidRDefault="00055967">
            <w:pPr>
              <w:pStyle w:val="4"/>
            </w:pPr>
            <w:r>
              <w:t>11.40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6</w:t>
            </w:r>
          </w:p>
        </w:tc>
        <w:tc>
          <w:tcPr>
            <w:tcW w:w="1191" w:type="dxa"/>
            <w:vAlign w:val="center"/>
          </w:tcPr>
          <w:p w:rsidR="00AC2AF1" w:rsidRDefault="00055967">
            <w:pPr>
              <w:pStyle w:val="2"/>
            </w:pPr>
            <w:r>
              <w:t>30108</w:t>
            </w:r>
          </w:p>
        </w:tc>
        <w:tc>
          <w:tcPr>
            <w:tcW w:w="4535" w:type="dxa"/>
            <w:vAlign w:val="center"/>
          </w:tcPr>
          <w:p w:rsidR="00AC2AF1" w:rsidRDefault="00055967">
            <w:pPr>
              <w:pStyle w:val="2"/>
            </w:pPr>
            <w:r>
              <w:t>机关事业单位基本养老保险缴费</w:t>
            </w:r>
          </w:p>
        </w:tc>
        <w:tc>
          <w:tcPr>
            <w:tcW w:w="2551" w:type="dxa"/>
            <w:vAlign w:val="center"/>
          </w:tcPr>
          <w:p w:rsidR="00AC2AF1" w:rsidRDefault="00055967">
            <w:pPr>
              <w:pStyle w:val="4"/>
            </w:pPr>
            <w:r>
              <w:t>7.70</w:t>
            </w:r>
          </w:p>
        </w:tc>
        <w:tc>
          <w:tcPr>
            <w:tcW w:w="2551" w:type="dxa"/>
            <w:vAlign w:val="center"/>
          </w:tcPr>
          <w:p w:rsidR="00AC2AF1" w:rsidRDefault="00055967">
            <w:pPr>
              <w:pStyle w:val="4"/>
            </w:pPr>
            <w:r>
              <w:t>7.70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7</w:t>
            </w:r>
          </w:p>
        </w:tc>
        <w:tc>
          <w:tcPr>
            <w:tcW w:w="1191" w:type="dxa"/>
            <w:vAlign w:val="center"/>
          </w:tcPr>
          <w:p w:rsidR="00AC2AF1" w:rsidRDefault="00055967">
            <w:pPr>
              <w:pStyle w:val="2"/>
            </w:pPr>
            <w:r>
              <w:t>30110</w:t>
            </w:r>
          </w:p>
        </w:tc>
        <w:tc>
          <w:tcPr>
            <w:tcW w:w="4535" w:type="dxa"/>
            <w:vAlign w:val="center"/>
          </w:tcPr>
          <w:p w:rsidR="00AC2AF1" w:rsidRDefault="00055967">
            <w:pPr>
              <w:pStyle w:val="2"/>
            </w:pPr>
            <w:r>
              <w:t>职工基本医疗保险缴费</w:t>
            </w:r>
          </w:p>
        </w:tc>
        <w:tc>
          <w:tcPr>
            <w:tcW w:w="2551" w:type="dxa"/>
            <w:vAlign w:val="center"/>
          </w:tcPr>
          <w:p w:rsidR="00AC2AF1" w:rsidRDefault="00055967">
            <w:pPr>
              <w:pStyle w:val="4"/>
            </w:pPr>
            <w:r>
              <w:t>2.80</w:t>
            </w:r>
          </w:p>
        </w:tc>
        <w:tc>
          <w:tcPr>
            <w:tcW w:w="2551" w:type="dxa"/>
            <w:vAlign w:val="center"/>
          </w:tcPr>
          <w:p w:rsidR="00AC2AF1" w:rsidRDefault="00055967">
            <w:pPr>
              <w:pStyle w:val="4"/>
            </w:pPr>
            <w:r>
              <w:t>2.80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8</w:t>
            </w:r>
          </w:p>
        </w:tc>
        <w:tc>
          <w:tcPr>
            <w:tcW w:w="1191" w:type="dxa"/>
            <w:vAlign w:val="center"/>
          </w:tcPr>
          <w:p w:rsidR="00AC2AF1" w:rsidRDefault="00055967">
            <w:pPr>
              <w:pStyle w:val="2"/>
            </w:pPr>
            <w:r>
              <w:t>30112</w:t>
            </w:r>
          </w:p>
        </w:tc>
        <w:tc>
          <w:tcPr>
            <w:tcW w:w="4535" w:type="dxa"/>
            <w:vAlign w:val="center"/>
          </w:tcPr>
          <w:p w:rsidR="00AC2AF1" w:rsidRDefault="00055967">
            <w:pPr>
              <w:pStyle w:val="2"/>
            </w:pPr>
            <w:r>
              <w:t>其他社会保障缴费</w:t>
            </w:r>
          </w:p>
        </w:tc>
        <w:tc>
          <w:tcPr>
            <w:tcW w:w="2551" w:type="dxa"/>
            <w:vAlign w:val="center"/>
          </w:tcPr>
          <w:p w:rsidR="00AC2AF1" w:rsidRDefault="00055967">
            <w:pPr>
              <w:pStyle w:val="4"/>
            </w:pPr>
            <w:r>
              <w:t>0.20</w:t>
            </w:r>
          </w:p>
        </w:tc>
        <w:tc>
          <w:tcPr>
            <w:tcW w:w="2551" w:type="dxa"/>
            <w:vAlign w:val="center"/>
          </w:tcPr>
          <w:p w:rsidR="00AC2AF1" w:rsidRDefault="00055967">
            <w:pPr>
              <w:pStyle w:val="4"/>
            </w:pPr>
            <w:r>
              <w:t>0.20</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9</w:t>
            </w:r>
          </w:p>
        </w:tc>
        <w:tc>
          <w:tcPr>
            <w:tcW w:w="1191" w:type="dxa"/>
            <w:vAlign w:val="center"/>
          </w:tcPr>
          <w:p w:rsidR="00AC2AF1" w:rsidRDefault="00055967">
            <w:pPr>
              <w:pStyle w:val="2"/>
            </w:pPr>
            <w:r>
              <w:t>302</w:t>
            </w:r>
          </w:p>
        </w:tc>
        <w:tc>
          <w:tcPr>
            <w:tcW w:w="4535" w:type="dxa"/>
            <w:vAlign w:val="center"/>
          </w:tcPr>
          <w:p w:rsidR="00AC2AF1" w:rsidRDefault="00055967">
            <w:pPr>
              <w:pStyle w:val="2"/>
            </w:pPr>
            <w:r>
              <w:t>商品和服务支出</w:t>
            </w:r>
          </w:p>
        </w:tc>
        <w:tc>
          <w:tcPr>
            <w:tcW w:w="2551" w:type="dxa"/>
            <w:vAlign w:val="center"/>
          </w:tcPr>
          <w:p w:rsidR="00AC2AF1" w:rsidRDefault="00055967">
            <w:pPr>
              <w:pStyle w:val="4"/>
            </w:pPr>
            <w:r>
              <w:t>9.10</w:t>
            </w:r>
          </w:p>
        </w:tc>
        <w:tc>
          <w:tcPr>
            <w:tcW w:w="2551" w:type="dxa"/>
            <w:vAlign w:val="center"/>
          </w:tcPr>
          <w:p w:rsidR="00AC2AF1" w:rsidRDefault="00AC2AF1">
            <w:pPr>
              <w:pStyle w:val="4"/>
            </w:pPr>
          </w:p>
        </w:tc>
        <w:tc>
          <w:tcPr>
            <w:tcW w:w="2551" w:type="dxa"/>
            <w:vAlign w:val="center"/>
          </w:tcPr>
          <w:p w:rsidR="00AC2AF1" w:rsidRDefault="00055967">
            <w:pPr>
              <w:pStyle w:val="4"/>
            </w:pPr>
            <w:r>
              <w:t>9.10</w:t>
            </w:r>
          </w:p>
        </w:tc>
      </w:tr>
      <w:tr w:rsidR="00AC2AF1">
        <w:trPr>
          <w:trHeight w:val="369"/>
          <w:jc w:val="center"/>
        </w:trPr>
        <w:tc>
          <w:tcPr>
            <w:tcW w:w="850" w:type="dxa"/>
            <w:vAlign w:val="center"/>
          </w:tcPr>
          <w:p w:rsidR="00AC2AF1" w:rsidRDefault="00055967">
            <w:pPr>
              <w:pStyle w:val="3"/>
            </w:pPr>
            <w:r>
              <w:t>10</w:t>
            </w:r>
          </w:p>
        </w:tc>
        <w:tc>
          <w:tcPr>
            <w:tcW w:w="1191" w:type="dxa"/>
            <w:vAlign w:val="center"/>
          </w:tcPr>
          <w:p w:rsidR="00AC2AF1" w:rsidRDefault="00055967">
            <w:pPr>
              <w:pStyle w:val="2"/>
            </w:pPr>
            <w:r>
              <w:t>30201</w:t>
            </w:r>
          </w:p>
        </w:tc>
        <w:tc>
          <w:tcPr>
            <w:tcW w:w="4535" w:type="dxa"/>
            <w:vAlign w:val="center"/>
          </w:tcPr>
          <w:p w:rsidR="00AC2AF1" w:rsidRDefault="00055967">
            <w:pPr>
              <w:pStyle w:val="2"/>
            </w:pPr>
            <w:r>
              <w:t>办公费</w:t>
            </w:r>
          </w:p>
        </w:tc>
        <w:tc>
          <w:tcPr>
            <w:tcW w:w="2551" w:type="dxa"/>
            <w:vAlign w:val="center"/>
          </w:tcPr>
          <w:p w:rsidR="00AC2AF1" w:rsidRDefault="00055967">
            <w:pPr>
              <w:pStyle w:val="4"/>
            </w:pPr>
            <w:r>
              <w:t>2.50</w:t>
            </w:r>
          </w:p>
        </w:tc>
        <w:tc>
          <w:tcPr>
            <w:tcW w:w="2551" w:type="dxa"/>
            <w:vAlign w:val="center"/>
          </w:tcPr>
          <w:p w:rsidR="00AC2AF1" w:rsidRDefault="00AC2AF1">
            <w:pPr>
              <w:pStyle w:val="4"/>
            </w:pPr>
          </w:p>
        </w:tc>
        <w:tc>
          <w:tcPr>
            <w:tcW w:w="2551" w:type="dxa"/>
            <w:vAlign w:val="center"/>
          </w:tcPr>
          <w:p w:rsidR="00AC2AF1" w:rsidRDefault="00055967">
            <w:pPr>
              <w:pStyle w:val="4"/>
            </w:pPr>
            <w:r>
              <w:t>2.50</w:t>
            </w:r>
          </w:p>
        </w:tc>
      </w:tr>
      <w:tr w:rsidR="00AC2AF1">
        <w:trPr>
          <w:trHeight w:val="369"/>
          <w:jc w:val="center"/>
        </w:trPr>
        <w:tc>
          <w:tcPr>
            <w:tcW w:w="850" w:type="dxa"/>
            <w:vAlign w:val="center"/>
          </w:tcPr>
          <w:p w:rsidR="00AC2AF1" w:rsidRDefault="00055967">
            <w:pPr>
              <w:pStyle w:val="3"/>
            </w:pPr>
            <w:r>
              <w:t>11</w:t>
            </w:r>
          </w:p>
        </w:tc>
        <w:tc>
          <w:tcPr>
            <w:tcW w:w="1191" w:type="dxa"/>
            <w:vAlign w:val="center"/>
          </w:tcPr>
          <w:p w:rsidR="00AC2AF1" w:rsidRDefault="00055967">
            <w:pPr>
              <w:pStyle w:val="2"/>
            </w:pPr>
            <w:r>
              <w:t>30207</w:t>
            </w:r>
          </w:p>
        </w:tc>
        <w:tc>
          <w:tcPr>
            <w:tcW w:w="4535" w:type="dxa"/>
            <w:vAlign w:val="center"/>
          </w:tcPr>
          <w:p w:rsidR="00AC2AF1" w:rsidRDefault="00055967">
            <w:pPr>
              <w:pStyle w:val="2"/>
            </w:pPr>
            <w:r>
              <w:t>邮电费</w:t>
            </w:r>
          </w:p>
        </w:tc>
        <w:tc>
          <w:tcPr>
            <w:tcW w:w="2551" w:type="dxa"/>
            <w:vAlign w:val="center"/>
          </w:tcPr>
          <w:p w:rsidR="00AC2AF1" w:rsidRDefault="00055967">
            <w:pPr>
              <w:pStyle w:val="4"/>
            </w:pPr>
            <w:r>
              <w:t>2.50</w:t>
            </w:r>
          </w:p>
        </w:tc>
        <w:tc>
          <w:tcPr>
            <w:tcW w:w="2551" w:type="dxa"/>
            <w:vAlign w:val="center"/>
          </w:tcPr>
          <w:p w:rsidR="00AC2AF1" w:rsidRDefault="00AC2AF1">
            <w:pPr>
              <w:pStyle w:val="4"/>
            </w:pPr>
          </w:p>
        </w:tc>
        <w:tc>
          <w:tcPr>
            <w:tcW w:w="2551" w:type="dxa"/>
            <w:vAlign w:val="center"/>
          </w:tcPr>
          <w:p w:rsidR="00AC2AF1" w:rsidRDefault="00055967">
            <w:pPr>
              <w:pStyle w:val="4"/>
            </w:pPr>
            <w:r>
              <w:t>2.50</w:t>
            </w:r>
          </w:p>
        </w:tc>
      </w:tr>
      <w:tr w:rsidR="00AC2AF1">
        <w:trPr>
          <w:trHeight w:val="369"/>
          <w:jc w:val="center"/>
        </w:trPr>
        <w:tc>
          <w:tcPr>
            <w:tcW w:w="850" w:type="dxa"/>
            <w:vAlign w:val="center"/>
          </w:tcPr>
          <w:p w:rsidR="00AC2AF1" w:rsidRDefault="00055967">
            <w:pPr>
              <w:pStyle w:val="3"/>
            </w:pPr>
            <w:r>
              <w:t>12</w:t>
            </w:r>
          </w:p>
        </w:tc>
        <w:tc>
          <w:tcPr>
            <w:tcW w:w="1191" w:type="dxa"/>
            <w:vAlign w:val="center"/>
          </w:tcPr>
          <w:p w:rsidR="00AC2AF1" w:rsidRDefault="00055967">
            <w:pPr>
              <w:pStyle w:val="2"/>
            </w:pPr>
            <w:r>
              <w:t>30239</w:t>
            </w:r>
          </w:p>
        </w:tc>
        <w:tc>
          <w:tcPr>
            <w:tcW w:w="4535" w:type="dxa"/>
            <w:vAlign w:val="center"/>
          </w:tcPr>
          <w:p w:rsidR="00AC2AF1" w:rsidRDefault="00055967">
            <w:pPr>
              <w:pStyle w:val="2"/>
            </w:pPr>
            <w:r>
              <w:t>其他交通费用</w:t>
            </w:r>
          </w:p>
        </w:tc>
        <w:tc>
          <w:tcPr>
            <w:tcW w:w="2551" w:type="dxa"/>
            <w:vAlign w:val="center"/>
          </w:tcPr>
          <w:p w:rsidR="00AC2AF1" w:rsidRDefault="00055967">
            <w:pPr>
              <w:pStyle w:val="4"/>
            </w:pPr>
            <w:r>
              <w:t>4.10</w:t>
            </w:r>
          </w:p>
        </w:tc>
        <w:tc>
          <w:tcPr>
            <w:tcW w:w="2551" w:type="dxa"/>
            <w:vAlign w:val="center"/>
          </w:tcPr>
          <w:p w:rsidR="00AC2AF1" w:rsidRDefault="00AC2AF1">
            <w:pPr>
              <w:pStyle w:val="4"/>
            </w:pPr>
          </w:p>
        </w:tc>
        <w:tc>
          <w:tcPr>
            <w:tcW w:w="2551" w:type="dxa"/>
            <w:vAlign w:val="center"/>
          </w:tcPr>
          <w:p w:rsidR="00AC2AF1" w:rsidRDefault="00055967">
            <w:pPr>
              <w:pStyle w:val="4"/>
            </w:pPr>
            <w:r>
              <w:t>4.10</w:t>
            </w:r>
          </w:p>
        </w:tc>
      </w:tr>
      <w:tr w:rsidR="00AC2AF1">
        <w:trPr>
          <w:trHeight w:val="369"/>
          <w:jc w:val="center"/>
        </w:trPr>
        <w:tc>
          <w:tcPr>
            <w:tcW w:w="850" w:type="dxa"/>
            <w:vAlign w:val="center"/>
          </w:tcPr>
          <w:p w:rsidR="00AC2AF1" w:rsidRDefault="00055967">
            <w:pPr>
              <w:pStyle w:val="3"/>
            </w:pPr>
            <w:r>
              <w:t>13</w:t>
            </w:r>
          </w:p>
        </w:tc>
        <w:tc>
          <w:tcPr>
            <w:tcW w:w="1191" w:type="dxa"/>
            <w:vAlign w:val="center"/>
          </w:tcPr>
          <w:p w:rsidR="00AC2AF1" w:rsidRDefault="00055967">
            <w:pPr>
              <w:pStyle w:val="2"/>
            </w:pPr>
            <w:r>
              <w:t>303</w:t>
            </w:r>
          </w:p>
        </w:tc>
        <w:tc>
          <w:tcPr>
            <w:tcW w:w="4535" w:type="dxa"/>
            <w:vAlign w:val="center"/>
          </w:tcPr>
          <w:p w:rsidR="00AC2AF1" w:rsidRDefault="00055967">
            <w:pPr>
              <w:pStyle w:val="2"/>
            </w:pPr>
            <w:r>
              <w:t>对个人和家庭的补助</w:t>
            </w:r>
          </w:p>
        </w:tc>
        <w:tc>
          <w:tcPr>
            <w:tcW w:w="2551" w:type="dxa"/>
            <w:vAlign w:val="center"/>
          </w:tcPr>
          <w:p w:rsidR="00AC2AF1" w:rsidRDefault="00055967">
            <w:pPr>
              <w:pStyle w:val="4"/>
            </w:pPr>
            <w:r>
              <w:t>15.88</w:t>
            </w:r>
          </w:p>
        </w:tc>
        <w:tc>
          <w:tcPr>
            <w:tcW w:w="2551" w:type="dxa"/>
            <w:vAlign w:val="center"/>
          </w:tcPr>
          <w:p w:rsidR="00AC2AF1" w:rsidRDefault="00055967">
            <w:pPr>
              <w:pStyle w:val="4"/>
            </w:pPr>
            <w:r>
              <w:t>15.88</w:t>
            </w:r>
          </w:p>
        </w:tc>
        <w:tc>
          <w:tcPr>
            <w:tcW w:w="2551" w:type="dxa"/>
            <w:vAlign w:val="center"/>
          </w:tcPr>
          <w:p w:rsidR="00AC2AF1" w:rsidRDefault="00AC2AF1">
            <w:pPr>
              <w:pStyle w:val="4"/>
            </w:pPr>
          </w:p>
        </w:tc>
      </w:tr>
      <w:tr w:rsidR="00AC2AF1">
        <w:trPr>
          <w:trHeight w:val="369"/>
          <w:jc w:val="center"/>
        </w:trPr>
        <w:tc>
          <w:tcPr>
            <w:tcW w:w="850" w:type="dxa"/>
            <w:vAlign w:val="center"/>
          </w:tcPr>
          <w:p w:rsidR="00AC2AF1" w:rsidRDefault="00055967">
            <w:pPr>
              <w:pStyle w:val="3"/>
            </w:pPr>
            <w:r>
              <w:t>14</w:t>
            </w:r>
          </w:p>
        </w:tc>
        <w:tc>
          <w:tcPr>
            <w:tcW w:w="1191" w:type="dxa"/>
            <w:vAlign w:val="center"/>
          </w:tcPr>
          <w:p w:rsidR="00AC2AF1" w:rsidRDefault="00055967">
            <w:pPr>
              <w:pStyle w:val="2"/>
            </w:pPr>
            <w:r>
              <w:t>30302</w:t>
            </w:r>
          </w:p>
        </w:tc>
        <w:tc>
          <w:tcPr>
            <w:tcW w:w="4535" w:type="dxa"/>
            <w:vAlign w:val="center"/>
          </w:tcPr>
          <w:p w:rsidR="00AC2AF1" w:rsidRDefault="00055967">
            <w:pPr>
              <w:pStyle w:val="2"/>
            </w:pPr>
            <w:r>
              <w:t>退休费</w:t>
            </w:r>
          </w:p>
        </w:tc>
        <w:tc>
          <w:tcPr>
            <w:tcW w:w="2551" w:type="dxa"/>
            <w:vAlign w:val="center"/>
          </w:tcPr>
          <w:p w:rsidR="00AC2AF1" w:rsidRDefault="00055967">
            <w:pPr>
              <w:pStyle w:val="4"/>
            </w:pPr>
            <w:r>
              <w:t>15.88</w:t>
            </w:r>
          </w:p>
        </w:tc>
        <w:tc>
          <w:tcPr>
            <w:tcW w:w="2551" w:type="dxa"/>
            <w:vAlign w:val="center"/>
          </w:tcPr>
          <w:p w:rsidR="00AC2AF1" w:rsidRDefault="00055967">
            <w:pPr>
              <w:pStyle w:val="4"/>
            </w:pPr>
            <w:r>
              <w:t>15.88</w:t>
            </w:r>
          </w:p>
        </w:tc>
        <w:tc>
          <w:tcPr>
            <w:tcW w:w="2551" w:type="dxa"/>
            <w:vAlign w:val="center"/>
          </w:tcPr>
          <w:p w:rsidR="00AC2AF1" w:rsidRDefault="00AC2AF1">
            <w:pPr>
              <w:pStyle w:val="4"/>
            </w:pPr>
          </w:p>
        </w:tc>
      </w:tr>
    </w:tbl>
    <w:p w:rsidR="00AC2AF1" w:rsidRDefault="00AC2AF1">
      <w:pPr>
        <w:sectPr w:rsidR="00AC2AF1">
          <w:pgSz w:w="16840" w:h="11900" w:orient="landscape"/>
          <w:pgMar w:top="1361" w:right="1020" w:bottom="1134" w:left="1020" w:header="720" w:footer="720" w:gutter="0"/>
          <w:cols w:space="720"/>
        </w:sectPr>
      </w:pPr>
    </w:p>
    <w:p w:rsidR="00AC2AF1" w:rsidRDefault="0005596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2AF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551"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5726" w:type="dxa"/>
            <w:gridSpan w:val="2"/>
            <w:vAlign w:val="center"/>
          </w:tcPr>
          <w:p w:rsidR="00AC2AF1" w:rsidRDefault="00055967">
            <w:pPr>
              <w:pStyle w:val="1"/>
            </w:pPr>
            <w:r>
              <w:t>功能分类科目</w:t>
            </w:r>
          </w:p>
        </w:tc>
        <w:tc>
          <w:tcPr>
            <w:tcW w:w="2551" w:type="dxa"/>
            <w:vMerge w:val="restart"/>
            <w:vAlign w:val="center"/>
          </w:tcPr>
          <w:p w:rsidR="00AC2AF1" w:rsidRDefault="00055967">
            <w:pPr>
              <w:pStyle w:val="1"/>
            </w:pPr>
            <w:r>
              <w:t>合计</w:t>
            </w:r>
          </w:p>
        </w:tc>
        <w:tc>
          <w:tcPr>
            <w:tcW w:w="2551" w:type="dxa"/>
            <w:vMerge w:val="restart"/>
            <w:vAlign w:val="center"/>
          </w:tcPr>
          <w:p w:rsidR="00AC2AF1" w:rsidRDefault="00055967">
            <w:pPr>
              <w:pStyle w:val="1"/>
            </w:pPr>
            <w:r>
              <w:t>基本支出</w:t>
            </w:r>
          </w:p>
        </w:tc>
        <w:tc>
          <w:tcPr>
            <w:tcW w:w="2551" w:type="dxa"/>
            <w:vMerge w:val="restart"/>
            <w:vAlign w:val="center"/>
          </w:tcPr>
          <w:p w:rsidR="00AC2AF1" w:rsidRDefault="00055967">
            <w:pPr>
              <w:pStyle w:val="1"/>
            </w:pPr>
            <w:r>
              <w:t>项目支出</w:t>
            </w:r>
          </w:p>
        </w:tc>
      </w:tr>
      <w:tr w:rsidR="00AC2AF1">
        <w:trPr>
          <w:trHeight w:val="369"/>
          <w:tblHeader/>
          <w:jc w:val="center"/>
        </w:trPr>
        <w:tc>
          <w:tcPr>
            <w:tcW w:w="850" w:type="dxa"/>
            <w:vMerge/>
          </w:tcPr>
          <w:p w:rsidR="00AC2AF1" w:rsidRDefault="00AC2AF1"/>
        </w:tc>
        <w:tc>
          <w:tcPr>
            <w:tcW w:w="1191" w:type="dxa"/>
            <w:vAlign w:val="center"/>
          </w:tcPr>
          <w:p w:rsidR="00AC2AF1" w:rsidRDefault="00055967">
            <w:pPr>
              <w:pStyle w:val="1"/>
            </w:pPr>
            <w:r>
              <w:t>科目编码</w:t>
            </w:r>
          </w:p>
        </w:tc>
        <w:tc>
          <w:tcPr>
            <w:tcW w:w="4535" w:type="dxa"/>
            <w:vAlign w:val="center"/>
          </w:tcPr>
          <w:p w:rsidR="00AC2AF1" w:rsidRDefault="00055967">
            <w:pPr>
              <w:pStyle w:val="1"/>
            </w:pPr>
            <w:r>
              <w:t>科目名称</w:t>
            </w:r>
          </w:p>
        </w:tc>
        <w:tc>
          <w:tcPr>
            <w:tcW w:w="2551" w:type="dxa"/>
            <w:vMerge/>
          </w:tcPr>
          <w:p w:rsidR="00AC2AF1" w:rsidRDefault="00AC2AF1"/>
        </w:tc>
        <w:tc>
          <w:tcPr>
            <w:tcW w:w="2551" w:type="dxa"/>
            <w:vMerge/>
          </w:tcPr>
          <w:p w:rsidR="00AC2AF1" w:rsidRDefault="00AC2AF1"/>
        </w:tc>
        <w:tc>
          <w:tcPr>
            <w:tcW w:w="2551" w:type="dxa"/>
            <w:vMerge/>
          </w:tcPr>
          <w:p w:rsidR="00AC2AF1" w:rsidRDefault="00AC2AF1"/>
        </w:tc>
      </w:tr>
      <w:tr w:rsidR="00AC2AF1">
        <w:trPr>
          <w:trHeight w:val="369"/>
          <w:tblHeader/>
          <w:jc w:val="center"/>
        </w:trPr>
        <w:tc>
          <w:tcPr>
            <w:tcW w:w="850" w:type="dxa"/>
            <w:vAlign w:val="center"/>
          </w:tcPr>
          <w:p w:rsidR="00AC2AF1" w:rsidRDefault="00055967">
            <w:pPr>
              <w:pStyle w:val="1"/>
            </w:pPr>
            <w:r>
              <w:t>栏次</w:t>
            </w:r>
          </w:p>
        </w:tc>
        <w:tc>
          <w:tcPr>
            <w:tcW w:w="1191" w:type="dxa"/>
            <w:vAlign w:val="center"/>
          </w:tcPr>
          <w:p w:rsidR="00AC2AF1" w:rsidRDefault="00055967">
            <w:pPr>
              <w:pStyle w:val="1"/>
            </w:pPr>
            <w:r>
              <w:t>1</w:t>
            </w:r>
          </w:p>
        </w:tc>
        <w:tc>
          <w:tcPr>
            <w:tcW w:w="4535" w:type="dxa"/>
            <w:vAlign w:val="center"/>
          </w:tcPr>
          <w:p w:rsidR="00AC2AF1" w:rsidRDefault="00055967">
            <w:pPr>
              <w:pStyle w:val="1"/>
            </w:pPr>
            <w:r>
              <w:t>2</w:t>
            </w:r>
          </w:p>
        </w:tc>
        <w:tc>
          <w:tcPr>
            <w:tcW w:w="2551" w:type="dxa"/>
            <w:vAlign w:val="center"/>
          </w:tcPr>
          <w:p w:rsidR="00AC2AF1" w:rsidRDefault="00055967">
            <w:pPr>
              <w:pStyle w:val="1"/>
            </w:pPr>
            <w:r>
              <w:t>3</w:t>
            </w:r>
          </w:p>
        </w:tc>
        <w:tc>
          <w:tcPr>
            <w:tcW w:w="2551" w:type="dxa"/>
            <w:vAlign w:val="center"/>
          </w:tcPr>
          <w:p w:rsidR="00AC2AF1" w:rsidRDefault="00055967">
            <w:pPr>
              <w:pStyle w:val="1"/>
            </w:pPr>
            <w:r>
              <w:t>4</w:t>
            </w:r>
          </w:p>
        </w:tc>
        <w:tc>
          <w:tcPr>
            <w:tcW w:w="2551" w:type="dxa"/>
            <w:vAlign w:val="center"/>
          </w:tcPr>
          <w:p w:rsidR="00AC2AF1" w:rsidRDefault="00055967">
            <w:pPr>
              <w:pStyle w:val="1"/>
            </w:pPr>
            <w:r>
              <w:t>5</w:t>
            </w:r>
          </w:p>
        </w:tc>
      </w:tr>
      <w:tr w:rsidR="00AC2AF1">
        <w:trPr>
          <w:trHeight w:val="369"/>
          <w:jc w:val="center"/>
        </w:trPr>
        <w:tc>
          <w:tcPr>
            <w:tcW w:w="850" w:type="dxa"/>
            <w:vAlign w:val="center"/>
          </w:tcPr>
          <w:p w:rsidR="00AC2AF1" w:rsidRDefault="00AC2AF1">
            <w:pPr>
              <w:pStyle w:val="3"/>
            </w:pPr>
          </w:p>
        </w:tc>
        <w:tc>
          <w:tcPr>
            <w:tcW w:w="1191" w:type="dxa"/>
            <w:vAlign w:val="center"/>
          </w:tcPr>
          <w:p w:rsidR="00AC2AF1" w:rsidRDefault="00AC2AF1">
            <w:pPr>
              <w:pStyle w:val="2"/>
            </w:pPr>
          </w:p>
        </w:tc>
        <w:tc>
          <w:tcPr>
            <w:tcW w:w="4535" w:type="dxa"/>
            <w:vAlign w:val="center"/>
          </w:tcPr>
          <w:p w:rsidR="00AC2AF1" w:rsidRDefault="00AC2AF1">
            <w:pPr>
              <w:pStyle w:val="2"/>
            </w:pPr>
          </w:p>
        </w:tc>
        <w:tc>
          <w:tcPr>
            <w:tcW w:w="2551" w:type="dxa"/>
            <w:vAlign w:val="center"/>
          </w:tcPr>
          <w:p w:rsidR="00AC2AF1" w:rsidRDefault="00AC2AF1">
            <w:pPr>
              <w:pStyle w:val="4"/>
            </w:pPr>
          </w:p>
        </w:tc>
        <w:tc>
          <w:tcPr>
            <w:tcW w:w="2551" w:type="dxa"/>
            <w:vAlign w:val="center"/>
          </w:tcPr>
          <w:p w:rsidR="00AC2AF1" w:rsidRDefault="00AC2AF1">
            <w:pPr>
              <w:pStyle w:val="4"/>
            </w:pPr>
          </w:p>
        </w:tc>
        <w:tc>
          <w:tcPr>
            <w:tcW w:w="2551" w:type="dxa"/>
            <w:vAlign w:val="center"/>
          </w:tcPr>
          <w:p w:rsidR="00AC2AF1" w:rsidRDefault="00AC2AF1">
            <w:pPr>
              <w:pStyle w:val="4"/>
            </w:pPr>
          </w:p>
        </w:tc>
      </w:tr>
    </w:tbl>
    <w:p w:rsidR="00AC2AF1" w:rsidRDefault="00055967">
      <w:pPr>
        <w:ind w:firstLine="420"/>
        <w:sectPr w:rsidR="00AC2AF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C2AF1" w:rsidRDefault="0005596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2AF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551"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5726" w:type="dxa"/>
            <w:gridSpan w:val="2"/>
            <w:vAlign w:val="center"/>
          </w:tcPr>
          <w:p w:rsidR="00AC2AF1" w:rsidRDefault="00055967">
            <w:pPr>
              <w:pStyle w:val="1"/>
            </w:pPr>
            <w:r>
              <w:t>功能分类科目</w:t>
            </w:r>
          </w:p>
        </w:tc>
        <w:tc>
          <w:tcPr>
            <w:tcW w:w="2551" w:type="dxa"/>
            <w:vMerge w:val="restart"/>
            <w:vAlign w:val="center"/>
          </w:tcPr>
          <w:p w:rsidR="00AC2AF1" w:rsidRDefault="00055967">
            <w:pPr>
              <w:pStyle w:val="1"/>
            </w:pPr>
            <w:r>
              <w:t>合计</w:t>
            </w:r>
          </w:p>
        </w:tc>
        <w:tc>
          <w:tcPr>
            <w:tcW w:w="2551" w:type="dxa"/>
            <w:vMerge w:val="restart"/>
            <w:vAlign w:val="center"/>
          </w:tcPr>
          <w:p w:rsidR="00AC2AF1" w:rsidRDefault="00055967">
            <w:pPr>
              <w:pStyle w:val="1"/>
            </w:pPr>
            <w:r>
              <w:t>基本支出</w:t>
            </w:r>
          </w:p>
        </w:tc>
        <w:tc>
          <w:tcPr>
            <w:tcW w:w="2551" w:type="dxa"/>
            <w:vMerge w:val="restart"/>
            <w:vAlign w:val="center"/>
          </w:tcPr>
          <w:p w:rsidR="00AC2AF1" w:rsidRDefault="00055967">
            <w:pPr>
              <w:pStyle w:val="1"/>
            </w:pPr>
            <w:r>
              <w:t>项目支出</w:t>
            </w:r>
          </w:p>
        </w:tc>
      </w:tr>
      <w:tr w:rsidR="00AC2AF1">
        <w:trPr>
          <w:trHeight w:val="369"/>
          <w:tblHeader/>
          <w:jc w:val="center"/>
        </w:trPr>
        <w:tc>
          <w:tcPr>
            <w:tcW w:w="850" w:type="dxa"/>
            <w:vMerge/>
          </w:tcPr>
          <w:p w:rsidR="00AC2AF1" w:rsidRDefault="00AC2AF1"/>
        </w:tc>
        <w:tc>
          <w:tcPr>
            <w:tcW w:w="1191" w:type="dxa"/>
            <w:vAlign w:val="center"/>
          </w:tcPr>
          <w:p w:rsidR="00AC2AF1" w:rsidRDefault="00055967">
            <w:pPr>
              <w:pStyle w:val="1"/>
            </w:pPr>
            <w:r>
              <w:t>科目编码</w:t>
            </w:r>
          </w:p>
        </w:tc>
        <w:tc>
          <w:tcPr>
            <w:tcW w:w="4535" w:type="dxa"/>
            <w:vAlign w:val="center"/>
          </w:tcPr>
          <w:p w:rsidR="00AC2AF1" w:rsidRDefault="00055967">
            <w:pPr>
              <w:pStyle w:val="1"/>
            </w:pPr>
            <w:r>
              <w:t>科目名称</w:t>
            </w:r>
          </w:p>
        </w:tc>
        <w:tc>
          <w:tcPr>
            <w:tcW w:w="2551" w:type="dxa"/>
            <w:vMerge/>
          </w:tcPr>
          <w:p w:rsidR="00AC2AF1" w:rsidRDefault="00AC2AF1"/>
        </w:tc>
        <w:tc>
          <w:tcPr>
            <w:tcW w:w="2551" w:type="dxa"/>
            <w:vMerge/>
          </w:tcPr>
          <w:p w:rsidR="00AC2AF1" w:rsidRDefault="00AC2AF1"/>
        </w:tc>
        <w:tc>
          <w:tcPr>
            <w:tcW w:w="2551" w:type="dxa"/>
            <w:vMerge/>
          </w:tcPr>
          <w:p w:rsidR="00AC2AF1" w:rsidRDefault="00AC2AF1"/>
        </w:tc>
      </w:tr>
      <w:tr w:rsidR="00AC2AF1">
        <w:trPr>
          <w:trHeight w:val="369"/>
          <w:tblHeader/>
          <w:jc w:val="center"/>
        </w:trPr>
        <w:tc>
          <w:tcPr>
            <w:tcW w:w="850" w:type="dxa"/>
            <w:vAlign w:val="center"/>
          </w:tcPr>
          <w:p w:rsidR="00AC2AF1" w:rsidRDefault="00055967">
            <w:pPr>
              <w:pStyle w:val="1"/>
            </w:pPr>
            <w:r>
              <w:t>栏次</w:t>
            </w:r>
          </w:p>
        </w:tc>
        <w:tc>
          <w:tcPr>
            <w:tcW w:w="1191" w:type="dxa"/>
            <w:vAlign w:val="center"/>
          </w:tcPr>
          <w:p w:rsidR="00AC2AF1" w:rsidRDefault="00055967">
            <w:pPr>
              <w:pStyle w:val="1"/>
            </w:pPr>
            <w:r>
              <w:t>1</w:t>
            </w:r>
          </w:p>
        </w:tc>
        <w:tc>
          <w:tcPr>
            <w:tcW w:w="4535" w:type="dxa"/>
            <w:vAlign w:val="center"/>
          </w:tcPr>
          <w:p w:rsidR="00AC2AF1" w:rsidRDefault="00055967">
            <w:pPr>
              <w:pStyle w:val="1"/>
            </w:pPr>
            <w:r>
              <w:t>2</w:t>
            </w:r>
          </w:p>
        </w:tc>
        <w:tc>
          <w:tcPr>
            <w:tcW w:w="2551" w:type="dxa"/>
            <w:vAlign w:val="center"/>
          </w:tcPr>
          <w:p w:rsidR="00AC2AF1" w:rsidRDefault="00055967">
            <w:pPr>
              <w:pStyle w:val="1"/>
            </w:pPr>
            <w:r>
              <w:t>3</w:t>
            </w:r>
          </w:p>
        </w:tc>
        <w:tc>
          <w:tcPr>
            <w:tcW w:w="2551" w:type="dxa"/>
            <w:vAlign w:val="center"/>
          </w:tcPr>
          <w:p w:rsidR="00AC2AF1" w:rsidRDefault="00055967">
            <w:pPr>
              <w:pStyle w:val="1"/>
            </w:pPr>
            <w:r>
              <w:t>4</w:t>
            </w:r>
          </w:p>
        </w:tc>
        <w:tc>
          <w:tcPr>
            <w:tcW w:w="2551" w:type="dxa"/>
            <w:vAlign w:val="center"/>
          </w:tcPr>
          <w:p w:rsidR="00AC2AF1" w:rsidRDefault="00055967">
            <w:pPr>
              <w:pStyle w:val="1"/>
            </w:pPr>
            <w:r>
              <w:t>5</w:t>
            </w:r>
          </w:p>
        </w:tc>
      </w:tr>
      <w:tr w:rsidR="00AC2AF1">
        <w:trPr>
          <w:trHeight w:val="369"/>
          <w:jc w:val="center"/>
        </w:trPr>
        <w:tc>
          <w:tcPr>
            <w:tcW w:w="850" w:type="dxa"/>
            <w:vAlign w:val="center"/>
          </w:tcPr>
          <w:p w:rsidR="00AC2AF1" w:rsidRDefault="00AC2AF1">
            <w:pPr>
              <w:pStyle w:val="3"/>
            </w:pPr>
          </w:p>
        </w:tc>
        <w:tc>
          <w:tcPr>
            <w:tcW w:w="1191" w:type="dxa"/>
            <w:vAlign w:val="center"/>
          </w:tcPr>
          <w:p w:rsidR="00AC2AF1" w:rsidRDefault="00AC2AF1">
            <w:pPr>
              <w:pStyle w:val="2"/>
            </w:pPr>
          </w:p>
        </w:tc>
        <w:tc>
          <w:tcPr>
            <w:tcW w:w="4535" w:type="dxa"/>
            <w:vAlign w:val="center"/>
          </w:tcPr>
          <w:p w:rsidR="00AC2AF1" w:rsidRDefault="00AC2AF1">
            <w:pPr>
              <w:pStyle w:val="2"/>
            </w:pPr>
          </w:p>
        </w:tc>
        <w:tc>
          <w:tcPr>
            <w:tcW w:w="2551" w:type="dxa"/>
            <w:vAlign w:val="center"/>
          </w:tcPr>
          <w:p w:rsidR="00AC2AF1" w:rsidRDefault="00AC2AF1">
            <w:pPr>
              <w:pStyle w:val="4"/>
            </w:pPr>
          </w:p>
        </w:tc>
        <w:tc>
          <w:tcPr>
            <w:tcW w:w="2551" w:type="dxa"/>
            <w:vAlign w:val="center"/>
          </w:tcPr>
          <w:p w:rsidR="00AC2AF1" w:rsidRDefault="00AC2AF1">
            <w:pPr>
              <w:pStyle w:val="4"/>
            </w:pPr>
          </w:p>
        </w:tc>
        <w:tc>
          <w:tcPr>
            <w:tcW w:w="2551" w:type="dxa"/>
            <w:vAlign w:val="center"/>
          </w:tcPr>
          <w:p w:rsidR="00AC2AF1" w:rsidRDefault="00AC2AF1">
            <w:pPr>
              <w:pStyle w:val="4"/>
            </w:pPr>
          </w:p>
        </w:tc>
      </w:tr>
    </w:tbl>
    <w:p w:rsidR="00AC2AF1" w:rsidRDefault="00055967">
      <w:pPr>
        <w:ind w:firstLine="420"/>
        <w:sectPr w:rsidR="00AC2AF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2AF1" w:rsidRDefault="00055967">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C2AF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2381" w:type="dxa"/>
            <w:tcBorders>
              <w:top w:val="single" w:sz="6" w:space="0" w:color="FFFFFF"/>
              <w:left w:val="single" w:sz="6" w:space="0" w:color="FFFFFF"/>
              <w:right w:val="single" w:sz="6" w:space="0" w:color="FFFFFF"/>
            </w:tcBorders>
            <w:vAlign w:val="center"/>
          </w:tcPr>
          <w:p w:rsidR="00AC2AF1" w:rsidRDefault="0005596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AC2AF1" w:rsidRDefault="00055967">
            <w:pPr>
              <w:pStyle w:val="22"/>
            </w:pPr>
            <w:r>
              <w:t>单位：万元</w:t>
            </w:r>
          </w:p>
        </w:tc>
      </w:tr>
      <w:tr w:rsidR="00AC2AF1">
        <w:trPr>
          <w:trHeight w:val="369"/>
          <w:tblHeader/>
          <w:jc w:val="center"/>
        </w:trPr>
        <w:tc>
          <w:tcPr>
            <w:tcW w:w="850" w:type="dxa"/>
            <w:vMerge w:val="restart"/>
            <w:vAlign w:val="center"/>
          </w:tcPr>
          <w:p w:rsidR="00AC2AF1" w:rsidRDefault="00055967">
            <w:pPr>
              <w:pStyle w:val="1"/>
            </w:pPr>
            <w:r>
              <w:t>序号</w:t>
            </w:r>
          </w:p>
        </w:tc>
        <w:tc>
          <w:tcPr>
            <w:tcW w:w="3798" w:type="dxa"/>
            <w:vMerge w:val="restart"/>
            <w:vAlign w:val="center"/>
          </w:tcPr>
          <w:p w:rsidR="00AC2AF1" w:rsidRDefault="00055967">
            <w:pPr>
              <w:pStyle w:val="1"/>
            </w:pPr>
            <w:r>
              <w:t>项</w:t>
            </w:r>
            <w:r>
              <w:t xml:space="preserve">  </w:t>
            </w:r>
            <w:r>
              <w:t>目</w:t>
            </w:r>
          </w:p>
        </w:tc>
        <w:tc>
          <w:tcPr>
            <w:tcW w:w="9524" w:type="dxa"/>
            <w:gridSpan w:val="4"/>
            <w:vAlign w:val="center"/>
          </w:tcPr>
          <w:p w:rsidR="00AC2AF1" w:rsidRDefault="00055967">
            <w:pPr>
              <w:pStyle w:val="1"/>
            </w:pPr>
            <w:r>
              <w:t>资</w:t>
            </w:r>
            <w:r>
              <w:t xml:space="preserve"> </w:t>
            </w:r>
            <w:r>
              <w:t>金</w:t>
            </w:r>
            <w:r>
              <w:t xml:space="preserve"> </w:t>
            </w:r>
            <w:r>
              <w:t>性</w:t>
            </w:r>
            <w:r>
              <w:t xml:space="preserve"> </w:t>
            </w:r>
            <w:r>
              <w:t>质</w:t>
            </w:r>
          </w:p>
        </w:tc>
      </w:tr>
      <w:tr w:rsidR="00AC2AF1">
        <w:trPr>
          <w:trHeight w:val="567"/>
          <w:tblHeader/>
          <w:jc w:val="center"/>
        </w:trPr>
        <w:tc>
          <w:tcPr>
            <w:tcW w:w="850" w:type="dxa"/>
            <w:vMerge/>
          </w:tcPr>
          <w:p w:rsidR="00AC2AF1" w:rsidRDefault="00AC2AF1"/>
        </w:tc>
        <w:tc>
          <w:tcPr>
            <w:tcW w:w="3798" w:type="dxa"/>
            <w:vMerge/>
          </w:tcPr>
          <w:p w:rsidR="00AC2AF1" w:rsidRDefault="00AC2AF1"/>
        </w:tc>
        <w:tc>
          <w:tcPr>
            <w:tcW w:w="2381" w:type="dxa"/>
            <w:vAlign w:val="center"/>
          </w:tcPr>
          <w:p w:rsidR="00AC2AF1" w:rsidRDefault="00055967">
            <w:pPr>
              <w:pStyle w:val="1"/>
            </w:pPr>
            <w:r>
              <w:t>合计</w:t>
            </w:r>
          </w:p>
        </w:tc>
        <w:tc>
          <w:tcPr>
            <w:tcW w:w="2381" w:type="dxa"/>
            <w:vAlign w:val="center"/>
          </w:tcPr>
          <w:p w:rsidR="00AC2AF1" w:rsidRDefault="00055967">
            <w:pPr>
              <w:pStyle w:val="1"/>
            </w:pPr>
            <w:r>
              <w:t>一般公共预算</w:t>
            </w:r>
            <w:r>
              <w:t xml:space="preserve">              </w:t>
            </w:r>
            <w:r>
              <w:t>财政拨款</w:t>
            </w:r>
          </w:p>
        </w:tc>
        <w:tc>
          <w:tcPr>
            <w:tcW w:w="2381" w:type="dxa"/>
            <w:vAlign w:val="center"/>
          </w:tcPr>
          <w:p w:rsidR="00AC2AF1" w:rsidRDefault="00055967">
            <w:pPr>
              <w:pStyle w:val="1"/>
            </w:pPr>
            <w:r>
              <w:t>政府性基金</w:t>
            </w:r>
            <w:r>
              <w:t xml:space="preserve">                  </w:t>
            </w:r>
            <w:r>
              <w:t>预算拨款</w:t>
            </w:r>
          </w:p>
        </w:tc>
        <w:tc>
          <w:tcPr>
            <w:tcW w:w="2381" w:type="dxa"/>
            <w:vAlign w:val="center"/>
          </w:tcPr>
          <w:p w:rsidR="00AC2AF1" w:rsidRDefault="00055967">
            <w:pPr>
              <w:pStyle w:val="1"/>
            </w:pPr>
            <w:r>
              <w:t>国有资本经营</w:t>
            </w:r>
            <w:r>
              <w:t xml:space="preserve">              </w:t>
            </w:r>
            <w:r>
              <w:t>预算财政拨款</w:t>
            </w:r>
          </w:p>
        </w:tc>
      </w:tr>
      <w:tr w:rsidR="00AC2AF1">
        <w:trPr>
          <w:trHeight w:val="567"/>
          <w:tblHeader/>
          <w:jc w:val="center"/>
        </w:trPr>
        <w:tc>
          <w:tcPr>
            <w:tcW w:w="850" w:type="dxa"/>
            <w:vAlign w:val="center"/>
          </w:tcPr>
          <w:p w:rsidR="00AC2AF1" w:rsidRDefault="00055967">
            <w:pPr>
              <w:pStyle w:val="1"/>
            </w:pPr>
            <w:r>
              <w:t>栏次</w:t>
            </w:r>
          </w:p>
        </w:tc>
        <w:tc>
          <w:tcPr>
            <w:tcW w:w="3798" w:type="dxa"/>
            <w:vAlign w:val="center"/>
          </w:tcPr>
          <w:p w:rsidR="00AC2AF1" w:rsidRDefault="00055967">
            <w:pPr>
              <w:pStyle w:val="1"/>
            </w:pPr>
            <w:r>
              <w:t>1</w:t>
            </w:r>
          </w:p>
        </w:tc>
        <w:tc>
          <w:tcPr>
            <w:tcW w:w="2381" w:type="dxa"/>
            <w:vAlign w:val="center"/>
          </w:tcPr>
          <w:p w:rsidR="00AC2AF1" w:rsidRDefault="00055967">
            <w:pPr>
              <w:pStyle w:val="1"/>
            </w:pPr>
            <w:r>
              <w:t>2</w:t>
            </w:r>
          </w:p>
        </w:tc>
        <w:tc>
          <w:tcPr>
            <w:tcW w:w="2381" w:type="dxa"/>
            <w:vAlign w:val="center"/>
          </w:tcPr>
          <w:p w:rsidR="00AC2AF1" w:rsidRDefault="00055967">
            <w:pPr>
              <w:pStyle w:val="1"/>
            </w:pPr>
            <w:r>
              <w:t>3</w:t>
            </w:r>
          </w:p>
        </w:tc>
        <w:tc>
          <w:tcPr>
            <w:tcW w:w="2381" w:type="dxa"/>
            <w:vAlign w:val="center"/>
          </w:tcPr>
          <w:p w:rsidR="00AC2AF1" w:rsidRDefault="00055967">
            <w:pPr>
              <w:pStyle w:val="1"/>
            </w:pPr>
            <w:r>
              <w:t>4</w:t>
            </w:r>
          </w:p>
        </w:tc>
        <w:tc>
          <w:tcPr>
            <w:tcW w:w="2381" w:type="dxa"/>
            <w:vAlign w:val="center"/>
          </w:tcPr>
          <w:p w:rsidR="00AC2AF1" w:rsidRDefault="00055967">
            <w:pPr>
              <w:pStyle w:val="1"/>
            </w:pPr>
            <w:r>
              <w:t>5</w:t>
            </w:r>
          </w:p>
        </w:tc>
      </w:tr>
      <w:tr w:rsidR="00AC2AF1">
        <w:trPr>
          <w:trHeight w:val="567"/>
          <w:jc w:val="center"/>
        </w:trPr>
        <w:tc>
          <w:tcPr>
            <w:tcW w:w="850" w:type="dxa"/>
            <w:vAlign w:val="center"/>
          </w:tcPr>
          <w:p w:rsidR="00AC2AF1" w:rsidRDefault="00AC2AF1">
            <w:pPr>
              <w:pStyle w:val="3"/>
            </w:pPr>
          </w:p>
        </w:tc>
        <w:tc>
          <w:tcPr>
            <w:tcW w:w="3798" w:type="dxa"/>
            <w:vAlign w:val="center"/>
          </w:tcPr>
          <w:p w:rsidR="00AC2AF1" w:rsidRDefault="00AC2AF1">
            <w:pPr>
              <w:pStyle w:val="2"/>
            </w:pPr>
          </w:p>
        </w:tc>
        <w:tc>
          <w:tcPr>
            <w:tcW w:w="2381" w:type="dxa"/>
            <w:vAlign w:val="center"/>
          </w:tcPr>
          <w:p w:rsidR="00AC2AF1" w:rsidRDefault="00AC2AF1">
            <w:pPr>
              <w:pStyle w:val="4"/>
            </w:pPr>
          </w:p>
        </w:tc>
        <w:tc>
          <w:tcPr>
            <w:tcW w:w="2381" w:type="dxa"/>
            <w:vAlign w:val="center"/>
          </w:tcPr>
          <w:p w:rsidR="00AC2AF1" w:rsidRDefault="00AC2AF1">
            <w:pPr>
              <w:pStyle w:val="4"/>
            </w:pPr>
          </w:p>
        </w:tc>
        <w:tc>
          <w:tcPr>
            <w:tcW w:w="2381" w:type="dxa"/>
            <w:vAlign w:val="center"/>
          </w:tcPr>
          <w:p w:rsidR="00AC2AF1" w:rsidRDefault="00AC2AF1">
            <w:pPr>
              <w:pStyle w:val="4"/>
            </w:pPr>
          </w:p>
        </w:tc>
        <w:tc>
          <w:tcPr>
            <w:tcW w:w="2381" w:type="dxa"/>
            <w:vAlign w:val="center"/>
          </w:tcPr>
          <w:p w:rsidR="00AC2AF1" w:rsidRDefault="00AC2AF1">
            <w:pPr>
              <w:pStyle w:val="4"/>
            </w:pPr>
          </w:p>
        </w:tc>
      </w:tr>
    </w:tbl>
    <w:p w:rsidR="00AC2AF1" w:rsidRDefault="00055967">
      <w:pPr>
        <w:ind w:firstLine="420"/>
        <w:sectPr w:rsidR="00AC2AF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AC2AF1" w:rsidRDefault="00055967">
      <w:pPr>
        <w:jc w:val="center"/>
        <w:outlineLvl w:val="4"/>
      </w:pPr>
      <w:r>
        <w:rPr>
          <w:rFonts w:ascii="方正小标宋_GBK" w:eastAsia="方正小标宋_GBK" w:hAnsi="方正小标宋_GBK" w:cs="方正小标宋_GBK"/>
          <w:color w:val="000000"/>
          <w:sz w:val="44"/>
        </w:rPr>
        <w:lastRenderedPageBreak/>
        <w:t>无极县工商业联合会本级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AC2AF1" w:rsidRDefault="0005596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按照《中华人民共和国预算法》、《地方预决算公开操作规程》和《关于进一步推进预算公开工作的实施意见》规定，现将无极县工商业联合会本级</w:t>
      </w:r>
      <w:r>
        <w:rPr>
          <w:rFonts w:eastAsia="方正仿宋_GBK"/>
          <w:color w:val="000000"/>
          <w:sz w:val="28"/>
        </w:rPr>
        <w:t>2026</w:t>
      </w:r>
      <w:r>
        <w:rPr>
          <w:rFonts w:eastAsia="方正仿宋_GBK"/>
          <w:color w:val="000000"/>
          <w:sz w:val="28"/>
        </w:rPr>
        <w:t>年单位预算公开如下：</w:t>
      </w:r>
    </w:p>
    <w:p w:rsidR="00AC2AF1" w:rsidRDefault="00055967">
      <w:pPr>
        <w:spacing w:before="10" w:after="10"/>
        <w:ind w:firstLine="640"/>
        <w:outlineLvl w:val="5"/>
      </w:pPr>
      <w:r>
        <w:rPr>
          <w:rFonts w:ascii="黑体" w:eastAsia="黑体" w:hAnsi="黑体" w:cs="黑体"/>
          <w:color w:val="000000"/>
          <w:sz w:val="32"/>
        </w:rPr>
        <w:t>一、单位职责及机构设置情况</w:t>
      </w:r>
    </w:p>
    <w:p w:rsidR="00AC2AF1" w:rsidRDefault="00055967">
      <w:pPr>
        <w:ind w:firstLine="640"/>
      </w:pPr>
      <w:r>
        <w:rPr>
          <w:rFonts w:ascii="方正楷体_GBK" w:eastAsia="方正楷体_GBK" w:hAnsi="方正楷体_GBK" w:cs="方正楷体_GBK"/>
          <w:b/>
          <w:color w:val="000000"/>
          <w:sz w:val="32"/>
        </w:rPr>
        <w:t>单位职责：</w:t>
      </w:r>
    </w:p>
    <w:p w:rsidR="00AC2AF1" w:rsidRDefault="00055967">
      <w:pPr>
        <w:pStyle w:val="-"/>
      </w:pPr>
      <w:r>
        <w:t>一）对会员进行团结、帮助、引导、教育，提高会员素质；</w:t>
      </w:r>
    </w:p>
    <w:p w:rsidR="00AC2AF1" w:rsidRDefault="00055967">
      <w:pPr>
        <w:pStyle w:val="-"/>
      </w:pPr>
      <w:r>
        <w:t>（二）维护会员合法权益，反映会员意见、要求和建议，在会员政府之间发挥桥梁作用，当好政府管理非公有制的助手；</w:t>
      </w:r>
    </w:p>
    <w:p w:rsidR="00AC2AF1" w:rsidRDefault="00055967">
      <w:pPr>
        <w:pStyle w:val="-"/>
      </w:pPr>
      <w:r>
        <w:t>（三）开展工商专业培训，提供信息、科技、法律咨询等服务；</w:t>
      </w:r>
    </w:p>
    <w:p w:rsidR="00AC2AF1" w:rsidRDefault="00055967">
      <w:pPr>
        <w:pStyle w:val="-"/>
      </w:pPr>
      <w:r>
        <w:t>（四）组织会员举办和参加各种展销会、交易会，开拓国内、国际市场，加强与国外工商社团的联系，引进人才、资金、技术；</w:t>
      </w:r>
    </w:p>
    <w:p w:rsidR="00AC2AF1" w:rsidRDefault="00055967">
      <w:pPr>
        <w:pStyle w:val="-"/>
      </w:pPr>
      <w:r>
        <w:t>（五）做好非公经济代表人士整治安排的推荐工作；</w:t>
      </w:r>
    </w:p>
    <w:p w:rsidR="00AC2AF1" w:rsidRDefault="00055967">
      <w:pPr>
        <w:pStyle w:val="-"/>
      </w:pPr>
      <w:r>
        <w:t>（六）为会员提供有关证明，协调关系，调节纠纷；</w:t>
      </w:r>
    </w:p>
    <w:p w:rsidR="00AC2AF1" w:rsidRDefault="00055967">
      <w:pPr>
        <w:pStyle w:val="-"/>
      </w:pPr>
      <w:r>
        <w:t>（七）承办政府和有关单位委托事项。</w:t>
      </w:r>
    </w:p>
    <w:p w:rsidR="00AC2AF1" w:rsidRDefault="00055967">
      <w:pPr>
        <w:ind w:firstLine="640"/>
      </w:pPr>
      <w:r>
        <w:rPr>
          <w:rFonts w:ascii="方正楷体_GBK" w:eastAsia="方正楷体_GBK" w:hAnsi="方正楷体_GBK" w:cs="方正楷体_GBK"/>
          <w:b/>
          <w:color w:val="000000"/>
          <w:sz w:val="32"/>
        </w:rPr>
        <w:t>机构设置：</w:t>
      </w:r>
    </w:p>
    <w:p w:rsidR="00AC2AF1" w:rsidRDefault="0005596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C2AF1">
        <w:trPr>
          <w:trHeight w:val="567"/>
          <w:tblHeader/>
          <w:jc w:val="center"/>
        </w:trPr>
        <w:tc>
          <w:tcPr>
            <w:tcW w:w="5669" w:type="dxa"/>
            <w:vAlign w:val="center"/>
          </w:tcPr>
          <w:p w:rsidR="00AC2AF1" w:rsidRDefault="00055967">
            <w:pPr>
              <w:pStyle w:val="1"/>
            </w:pPr>
            <w:r>
              <w:t>单位名称</w:t>
            </w:r>
          </w:p>
        </w:tc>
        <w:tc>
          <w:tcPr>
            <w:tcW w:w="1843" w:type="dxa"/>
            <w:vAlign w:val="center"/>
          </w:tcPr>
          <w:p w:rsidR="00AC2AF1" w:rsidRDefault="00055967">
            <w:pPr>
              <w:pStyle w:val="1"/>
            </w:pPr>
            <w:r>
              <w:t>单位性质</w:t>
            </w:r>
          </w:p>
        </w:tc>
        <w:tc>
          <w:tcPr>
            <w:tcW w:w="2126" w:type="dxa"/>
            <w:vAlign w:val="center"/>
          </w:tcPr>
          <w:p w:rsidR="00AC2AF1" w:rsidRDefault="00055967">
            <w:pPr>
              <w:pStyle w:val="1"/>
            </w:pPr>
            <w:r>
              <w:t>单位规格</w:t>
            </w:r>
          </w:p>
        </w:tc>
        <w:tc>
          <w:tcPr>
            <w:tcW w:w="3827" w:type="dxa"/>
            <w:vAlign w:val="center"/>
          </w:tcPr>
          <w:p w:rsidR="00AC2AF1" w:rsidRDefault="00055967">
            <w:pPr>
              <w:pStyle w:val="1"/>
            </w:pPr>
            <w:r>
              <w:t>经费保障形式</w:t>
            </w:r>
          </w:p>
        </w:tc>
      </w:tr>
      <w:tr w:rsidR="00AC2AF1">
        <w:trPr>
          <w:trHeight w:val="369"/>
          <w:jc w:val="center"/>
        </w:trPr>
        <w:tc>
          <w:tcPr>
            <w:tcW w:w="5669" w:type="dxa"/>
            <w:vAlign w:val="center"/>
          </w:tcPr>
          <w:p w:rsidR="00AC2AF1" w:rsidRDefault="00055967">
            <w:pPr>
              <w:pStyle w:val="2"/>
            </w:pPr>
            <w:r>
              <w:t>无极县工商业联合会本级</w:t>
            </w:r>
          </w:p>
        </w:tc>
        <w:tc>
          <w:tcPr>
            <w:tcW w:w="1843" w:type="dxa"/>
            <w:vAlign w:val="center"/>
          </w:tcPr>
          <w:p w:rsidR="00AC2AF1" w:rsidRDefault="00055967">
            <w:pPr>
              <w:pStyle w:val="3"/>
            </w:pPr>
            <w:r>
              <w:t>行政</w:t>
            </w:r>
          </w:p>
        </w:tc>
        <w:tc>
          <w:tcPr>
            <w:tcW w:w="2126" w:type="dxa"/>
            <w:vAlign w:val="center"/>
          </w:tcPr>
          <w:p w:rsidR="00AC2AF1" w:rsidRDefault="00055967">
            <w:pPr>
              <w:pStyle w:val="3"/>
            </w:pPr>
            <w:r>
              <w:t>正科级</w:t>
            </w:r>
          </w:p>
        </w:tc>
        <w:tc>
          <w:tcPr>
            <w:tcW w:w="3827" w:type="dxa"/>
            <w:vAlign w:val="center"/>
          </w:tcPr>
          <w:p w:rsidR="00AC2AF1" w:rsidRDefault="00055967">
            <w:pPr>
              <w:pStyle w:val="3"/>
            </w:pPr>
            <w:r>
              <w:t>财政拨款</w:t>
            </w:r>
          </w:p>
        </w:tc>
      </w:tr>
    </w:tbl>
    <w:p w:rsidR="00AC2AF1" w:rsidRDefault="00055967">
      <w:pPr>
        <w:spacing w:before="10" w:after="10"/>
        <w:ind w:firstLine="640"/>
        <w:outlineLvl w:val="5"/>
      </w:pPr>
      <w:r>
        <w:rPr>
          <w:rFonts w:ascii="黑体" w:eastAsia="黑体" w:hAnsi="黑体" w:cs="黑体"/>
          <w:color w:val="000000"/>
          <w:sz w:val="32"/>
        </w:rPr>
        <w:t>二、单位预算安排的总体情况</w:t>
      </w:r>
    </w:p>
    <w:p w:rsidR="00AC2AF1" w:rsidRDefault="00055967">
      <w:pPr>
        <w:pStyle w:val="-0"/>
      </w:pPr>
      <w:r>
        <w:lastRenderedPageBreak/>
        <w:t>按照预算管理有关规定，目前单位预算的编制实行综合预算管理，即全部收入和支出都反映在预算中。</w:t>
      </w:r>
    </w:p>
    <w:p w:rsidR="00AC2AF1" w:rsidRDefault="00055967">
      <w:pPr>
        <w:pStyle w:val="-0"/>
      </w:pPr>
      <w:r>
        <w:t>1</w:t>
      </w:r>
      <w:r>
        <w:t>、收入说明</w:t>
      </w:r>
    </w:p>
    <w:p w:rsidR="00AC2AF1" w:rsidRDefault="00055967">
      <w:pPr>
        <w:pStyle w:val="-0"/>
      </w:pPr>
      <w:r>
        <w:t>反映本单位当年全部收入。</w:t>
      </w:r>
      <w:r>
        <w:t>2026</w:t>
      </w:r>
      <w:r>
        <w:t>年预算收入</w:t>
      </w:r>
      <w:r>
        <w:t>87.03</w:t>
      </w:r>
      <w:r>
        <w:t>万元，其中：一般公共预算收入</w:t>
      </w:r>
      <w:r>
        <w:t>87.03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C2AF1" w:rsidRDefault="00055967">
      <w:pPr>
        <w:pStyle w:val="-0"/>
      </w:pPr>
      <w:r>
        <w:t>2</w:t>
      </w:r>
      <w:r>
        <w:t>、支出说明</w:t>
      </w:r>
    </w:p>
    <w:p w:rsidR="00AC2AF1" w:rsidRDefault="00055967">
      <w:pPr>
        <w:pStyle w:val="-0"/>
      </w:pPr>
      <w:r>
        <w:t>收支预算总表支出栏、基本支出表、项目支出表按经济分类和支出功能分类科目编制，反映无极县工商业联合会本级年度单位预算中支出预算的总体情况。</w:t>
      </w:r>
      <w:r>
        <w:t>2026</w:t>
      </w:r>
      <w:r>
        <w:t>年支出预算</w:t>
      </w:r>
      <w:r>
        <w:t>87.03</w:t>
      </w:r>
      <w:r>
        <w:t>万元，其中基本支出</w:t>
      </w:r>
      <w:r>
        <w:t>87.03</w:t>
      </w:r>
      <w:r>
        <w:t>万元，包括人员经费</w:t>
      </w:r>
      <w:r>
        <w:t>77.93</w:t>
      </w:r>
      <w:r>
        <w:t>万元和日常公用经费</w:t>
      </w:r>
      <w:r>
        <w:t>9.10</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rsidR="00AC2AF1" w:rsidRDefault="00055967">
      <w:pPr>
        <w:pStyle w:val="-0"/>
      </w:pPr>
      <w:r>
        <w:t>3</w:t>
      </w:r>
      <w:r>
        <w:t>、比上年增减情况</w:t>
      </w:r>
    </w:p>
    <w:p w:rsidR="00AC2AF1" w:rsidRDefault="00055967">
      <w:pPr>
        <w:pStyle w:val="-0"/>
      </w:pPr>
      <w:r>
        <w:t>2026</w:t>
      </w:r>
      <w:r>
        <w:t>年预算收支安排</w:t>
      </w:r>
      <w:r>
        <w:t>87.03</w:t>
      </w:r>
      <w:r>
        <w:t>万元，较</w:t>
      </w:r>
      <w:r>
        <w:t>2025</w:t>
      </w:r>
      <w:r>
        <w:t>年预算减少</w:t>
      </w:r>
      <w:r>
        <w:t>20.47</w:t>
      </w:r>
      <w:r>
        <w:t>万元，其中：基本支出减少</w:t>
      </w:r>
      <w:r>
        <w:t>20.47</w:t>
      </w:r>
      <w:r>
        <w:t>万元，主要为</w:t>
      </w:r>
      <w:r>
        <w:t>2025</w:t>
      </w:r>
      <w:r>
        <w:t>年涉及整体调资项目支出增加</w:t>
      </w:r>
      <w:r>
        <w:t>0.00</w:t>
      </w:r>
      <w:r>
        <w:t>万元，主要为无项目支出。预计下年使用的单位资金结余增加</w:t>
      </w:r>
      <w:r>
        <w:t>0.00</w:t>
      </w:r>
      <w:r>
        <w:t>万元。</w:t>
      </w:r>
    </w:p>
    <w:p w:rsidR="00AC2AF1" w:rsidRDefault="00055967">
      <w:pPr>
        <w:spacing w:before="10" w:after="10"/>
        <w:ind w:firstLine="640"/>
        <w:outlineLvl w:val="5"/>
      </w:pPr>
      <w:r>
        <w:rPr>
          <w:rFonts w:ascii="黑体" w:eastAsia="黑体" w:hAnsi="黑体" w:cs="黑体"/>
          <w:color w:val="000000"/>
          <w:sz w:val="32"/>
        </w:rPr>
        <w:t>三、机关运行经费安排情况</w:t>
      </w:r>
    </w:p>
    <w:p w:rsidR="00AC2AF1" w:rsidRDefault="00055967">
      <w:pPr>
        <w:pStyle w:val="-1"/>
      </w:pPr>
      <w:r>
        <w:t>2026</w:t>
      </w:r>
      <w:r>
        <w:t>年，我单位机关运行经费共计安排</w:t>
      </w:r>
      <w:r>
        <w:t>9.10</w:t>
      </w:r>
      <w:r>
        <w:t>万元，主要用于日常维修、办公用房水电费、办公用房取暖费、办公用房物业管理费等日常运行支出。</w:t>
      </w:r>
    </w:p>
    <w:p w:rsidR="00AC2AF1" w:rsidRDefault="00055967">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AC2AF1" w:rsidRDefault="00055967">
      <w:pPr>
        <w:pStyle w:val="-2"/>
      </w:pPr>
      <w:r>
        <w:lastRenderedPageBreak/>
        <w:t>2026</w:t>
      </w:r>
      <w:r>
        <w:t>年，我单位财政拨款</w:t>
      </w:r>
      <w:r>
        <w:t>“</w:t>
      </w:r>
      <w:r>
        <w:t>三公</w:t>
      </w:r>
      <w:r>
        <w:t>”</w:t>
      </w:r>
      <w:r>
        <w:t>经费预算安排</w:t>
      </w:r>
      <w:r>
        <w:t>0.00</w:t>
      </w:r>
      <w:r>
        <w:t>万元，其中因公出国（</w:t>
      </w:r>
      <w:r>
        <w:t>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w:t>
      </w:r>
      <w:r>
        <w:t>2026</w:t>
      </w:r>
      <w:r>
        <w:t>年，我单位财政拨款</w:t>
      </w:r>
      <w:r>
        <w:t>“</w:t>
      </w:r>
      <w:r>
        <w:t>三公</w:t>
      </w:r>
      <w:r>
        <w:t>”</w:t>
      </w:r>
      <w:r>
        <w:t>经费预算安排</w:t>
      </w:r>
      <w:r>
        <w:t>0</w:t>
      </w:r>
      <w:r>
        <w:t>万元，与上年持平，其中因公出国（境）费</w:t>
      </w:r>
      <w:r>
        <w:t>0</w:t>
      </w:r>
      <w:r>
        <w:t>万元</w:t>
      </w:r>
      <w:r>
        <w:t>,</w:t>
      </w:r>
      <w:r>
        <w:t>与上年持平，原因为未安排出国（境）经费；</w:t>
      </w:r>
      <w:r>
        <w:t xml:space="preserve"> </w:t>
      </w:r>
      <w:r>
        <w:t>公务用车购置及运维费</w:t>
      </w:r>
      <w:r>
        <w:t>0</w:t>
      </w:r>
      <w:r>
        <w:t>万元（其中：公务用车购置费为</w:t>
      </w:r>
      <w:r>
        <w:t>0</w:t>
      </w:r>
      <w:r>
        <w:t>万元，公务用车运维费</w:t>
      </w:r>
      <w:r>
        <w:t>0</w:t>
      </w:r>
      <w:r>
        <w:t>万元</w:t>
      </w:r>
      <w:r>
        <w:t>)</w:t>
      </w:r>
      <w:r>
        <w:t>，与上年持平，原因为无公车；</w:t>
      </w:r>
      <w:r>
        <w:t xml:space="preserve"> </w:t>
      </w:r>
      <w:r>
        <w:t>公务接待费</w:t>
      </w:r>
      <w:r>
        <w:t>0</w:t>
      </w:r>
      <w:r>
        <w:t>万元，与上年持平，原因为未安排公务接待费用。</w:t>
      </w:r>
    </w:p>
    <w:p w:rsidR="00AC2AF1" w:rsidRDefault="00055967">
      <w:pPr>
        <w:spacing w:before="10" w:after="10"/>
        <w:ind w:firstLine="640"/>
        <w:outlineLvl w:val="5"/>
        <w:sectPr w:rsidR="00AC2AF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C2AF1" w:rsidRDefault="00055967">
      <w:pPr>
        <w:spacing w:before="10" w:after="10"/>
        <w:ind w:firstLine="640"/>
        <w:outlineLvl w:val="5"/>
      </w:pPr>
      <w:r>
        <w:rPr>
          <w:rFonts w:ascii="黑体" w:eastAsia="黑体" w:hAnsi="黑体" w:cs="黑体"/>
          <w:color w:val="000000"/>
          <w:sz w:val="32"/>
        </w:rPr>
        <w:lastRenderedPageBreak/>
        <w:t>六、政府采购预算情况</w:t>
      </w:r>
    </w:p>
    <w:p w:rsidR="00AC2AF1" w:rsidRDefault="0005596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C2AF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8676" w:type="dxa"/>
            <w:gridSpan w:val="9"/>
            <w:tcBorders>
              <w:top w:val="single" w:sz="6" w:space="0" w:color="FFFFFF"/>
              <w:left w:val="single" w:sz="6" w:space="0" w:color="FFFFFF"/>
              <w:right w:val="single" w:sz="6" w:space="0" w:color="FFFFFF"/>
            </w:tcBorders>
            <w:vAlign w:val="center"/>
          </w:tcPr>
          <w:p w:rsidR="00AC2AF1" w:rsidRDefault="00055967">
            <w:pPr>
              <w:pStyle w:val="23"/>
            </w:pPr>
            <w:r>
              <w:t>单位：万元</w:t>
            </w:r>
          </w:p>
        </w:tc>
      </w:tr>
      <w:tr w:rsidR="00AC2AF1">
        <w:trPr>
          <w:tblHeader/>
          <w:jc w:val="center"/>
        </w:trPr>
        <w:tc>
          <w:tcPr>
            <w:tcW w:w="2665" w:type="dxa"/>
            <w:gridSpan w:val="2"/>
            <w:vAlign w:val="center"/>
          </w:tcPr>
          <w:p w:rsidR="00AC2AF1" w:rsidRDefault="00055967">
            <w:pPr>
              <w:pStyle w:val="1"/>
            </w:pPr>
            <w:r>
              <w:t>政府采购项目来源</w:t>
            </w:r>
          </w:p>
        </w:tc>
        <w:tc>
          <w:tcPr>
            <w:tcW w:w="1134" w:type="dxa"/>
            <w:vMerge w:val="restart"/>
            <w:vAlign w:val="center"/>
          </w:tcPr>
          <w:p w:rsidR="00AC2AF1" w:rsidRDefault="00055967">
            <w:pPr>
              <w:pStyle w:val="1"/>
            </w:pPr>
            <w:r>
              <w:t>采购物品名称</w:t>
            </w:r>
          </w:p>
        </w:tc>
        <w:tc>
          <w:tcPr>
            <w:tcW w:w="1134" w:type="dxa"/>
            <w:vMerge w:val="restart"/>
            <w:vAlign w:val="center"/>
          </w:tcPr>
          <w:p w:rsidR="00AC2AF1" w:rsidRDefault="00055967">
            <w:pPr>
              <w:pStyle w:val="1"/>
            </w:pPr>
            <w:r>
              <w:t>政府采购目录序号</w:t>
            </w:r>
          </w:p>
        </w:tc>
        <w:tc>
          <w:tcPr>
            <w:tcW w:w="709" w:type="dxa"/>
            <w:vMerge w:val="restart"/>
            <w:vAlign w:val="center"/>
          </w:tcPr>
          <w:p w:rsidR="00AC2AF1" w:rsidRDefault="00055967">
            <w:pPr>
              <w:pStyle w:val="1"/>
            </w:pPr>
            <w:r>
              <w:t>计量</w:t>
            </w:r>
            <w:r>
              <w:t xml:space="preserve">  </w:t>
            </w:r>
            <w:r>
              <w:t>单位</w:t>
            </w:r>
          </w:p>
        </w:tc>
        <w:tc>
          <w:tcPr>
            <w:tcW w:w="850" w:type="dxa"/>
            <w:vMerge w:val="restart"/>
            <w:vAlign w:val="center"/>
          </w:tcPr>
          <w:p w:rsidR="00AC2AF1" w:rsidRDefault="00055967">
            <w:pPr>
              <w:pStyle w:val="1"/>
            </w:pPr>
            <w:r>
              <w:t>数量</w:t>
            </w:r>
          </w:p>
        </w:tc>
        <w:tc>
          <w:tcPr>
            <w:tcW w:w="850" w:type="dxa"/>
            <w:vMerge w:val="restart"/>
            <w:vAlign w:val="center"/>
          </w:tcPr>
          <w:p w:rsidR="00AC2AF1" w:rsidRDefault="00055967">
            <w:pPr>
              <w:pStyle w:val="1"/>
            </w:pPr>
            <w:r>
              <w:t>单价</w:t>
            </w:r>
          </w:p>
        </w:tc>
        <w:tc>
          <w:tcPr>
            <w:tcW w:w="7712" w:type="dxa"/>
            <w:gridSpan w:val="8"/>
            <w:vAlign w:val="center"/>
          </w:tcPr>
          <w:p w:rsidR="00AC2AF1" w:rsidRDefault="00055967">
            <w:pPr>
              <w:pStyle w:val="1"/>
            </w:pPr>
            <w:r>
              <w:t>政府采购金额（当年部门预算安排资金）</w:t>
            </w:r>
          </w:p>
        </w:tc>
        <w:tc>
          <w:tcPr>
            <w:tcW w:w="964" w:type="dxa"/>
            <w:vMerge w:val="restart"/>
            <w:vAlign w:val="center"/>
          </w:tcPr>
          <w:p w:rsidR="00AC2AF1" w:rsidRDefault="00055967">
            <w:pPr>
              <w:pStyle w:val="1"/>
            </w:pPr>
            <w:r>
              <w:t>2026</w:t>
            </w:r>
            <w:r>
              <w:t>年</w:t>
            </w:r>
            <w:r>
              <w:t xml:space="preserve">  </w:t>
            </w:r>
            <w:r>
              <w:t>预留中</w:t>
            </w:r>
            <w:r>
              <w:t xml:space="preserve">  </w:t>
            </w:r>
            <w:r>
              <w:t>小微企</w:t>
            </w:r>
            <w:r>
              <w:t xml:space="preserve">  </w:t>
            </w:r>
            <w:r>
              <w:t>业份额</w:t>
            </w:r>
          </w:p>
        </w:tc>
      </w:tr>
      <w:tr w:rsidR="00AC2AF1">
        <w:trPr>
          <w:tblHeader/>
          <w:jc w:val="center"/>
        </w:trPr>
        <w:tc>
          <w:tcPr>
            <w:tcW w:w="1701" w:type="dxa"/>
            <w:vAlign w:val="center"/>
          </w:tcPr>
          <w:p w:rsidR="00AC2AF1" w:rsidRDefault="00055967">
            <w:pPr>
              <w:pStyle w:val="1"/>
            </w:pPr>
            <w:r>
              <w:t>项目名称</w:t>
            </w:r>
          </w:p>
        </w:tc>
        <w:tc>
          <w:tcPr>
            <w:tcW w:w="964" w:type="dxa"/>
            <w:vAlign w:val="center"/>
          </w:tcPr>
          <w:p w:rsidR="00AC2AF1" w:rsidRDefault="00055967">
            <w:pPr>
              <w:pStyle w:val="1"/>
            </w:pPr>
            <w:r>
              <w:t>预算</w:t>
            </w:r>
            <w:r>
              <w:t xml:space="preserve">    </w:t>
            </w:r>
            <w:r>
              <w:t>资金</w:t>
            </w:r>
          </w:p>
        </w:tc>
        <w:tc>
          <w:tcPr>
            <w:tcW w:w="1134" w:type="dxa"/>
            <w:vMerge/>
          </w:tcPr>
          <w:p w:rsidR="00AC2AF1" w:rsidRDefault="00AC2AF1"/>
        </w:tc>
        <w:tc>
          <w:tcPr>
            <w:tcW w:w="1134" w:type="dxa"/>
            <w:vMerge/>
          </w:tcPr>
          <w:p w:rsidR="00AC2AF1" w:rsidRDefault="00AC2AF1"/>
        </w:tc>
        <w:tc>
          <w:tcPr>
            <w:tcW w:w="709" w:type="dxa"/>
            <w:vMerge/>
          </w:tcPr>
          <w:p w:rsidR="00AC2AF1" w:rsidRDefault="00AC2AF1"/>
        </w:tc>
        <w:tc>
          <w:tcPr>
            <w:tcW w:w="850" w:type="dxa"/>
            <w:vMerge/>
          </w:tcPr>
          <w:p w:rsidR="00AC2AF1" w:rsidRDefault="00AC2AF1"/>
        </w:tc>
        <w:tc>
          <w:tcPr>
            <w:tcW w:w="850" w:type="dxa"/>
            <w:vMerge/>
          </w:tcPr>
          <w:p w:rsidR="00AC2AF1" w:rsidRDefault="00AC2AF1"/>
        </w:tc>
        <w:tc>
          <w:tcPr>
            <w:tcW w:w="964" w:type="dxa"/>
            <w:vAlign w:val="center"/>
          </w:tcPr>
          <w:p w:rsidR="00AC2AF1" w:rsidRDefault="00055967">
            <w:pPr>
              <w:pStyle w:val="1"/>
            </w:pPr>
            <w:r>
              <w:t>合计</w:t>
            </w:r>
          </w:p>
        </w:tc>
        <w:tc>
          <w:tcPr>
            <w:tcW w:w="964" w:type="dxa"/>
            <w:vAlign w:val="center"/>
          </w:tcPr>
          <w:p w:rsidR="00AC2AF1" w:rsidRDefault="00055967">
            <w:pPr>
              <w:pStyle w:val="1"/>
            </w:pPr>
            <w:r>
              <w:t>一般公共预算拨款</w:t>
            </w:r>
          </w:p>
        </w:tc>
        <w:tc>
          <w:tcPr>
            <w:tcW w:w="964" w:type="dxa"/>
            <w:vAlign w:val="center"/>
          </w:tcPr>
          <w:p w:rsidR="00AC2AF1" w:rsidRDefault="00055967">
            <w:pPr>
              <w:pStyle w:val="1"/>
            </w:pPr>
            <w:r>
              <w:t>基金预算拨款</w:t>
            </w:r>
          </w:p>
        </w:tc>
        <w:tc>
          <w:tcPr>
            <w:tcW w:w="964" w:type="dxa"/>
            <w:vAlign w:val="center"/>
          </w:tcPr>
          <w:p w:rsidR="00AC2AF1" w:rsidRDefault="00055967">
            <w:pPr>
              <w:pStyle w:val="1"/>
            </w:pPr>
            <w:r>
              <w:t>国有资本经营预算拨款</w:t>
            </w:r>
          </w:p>
        </w:tc>
        <w:tc>
          <w:tcPr>
            <w:tcW w:w="964" w:type="dxa"/>
            <w:vAlign w:val="center"/>
          </w:tcPr>
          <w:p w:rsidR="00AC2AF1" w:rsidRDefault="00055967">
            <w:pPr>
              <w:pStyle w:val="1"/>
            </w:pPr>
            <w:r>
              <w:t>财政专户核拨</w:t>
            </w:r>
          </w:p>
        </w:tc>
        <w:tc>
          <w:tcPr>
            <w:tcW w:w="964" w:type="dxa"/>
            <w:vAlign w:val="center"/>
          </w:tcPr>
          <w:p w:rsidR="00AC2AF1" w:rsidRDefault="00055967">
            <w:pPr>
              <w:pStyle w:val="1"/>
            </w:pPr>
            <w:r>
              <w:t>单位</w:t>
            </w:r>
            <w:r>
              <w:t xml:space="preserve">    </w:t>
            </w:r>
            <w:r>
              <w:t>资金</w:t>
            </w:r>
          </w:p>
        </w:tc>
        <w:tc>
          <w:tcPr>
            <w:tcW w:w="964" w:type="dxa"/>
            <w:vAlign w:val="center"/>
          </w:tcPr>
          <w:p w:rsidR="00AC2AF1" w:rsidRDefault="00055967">
            <w:pPr>
              <w:pStyle w:val="1"/>
            </w:pPr>
            <w:r>
              <w:t>财政拨款结转</w:t>
            </w:r>
          </w:p>
        </w:tc>
        <w:tc>
          <w:tcPr>
            <w:tcW w:w="964" w:type="dxa"/>
            <w:vAlign w:val="center"/>
          </w:tcPr>
          <w:p w:rsidR="00AC2AF1" w:rsidRDefault="00055967">
            <w:pPr>
              <w:pStyle w:val="1"/>
            </w:pPr>
            <w:r>
              <w:t>非财政拨款结余</w:t>
            </w:r>
          </w:p>
        </w:tc>
        <w:tc>
          <w:tcPr>
            <w:tcW w:w="964" w:type="dxa"/>
            <w:vMerge/>
          </w:tcPr>
          <w:p w:rsidR="00AC2AF1" w:rsidRDefault="00AC2AF1"/>
        </w:tc>
      </w:tr>
      <w:tr w:rsidR="00AC2AF1">
        <w:trPr>
          <w:jc w:val="center"/>
        </w:trPr>
        <w:tc>
          <w:tcPr>
            <w:tcW w:w="1701" w:type="dxa"/>
            <w:vAlign w:val="center"/>
          </w:tcPr>
          <w:p w:rsidR="00AC2AF1" w:rsidRDefault="00AC2AF1">
            <w:pPr>
              <w:pStyle w:val="2"/>
            </w:pPr>
          </w:p>
        </w:tc>
        <w:tc>
          <w:tcPr>
            <w:tcW w:w="964" w:type="dxa"/>
            <w:vAlign w:val="center"/>
          </w:tcPr>
          <w:p w:rsidR="00AC2AF1" w:rsidRDefault="00AC2AF1">
            <w:pPr>
              <w:pStyle w:val="4"/>
            </w:pPr>
          </w:p>
        </w:tc>
        <w:tc>
          <w:tcPr>
            <w:tcW w:w="1134" w:type="dxa"/>
            <w:vAlign w:val="center"/>
          </w:tcPr>
          <w:p w:rsidR="00AC2AF1" w:rsidRDefault="00AC2AF1">
            <w:pPr>
              <w:pStyle w:val="2"/>
            </w:pPr>
          </w:p>
        </w:tc>
        <w:tc>
          <w:tcPr>
            <w:tcW w:w="1134" w:type="dxa"/>
            <w:vAlign w:val="center"/>
          </w:tcPr>
          <w:p w:rsidR="00AC2AF1" w:rsidRDefault="00AC2AF1">
            <w:pPr>
              <w:pStyle w:val="2"/>
            </w:pPr>
          </w:p>
        </w:tc>
        <w:tc>
          <w:tcPr>
            <w:tcW w:w="709" w:type="dxa"/>
            <w:vAlign w:val="center"/>
          </w:tcPr>
          <w:p w:rsidR="00AC2AF1" w:rsidRDefault="00AC2AF1">
            <w:pPr>
              <w:pStyle w:val="3"/>
            </w:pPr>
          </w:p>
        </w:tc>
        <w:tc>
          <w:tcPr>
            <w:tcW w:w="850" w:type="dxa"/>
            <w:vAlign w:val="center"/>
          </w:tcPr>
          <w:p w:rsidR="00AC2AF1" w:rsidRDefault="00AC2AF1">
            <w:pPr>
              <w:pStyle w:val="4"/>
            </w:pPr>
          </w:p>
        </w:tc>
        <w:tc>
          <w:tcPr>
            <w:tcW w:w="850"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c>
          <w:tcPr>
            <w:tcW w:w="964" w:type="dxa"/>
            <w:vAlign w:val="center"/>
          </w:tcPr>
          <w:p w:rsidR="00AC2AF1" w:rsidRDefault="00AC2AF1">
            <w:pPr>
              <w:pStyle w:val="4"/>
            </w:pPr>
          </w:p>
        </w:tc>
      </w:tr>
    </w:tbl>
    <w:p w:rsidR="00AC2AF1" w:rsidRDefault="0005596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2AF1" w:rsidRDefault="00055967">
      <w:pPr>
        <w:ind w:firstLine="420"/>
      </w:pPr>
      <w:r>
        <w:rPr>
          <w:rFonts w:ascii="方正书宋_GBK" w:eastAsia="方正书宋_GBK" w:hAnsi="方正书宋_GBK" w:cs="方正书宋_GBK"/>
          <w:color w:val="000000"/>
          <w:sz w:val="21"/>
        </w:rPr>
        <w:t>注：无政府采购预算，空表列示。</w:t>
      </w:r>
    </w:p>
    <w:p w:rsidR="00AC2AF1" w:rsidRDefault="00055967">
      <w:pPr>
        <w:ind w:firstLine="640"/>
      </w:pPr>
      <w:r>
        <w:rPr>
          <w:rFonts w:eastAsia="方正仿宋_GBK"/>
          <w:color w:val="000000"/>
          <w:sz w:val="32"/>
        </w:rPr>
        <w:t xml:space="preserve"> </w:t>
      </w:r>
    </w:p>
    <w:p w:rsidR="00AC2AF1" w:rsidRDefault="00055967">
      <w:pPr>
        <w:spacing w:before="10" w:after="10"/>
        <w:ind w:firstLine="640"/>
        <w:outlineLvl w:val="5"/>
      </w:pPr>
      <w:r>
        <w:rPr>
          <w:rFonts w:ascii="黑体" w:eastAsia="黑体" w:hAnsi="黑体" w:cs="黑体"/>
          <w:color w:val="000000"/>
          <w:sz w:val="32"/>
        </w:rPr>
        <w:t>七、国有资产信息</w:t>
      </w:r>
    </w:p>
    <w:p w:rsidR="00AC2AF1" w:rsidRDefault="00055967">
      <w:pPr>
        <w:spacing w:line="500" w:lineRule="exact"/>
        <w:ind w:firstLine="560"/>
      </w:pPr>
      <w:r>
        <w:rPr>
          <w:rFonts w:eastAsia="方正仿宋_GBK"/>
          <w:color w:val="000000"/>
          <w:sz w:val="28"/>
        </w:rPr>
        <w:t>无极县工商业联合会本级上年末固定资产金额为</w:t>
      </w:r>
      <w:r>
        <w:rPr>
          <w:rFonts w:eastAsia="方正仿宋_GBK"/>
          <w:color w:val="000000"/>
          <w:sz w:val="28"/>
        </w:rPr>
        <w:t>4.37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2AF1" w:rsidRDefault="0005596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C2AF1">
        <w:trPr>
          <w:tblHeader/>
          <w:jc w:val="center"/>
        </w:trPr>
        <w:tc>
          <w:tcPr>
            <w:tcW w:w="7370" w:type="dxa"/>
            <w:tcBorders>
              <w:top w:val="single" w:sz="6" w:space="0" w:color="FFFFFF"/>
              <w:left w:val="single" w:sz="6" w:space="0" w:color="FFFFFF"/>
              <w:right w:val="single" w:sz="6" w:space="0" w:color="FFFFFF"/>
            </w:tcBorders>
            <w:vAlign w:val="center"/>
          </w:tcPr>
          <w:p w:rsidR="00AC2AF1" w:rsidRDefault="00055967">
            <w:pPr>
              <w:pStyle w:val="20"/>
            </w:pPr>
            <w:r>
              <w:t>714001</w:t>
            </w:r>
            <w:r>
              <w:t>无极县工商业联合会本级</w:t>
            </w:r>
          </w:p>
        </w:tc>
        <w:tc>
          <w:tcPr>
            <w:tcW w:w="5670" w:type="dxa"/>
            <w:gridSpan w:val="2"/>
            <w:tcBorders>
              <w:top w:val="single" w:sz="6" w:space="0" w:color="FFFFFF"/>
              <w:left w:val="single" w:sz="6" w:space="0" w:color="FFFFFF"/>
              <w:right w:val="single" w:sz="6" w:space="0" w:color="FFFFFF"/>
            </w:tcBorders>
            <w:vAlign w:val="center"/>
          </w:tcPr>
          <w:p w:rsidR="00AC2AF1" w:rsidRDefault="00055967">
            <w:pPr>
              <w:pStyle w:val="22"/>
            </w:pPr>
            <w:r>
              <w:t>截止时间：</w:t>
            </w:r>
            <w:r>
              <w:t>2025-12-31</w:t>
            </w:r>
          </w:p>
        </w:tc>
      </w:tr>
      <w:tr w:rsidR="00AC2AF1">
        <w:trPr>
          <w:tblHeader/>
          <w:jc w:val="center"/>
        </w:trPr>
        <w:tc>
          <w:tcPr>
            <w:tcW w:w="7370" w:type="dxa"/>
            <w:vAlign w:val="center"/>
          </w:tcPr>
          <w:p w:rsidR="00AC2AF1" w:rsidRDefault="00055967">
            <w:pPr>
              <w:pStyle w:val="1"/>
            </w:pPr>
            <w:r>
              <w:t>项</w:t>
            </w:r>
            <w:r>
              <w:t xml:space="preserve">   </w:t>
            </w:r>
            <w:r>
              <w:t>目</w:t>
            </w:r>
          </w:p>
        </w:tc>
        <w:tc>
          <w:tcPr>
            <w:tcW w:w="2835" w:type="dxa"/>
            <w:vAlign w:val="center"/>
          </w:tcPr>
          <w:p w:rsidR="00AC2AF1" w:rsidRDefault="00055967">
            <w:pPr>
              <w:pStyle w:val="1"/>
            </w:pPr>
            <w:r>
              <w:t>数量</w:t>
            </w:r>
          </w:p>
        </w:tc>
        <w:tc>
          <w:tcPr>
            <w:tcW w:w="2835" w:type="dxa"/>
            <w:vAlign w:val="center"/>
          </w:tcPr>
          <w:p w:rsidR="00AC2AF1" w:rsidRDefault="00055967">
            <w:pPr>
              <w:pStyle w:val="1"/>
            </w:pPr>
            <w:r>
              <w:t>价值（金额单位：万元）</w:t>
            </w:r>
          </w:p>
        </w:tc>
      </w:tr>
      <w:tr w:rsidR="00AC2AF1">
        <w:trPr>
          <w:jc w:val="center"/>
        </w:trPr>
        <w:tc>
          <w:tcPr>
            <w:tcW w:w="7370" w:type="dxa"/>
            <w:vAlign w:val="center"/>
          </w:tcPr>
          <w:p w:rsidR="00AC2AF1" w:rsidRDefault="00055967">
            <w:pPr>
              <w:pStyle w:val="2"/>
            </w:pPr>
            <w:r>
              <w:t>资产总额</w:t>
            </w:r>
          </w:p>
        </w:tc>
        <w:tc>
          <w:tcPr>
            <w:tcW w:w="2835" w:type="dxa"/>
            <w:vAlign w:val="center"/>
          </w:tcPr>
          <w:p w:rsidR="00AC2AF1" w:rsidRDefault="00AC2AF1">
            <w:pPr>
              <w:pStyle w:val="3"/>
            </w:pPr>
          </w:p>
        </w:tc>
        <w:tc>
          <w:tcPr>
            <w:tcW w:w="2835" w:type="dxa"/>
            <w:vAlign w:val="center"/>
          </w:tcPr>
          <w:p w:rsidR="00AC2AF1" w:rsidRDefault="00055967">
            <w:pPr>
              <w:pStyle w:val="4"/>
            </w:pPr>
            <w:r>
              <w:t>4.37</w:t>
            </w:r>
          </w:p>
        </w:tc>
      </w:tr>
      <w:tr w:rsidR="00AC2AF1">
        <w:trPr>
          <w:jc w:val="center"/>
        </w:trPr>
        <w:tc>
          <w:tcPr>
            <w:tcW w:w="7370" w:type="dxa"/>
            <w:vAlign w:val="center"/>
          </w:tcPr>
          <w:p w:rsidR="00AC2AF1" w:rsidRDefault="00055967">
            <w:pPr>
              <w:pStyle w:val="2"/>
            </w:pPr>
            <w:r>
              <w:t>1</w:t>
            </w:r>
            <w:r>
              <w:t>、房屋（平方米）</w:t>
            </w:r>
          </w:p>
        </w:tc>
        <w:tc>
          <w:tcPr>
            <w:tcW w:w="2835" w:type="dxa"/>
            <w:vAlign w:val="center"/>
          </w:tcPr>
          <w:p w:rsidR="00AC2AF1" w:rsidRDefault="00AC2AF1">
            <w:pPr>
              <w:pStyle w:val="3"/>
            </w:pPr>
          </w:p>
        </w:tc>
        <w:tc>
          <w:tcPr>
            <w:tcW w:w="2835" w:type="dxa"/>
            <w:vAlign w:val="center"/>
          </w:tcPr>
          <w:p w:rsidR="00AC2AF1" w:rsidRDefault="00AC2AF1">
            <w:pPr>
              <w:pStyle w:val="4"/>
            </w:pPr>
          </w:p>
        </w:tc>
      </w:tr>
      <w:tr w:rsidR="00AC2AF1">
        <w:trPr>
          <w:jc w:val="center"/>
        </w:trPr>
        <w:tc>
          <w:tcPr>
            <w:tcW w:w="7370" w:type="dxa"/>
            <w:vAlign w:val="center"/>
          </w:tcPr>
          <w:p w:rsidR="00AC2AF1" w:rsidRDefault="00055967">
            <w:pPr>
              <w:pStyle w:val="2"/>
            </w:pPr>
            <w:r>
              <w:t xml:space="preserve">　　其中：办公用房（平方米）</w:t>
            </w:r>
          </w:p>
        </w:tc>
        <w:tc>
          <w:tcPr>
            <w:tcW w:w="2835" w:type="dxa"/>
            <w:vAlign w:val="center"/>
          </w:tcPr>
          <w:p w:rsidR="00AC2AF1" w:rsidRDefault="00AC2AF1">
            <w:pPr>
              <w:pStyle w:val="3"/>
            </w:pPr>
          </w:p>
        </w:tc>
        <w:tc>
          <w:tcPr>
            <w:tcW w:w="2835" w:type="dxa"/>
            <w:vAlign w:val="center"/>
          </w:tcPr>
          <w:p w:rsidR="00AC2AF1" w:rsidRDefault="00AC2AF1">
            <w:pPr>
              <w:pStyle w:val="4"/>
            </w:pPr>
          </w:p>
        </w:tc>
      </w:tr>
      <w:tr w:rsidR="00AC2AF1">
        <w:trPr>
          <w:jc w:val="center"/>
        </w:trPr>
        <w:tc>
          <w:tcPr>
            <w:tcW w:w="7370" w:type="dxa"/>
            <w:vAlign w:val="center"/>
          </w:tcPr>
          <w:p w:rsidR="00AC2AF1" w:rsidRDefault="00055967">
            <w:pPr>
              <w:pStyle w:val="2"/>
            </w:pPr>
            <w:r>
              <w:t>2</w:t>
            </w:r>
            <w:r>
              <w:t>、车辆（台、辆）</w:t>
            </w:r>
          </w:p>
        </w:tc>
        <w:tc>
          <w:tcPr>
            <w:tcW w:w="2835" w:type="dxa"/>
            <w:vAlign w:val="center"/>
          </w:tcPr>
          <w:p w:rsidR="00AC2AF1" w:rsidRDefault="00AC2AF1">
            <w:pPr>
              <w:pStyle w:val="3"/>
            </w:pPr>
          </w:p>
        </w:tc>
        <w:tc>
          <w:tcPr>
            <w:tcW w:w="2835" w:type="dxa"/>
            <w:vAlign w:val="center"/>
          </w:tcPr>
          <w:p w:rsidR="00AC2AF1" w:rsidRDefault="00AC2AF1">
            <w:pPr>
              <w:pStyle w:val="4"/>
            </w:pPr>
          </w:p>
        </w:tc>
      </w:tr>
      <w:tr w:rsidR="00AC2AF1">
        <w:trPr>
          <w:jc w:val="center"/>
        </w:trPr>
        <w:tc>
          <w:tcPr>
            <w:tcW w:w="7370" w:type="dxa"/>
            <w:vAlign w:val="center"/>
          </w:tcPr>
          <w:p w:rsidR="00AC2AF1" w:rsidRDefault="00055967">
            <w:pPr>
              <w:pStyle w:val="2"/>
            </w:pPr>
            <w:r>
              <w:t>3</w:t>
            </w:r>
            <w:r>
              <w:t>、单价在</w:t>
            </w:r>
            <w:r>
              <w:t>20</w:t>
            </w:r>
            <w:r>
              <w:t>万元以上的设备</w:t>
            </w:r>
          </w:p>
        </w:tc>
        <w:tc>
          <w:tcPr>
            <w:tcW w:w="2835" w:type="dxa"/>
            <w:vAlign w:val="center"/>
          </w:tcPr>
          <w:p w:rsidR="00AC2AF1" w:rsidRDefault="00AC2AF1">
            <w:pPr>
              <w:pStyle w:val="3"/>
            </w:pPr>
          </w:p>
        </w:tc>
        <w:tc>
          <w:tcPr>
            <w:tcW w:w="2835" w:type="dxa"/>
            <w:vAlign w:val="center"/>
          </w:tcPr>
          <w:p w:rsidR="00AC2AF1" w:rsidRDefault="00AC2AF1">
            <w:pPr>
              <w:pStyle w:val="4"/>
            </w:pPr>
          </w:p>
        </w:tc>
      </w:tr>
      <w:tr w:rsidR="00AC2AF1">
        <w:trPr>
          <w:jc w:val="center"/>
        </w:trPr>
        <w:tc>
          <w:tcPr>
            <w:tcW w:w="7370" w:type="dxa"/>
            <w:vAlign w:val="center"/>
          </w:tcPr>
          <w:p w:rsidR="00AC2AF1" w:rsidRDefault="00055967">
            <w:pPr>
              <w:pStyle w:val="2"/>
            </w:pPr>
            <w:r>
              <w:t>4</w:t>
            </w:r>
            <w:r>
              <w:t>、其他固定资产</w:t>
            </w:r>
          </w:p>
        </w:tc>
        <w:tc>
          <w:tcPr>
            <w:tcW w:w="2835" w:type="dxa"/>
            <w:vAlign w:val="center"/>
          </w:tcPr>
          <w:p w:rsidR="00AC2AF1" w:rsidRDefault="00055967">
            <w:pPr>
              <w:pStyle w:val="3"/>
            </w:pPr>
            <w:r>
              <w:t>25</w:t>
            </w:r>
          </w:p>
        </w:tc>
        <w:tc>
          <w:tcPr>
            <w:tcW w:w="2835" w:type="dxa"/>
            <w:vAlign w:val="center"/>
          </w:tcPr>
          <w:p w:rsidR="00AC2AF1" w:rsidRDefault="00055967">
            <w:pPr>
              <w:pStyle w:val="4"/>
            </w:pPr>
            <w:r>
              <w:t>4.37</w:t>
            </w:r>
          </w:p>
        </w:tc>
      </w:tr>
    </w:tbl>
    <w:p w:rsidR="00AC2AF1" w:rsidRDefault="00055967">
      <w:pPr>
        <w:ind w:firstLine="640"/>
      </w:pPr>
      <w:r>
        <w:rPr>
          <w:rFonts w:eastAsia="方正仿宋_GBK"/>
          <w:color w:val="000000"/>
          <w:sz w:val="32"/>
        </w:rPr>
        <w:t xml:space="preserve"> </w:t>
      </w:r>
    </w:p>
    <w:p w:rsidR="00AC2AF1" w:rsidRDefault="00055967">
      <w:pPr>
        <w:spacing w:before="10" w:after="10"/>
        <w:ind w:firstLine="640"/>
        <w:outlineLvl w:val="5"/>
      </w:pPr>
      <w:r>
        <w:rPr>
          <w:rFonts w:ascii="黑体" w:eastAsia="黑体" w:hAnsi="黑体" w:cs="黑体"/>
          <w:color w:val="000000"/>
          <w:sz w:val="32"/>
        </w:rPr>
        <w:t>八、名词解释</w:t>
      </w:r>
    </w:p>
    <w:p w:rsidR="00AC2AF1" w:rsidRDefault="0005596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2AF1" w:rsidRDefault="0005596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2AF1" w:rsidRDefault="0005596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2AF1" w:rsidRDefault="0005596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2AF1" w:rsidRDefault="0005596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2AF1" w:rsidRDefault="0005596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2AF1" w:rsidRDefault="0005596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AC2AF1" w:rsidRDefault="0005596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2AF1" w:rsidRDefault="0005596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2AF1" w:rsidRDefault="0005596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AC2AF1" w:rsidRDefault="00055967">
      <w:pPr>
        <w:spacing w:before="10" w:after="10"/>
        <w:ind w:firstLine="640"/>
        <w:outlineLvl w:val="5"/>
      </w:pPr>
      <w:r>
        <w:rPr>
          <w:rFonts w:ascii="黑体" w:eastAsia="黑体" w:hAnsi="黑体" w:cs="黑体"/>
          <w:color w:val="000000"/>
          <w:sz w:val="32"/>
        </w:rPr>
        <w:t>九、其他需要说明的事项</w:t>
      </w:r>
    </w:p>
    <w:p w:rsidR="00AC2AF1" w:rsidRDefault="00055967">
      <w:pPr>
        <w:spacing w:line="500" w:lineRule="exact"/>
        <w:ind w:firstLine="560"/>
      </w:pPr>
      <w:r>
        <w:rPr>
          <w:rFonts w:eastAsia="方正仿宋_GBK"/>
          <w:color w:val="000000"/>
          <w:sz w:val="28"/>
        </w:rPr>
        <w:t>我单位无其他需要说明的事项。</w:t>
      </w:r>
    </w:p>
    <w:sectPr w:rsidR="00AC2AF1" w:rsidSect="00AC2AF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5967" w:rsidRDefault="00055967" w:rsidP="00AC2AF1">
      <w:r>
        <w:separator/>
      </w:r>
    </w:p>
  </w:endnote>
  <w:endnote w:type="continuationSeparator" w:id="0">
    <w:p w:rsidR="00055967" w:rsidRDefault="00055967" w:rsidP="00AC2A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F1" w:rsidRDefault="00AC2AF1">
    <w:r>
      <w:fldChar w:fldCharType="begin"/>
    </w:r>
    <w:r w:rsidR="00055967">
      <w:instrText>PAGE "page number"</w:instrText>
    </w:r>
    <w:r>
      <w:fldChar w:fldCharType="separate"/>
    </w:r>
    <w:r w:rsidR="00FC4203">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F1" w:rsidRDefault="00AC2AF1">
    <w:pPr>
      <w:jc w:val="right"/>
    </w:pPr>
    <w:r>
      <w:fldChar w:fldCharType="begin"/>
    </w:r>
    <w:r w:rsidR="00055967">
      <w:instrText>PAGE "page number"</w:instrText>
    </w:r>
    <w:r>
      <w:fldChar w:fldCharType="separate"/>
    </w:r>
    <w:r w:rsidR="00FC4203">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5967" w:rsidRDefault="00055967" w:rsidP="00AC2AF1">
      <w:r>
        <w:separator/>
      </w:r>
    </w:p>
  </w:footnote>
  <w:footnote w:type="continuationSeparator" w:id="0">
    <w:p w:rsidR="00055967" w:rsidRDefault="00055967" w:rsidP="00AC2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AC2AF1"/>
    <w:rsid w:val="00055967"/>
    <w:rsid w:val="00AC2AF1"/>
    <w:rsid w:val="00FC42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2AF1"/>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C2AF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AC2AF1"/>
    <w:pPr>
      <w:jc w:val="right"/>
    </w:pPr>
    <w:rPr>
      <w:rFonts w:ascii="方正小标宋_GBK" w:eastAsia="方正小标宋_GBK" w:hAnsi="方正小标宋_GBK" w:cs="方正小标宋_GBK"/>
      <w:sz w:val="24"/>
    </w:rPr>
  </w:style>
  <w:style w:type="paragraph" w:customStyle="1" w:styleId="21">
    <w:name w:val="单元格样式21"/>
    <w:qFormat/>
    <w:rsid w:val="00AC2AF1"/>
    <w:pPr>
      <w:jc w:val="center"/>
    </w:pPr>
    <w:rPr>
      <w:rFonts w:ascii="方正小标宋_GBK" w:eastAsia="方正小标宋_GBK" w:hAnsi="方正小标宋_GBK" w:cs="方正小标宋_GBK"/>
      <w:sz w:val="24"/>
    </w:rPr>
  </w:style>
  <w:style w:type="paragraph" w:customStyle="1" w:styleId="20">
    <w:name w:val="单元格样式20"/>
    <w:qFormat/>
    <w:rsid w:val="00AC2AF1"/>
    <w:rPr>
      <w:rFonts w:ascii="方正小标宋_GBK" w:eastAsia="方正小标宋_GBK" w:hAnsi="方正小标宋_GBK" w:cs="方正小标宋_GBK"/>
      <w:sz w:val="24"/>
    </w:rPr>
  </w:style>
  <w:style w:type="paragraph" w:customStyle="1" w:styleId="1">
    <w:name w:val="单元格样式1"/>
    <w:qFormat/>
    <w:rsid w:val="00AC2AF1"/>
    <w:pPr>
      <w:jc w:val="center"/>
    </w:pPr>
    <w:rPr>
      <w:rFonts w:ascii="方正书宋_GBK" w:eastAsia="方正书宋_GBK" w:hAnsi="方正书宋_GBK" w:cs="方正书宋_GBK"/>
      <w:b/>
      <w:sz w:val="21"/>
    </w:rPr>
  </w:style>
  <w:style w:type="paragraph" w:customStyle="1" w:styleId="4">
    <w:name w:val="单元格样式4"/>
    <w:qFormat/>
    <w:rsid w:val="00AC2AF1"/>
    <w:pPr>
      <w:jc w:val="right"/>
    </w:pPr>
    <w:rPr>
      <w:rFonts w:ascii="方正书宋_GBK" w:eastAsia="方正书宋_GBK" w:hAnsi="方正书宋_GBK" w:cs="方正书宋_GBK"/>
      <w:sz w:val="21"/>
    </w:rPr>
  </w:style>
  <w:style w:type="paragraph" w:customStyle="1" w:styleId="2">
    <w:name w:val="单元格样式2"/>
    <w:qFormat/>
    <w:rsid w:val="00AC2AF1"/>
    <w:rPr>
      <w:rFonts w:ascii="方正书宋_GBK" w:eastAsia="方正书宋_GBK" w:hAnsi="方正书宋_GBK" w:cs="方正书宋_GBK"/>
      <w:sz w:val="21"/>
    </w:rPr>
  </w:style>
  <w:style w:type="paragraph" w:customStyle="1" w:styleId="3">
    <w:name w:val="单元格样式3"/>
    <w:qFormat/>
    <w:rsid w:val="00AC2AF1"/>
    <w:pPr>
      <w:jc w:val="center"/>
    </w:pPr>
    <w:rPr>
      <w:rFonts w:ascii="方正书宋_GBK" w:eastAsia="方正书宋_GBK" w:hAnsi="方正书宋_GBK" w:cs="方正书宋_GBK"/>
      <w:sz w:val="21"/>
    </w:rPr>
  </w:style>
  <w:style w:type="paragraph" w:customStyle="1" w:styleId="6">
    <w:name w:val="单元格样式6"/>
    <w:qFormat/>
    <w:rsid w:val="00AC2AF1"/>
    <w:pPr>
      <w:jc w:val="center"/>
    </w:pPr>
    <w:rPr>
      <w:rFonts w:ascii="方正书宋_GBK" w:eastAsia="方正书宋_GBK" w:hAnsi="方正书宋_GBK" w:cs="方正书宋_GBK"/>
      <w:b/>
      <w:sz w:val="21"/>
    </w:rPr>
  </w:style>
  <w:style w:type="paragraph" w:customStyle="1" w:styleId="7">
    <w:name w:val="单元格样式7"/>
    <w:qFormat/>
    <w:rsid w:val="00AC2AF1"/>
    <w:pPr>
      <w:jc w:val="right"/>
    </w:pPr>
    <w:rPr>
      <w:rFonts w:ascii="方正书宋_GBK" w:eastAsia="方正书宋_GBK" w:hAnsi="方正书宋_GBK" w:cs="方正书宋_GBK"/>
      <w:b/>
      <w:sz w:val="21"/>
    </w:rPr>
  </w:style>
  <w:style w:type="paragraph" w:customStyle="1" w:styleId="5">
    <w:name w:val="单元格样式5"/>
    <w:qFormat/>
    <w:rsid w:val="00AC2AF1"/>
    <w:rPr>
      <w:rFonts w:ascii="方正书宋_GBK" w:eastAsia="方正书宋_GBK" w:hAnsi="方正书宋_GBK" w:cs="方正书宋_GBK"/>
      <w:b/>
      <w:sz w:val="21"/>
    </w:rPr>
  </w:style>
  <w:style w:type="paragraph" w:customStyle="1" w:styleId="-">
    <w:name w:val="插入文本样式-插入单位职责文件"/>
    <w:qFormat/>
    <w:rsid w:val="00AC2AF1"/>
    <w:pPr>
      <w:spacing w:line="500" w:lineRule="exact"/>
      <w:ind w:firstLine="560"/>
    </w:pPr>
    <w:rPr>
      <w:rFonts w:eastAsia="方正仿宋_GBK"/>
      <w:sz w:val="28"/>
    </w:rPr>
  </w:style>
  <w:style w:type="paragraph" w:customStyle="1" w:styleId="-0">
    <w:name w:val="插入文本样式-插入预算公开单位预算安排的总体情况文件"/>
    <w:qFormat/>
    <w:rsid w:val="00AC2AF1"/>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AC2AF1"/>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AC2AF1"/>
    <w:pPr>
      <w:spacing w:line="500" w:lineRule="exact"/>
      <w:ind w:firstLine="560"/>
    </w:pPr>
    <w:rPr>
      <w:rFonts w:eastAsia="方正仿宋_GBK"/>
      <w:sz w:val="28"/>
    </w:rPr>
  </w:style>
  <w:style w:type="paragraph" w:customStyle="1" w:styleId="23">
    <w:name w:val="单元格样式23"/>
    <w:qFormat/>
    <w:rsid w:val="00AC2AF1"/>
    <w:pPr>
      <w:jc w:val="right"/>
    </w:pPr>
    <w:rPr>
      <w:rFonts w:ascii="方正书宋_GBK" w:eastAsia="方正书宋_GBK" w:hAnsi="方正书宋_GBK" w:cs="方正书宋_GBK"/>
      <w:sz w:val="24"/>
    </w:rPr>
  </w:style>
  <w:style w:type="paragraph" w:customStyle="1" w:styleId="TOC4">
    <w:name w:val="TOC 4"/>
    <w:basedOn w:val="a"/>
    <w:qFormat/>
    <w:rsid w:val="00AC2AF1"/>
    <w:pPr>
      <w:ind w:left="720"/>
    </w:pPr>
  </w:style>
  <w:style w:type="paragraph" w:customStyle="1" w:styleId="TOC1">
    <w:name w:val="TOC 1"/>
    <w:basedOn w:val="a"/>
    <w:qFormat/>
    <w:rsid w:val="00AC2AF1"/>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1070</Words>
  <Characters>6099</Characters>
  <Application>Microsoft Office Word</Application>
  <DocSecurity>0</DocSecurity>
  <Lines>50</Lines>
  <Paragraphs>14</Paragraphs>
  <ScaleCrop>false</ScaleCrop>
  <Company/>
  <LinksUpToDate>false</LinksUpToDate>
  <CharactersWithSpaces>7155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2026-02-25T07:30:00Z</dcterms:created>
  <dcterms:modified xsi:type="dcterms:W3CDTF">2026-02-25T07:30:00Z</dcterms:modified>
</cp:coreProperties>
</file>