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一、无极县民政局本级收支预算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_Toc_4_4_0000000002</w:instrText>
      </w:r>
      <w:r>
        <w:fldChar w:fldCharType="separate"/>
      </w:r>
      <w:r>
        <w:rPr>
          <w:b w:val="0"/>
        </w:rPr>
        <w:t xml:space="preserve">二、无极县救助管理站收支预算</w:t>
      </w:r>
      <w:r>
        <w:tab/>
      </w:r>
      <w:r>
        <w:fldChar w:fldCharType="begin"/>
      </w:r>
      <w:r>
        <w:instrText xml:space="preserve">PAGEREF _Toc_4_4_0000000002 \h</w:instrText>
      </w:r>
      <w:r>
        <w:fldChar w:fldCharType="separate"/>
      </w:r>
      <w:r>
        <w:t xml:space="preserve">77</w:t>
      </w:r>
      <w:r>
        <w:fldChar w:fldCharType="end"/>
      </w:r>
      <w:r>
        <w:fldChar w:fldCharType="end"/>
      </w:r>
    </w:p>
    <w:p>
      <w:pPr>
        <w:pStyle w:val="TOC1"/>
        <w:tabs>
          <w:tab w:val="right" w:leader="dot" w:pos="14562"/>
        </w:tabs>
      </w:pPr>
      <w:r>
        <w:fldChar w:fldCharType="begin"/>
      </w:r>
      <w:r>
        <w:instrText xml:space="preserve">HYPERLINK \l _Toc_4_4_0000000003</w:instrText>
      </w:r>
      <w:r>
        <w:fldChar w:fldCharType="separate"/>
      </w:r>
      <w:r>
        <w:rPr>
          <w:b w:val="0"/>
        </w:rPr>
        <w:t xml:space="preserve">三、无极县丧葬管理所收支预算</w:t>
      </w:r>
      <w:r>
        <w:tab/>
      </w:r>
      <w:r>
        <w:fldChar w:fldCharType="begin"/>
      </w:r>
      <w:r>
        <w:instrText xml:space="preserve">PAGEREF _Toc_4_4_0000000003 \h</w:instrText>
      </w:r>
      <w:r>
        <w:fldChar w:fldCharType="separate"/>
      </w:r>
      <w:r>
        <w:t xml:space="preserve">93</w:t>
      </w:r>
      <w:r>
        <w:fldChar w:fldCharType="end"/>
      </w:r>
      <w:r>
        <w:fldChar w:fldCharType="end"/>
      </w:r>
    </w:p>
    <w:p>
      <w:pPr>
        <w:pStyle w:val="TOC1"/>
        <w:tabs>
          <w:tab w:val="right" w:leader="dot" w:pos="14562"/>
        </w:tabs>
      </w:pPr>
      <w:r>
        <w:fldChar w:fldCharType="begin"/>
      </w:r>
      <w:r>
        <w:instrText xml:space="preserve">HYPERLINK \l _Toc_4_4_0000000004</w:instrText>
      </w:r>
      <w:r>
        <w:fldChar w:fldCharType="separate"/>
      </w:r>
      <w:r>
        <w:rPr>
          <w:b w:val="0"/>
        </w:rPr>
        <w:t xml:space="preserve">四、无极县社会福利院收支预算</w:t>
      </w:r>
      <w:r>
        <w:tab/>
      </w:r>
      <w:r>
        <w:fldChar w:fldCharType="begin"/>
      </w:r>
      <w:r>
        <w:instrText xml:space="preserve">PAGEREF _Toc_4_4_0000000004 \h</w:instrText>
      </w:r>
      <w:r>
        <w:fldChar w:fldCharType="separate"/>
      </w:r>
      <w:r>
        <w:t xml:space="preserve">110</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一、无极县民政局本级收支预算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314001无极县民政局本级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7363.40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78.00</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7454.46</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218.35</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7441.40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7687.81</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246.41</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7687.81</w:t>
            </w:r>
          </w:p>
        </w:tc>
        <w:tc>
          <w:tcPr>
            <w:tcW w:w="4535" w:type="dxa"/>
            <w:vAlign w:val="center"/>
          </w:tcPr>
          <w:p>
            <w:pPr>
              <w:pStyle w:val="单元格样式6"/>
            </w:pPr>
            <w:r>
              <w:t xml:space="preserve">支出总计</w:t>
            </w:r>
          </w:p>
        </w:tc>
        <w:tc>
          <w:tcPr>
            <w:tcW w:w="2126" w:type="dxa"/>
            <w:vAlign w:val="center"/>
          </w:tcPr>
          <w:p>
            <w:pPr>
              <w:pStyle w:val="单元格样式7"/>
            </w:pPr>
            <w:r>
              <w:t xml:space="preserve">7687.81</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314001无极县民政局本级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7687.81</w:t>
            </w:r>
          </w:p>
        </w:tc>
        <w:tc>
          <w:tcPr>
            <w:tcW w:w="1134" w:type="dxa"/>
            <w:vAlign w:val="center"/>
          </w:tcPr>
          <w:p>
            <w:pPr>
              <w:pStyle w:val="单元格样式7"/>
            </w:pPr>
            <w:r>
              <w:t xml:space="preserve">7441.40</w:t>
            </w:r>
          </w:p>
        </w:tc>
        <w:tc>
          <w:tcPr>
            <w:tcW w:w="1134" w:type="dxa"/>
            <w:vAlign w:val="center"/>
          </w:tcPr>
          <w:p>
            <w:pPr>
              <w:pStyle w:val="单元格样式7"/>
            </w:pPr>
            <w:r>
              <w:t xml:space="preserve">7441.40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246.41</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7454.46</w:t>
            </w:r>
          </w:p>
        </w:tc>
        <w:tc>
          <w:tcPr>
            <w:tcW w:w="1134" w:type="dxa"/>
            <w:vAlign w:val="center"/>
          </w:tcPr>
          <w:p>
            <w:pPr>
              <w:pStyle w:val="单元格样式4"/>
            </w:pPr>
            <w:r>
              <w:t xml:space="preserve">7348.40</w:t>
            </w:r>
          </w:p>
        </w:tc>
        <w:tc>
          <w:tcPr>
            <w:tcW w:w="1134" w:type="dxa"/>
            <w:vAlign w:val="center"/>
          </w:tcPr>
          <w:p>
            <w:pPr>
              <w:pStyle w:val="单元格样式4"/>
            </w:pPr>
            <w:r>
              <w:t xml:space="preserve">7348.40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106.06</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20802</w:t>
            </w:r>
          </w:p>
        </w:tc>
        <w:tc>
          <w:tcPr>
            <w:tcW w:w="1559" w:type="dxa"/>
            <w:vAlign w:val="center"/>
          </w:tcPr>
          <w:p>
            <w:pPr>
              <w:pStyle w:val="单元格样式2"/>
            </w:pPr>
            <w:r>
              <w:t xml:space="preserve">民政管理事务</w:t>
            </w:r>
          </w:p>
        </w:tc>
        <w:tc>
          <w:tcPr>
            <w:tcW w:w="1134" w:type="dxa"/>
            <w:vAlign w:val="center"/>
          </w:tcPr>
          <w:p>
            <w:pPr>
              <w:pStyle w:val="单元格样式4"/>
            </w:pPr>
            <w:r>
              <w:t xml:space="preserve">1151.70</w:t>
            </w:r>
          </w:p>
        </w:tc>
        <w:tc>
          <w:tcPr>
            <w:tcW w:w="1134" w:type="dxa"/>
            <w:vAlign w:val="center"/>
          </w:tcPr>
          <w:p>
            <w:pPr>
              <w:pStyle w:val="单元格样式4"/>
            </w:pPr>
            <w:r>
              <w:t xml:space="preserve">1151.70</w:t>
            </w:r>
          </w:p>
        </w:tc>
        <w:tc>
          <w:tcPr>
            <w:tcW w:w="1134" w:type="dxa"/>
            <w:vAlign w:val="center"/>
          </w:tcPr>
          <w:p>
            <w:pPr>
              <w:pStyle w:val="单元格样式4"/>
            </w:pPr>
            <w:r>
              <w:t xml:space="preserve">1151.70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2080201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1140.70</w:t>
            </w:r>
          </w:p>
        </w:tc>
        <w:tc>
          <w:tcPr>
            <w:tcW w:w="1134" w:type="dxa"/>
            <w:vAlign w:val="center"/>
          </w:tcPr>
          <w:p>
            <w:pPr>
              <w:pStyle w:val="单元格样式4"/>
            </w:pPr>
            <w:r>
              <w:t xml:space="preserve">1140.70</w:t>
            </w:r>
          </w:p>
        </w:tc>
        <w:tc>
          <w:tcPr>
            <w:tcW w:w="1134" w:type="dxa"/>
            <w:vAlign w:val="center"/>
          </w:tcPr>
          <w:p>
            <w:pPr>
              <w:pStyle w:val="单元格样式4"/>
            </w:pPr>
            <w:r>
              <w:t xml:space="preserve">1140.70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2080299</w:t>
            </w:r>
          </w:p>
        </w:tc>
        <w:tc>
          <w:tcPr>
            <w:tcW w:w="1559" w:type="dxa"/>
            <w:vAlign w:val="center"/>
          </w:tcPr>
          <w:p>
            <w:pPr>
              <w:pStyle w:val="单元格样式2"/>
            </w:pPr>
            <w:r>
              <w:t xml:space="preserve">其他民政管理事务支出</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r>
              <w:t xml:space="preserve">11.00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37.00</w:t>
            </w:r>
          </w:p>
        </w:tc>
        <w:tc>
          <w:tcPr>
            <w:tcW w:w="1134" w:type="dxa"/>
            <w:vAlign w:val="center"/>
          </w:tcPr>
          <w:p>
            <w:pPr>
              <w:pStyle w:val="单元格样式4"/>
            </w:pPr>
            <w:r>
              <w:t xml:space="preserve">37.00</w:t>
            </w:r>
          </w:p>
        </w:tc>
        <w:tc>
          <w:tcPr>
            <w:tcW w:w="1134" w:type="dxa"/>
            <w:vAlign w:val="center"/>
          </w:tcPr>
          <w:p>
            <w:pPr>
              <w:pStyle w:val="单元格样式4"/>
            </w:pPr>
            <w:r>
              <w:t xml:space="preserve">37.00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37.00</w:t>
            </w:r>
          </w:p>
        </w:tc>
        <w:tc>
          <w:tcPr>
            <w:tcW w:w="1134" w:type="dxa"/>
            <w:vAlign w:val="center"/>
          </w:tcPr>
          <w:p>
            <w:pPr>
              <w:pStyle w:val="单元格样式4"/>
            </w:pPr>
            <w:r>
              <w:t xml:space="preserve">37.00</w:t>
            </w:r>
          </w:p>
        </w:tc>
        <w:tc>
          <w:tcPr>
            <w:tcW w:w="1134" w:type="dxa"/>
            <w:vAlign w:val="center"/>
          </w:tcPr>
          <w:p>
            <w:pPr>
              <w:pStyle w:val="单元格样式4"/>
            </w:pPr>
            <w:r>
              <w:t xml:space="preserve">37.00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20810</w:t>
            </w:r>
          </w:p>
        </w:tc>
        <w:tc>
          <w:tcPr>
            <w:tcW w:w="1559" w:type="dxa"/>
            <w:vAlign w:val="center"/>
          </w:tcPr>
          <w:p>
            <w:pPr>
              <w:pStyle w:val="单元格样式2"/>
            </w:pPr>
            <w:r>
              <w:t xml:space="preserve">社会福利</w:t>
            </w:r>
          </w:p>
        </w:tc>
        <w:tc>
          <w:tcPr>
            <w:tcW w:w="1134" w:type="dxa"/>
            <w:vAlign w:val="center"/>
          </w:tcPr>
          <w:p>
            <w:pPr>
              <w:pStyle w:val="单元格样式4"/>
            </w:pPr>
            <w:r>
              <w:t xml:space="preserve">823.06</w:t>
            </w:r>
          </w:p>
        </w:tc>
        <w:tc>
          <w:tcPr>
            <w:tcW w:w="1134" w:type="dxa"/>
            <w:vAlign w:val="center"/>
          </w:tcPr>
          <w:p>
            <w:pPr>
              <w:pStyle w:val="单元格样式4"/>
            </w:pPr>
            <w:r>
              <w:t xml:space="preserve">717.00</w:t>
            </w:r>
          </w:p>
        </w:tc>
        <w:tc>
          <w:tcPr>
            <w:tcW w:w="1134" w:type="dxa"/>
            <w:vAlign w:val="center"/>
          </w:tcPr>
          <w:p>
            <w:pPr>
              <w:pStyle w:val="单元格样式4"/>
            </w:pPr>
            <w:r>
              <w:t xml:space="preserve">717.00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106.06</w:t>
            </w: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2081001</w:t>
            </w:r>
          </w:p>
        </w:tc>
        <w:tc>
          <w:tcPr>
            <w:tcW w:w="1559" w:type="dxa"/>
            <w:vAlign w:val="center"/>
          </w:tcPr>
          <w:p>
            <w:pPr>
              <w:pStyle w:val="单元格样式2"/>
            </w:pPr>
            <w:r>
              <w:t xml:space="preserve">儿童福利</w:t>
            </w:r>
          </w:p>
        </w:tc>
        <w:tc>
          <w:tcPr>
            <w:tcW w:w="1134" w:type="dxa"/>
            <w:vAlign w:val="center"/>
          </w:tcPr>
          <w:p>
            <w:pPr>
              <w:pStyle w:val="单元格样式4"/>
            </w:pPr>
            <w:r>
              <w:t xml:space="preserve">185.00</w:t>
            </w:r>
          </w:p>
        </w:tc>
        <w:tc>
          <w:tcPr>
            <w:tcW w:w="1134" w:type="dxa"/>
            <w:vAlign w:val="center"/>
          </w:tcPr>
          <w:p>
            <w:pPr>
              <w:pStyle w:val="单元格样式4"/>
            </w:pPr>
            <w:r>
              <w:t xml:space="preserve">185.00</w:t>
            </w:r>
          </w:p>
        </w:tc>
        <w:tc>
          <w:tcPr>
            <w:tcW w:w="1134" w:type="dxa"/>
            <w:vAlign w:val="center"/>
          </w:tcPr>
          <w:p>
            <w:pPr>
              <w:pStyle w:val="单元格样式4"/>
            </w:pPr>
            <w:r>
              <w:t xml:space="preserve">185.00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2081002</w:t>
            </w:r>
          </w:p>
        </w:tc>
        <w:tc>
          <w:tcPr>
            <w:tcW w:w="1559" w:type="dxa"/>
            <w:vAlign w:val="center"/>
          </w:tcPr>
          <w:p>
            <w:pPr>
              <w:pStyle w:val="单元格样式2"/>
            </w:pPr>
            <w:r>
              <w:t xml:space="preserve">老年福利</w:t>
            </w:r>
          </w:p>
        </w:tc>
        <w:tc>
          <w:tcPr>
            <w:tcW w:w="1134" w:type="dxa"/>
            <w:vAlign w:val="center"/>
          </w:tcPr>
          <w:p>
            <w:pPr>
              <w:pStyle w:val="单元格样式4"/>
            </w:pPr>
            <w:r>
              <w:t xml:space="preserve">556.06</w:t>
            </w:r>
          </w:p>
        </w:tc>
        <w:tc>
          <w:tcPr>
            <w:tcW w:w="1134" w:type="dxa"/>
            <w:vAlign w:val="center"/>
          </w:tcPr>
          <w:p>
            <w:pPr>
              <w:pStyle w:val="单元格样式4"/>
            </w:pPr>
            <w:r>
              <w:t xml:space="preserve">450.00</w:t>
            </w:r>
          </w:p>
        </w:tc>
        <w:tc>
          <w:tcPr>
            <w:tcW w:w="1134" w:type="dxa"/>
            <w:vAlign w:val="center"/>
          </w:tcPr>
          <w:p>
            <w:pPr>
              <w:pStyle w:val="单元格样式4"/>
            </w:pPr>
            <w:r>
              <w:t xml:space="preserve">450.00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106.06</w:t>
            </w: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2081006</w:t>
            </w:r>
          </w:p>
        </w:tc>
        <w:tc>
          <w:tcPr>
            <w:tcW w:w="1559" w:type="dxa"/>
            <w:vAlign w:val="center"/>
          </w:tcPr>
          <w:p>
            <w:pPr>
              <w:pStyle w:val="单元格样式2"/>
            </w:pPr>
            <w:r>
              <w:t xml:space="preserve">养老服务</w:t>
            </w:r>
          </w:p>
        </w:tc>
        <w:tc>
          <w:tcPr>
            <w:tcW w:w="1134" w:type="dxa"/>
            <w:vAlign w:val="center"/>
          </w:tcPr>
          <w:p>
            <w:pPr>
              <w:pStyle w:val="单元格样式4"/>
            </w:pPr>
            <w:r>
              <w:t xml:space="preserve">82.00</w:t>
            </w:r>
          </w:p>
        </w:tc>
        <w:tc>
          <w:tcPr>
            <w:tcW w:w="1134" w:type="dxa"/>
            <w:vAlign w:val="center"/>
          </w:tcPr>
          <w:p>
            <w:pPr>
              <w:pStyle w:val="单元格样式4"/>
            </w:pPr>
            <w:r>
              <w:t xml:space="preserve">82.00</w:t>
            </w:r>
          </w:p>
        </w:tc>
        <w:tc>
          <w:tcPr>
            <w:tcW w:w="1134" w:type="dxa"/>
            <w:vAlign w:val="center"/>
          </w:tcPr>
          <w:p>
            <w:pPr>
              <w:pStyle w:val="单元格样式4"/>
            </w:pPr>
            <w:r>
              <w:t xml:space="preserve">82.00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20811</w:t>
            </w:r>
          </w:p>
        </w:tc>
        <w:tc>
          <w:tcPr>
            <w:tcW w:w="1559" w:type="dxa"/>
            <w:vAlign w:val="center"/>
          </w:tcPr>
          <w:p>
            <w:pPr>
              <w:pStyle w:val="单元格样式2"/>
            </w:pPr>
            <w:r>
              <w:t xml:space="preserve">残疾人事业</w:t>
            </w:r>
          </w:p>
        </w:tc>
        <w:tc>
          <w:tcPr>
            <w:tcW w:w="1134" w:type="dxa"/>
            <w:vAlign w:val="center"/>
          </w:tcPr>
          <w:p>
            <w:pPr>
              <w:pStyle w:val="单元格样式4"/>
            </w:pPr>
            <w:r>
              <w:t xml:space="preserve">922.70</w:t>
            </w:r>
          </w:p>
        </w:tc>
        <w:tc>
          <w:tcPr>
            <w:tcW w:w="1134" w:type="dxa"/>
            <w:vAlign w:val="center"/>
          </w:tcPr>
          <w:p>
            <w:pPr>
              <w:pStyle w:val="单元格样式4"/>
            </w:pPr>
            <w:r>
              <w:t xml:space="preserve">922.70</w:t>
            </w:r>
          </w:p>
        </w:tc>
        <w:tc>
          <w:tcPr>
            <w:tcW w:w="1134" w:type="dxa"/>
            <w:vAlign w:val="center"/>
          </w:tcPr>
          <w:p>
            <w:pPr>
              <w:pStyle w:val="单元格样式4"/>
            </w:pPr>
            <w:r>
              <w:t xml:space="preserve">922.70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2081107</w:t>
            </w:r>
          </w:p>
        </w:tc>
        <w:tc>
          <w:tcPr>
            <w:tcW w:w="1559" w:type="dxa"/>
            <w:vAlign w:val="center"/>
          </w:tcPr>
          <w:p>
            <w:pPr>
              <w:pStyle w:val="单元格样式2"/>
            </w:pPr>
            <w:r>
              <w:t xml:space="preserve">残疾人生活和护理补贴</w:t>
            </w:r>
          </w:p>
        </w:tc>
        <w:tc>
          <w:tcPr>
            <w:tcW w:w="1134" w:type="dxa"/>
            <w:vAlign w:val="center"/>
          </w:tcPr>
          <w:p>
            <w:pPr>
              <w:pStyle w:val="单元格样式4"/>
            </w:pPr>
            <w:r>
              <w:t xml:space="preserve">922.70</w:t>
            </w:r>
          </w:p>
        </w:tc>
        <w:tc>
          <w:tcPr>
            <w:tcW w:w="1134" w:type="dxa"/>
            <w:vAlign w:val="center"/>
          </w:tcPr>
          <w:p>
            <w:pPr>
              <w:pStyle w:val="单元格样式4"/>
            </w:pPr>
            <w:r>
              <w:t xml:space="preserve">922.70</w:t>
            </w:r>
          </w:p>
        </w:tc>
        <w:tc>
          <w:tcPr>
            <w:tcW w:w="1134" w:type="dxa"/>
            <w:vAlign w:val="center"/>
          </w:tcPr>
          <w:p>
            <w:pPr>
              <w:pStyle w:val="单元格样式4"/>
            </w:pPr>
            <w:r>
              <w:t xml:space="preserve">922.70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20819</w:t>
            </w:r>
          </w:p>
        </w:tc>
        <w:tc>
          <w:tcPr>
            <w:tcW w:w="1559" w:type="dxa"/>
            <w:vAlign w:val="center"/>
          </w:tcPr>
          <w:p>
            <w:pPr>
              <w:pStyle w:val="单元格样式2"/>
            </w:pPr>
            <w:r>
              <w:t xml:space="preserve">最低生活保障</w:t>
            </w:r>
          </w:p>
        </w:tc>
        <w:tc>
          <w:tcPr>
            <w:tcW w:w="1134" w:type="dxa"/>
            <w:vAlign w:val="center"/>
          </w:tcPr>
          <w:p>
            <w:pPr>
              <w:pStyle w:val="单元格样式4"/>
            </w:pPr>
            <w:r>
              <w:t xml:space="preserve">2726.00</w:t>
            </w:r>
          </w:p>
        </w:tc>
        <w:tc>
          <w:tcPr>
            <w:tcW w:w="1134" w:type="dxa"/>
            <w:vAlign w:val="center"/>
          </w:tcPr>
          <w:p>
            <w:pPr>
              <w:pStyle w:val="单元格样式4"/>
            </w:pPr>
            <w:r>
              <w:t xml:space="preserve">2726.00</w:t>
            </w:r>
          </w:p>
        </w:tc>
        <w:tc>
          <w:tcPr>
            <w:tcW w:w="1134" w:type="dxa"/>
            <w:vAlign w:val="center"/>
          </w:tcPr>
          <w:p>
            <w:pPr>
              <w:pStyle w:val="单元格样式4"/>
            </w:pPr>
            <w:r>
              <w:t xml:space="preserve">2726.00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2081901</w:t>
            </w:r>
          </w:p>
        </w:tc>
        <w:tc>
          <w:tcPr>
            <w:tcW w:w="1559" w:type="dxa"/>
            <w:vAlign w:val="center"/>
          </w:tcPr>
          <w:p>
            <w:pPr>
              <w:pStyle w:val="单元格样式2"/>
            </w:pPr>
            <w:r>
              <w:t xml:space="preserve">城市最低生活保障金支出</w:t>
            </w:r>
          </w:p>
        </w:tc>
        <w:tc>
          <w:tcPr>
            <w:tcW w:w="1134" w:type="dxa"/>
            <w:vAlign w:val="center"/>
          </w:tcPr>
          <w:p>
            <w:pPr>
              <w:pStyle w:val="单元格样式4"/>
            </w:pPr>
            <w:r>
              <w:t xml:space="preserve">120.00</w:t>
            </w:r>
          </w:p>
        </w:tc>
        <w:tc>
          <w:tcPr>
            <w:tcW w:w="1134" w:type="dxa"/>
            <w:vAlign w:val="center"/>
          </w:tcPr>
          <w:p>
            <w:pPr>
              <w:pStyle w:val="单元格样式4"/>
            </w:pPr>
            <w:r>
              <w:t xml:space="preserve">120.00</w:t>
            </w:r>
          </w:p>
        </w:tc>
        <w:tc>
          <w:tcPr>
            <w:tcW w:w="1134" w:type="dxa"/>
            <w:vAlign w:val="center"/>
          </w:tcPr>
          <w:p>
            <w:pPr>
              <w:pStyle w:val="单元格样式4"/>
            </w:pPr>
            <w:r>
              <w:t xml:space="preserve">120.00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2081902</w:t>
            </w:r>
          </w:p>
        </w:tc>
        <w:tc>
          <w:tcPr>
            <w:tcW w:w="1559" w:type="dxa"/>
            <w:vAlign w:val="center"/>
          </w:tcPr>
          <w:p>
            <w:pPr>
              <w:pStyle w:val="单元格样式2"/>
            </w:pPr>
            <w:r>
              <w:t xml:space="preserve">农村最低生活保障金支出</w:t>
            </w:r>
          </w:p>
        </w:tc>
        <w:tc>
          <w:tcPr>
            <w:tcW w:w="1134" w:type="dxa"/>
            <w:vAlign w:val="center"/>
          </w:tcPr>
          <w:p>
            <w:pPr>
              <w:pStyle w:val="单元格样式4"/>
            </w:pPr>
            <w:r>
              <w:t xml:space="preserve">2606.00</w:t>
            </w:r>
          </w:p>
        </w:tc>
        <w:tc>
          <w:tcPr>
            <w:tcW w:w="1134" w:type="dxa"/>
            <w:vAlign w:val="center"/>
          </w:tcPr>
          <w:p>
            <w:pPr>
              <w:pStyle w:val="单元格样式4"/>
            </w:pPr>
            <w:r>
              <w:t xml:space="preserve">2606.00</w:t>
            </w:r>
          </w:p>
        </w:tc>
        <w:tc>
          <w:tcPr>
            <w:tcW w:w="1134" w:type="dxa"/>
            <w:vAlign w:val="center"/>
          </w:tcPr>
          <w:p>
            <w:pPr>
              <w:pStyle w:val="单元格样式4"/>
            </w:pPr>
            <w:r>
              <w:t xml:space="preserve">2606.00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20820</w:t>
            </w:r>
          </w:p>
        </w:tc>
        <w:tc>
          <w:tcPr>
            <w:tcW w:w="1559" w:type="dxa"/>
            <w:vAlign w:val="center"/>
          </w:tcPr>
          <w:p>
            <w:pPr>
              <w:pStyle w:val="单元格样式2"/>
            </w:pPr>
            <w:r>
              <w:t xml:space="preserve">临时救助</w:t>
            </w:r>
          </w:p>
        </w:tc>
        <w:tc>
          <w:tcPr>
            <w:tcW w:w="1134" w:type="dxa"/>
            <w:vAlign w:val="center"/>
          </w:tcPr>
          <w:p>
            <w:pPr>
              <w:pStyle w:val="单元格样式4"/>
            </w:pPr>
            <w:r>
              <w:t xml:space="preserve">233.00</w:t>
            </w:r>
          </w:p>
        </w:tc>
        <w:tc>
          <w:tcPr>
            <w:tcW w:w="1134" w:type="dxa"/>
            <w:vAlign w:val="center"/>
          </w:tcPr>
          <w:p>
            <w:pPr>
              <w:pStyle w:val="单元格样式4"/>
            </w:pPr>
            <w:r>
              <w:t xml:space="preserve">233.00</w:t>
            </w:r>
          </w:p>
        </w:tc>
        <w:tc>
          <w:tcPr>
            <w:tcW w:w="1134" w:type="dxa"/>
            <w:vAlign w:val="center"/>
          </w:tcPr>
          <w:p>
            <w:pPr>
              <w:pStyle w:val="单元格样式4"/>
            </w:pPr>
            <w:r>
              <w:t xml:space="preserve">233.00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2082001</w:t>
            </w:r>
          </w:p>
        </w:tc>
        <w:tc>
          <w:tcPr>
            <w:tcW w:w="1559" w:type="dxa"/>
            <w:vAlign w:val="center"/>
          </w:tcPr>
          <w:p>
            <w:pPr>
              <w:pStyle w:val="单元格样式2"/>
            </w:pPr>
            <w:r>
              <w:t xml:space="preserve">临时救助支出</w:t>
            </w:r>
          </w:p>
        </w:tc>
        <w:tc>
          <w:tcPr>
            <w:tcW w:w="1134" w:type="dxa"/>
            <w:vAlign w:val="center"/>
          </w:tcPr>
          <w:p>
            <w:pPr>
              <w:pStyle w:val="单元格样式4"/>
            </w:pPr>
            <w:r>
              <w:t xml:space="preserve">230.00</w:t>
            </w:r>
          </w:p>
        </w:tc>
        <w:tc>
          <w:tcPr>
            <w:tcW w:w="1134" w:type="dxa"/>
            <w:vAlign w:val="center"/>
          </w:tcPr>
          <w:p>
            <w:pPr>
              <w:pStyle w:val="单元格样式4"/>
            </w:pPr>
            <w:r>
              <w:t xml:space="preserve">230.00</w:t>
            </w:r>
          </w:p>
        </w:tc>
        <w:tc>
          <w:tcPr>
            <w:tcW w:w="1134" w:type="dxa"/>
            <w:vAlign w:val="center"/>
          </w:tcPr>
          <w:p>
            <w:pPr>
              <w:pStyle w:val="单元格样式4"/>
            </w:pPr>
            <w:r>
              <w:t xml:space="preserve">230.00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2082002</w:t>
            </w:r>
          </w:p>
        </w:tc>
        <w:tc>
          <w:tcPr>
            <w:tcW w:w="1559" w:type="dxa"/>
            <w:vAlign w:val="center"/>
          </w:tcPr>
          <w:p>
            <w:pPr>
              <w:pStyle w:val="单元格样式2"/>
            </w:pPr>
            <w:r>
              <w:t xml:space="preserve">流浪乞讨人员救助支出</w:t>
            </w:r>
          </w:p>
        </w:tc>
        <w:tc>
          <w:tcPr>
            <w:tcW w:w="1134" w:type="dxa"/>
            <w:vAlign w:val="center"/>
          </w:tcPr>
          <w:p>
            <w:pPr>
              <w:pStyle w:val="单元格样式4"/>
            </w:pPr>
            <w:r>
              <w:t xml:space="preserve">3.00</w:t>
            </w:r>
          </w:p>
        </w:tc>
        <w:tc>
          <w:tcPr>
            <w:tcW w:w="1134" w:type="dxa"/>
            <w:vAlign w:val="center"/>
          </w:tcPr>
          <w:p>
            <w:pPr>
              <w:pStyle w:val="单元格样式4"/>
            </w:pPr>
            <w:r>
              <w:t xml:space="preserve">3.00</w:t>
            </w:r>
          </w:p>
        </w:tc>
        <w:tc>
          <w:tcPr>
            <w:tcW w:w="1134" w:type="dxa"/>
            <w:vAlign w:val="center"/>
          </w:tcPr>
          <w:p>
            <w:pPr>
              <w:pStyle w:val="单元格样式4"/>
            </w:pPr>
            <w:r>
              <w:t xml:space="preserve">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20821</w:t>
            </w:r>
          </w:p>
        </w:tc>
        <w:tc>
          <w:tcPr>
            <w:tcW w:w="1559" w:type="dxa"/>
            <w:vAlign w:val="center"/>
          </w:tcPr>
          <w:p>
            <w:pPr>
              <w:pStyle w:val="单元格样式2"/>
            </w:pPr>
            <w:r>
              <w:t xml:space="preserve">特困人员救助供养</w:t>
            </w:r>
          </w:p>
        </w:tc>
        <w:tc>
          <w:tcPr>
            <w:tcW w:w="1134" w:type="dxa"/>
            <w:vAlign w:val="center"/>
          </w:tcPr>
          <w:p>
            <w:pPr>
              <w:pStyle w:val="单元格样式4"/>
            </w:pPr>
            <w:r>
              <w:t xml:space="preserve">1561.00</w:t>
            </w:r>
          </w:p>
        </w:tc>
        <w:tc>
          <w:tcPr>
            <w:tcW w:w="1134" w:type="dxa"/>
            <w:vAlign w:val="center"/>
          </w:tcPr>
          <w:p>
            <w:pPr>
              <w:pStyle w:val="单元格样式4"/>
            </w:pPr>
            <w:r>
              <w:t xml:space="preserve">1561.00</w:t>
            </w:r>
          </w:p>
        </w:tc>
        <w:tc>
          <w:tcPr>
            <w:tcW w:w="1134" w:type="dxa"/>
            <w:vAlign w:val="center"/>
          </w:tcPr>
          <w:p>
            <w:pPr>
              <w:pStyle w:val="单元格样式4"/>
            </w:pPr>
            <w:r>
              <w:t xml:space="preserve">1561.00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2082102</w:t>
            </w:r>
          </w:p>
        </w:tc>
        <w:tc>
          <w:tcPr>
            <w:tcW w:w="1559" w:type="dxa"/>
            <w:vAlign w:val="center"/>
          </w:tcPr>
          <w:p>
            <w:pPr>
              <w:pStyle w:val="单元格样式2"/>
            </w:pPr>
            <w:r>
              <w:t xml:space="preserve">农村特困人员救助供养支出</w:t>
            </w:r>
          </w:p>
        </w:tc>
        <w:tc>
          <w:tcPr>
            <w:tcW w:w="1134" w:type="dxa"/>
            <w:vAlign w:val="center"/>
          </w:tcPr>
          <w:p>
            <w:pPr>
              <w:pStyle w:val="单元格样式4"/>
            </w:pPr>
            <w:r>
              <w:t xml:space="preserve">1561.00</w:t>
            </w:r>
          </w:p>
        </w:tc>
        <w:tc>
          <w:tcPr>
            <w:tcW w:w="1134" w:type="dxa"/>
            <w:vAlign w:val="center"/>
          </w:tcPr>
          <w:p>
            <w:pPr>
              <w:pStyle w:val="单元格样式4"/>
            </w:pPr>
            <w:r>
              <w:t xml:space="preserve">1561.00</w:t>
            </w:r>
          </w:p>
        </w:tc>
        <w:tc>
          <w:tcPr>
            <w:tcW w:w="1134" w:type="dxa"/>
            <w:vAlign w:val="center"/>
          </w:tcPr>
          <w:p>
            <w:pPr>
              <w:pStyle w:val="单元格样式4"/>
            </w:pPr>
            <w:r>
              <w:t xml:space="preserve">1561.00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r>
              <w:t xml:space="preserve">15.00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218.35</w:t>
            </w:r>
          </w:p>
        </w:tc>
        <w:tc>
          <w:tcPr>
            <w:tcW w:w="1134" w:type="dxa"/>
            <w:vAlign w:val="center"/>
          </w:tcPr>
          <w:p>
            <w:pPr>
              <w:pStyle w:val="单元格样式4"/>
            </w:pPr>
            <w:r>
              <w:t xml:space="preserve">78.00</w:t>
            </w:r>
          </w:p>
        </w:tc>
        <w:tc>
          <w:tcPr>
            <w:tcW w:w="1134" w:type="dxa"/>
            <w:vAlign w:val="center"/>
          </w:tcPr>
          <w:p>
            <w:pPr>
              <w:pStyle w:val="单元格样式4"/>
            </w:pPr>
            <w:r>
              <w:t xml:space="preserve">78.00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140.35</w:t>
            </w: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22960</w:t>
            </w:r>
          </w:p>
        </w:tc>
        <w:tc>
          <w:tcPr>
            <w:tcW w:w="1559" w:type="dxa"/>
            <w:vAlign w:val="center"/>
          </w:tcPr>
          <w:p>
            <w:pPr>
              <w:pStyle w:val="单元格样式2"/>
            </w:pPr>
            <w:r>
              <w:t xml:space="preserve">彩票公益金安排的支出</w:t>
            </w:r>
          </w:p>
        </w:tc>
        <w:tc>
          <w:tcPr>
            <w:tcW w:w="1134" w:type="dxa"/>
            <w:vAlign w:val="center"/>
          </w:tcPr>
          <w:p>
            <w:pPr>
              <w:pStyle w:val="单元格样式4"/>
            </w:pPr>
            <w:r>
              <w:t xml:space="preserve">218.35</w:t>
            </w:r>
          </w:p>
        </w:tc>
        <w:tc>
          <w:tcPr>
            <w:tcW w:w="1134" w:type="dxa"/>
            <w:vAlign w:val="center"/>
          </w:tcPr>
          <w:p>
            <w:pPr>
              <w:pStyle w:val="单元格样式4"/>
            </w:pPr>
            <w:r>
              <w:t xml:space="preserve">78.00</w:t>
            </w:r>
          </w:p>
        </w:tc>
        <w:tc>
          <w:tcPr>
            <w:tcW w:w="1134" w:type="dxa"/>
            <w:vAlign w:val="center"/>
          </w:tcPr>
          <w:p>
            <w:pPr>
              <w:pStyle w:val="单元格样式4"/>
            </w:pPr>
            <w:r>
              <w:t xml:space="preserve">78.00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140.35</w:t>
            </w: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2296002</w:t>
            </w:r>
          </w:p>
        </w:tc>
        <w:tc>
          <w:tcPr>
            <w:tcW w:w="1559" w:type="dxa"/>
            <w:vAlign w:val="center"/>
          </w:tcPr>
          <w:p>
            <w:pPr>
              <w:pStyle w:val="单元格样式2"/>
            </w:pPr>
            <w:r>
              <w:t xml:space="preserve">用于社会福利的彩票公益金支出</w:t>
            </w:r>
          </w:p>
        </w:tc>
        <w:tc>
          <w:tcPr>
            <w:tcW w:w="1134" w:type="dxa"/>
            <w:vAlign w:val="center"/>
          </w:tcPr>
          <w:p>
            <w:pPr>
              <w:pStyle w:val="单元格样式4"/>
            </w:pPr>
            <w:r>
              <w:t xml:space="preserve">218.35</w:t>
            </w:r>
          </w:p>
        </w:tc>
        <w:tc>
          <w:tcPr>
            <w:tcW w:w="1134" w:type="dxa"/>
            <w:vAlign w:val="center"/>
          </w:tcPr>
          <w:p>
            <w:pPr>
              <w:pStyle w:val="单元格样式4"/>
            </w:pPr>
            <w:r>
              <w:t xml:space="preserve">78.00</w:t>
            </w:r>
          </w:p>
        </w:tc>
        <w:tc>
          <w:tcPr>
            <w:tcW w:w="1134" w:type="dxa"/>
            <w:vAlign w:val="center"/>
          </w:tcPr>
          <w:p>
            <w:pPr>
              <w:pStyle w:val="单元格样式4"/>
            </w:pPr>
            <w:r>
              <w:t xml:space="preserve">78.00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140.35</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314001无极县民政局本级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7687.81</w:t>
            </w:r>
          </w:p>
        </w:tc>
        <w:tc>
          <w:tcPr>
            <w:tcW w:w="1361" w:type="dxa"/>
            <w:vAlign w:val="center"/>
          </w:tcPr>
          <w:p>
            <w:pPr>
              <w:pStyle w:val="单元格样式7"/>
            </w:pPr>
            <w:r>
              <w:t xml:space="preserve">1192.70</w:t>
            </w:r>
          </w:p>
        </w:tc>
        <w:tc>
          <w:tcPr>
            <w:tcW w:w="1361" w:type="dxa"/>
            <w:vAlign w:val="center"/>
          </w:tcPr>
          <w:p>
            <w:pPr>
              <w:pStyle w:val="单元格样式7"/>
            </w:pPr>
            <w:r>
              <w:t xml:space="preserve">6495.11</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7454.46</w:t>
            </w:r>
          </w:p>
        </w:tc>
        <w:tc>
          <w:tcPr>
            <w:tcW w:w="1361" w:type="dxa"/>
            <w:vAlign w:val="center"/>
          </w:tcPr>
          <w:p>
            <w:pPr>
              <w:pStyle w:val="单元格样式4"/>
            </w:pPr>
            <w:r>
              <w:t xml:space="preserve">1177.70</w:t>
            </w:r>
          </w:p>
        </w:tc>
        <w:tc>
          <w:tcPr>
            <w:tcW w:w="1361" w:type="dxa"/>
            <w:vAlign w:val="center"/>
          </w:tcPr>
          <w:p>
            <w:pPr>
              <w:pStyle w:val="单元格样式4"/>
            </w:pPr>
            <w:r>
              <w:t xml:space="preserve">6276.76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20802</w:t>
            </w:r>
          </w:p>
        </w:tc>
        <w:tc>
          <w:tcPr>
            <w:tcW w:w="4535" w:type="dxa"/>
            <w:vAlign w:val="center"/>
          </w:tcPr>
          <w:p>
            <w:pPr>
              <w:pStyle w:val="单元格样式2"/>
            </w:pPr>
            <w:r>
              <w:t xml:space="preserve">民政管理事务</w:t>
            </w:r>
          </w:p>
        </w:tc>
        <w:tc>
          <w:tcPr>
            <w:tcW w:w="1361" w:type="dxa"/>
            <w:vAlign w:val="center"/>
          </w:tcPr>
          <w:p>
            <w:pPr>
              <w:pStyle w:val="单元格样式4"/>
            </w:pPr>
            <w:r>
              <w:t xml:space="preserve">1151.70</w:t>
            </w:r>
          </w:p>
        </w:tc>
        <w:tc>
          <w:tcPr>
            <w:tcW w:w="1361" w:type="dxa"/>
            <w:vAlign w:val="center"/>
          </w:tcPr>
          <w:p>
            <w:pPr>
              <w:pStyle w:val="单元格样式4"/>
            </w:pPr>
            <w:r>
              <w:t xml:space="preserve">1140.70</w:t>
            </w: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2080201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1140.70</w:t>
            </w:r>
          </w:p>
        </w:tc>
        <w:tc>
          <w:tcPr>
            <w:tcW w:w="1361" w:type="dxa"/>
            <w:vAlign w:val="center"/>
          </w:tcPr>
          <w:p>
            <w:pPr>
              <w:pStyle w:val="单元格样式4"/>
            </w:pPr>
            <w:r>
              <w:t xml:space="preserve">1140.70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2080299</w:t>
            </w:r>
          </w:p>
        </w:tc>
        <w:tc>
          <w:tcPr>
            <w:tcW w:w="4535" w:type="dxa"/>
            <w:vAlign w:val="center"/>
          </w:tcPr>
          <w:p>
            <w:pPr>
              <w:pStyle w:val="单元格样式2"/>
            </w:pPr>
            <w:r>
              <w:t xml:space="preserve">其他民政管理事务支出</w:t>
            </w: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r>
              <w:t xml:space="preserve">11.00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37.00</w:t>
            </w:r>
          </w:p>
        </w:tc>
        <w:tc>
          <w:tcPr>
            <w:tcW w:w="1361" w:type="dxa"/>
            <w:vAlign w:val="center"/>
          </w:tcPr>
          <w:p>
            <w:pPr>
              <w:pStyle w:val="单元格样式4"/>
            </w:pPr>
            <w:r>
              <w:t xml:space="preserve">37.00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37.00</w:t>
            </w:r>
          </w:p>
        </w:tc>
        <w:tc>
          <w:tcPr>
            <w:tcW w:w="1361" w:type="dxa"/>
            <w:vAlign w:val="center"/>
          </w:tcPr>
          <w:p>
            <w:pPr>
              <w:pStyle w:val="单元格样式4"/>
            </w:pPr>
            <w:r>
              <w:t xml:space="preserve">37.00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20810</w:t>
            </w:r>
          </w:p>
        </w:tc>
        <w:tc>
          <w:tcPr>
            <w:tcW w:w="4535" w:type="dxa"/>
            <w:vAlign w:val="center"/>
          </w:tcPr>
          <w:p>
            <w:pPr>
              <w:pStyle w:val="单元格样式2"/>
            </w:pPr>
            <w:r>
              <w:t xml:space="preserve">社会福利</w:t>
            </w:r>
          </w:p>
        </w:tc>
        <w:tc>
          <w:tcPr>
            <w:tcW w:w="1361" w:type="dxa"/>
            <w:vAlign w:val="center"/>
          </w:tcPr>
          <w:p>
            <w:pPr>
              <w:pStyle w:val="单元格样式4"/>
            </w:pPr>
            <w:r>
              <w:t xml:space="preserve">823.06</w:t>
            </w:r>
          </w:p>
        </w:tc>
        <w:tc>
          <w:tcPr>
            <w:tcW w:w="1361" w:type="dxa"/>
            <w:vAlign w:val="center"/>
          </w:tcPr>
          <w:p>
            <w:pPr>
              <w:pStyle w:val="单元格样式4"/>
            </w:pPr>
          </w:p>
        </w:tc>
        <w:tc>
          <w:tcPr>
            <w:tcW w:w="1361" w:type="dxa"/>
            <w:vAlign w:val="center"/>
          </w:tcPr>
          <w:p>
            <w:pPr>
              <w:pStyle w:val="单元格样式4"/>
            </w:pPr>
            <w:r>
              <w:t xml:space="preserve">823.06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2081001</w:t>
            </w:r>
          </w:p>
        </w:tc>
        <w:tc>
          <w:tcPr>
            <w:tcW w:w="4535" w:type="dxa"/>
            <w:vAlign w:val="center"/>
          </w:tcPr>
          <w:p>
            <w:pPr>
              <w:pStyle w:val="单元格样式2"/>
            </w:pPr>
            <w:r>
              <w:t xml:space="preserve">儿童福利</w:t>
            </w:r>
          </w:p>
        </w:tc>
        <w:tc>
          <w:tcPr>
            <w:tcW w:w="1361" w:type="dxa"/>
            <w:vAlign w:val="center"/>
          </w:tcPr>
          <w:p>
            <w:pPr>
              <w:pStyle w:val="单元格样式4"/>
            </w:pPr>
            <w:r>
              <w:t xml:space="preserve">185.00</w:t>
            </w:r>
          </w:p>
        </w:tc>
        <w:tc>
          <w:tcPr>
            <w:tcW w:w="1361" w:type="dxa"/>
            <w:vAlign w:val="center"/>
          </w:tcPr>
          <w:p>
            <w:pPr>
              <w:pStyle w:val="单元格样式4"/>
            </w:pPr>
          </w:p>
        </w:tc>
        <w:tc>
          <w:tcPr>
            <w:tcW w:w="1361" w:type="dxa"/>
            <w:vAlign w:val="center"/>
          </w:tcPr>
          <w:p>
            <w:pPr>
              <w:pStyle w:val="单元格样式4"/>
            </w:pPr>
            <w:r>
              <w:t xml:space="preserve">185.00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2081002</w:t>
            </w:r>
          </w:p>
        </w:tc>
        <w:tc>
          <w:tcPr>
            <w:tcW w:w="4535" w:type="dxa"/>
            <w:vAlign w:val="center"/>
          </w:tcPr>
          <w:p>
            <w:pPr>
              <w:pStyle w:val="单元格样式2"/>
            </w:pPr>
            <w:r>
              <w:t xml:space="preserve">老年福利</w:t>
            </w:r>
          </w:p>
        </w:tc>
        <w:tc>
          <w:tcPr>
            <w:tcW w:w="1361" w:type="dxa"/>
            <w:vAlign w:val="center"/>
          </w:tcPr>
          <w:p>
            <w:pPr>
              <w:pStyle w:val="单元格样式4"/>
            </w:pPr>
            <w:r>
              <w:t xml:space="preserve">556.06</w:t>
            </w:r>
          </w:p>
        </w:tc>
        <w:tc>
          <w:tcPr>
            <w:tcW w:w="1361" w:type="dxa"/>
            <w:vAlign w:val="center"/>
          </w:tcPr>
          <w:p>
            <w:pPr>
              <w:pStyle w:val="单元格样式4"/>
            </w:pPr>
          </w:p>
        </w:tc>
        <w:tc>
          <w:tcPr>
            <w:tcW w:w="1361" w:type="dxa"/>
            <w:vAlign w:val="center"/>
          </w:tcPr>
          <w:p>
            <w:pPr>
              <w:pStyle w:val="单元格样式4"/>
            </w:pPr>
            <w:r>
              <w:t xml:space="preserve">556.06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2081006</w:t>
            </w:r>
          </w:p>
        </w:tc>
        <w:tc>
          <w:tcPr>
            <w:tcW w:w="4535" w:type="dxa"/>
            <w:vAlign w:val="center"/>
          </w:tcPr>
          <w:p>
            <w:pPr>
              <w:pStyle w:val="单元格样式2"/>
            </w:pPr>
            <w:r>
              <w:t xml:space="preserve">养老服务</w:t>
            </w:r>
          </w:p>
        </w:tc>
        <w:tc>
          <w:tcPr>
            <w:tcW w:w="1361" w:type="dxa"/>
            <w:vAlign w:val="center"/>
          </w:tcPr>
          <w:p>
            <w:pPr>
              <w:pStyle w:val="单元格样式4"/>
            </w:pPr>
            <w:r>
              <w:t xml:space="preserve">82.00</w:t>
            </w:r>
          </w:p>
        </w:tc>
        <w:tc>
          <w:tcPr>
            <w:tcW w:w="1361" w:type="dxa"/>
            <w:vAlign w:val="center"/>
          </w:tcPr>
          <w:p>
            <w:pPr>
              <w:pStyle w:val="单元格样式4"/>
            </w:pPr>
          </w:p>
        </w:tc>
        <w:tc>
          <w:tcPr>
            <w:tcW w:w="1361" w:type="dxa"/>
            <w:vAlign w:val="center"/>
          </w:tcPr>
          <w:p>
            <w:pPr>
              <w:pStyle w:val="单元格样式4"/>
            </w:pPr>
            <w:r>
              <w:t xml:space="preserve">82.00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20811</w:t>
            </w:r>
          </w:p>
        </w:tc>
        <w:tc>
          <w:tcPr>
            <w:tcW w:w="4535" w:type="dxa"/>
            <w:vAlign w:val="center"/>
          </w:tcPr>
          <w:p>
            <w:pPr>
              <w:pStyle w:val="单元格样式2"/>
            </w:pPr>
            <w:r>
              <w:t xml:space="preserve">残疾人事业</w:t>
            </w:r>
          </w:p>
        </w:tc>
        <w:tc>
          <w:tcPr>
            <w:tcW w:w="1361" w:type="dxa"/>
            <w:vAlign w:val="center"/>
          </w:tcPr>
          <w:p>
            <w:pPr>
              <w:pStyle w:val="单元格样式4"/>
            </w:pPr>
            <w:r>
              <w:t xml:space="preserve">922.70</w:t>
            </w:r>
          </w:p>
        </w:tc>
        <w:tc>
          <w:tcPr>
            <w:tcW w:w="1361" w:type="dxa"/>
            <w:vAlign w:val="center"/>
          </w:tcPr>
          <w:p>
            <w:pPr>
              <w:pStyle w:val="单元格样式4"/>
            </w:pPr>
          </w:p>
        </w:tc>
        <w:tc>
          <w:tcPr>
            <w:tcW w:w="1361" w:type="dxa"/>
            <w:vAlign w:val="center"/>
          </w:tcPr>
          <w:p>
            <w:pPr>
              <w:pStyle w:val="单元格样式4"/>
            </w:pPr>
            <w:r>
              <w:t xml:space="preserve">922.70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2081107</w:t>
            </w:r>
          </w:p>
        </w:tc>
        <w:tc>
          <w:tcPr>
            <w:tcW w:w="4535" w:type="dxa"/>
            <w:vAlign w:val="center"/>
          </w:tcPr>
          <w:p>
            <w:pPr>
              <w:pStyle w:val="单元格样式2"/>
            </w:pPr>
            <w:r>
              <w:t xml:space="preserve">残疾人生活和护理补贴</w:t>
            </w:r>
          </w:p>
        </w:tc>
        <w:tc>
          <w:tcPr>
            <w:tcW w:w="1361" w:type="dxa"/>
            <w:vAlign w:val="center"/>
          </w:tcPr>
          <w:p>
            <w:pPr>
              <w:pStyle w:val="单元格样式4"/>
            </w:pPr>
            <w:r>
              <w:t xml:space="preserve">922.70</w:t>
            </w:r>
          </w:p>
        </w:tc>
        <w:tc>
          <w:tcPr>
            <w:tcW w:w="1361" w:type="dxa"/>
            <w:vAlign w:val="center"/>
          </w:tcPr>
          <w:p>
            <w:pPr>
              <w:pStyle w:val="单元格样式4"/>
            </w:pPr>
          </w:p>
        </w:tc>
        <w:tc>
          <w:tcPr>
            <w:tcW w:w="1361" w:type="dxa"/>
            <w:vAlign w:val="center"/>
          </w:tcPr>
          <w:p>
            <w:pPr>
              <w:pStyle w:val="单元格样式4"/>
            </w:pPr>
            <w:r>
              <w:t xml:space="preserve">922.70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20819</w:t>
            </w:r>
          </w:p>
        </w:tc>
        <w:tc>
          <w:tcPr>
            <w:tcW w:w="4535" w:type="dxa"/>
            <w:vAlign w:val="center"/>
          </w:tcPr>
          <w:p>
            <w:pPr>
              <w:pStyle w:val="单元格样式2"/>
            </w:pPr>
            <w:r>
              <w:t xml:space="preserve">最低生活保障</w:t>
            </w:r>
          </w:p>
        </w:tc>
        <w:tc>
          <w:tcPr>
            <w:tcW w:w="1361" w:type="dxa"/>
            <w:vAlign w:val="center"/>
          </w:tcPr>
          <w:p>
            <w:pPr>
              <w:pStyle w:val="单元格样式4"/>
            </w:pPr>
            <w:r>
              <w:t xml:space="preserve">2726.00</w:t>
            </w:r>
          </w:p>
        </w:tc>
        <w:tc>
          <w:tcPr>
            <w:tcW w:w="1361" w:type="dxa"/>
            <w:vAlign w:val="center"/>
          </w:tcPr>
          <w:p>
            <w:pPr>
              <w:pStyle w:val="单元格样式4"/>
            </w:pPr>
          </w:p>
        </w:tc>
        <w:tc>
          <w:tcPr>
            <w:tcW w:w="1361" w:type="dxa"/>
            <w:vAlign w:val="center"/>
          </w:tcPr>
          <w:p>
            <w:pPr>
              <w:pStyle w:val="单元格样式4"/>
            </w:pPr>
            <w:r>
              <w:t xml:space="preserve">2726.00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2081901</w:t>
            </w:r>
          </w:p>
        </w:tc>
        <w:tc>
          <w:tcPr>
            <w:tcW w:w="4535" w:type="dxa"/>
            <w:vAlign w:val="center"/>
          </w:tcPr>
          <w:p>
            <w:pPr>
              <w:pStyle w:val="单元格样式2"/>
            </w:pPr>
            <w:r>
              <w:t xml:space="preserve">城市最低生活保障金支出</w:t>
            </w:r>
          </w:p>
        </w:tc>
        <w:tc>
          <w:tcPr>
            <w:tcW w:w="1361" w:type="dxa"/>
            <w:vAlign w:val="center"/>
          </w:tcPr>
          <w:p>
            <w:pPr>
              <w:pStyle w:val="单元格样式4"/>
            </w:pPr>
            <w:r>
              <w:t xml:space="preserve">120.00</w:t>
            </w:r>
          </w:p>
        </w:tc>
        <w:tc>
          <w:tcPr>
            <w:tcW w:w="1361" w:type="dxa"/>
            <w:vAlign w:val="center"/>
          </w:tcPr>
          <w:p>
            <w:pPr>
              <w:pStyle w:val="单元格样式4"/>
            </w:pPr>
          </w:p>
        </w:tc>
        <w:tc>
          <w:tcPr>
            <w:tcW w:w="1361" w:type="dxa"/>
            <w:vAlign w:val="center"/>
          </w:tcPr>
          <w:p>
            <w:pPr>
              <w:pStyle w:val="单元格样式4"/>
            </w:pPr>
            <w:r>
              <w:t xml:space="preserve">120.00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2081902</w:t>
            </w:r>
          </w:p>
        </w:tc>
        <w:tc>
          <w:tcPr>
            <w:tcW w:w="4535" w:type="dxa"/>
            <w:vAlign w:val="center"/>
          </w:tcPr>
          <w:p>
            <w:pPr>
              <w:pStyle w:val="单元格样式2"/>
            </w:pPr>
            <w:r>
              <w:t xml:space="preserve">农村最低生活保障金支出</w:t>
            </w:r>
          </w:p>
        </w:tc>
        <w:tc>
          <w:tcPr>
            <w:tcW w:w="1361" w:type="dxa"/>
            <w:vAlign w:val="center"/>
          </w:tcPr>
          <w:p>
            <w:pPr>
              <w:pStyle w:val="单元格样式4"/>
            </w:pPr>
            <w:r>
              <w:t xml:space="preserve">2606.00</w:t>
            </w:r>
          </w:p>
        </w:tc>
        <w:tc>
          <w:tcPr>
            <w:tcW w:w="1361" w:type="dxa"/>
            <w:vAlign w:val="center"/>
          </w:tcPr>
          <w:p>
            <w:pPr>
              <w:pStyle w:val="单元格样式4"/>
            </w:pPr>
          </w:p>
        </w:tc>
        <w:tc>
          <w:tcPr>
            <w:tcW w:w="1361" w:type="dxa"/>
            <w:vAlign w:val="center"/>
          </w:tcPr>
          <w:p>
            <w:pPr>
              <w:pStyle w:val="单元格样式4"/>
            </w:pPr>
            <w:r>
              <w:t xml:space="preserve">2606.00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20820</w:t>
            </w:r>
          </w:p>
        </w:tc>
        <w:tc>
          <w:tcPr>
            <w:tcW w:w="4535" w:type="dxa"/>
            <w:vAlign w:val="center"/>
          </w:tcPr>
          <w:p>
            <w:pPr>
              <w:pStyle w:val="单元格样式2"/>
            </w:pPr>
            <w:r>
              <w:t xml:space="preserve">临时救助</w:t>
            </w:r>
          </w:p>
        </w:tc>
        <w:tc>
          <w:tcPr>
            <w:tcW w:w="1361" w:type="dxa"/>
            <w:vAlign w:val="center"/>
          </w:tcPr>
          <w:p>
            <w:pPr>
              <w:pStyle w:val="单元格样式4"/>
            </w:pPr>
            <w:r>
              <w:t xml:space="preserve">233.00</w:t>
            </w:r>
          </w:p>
        </w:tc>
        <w:tc>
          <w:tcPr>
            <w:tcW w:w="1361" w:type="dxa"/>
            <w:vAlign w:val="center"/>
          </w:tcPr>
          <w:p>
            <w:pPr>
              <w:pStyle w:val="单元格样式4"/>
            </w:pPr>
          </w:p>
        </w:tc>
        <w:tc>
          <w:tcPr>
            <w:tcW w:w="1361" w:type="dxa"/>
            <w:vAlign w:val="center"/>
          </w:tcPr>
          <w:p>
            <w:pPr>
              <w:pStyle w:val="单元格样式4"/>
            </w:pPr>
            <w:r>
              <w:t xml:space="preserve">233.00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2082001</w:t>
            </w:r>
          </w:p>
        </w:tc>
        <w:tc>
          <w:tcPr>
            <w:tcW w:w="4535" w:type="dxa"/>
            <w:vAlign w:val="center"/>
          </w:tcPr>
          <w:p>
            <w:pPr>
              <w:pStyle w:val="单元格样式2"/>
            </w:pPr>
            <w:r>
              <w:t xml:space="preserve">临时救助支出</w:t>
            </w:r>
          </w:p>
        </w:tc>
        <w:tc>
          <w:tcPr>
            <w:tcW w:w="1361" w:type="dxa"/>
            <w:vAlign w:val="center"/>
          </w:tcPr>
          <w:p>
            <w:pPr>
              <w:pStyle w:val="单元格样式4"/>
            </w:pPr>
            <w:r>
              <w:t xml:space="preserve">230.00</w:t>
            </w:r>
          </w:p>
        </w:tc>
        <w:tc>
          <w:tcPr>
            <w:tcW w:w="1361" w:type="dxa"/>
            <w:vAlign w:val="center"/>
          </w:tcPr>
          <w:p>
            <w:pPr>
              <w:pStyle w:val="单元格样式4"/>
            </w:pPr>
          </w:p>
        </w:tc>
        <w:tc>
          <w:tcPr>
            <w:tcW w:w="1361" w:type="dxa"/>
            <w:vAlign w:val="center"/>
          </w:tcPr>
          <w:p>
            <w:pPr>
              <w:pStyle w:val="单元格样式4"/>
            </w:pPr>
            <w:r>
              <w:t xml:space="preserve">230.00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2082002</w:t>
            </w:r>
          </w:p>
        </w:tc>
        <w:tc>
          <w:tcPr>
            <w:tcW w:w="4535" w:type="dxa"/>
            <w:vAlign w:val="center"/>
          </w:tcPr>
          <w:p>
            <w:pPr>
              <w:pStyle w:val="单元格样式2"/>
            </w:pPr>
            <w:r>
              <w:t xml:space="preserve">流浪乞讨人员救助支出</w:t>
            </w: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20821</w:t>
            </w:r>
          </w:p>
        </w:tc>
        <w:tc>
          <w:tcPr>
            <w:tcW w:w="4535" w:type="dxa"/>
            <w:vAlign w:val="center"/>
          </w:tcPr>
          <w:p>
            <w:pPr>
              <w:pStyle w:val="单元格样式2"/>
            </w:pPr>
            <w:r>
              <w:t xml:space="preserve">特困人员救助供养</w:t>
            </w:r>
          </w:p>
        </w:tc>
        <w:tc>
          <w:tcPr>
            <w:tcW w:w="1361" w:type="dxa"/>
            <w:vAlign w:val="center"/>
          </w:tcPr>
          <w:p>
            <w:pPr>
              <w:pStyle w:val="单元格样式4"/>
            </w:pPr>
            <w:r>
              <w:t xml:space="preserve">1561.00</w:t>
            </w:r>
          </w:p>
        </w:tc>
        <w:tc>
          <w:tcPr>
            <w:tcW w:w="1361" w:type="dxa"/>
            <w:vAlign w:val="center"/>
          </w:tcPr>
          <w:p>
            <w:pPr>
              <w:pStyle w:val="单元格样式4"/>
            </w:pPr>
          </w:p>
        </w:tc>
        <w:tc>
          <w:tcPr>
            <w:tcW w:w="1361" w:type="dxa"/>
            <w:vAlign w:val="center"/>
          </w:tcPr>
          <w:p>
            <w:pPr>
              <w:pStyle w:val="单元格样式4"/>
            </w:pPr>
            <w:r>
              <w:t xml:space="preserve">1561.00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2082102</w:t>
            </w:r>
          </w:p>
        </w:tc>
        <w:tc>
          <w:tcPr>
            <w:tcW w:w="4535" w:type="dxa"/>
            <w:vAlign w:val="center"/>
          </w:tcPr>
          <w:p>
            <w:pPr>
              <w:pStyle w:val="单元格样式2"/>
            </w:pPr>
            <w:r>
              <w:t xml:space="preserve">农村特困人员救助供养支出</w:t>
            </w:r>
          </w:p>
        </w:tc>
        <w:tc>
          <w:tcPr>
            <w:tcW w:w="1361" w:type="dxa"/>
            <w:vAlign w:val="center"/>
          </w:tcPr>
          <w:p>
            <w:pPr>
              <w:pStyle w:val="单元格样式4"/>
            </w:pPr>
            <w:r>
              <w:t xml:space="preserve">1561.00</w:t>
            </w:r>
          </w:p>
        </w:tc>
        <w:tc>
          <w:tcPr>
            <w:tcW w:w="1361" w:type="dxa"/>
            <w:vAlign w:val="center"/>
          </w:tcPr>
          <w:p>
            <w:pPr>
              <w:pStyle w:val="单元格样式4"/>
            </w:pPr>
          </w:p>
        </w:tc>
        <w:tc>
          <w:tcPr>
            <w:tcW w:w="1361" w:type="dxa"/>
            <w:vAlign w:val="center"/>
          </w:tcPr>
          <w:p>
            <w:pPr>
              <w:pStyle w:val="单元格样式4"/>
            </w:pPr>
            <w:r>
              <w:t xml:space="preserve">1561.00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15.00</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15.00</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15.00</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218.35</w:t>
            </w:r>
          </w:p>
        </w:tc>
        <w:tc>
          <w:tcPr>
            <w:tcW w:w="1361" w:type="dxa"/>
            <w:vAlign w:val="center"/>
          </w:tcPr>
          <w:p>
            <w:pPr>
              <w:pStyle w:val="单元格样式4"/>
            </w:pPr>
          </w:p>
        </w:tc>
        <w:tc>
          <w:tcPr>
            <w:tcW w:w="1361" w:type="dxa"/>
            <w:vAlign w:val="center"/>
          </w:tcPr>
          <w:p>
            <w:pPr>
              <w:pStyle w:val="单元格样式4"/>
            </w:pPr>
            <w:r>
              <w:t xml:space="preserve">218.35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1361" w:type="dxa"/>
            <w:vAlign w:val="center"/>
          </w:tcPr>
          <w:p>
            <w:pPr>
              <w:pStyle w:val="单元格样式4"/>
            </w:pPr>
            <w:r>
              <w:t xml:space="preserve">218.35</w:t>
            </w:r>
          </w:p>
        </w:tc>
        <w:tc>
          <w:tcPr>
            <w:tcW w:w="1361" w:type="dxa"/>
            <w:vAlign w:val="center"/>
          </w:tcPr>
          <w:p>
            <w:pPr>
              <w:pStyle w:val="单元格样式4"/>
            </w:pPr>
          </w:p>
        </w:tc>
        <w:tc>
          <w:tcPr>
            <w:tcW w:w="1361" w:type="dxa"/>
            <w:vAlign w:val="center"/>
          </w:tcPr>
          <w:p>
            <w:pPr>
              <w:pStyle w:val="单元格样式4"/>
            </w:pPr>
            <w:r>
              <w:t xml:space="preserve">218.35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2296002</w:t>
            </w:r>
          </w:p>
        </w:tc>
        <w:tc>
          <w:tcPr>
            <w:tcW w:w="4535" w:type="dxa"/>
            <w:vAlign w:val="center"/>
          </w:tcPr>
          <w:p>
            <w:pPr>
              <w:pStyle w:val="单元格样式2"/>
            </w:pPr>
            <w:r>
              <w:t xml:space="preserve">用于社会福利的彩票公益金支出</w:t>
            </w:r>
          </w:p>
        </w:tc>
        <w:tc>
          <w:tcPr>
            <w:tcW w:w="1361" w:type="dxa"/>
            <w:vAlign w:val="center"/>
          </w:tcPr>
          <w:p>
            <w:pPr>
              <w:pStyle w:val="单元格样式4"/>
            </w:pPr>
            <w:r>
              <w:t xml:space="preserve">218.35</w:t>
            </w:r>
          </w:p>
        </w:tc>
        <w:tc>
          <w:tcPr>
            <w:tcW w:w="1361" w:type="dxa"/>
            <w:vAlign w:val="center"/>
          </w:tcPr>
          <w:p>
            <w:pPr>
              <w:pStyle w:val="单元格样式4"/>
            </w:pPr>
          </w:p>
        </w:tc>
        <w:tc>
          <w:tcPr>
            <w:tcW w:w="1361" w:type="dxa"/>
            <w:vAlign w:val="center"/>
          </w:tcPr>
          <w:p>
            <w:pPr>
              <w:pStyle w:val="单元格样式4"/>
            </w:pPr>
            <w:r>
              <w:t xml:space="preserve">218.35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314001无极县民政局本级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7363.40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78.00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7454.46</w:t>
            </w:r>
          </w:p>
        </w:tc>
        <w:tc>
          <w:tcPr>
            <w:tcW w:w="1474" w:type="dxa"/>
            <w:vAlign w:val="center"/>
          </w:tcPr>
          <w:p>
            <w:pPr>
              <w:pStyle w:val="单元格样式4"/>
            </w:pPr>
            <w:r>
              <w:t xml:space="preserve">7454.46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15.00</w:t>
            </w:r>
          </w:p>
        </w:tc>
        <w:tc>
          <w:tcPr>
            <w:tcW w:w="1474" w:type="dxa"/>
            <w:vAlign w:val="center"/>
          </w:tcPr>
          <w:p>
            <w:pPr>
              <w:pStyle w:val="单元格样式4"/>
            </w:pPr>
            <w:r>
              <w:t xml:space="preserve">15.00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218.35</w:t>
            </w:r>
          </w:p>
        </w:tc>
        <w:tc>
          <w:tcPr>
            <w:tcW w:w="1474" w:type="dxa"/>
            <w:vAlign w:val="center"/>
          </w:tcPr>
          <w:p>
            <w:pPr>
              <w:pStyle w:val="单元格样式4"/>
            </w:pPr>
          </w:p>
        </w:tc>
        <w:tc>
          <w:tcPr>
            <w:tcW w:w="1474" w:type="dxa"/>
            <w:vAlign w:val="center"/>
          </w:tcPr>
          <w:p>
            <w:pPr>
              <w:pStyle w:val="单元格样式4"/>
            </w:pPr>
            <w:r>
              <w:t xml:space="preserve">218.35</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7441.40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7687.81</w:t>
            </w:r>
          </w:p>
        </w:tc>
        <w:tc>
          <w:tcPr>
            <w:tcW w:w="1474" w:type="dxa"/>
            <w:vAlign w:val="center"/>
          </w:tcPr>
          <w:p>
            <w:pPr>
              <w:pStyle w:val="单元格样式7"/>
            </w:pPr>
            <w:r>
              <w:t xml:space="preserve">7469.46</w:t>
            </w:r>
          </w:p>
        </w:tc>
        <w:tc>
          <w:tcPr>
            <w:tcW w:w="1474" w:type="dxa"/>
            <w:vAlign w:val="center"/>
          </w:tcPr>
          <w:p>
            <w:pPr>
              <w:pStyle w:val="单元格样式7"/>
            </w:pPr>
            <w:r>
              <w:t xml:space="preserve">218.35</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246.41</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106.06</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140.35</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7687.81</w:t>
            </w:r>
          </w:p>
        </w:tc>
        <w:tc>
          <w:tcPr>
            <w:tcW w:w="3402" w:type="dxa"/>
            <w:vAlign w:val="center"/>
          </w:tcPr>
          <w:p>
            <w:pPr>
              <w:pStyle w:val="单元格样式6"/>
            </w:pPr>
            <w:r>
              <w:t xml:space="preserve">支出总计</w:t>
            </w:r>
          </w:p>
        </w:tc>
        <w:tc>
          <w:tcPr>
            <w:tcW w:w="1474" w:type="dxa"/>
            <w:vAlign w:val="center"/>
          </w:tcPr>
          <w:p>
            <w:pPr>
              <w:pStyle w:val="单元格样式7"/>
            </w:pPr>
            <w:r>
              <w:t xml:space="preserve">7687.81</w:t>
            </w:r>
          </w:p>
        </w:tc>
        <w:tc>
          <w:tcPr>
            <w:tcW w:w="1474" w:type="dxa"/>
            <w:vAlign w:val="center"/>
          </w:tcPr>
          <w:p>
            <w:pPr>
              <w:pStyle w:val="单元格样式7"/>
            </w:pPr>
            <w:r>
              <w:t xml:space="preserve">7469.46</w:t>
            </w:r>
          </w:p>
        </w:tc>
        <w:tc>
          <w:tcPr>
            <w:tcW w:w="1474" w:type="dxa"/>
            <w:vAlign w:val="center"/>
          </w:tcPr>
          <w:p>
            <w:pPr>
              <w:pStyle w:val="单元格样式7"/>
            </w:pPr>
            <w:r>
              <w:t xml:space="preserve">218.35</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314001无极县民政局本级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7469.46</w:t>
            </w:r>
          </w:p>
        </w:tc>
        <w:tc>
          <w:tcPr>
            <w:tcW w:w="2551" w:type="dxa"/>
            <w:vAlign w:val="center"/>
          </w:tcPr>
          <w:p>
            <w:pPr>
              <w:pStyle w:val="单元格样式7"/>
            </w:pPr>
            <w:r>
              <w:t xml:space="preserve">1192.70</w:t>
            </w:r>
          </w:p>
        </w:tc>
        <w:tc>
          <w:tcPr>
            <w:tcW w:w="2551" w:type="dxa"/>
            <w:vAlign w:val="center"/>
          </w:tcPr>
          <w:p>
            <w:pPr>
              <w:pStyle w:val="单元格样式7"/>
            </w:pPr>
            <w:r>
              <w:t xml:space="preserve">6276.76</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7454.46</w:t>
            </w:r>
          </w:p>
        </w:tc>
        <w:tc>
          <w:tcPr>
            <w:tcW w:w="2551" w:type="dxa"/>
            <w:vAlign w:val="center"/>
          </w:tcPr>
          <w:p>
            <w:pPr>
              <w:pStyle w:val="单元格样式4"/>
            </w:pPr>
            <w:r>
              <w:t xml:space="preserve">1177.70</w:t>
            </w:r>
          </w:p>
        </w:tc>
        <w:tc>
          <w:tcPr>
            <w:tcW w:w="2551" w:type="dxa"/>
            <w:vAlign w:val="center"/>
          </w:tcPr>
          <w:p>
            <w:pPr>
              <w:pStyle w:val="单元格样式4"/>
            </w:pPr>
            <w:r>
              <w:t xml:space="preserve">6276.76</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20802</w:t>
            </w:r>
          </w:p>
        </w:tc>
        <w:tc>
          <w:tcPr>
            <w:tcW w:w="4535" w:type="dxa"/>
            <w:vAlign w:val="center"/>
          </w:tcPr>
          <w:p>
            <w:pPr>
              <w:pStyle w:val="单元格样式2"/>
            </w:pPr>
            <w:r>
              <w:t xml:space="preserve">民政管理事务</w:t>
            </w:r>
          </w:p>
        </w:tc>
        <w:tc>
          <w:tcPr>
            <w:tcW w:w="2551" w:type="dxa"/>
            <w:vAlign w:val="center"/>
          </w:tcPr>
          <w:p>
            <w:pPr>
              <w:pStyle w:val="单元格样式4"/>
            </w:pPr>
            <w:r>
              <w:t xml:space="preserve">1151.70</w:t>
            </w:r>
          </w:p>
        </w:tc>
        <w:tc>
          <w:tcPr>
            <w:tcW w:w="2551" w:type="dxa"/>
            <w:vAlign w:val="center"/>
          </w:tcPr>
          <w:p>
            <w:pPr>
              <w:pStyle w:val="单元格样式4"/>
            </w:pPr>
            <w:r>
              <w:t xml:space="preserve">1140.70</w:t>
            </w:r>
          </w:p>
        </w:tc>
        <w:tc>
          <w:tcPr>
            <w:tcW w:w="2551" w:type="dxa"/>
            <w:vAlign w:val="center"/>
          </w:tcPr>
          <w:p>
            <w:pPr>
              <w:pStyle w:val="单元格样式4"/>
            </w:pPr>
            <w:r>
              <w:t xml:space="preserve">11.00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2080201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1140.70</w:t>
            </w:r>
          </w:p>
        </w:tc>
        <w:tc>
          <w:tcPr>
            <w:tcW w:w="2551" w:type="dxa"/>
            <w:vAlign w:val="center"/>
          </w:tcPr>
          <w:p>
            <w:pPr>
              <w:pStyle w:val="单元格样式4"/>
            </w:pPr>
            <w:r>
              <w:t xml:space="preserve">1140.70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2080299</w:t>
            </w:r>
          </w:p>
        </w:tc>
        <w:tc>
          <w:tcPr>
            <w:tcW w:w="4535" w:type="dxa"/>
            <w:vAlign w:val="center"/>
          </w:tcPr>
          <w:p>
            <w:pPr>
              <w:pStyle w:val="单元格样式2"/>
            </w:pPr>
            <w:r>
              <w:t xml:space="preserve">其他民政管理事务支出</w:t>
            </w:r>
          </w:p>
        </w:tc>
        <w:tc>
          <w:tcPr>
            <w:tcW w:w="2551" w:type="dxa"/>
            <w:vAlign w:val="center"/>
          </w:tcPr>
          <w:p>
            <w:pPr>
              <w:pStyle w:val="单元格样式4"/>
            </w:pPr>
            <w:r>
              <w:t xml:space="preserve">11.00</w:t>
            </w:r>
          </w:p>
        </w:tc>
        <w:tc>
          <w:tcPr>
            <w:tcW w:w="2551" w:type="dxa"/>
            <w:vAlign w:val="center"/>
          </w:tcPr>
          <w:p>
            <w:pPr>
              <w:pStyle w:val="单元格样式4"/>
            </w:pPr>
          </w:p>
        </w:tc>
        <w:tc>
          <w:tcPr>
            <w:tcW w:w="2551" w:type="dxa"/>
            <w:vAlign w:val="center"/>
          </w:tcPr>
          <w:p>
            <w:pPr>
              <w:pStyle w:val="单元格样式4"/>
            </w:pPr>
            <w:r>
              <w:t xml:space="preserve">11.00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37.00</w:t>
            </w:r>
          </w:p>
        </w:tc>
        <w:tc>
          <w:tcPr>
            <w:tcW w:w="2551" w:type="dxa"/>
            <w:vAlign w:val="center"/>
          </w:tcPr>
          <w:p>
            <w:pPr>
              <w:pStyle w:val="单元格样式4"/>
            </w:pPr>
            <w:r>
              <w:t xml:space="preserve">37.00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37.00</w:t>
            </w:r>
          </w:p>
        </w:tc>
        <w:tc>
          <w:tcPr>
            <w:tcW w:w="2551" w:type="dxa"/>
            <w:vAlign w:val="center"/>
          </w:tcPr>
          <w:p>
            <w:pPr>
              <w:pStyle w:val="单元格样式4"/>
            </w:pPr>
            <w:r>
              <w:t xml:space="preserve">37.00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20810</w:t>
            </w:r>
          </w:p>
        </w:tc>
        <w:tc>
          <w:tcPr>
            <w:tcW w:w="4535" w:type="dxa"/>
            <w:vAlign w:val="center"/>
          </w:tcPr>
          <w:p>
            <w:pPr>
              <w:pStyle w:val="单元格样式2"/>
            </w:pPr>
            <w:r>
              <w:t xml:space="preserve">社会福利</w:t>
            </w:r>
          </w:p>
        </w:tc>
        <w:tc>
          <w:tcPr>
            <w:tcW w:w="2551" w:type="dxa"/>
            <w:vAlign w:val="center"/>
          </w:tcPr>
          <w:p>
            <w:pPr>
              <w:pStyle w:val="单元格样式4"/>
            </w:pPr>
            <w:r>
              <w:t xml:space="preserve">823.06</w:t>
            </w:r>
          </w:p>
        </w:tc>
        <w:tc>
          <w:tcPr>
            <w:tcW w:w="2551" w:type="dxa"/>
            <w:vAlign w:val="center"/>
          </w:tcPr>
          <w:p>
            <w:pPr>
              <w:pStyle w:val="单元格样式4"/>
            </w:pPr>
          </w:p>
        </w:tc>
        <w:tc>
          <w:tcPr>
            <w:tcW w:w="2551" w:type="dxa"/>
            <w:vAlign w:val="center"/>
          </w:tcPr>
          <w:p>
            <w:pPr>
              <w:pStyle w:val="单元格样式4"/>
            </w:pPr>
            <w:r>
              <w:t xml:space="preserve">823.06</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2081001</w:t>
            </w:r>
          </w:p>
        </w:tc>
        <w:tc>
          <w:tcPr>
            <w:tcW w:w="4535" w:type="dxa"/>
            <w:vAlign w:val="center"/>
          </w:tcPr>
          <w:p>
            <w:pPr>
              <w:pStyle w:val="单元格样式2"/>
            </w:pPr>
            <w:r>
              <w:t xml:space="preserve">儿童福利</w:t>
            </w:r>
          </w:p>
        </w:tc>
        <w:tc>
          <w:tcPr>
            <w:tcW w:w="2551" w:type="dxa"/>
            <w:vAlign w:val="center"/>
          </w:tcPr>
          <w:p>
            <w:pPr>
              <w:pStyle w:val="单元格样式4"/>
            </w:pPr>
            <w:r>
              <w:t xml:space="preserve">185.00</w:t>
            </w:r>
          </w:p>
        </w:tc>
        <w:tc>
          <w:tcPr>
            <w:tcW w:w="2551" w:type="dxa"/>
            <w:vAlign w:val="center"/>
          </w:tcPr>
          <w:p>
            <w:pPr>
              <w:pStyle w:val="单元格样式4"/>
            </w:pPr>
          </w:p>
        </w:tc>
        <w:tc>
          <w:tcPr>
            <w:tcW w:w="2551" w:type="dxa"/>
            <w:vAlign w:val="center"/>
          </w:tcPr>
          <w:p>
            <w:pPr>
              <w:pStyle w:val="单元格样式4"/>
            </w:pPr>
            <w:r>
              <w:t xml:space="preserve">185.00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2081002</w:t>
            </w:r>
          </w:p>
        </w:tc>
        <w:tc>
          <w:tcPr>
            <w:tcW w:w="4535" w:type="dxa"/>
            <w:vAlign w:val="center"/>
          </w:tcPr>
          <w:p>
            <w:pPr>
              <w:pStyle w:val="单元格样式2"/>
            </w:pPr>
            <w:r>
              <w:t xml:space="preserve">老年福利</w:t>
            </w:r>
          </w:p>
        </w:tc>
        <w:tc>
          <w:tcPr>
            <w:tcW w:w="2551" w:type="dxa"/>
            <w:vAlign w:val="center"/>
          </w:tcPr>
          <w:p>
            <w:pPr>
              <w:pStyle w:val="单元格样式4"/>
            </w:pPr>
            <w:r>
              <w:t xml:space="preserve">556.06</w:t>
            </w:r>
          </w:p>
        </w:tc>
        <w:tc>
          <w:tcPr>
            <w:tcW w:w="2551" w:type="dxa"/>
            <w:vAlign w:val="center"/>
          </w:tcPr>
          <w:p>
            <w:pPr>
              <w:pStyle w:val="单元格样式4"/>
            </w:pPr>
          </w:p>
        </w:tc>
        <w:tc>
          <w:tcPr>
            <w:tcW w:w="2551" w:type="dxa"/>
            <w:vAlign w:val="center"/>
          </w:tcPr>
          <w:p>
            <w:pPr>
              <w:pStyle w:val="单元格样式4"/>
            </w:pPr>
            <w:r>
              <w:t xml:space="preserve">556.06</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2081006</w:t>
            </w:r>
          </w:p>
        </w:tc>
        <w:tc>
          <w:tcPr>
            <w:tcW w:w="4535" w:type="dxa"/>
            <w:vAlign w:val="center"/>
          </w:tcPr>
          <w:p>
            <w:pPr>
              <w:pStyle w:val="单元格样式2"/>
            </w:pPr>
            <w:r>
              <w:t xml:space="preserve">养老服务</w:t>
            </w:r>
          </w:p>
        </w:tc>
        <w:tc>
          <w:tcPr>
            <w:tcW w:w="2551" w:type="dxa"/>
            <w:vAlign w:val="center"/>
          </w:tcPr>
          <w:p>
            <w:pPr>
              <w:pStyle w:val="单元格样式4"/>
            </w:pPr>
            <w:r>
              <w:t xml:space="preserve">82.00</w:t>
            </w:r>
          </w:p>
        </w:tc>
        <w:tc>
          <w:tcPr>
            <w:tcW w:w="2551" w:type="dxa"/>
            <w:vAlign w:val="center"/>
          </w:tcPr>
          <w:p>
            <w:pPr>
              <w:pStyle w:val="单元格样式4"/>
            </w:pPr>
          </w:p>
        </w:tc>
        <w:tc>
          <w:tcPr>
            <w:tcW w:w="2551" w:type="dxa"/>
            <w:vAlign w:val="center"/>
          </w:tcPr>
          <w:p>
            <w:pPr>
              <w:pStyle w:val="单元格样式4"/>
            </w:pPr>
            <w:r>
              <w:t xml:space="preserve">82.00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20811</w:t>
            </w:r>
          </w:p>
        </w:tc>
        <w:tc>
          <w:tcPr>
            <w:tcW w:w="4535" w:type="dxa"/>
            <w:vAlign w:val="center"/>
          </w:tcPr>
          <w:p>
            <w:pPr>
              <w:pStyle w:val="单元格样式2"/>
            </w:pPr>
            <w:r>
              <w:t xml:space="preserve">残疾人事业</w:t>
            </w:r>
          </w:p>
        </w:tc>
        <w:tc>
          <w:tcPr>
            <w:tcW w:w="2551" w:type="dxa"/>
            <w:vAlign w:val="center"/>
          </w:tcPr>
          <w:p>
            <w:pPr>
              <w:pStyle w:val="单元格样式4"/>
            </w:pPr>
            <w:r>
              <w:t xml:space="preserve">922.70</w:t>
            </w:r>
          </w:p>
        </w:tc>
        <w:tc>
          <w:tcPr>
            <w:tcW w:w="2551" w:type="dxa"/>
            <w:vAlign w:val="center"/>
          </w:tcPr>
          <w:p>
            <w:pPr>
              <w:pStyle w:val="单元格样式4"/>
            </w:pPr>
          </w:p>
        </w:tc>
        <w:tc>
          <w:tcPr>
            <w:tcW w:w="2551" w:type="dxa"/>
            <w:vAlign w:val="center"/>
          </w:tcPr>
          <w:p>
            <w:pPr>
              <w:pStyle w:val="单元格样式4"/>
            </w:pPr>
            <w:r>
              <w:t xml:space="preserve">922.70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2081107</w:t>
            </w:r>
          </w:p>
        </w:tc>
        <w:tc>
          <w:tcPr>
            <w:tcW w:w="4535" w:type="dxa"/>
            <w:vAlign w:val="center"/>
          </w:tcPr>
          <w:p>
            <w:pPr>
              <w:pStyle w:val="单元格样式2"/>
            </w:pPr>
            <w:r>
              <w:t xml:space="preserve">残疾人生活和护理补贴</w:t>
            </w:r>
          </w:p>
        </w:tc>
        <w:tc>
          <w:tcPr>
            <w:tcW w:w="2551" w:type="dxa"/>
            <w:vAlign w:val="center"/>
          </w:tcPr>
          <w:p>
            <w:pPr>
              <w:pStyle w:val="单元格样式4"/>
            </w:pPr>
            <w:r>
              <w:t xml:space="preserve">922.70</w:t>
            </w:r>
          </w:p>
        </w:tc>
        <w:tc>
          <w:tcPr>
            <w:tcW w:w="2551" w:type="dxa"/>
            <w:vAlign w:val="center"/>
          </w:tcPr>
          <w:p>
            <w:pPr>
              <w:pStyle w:val="单元格样式4"/>
            </w:pPr>
          </w:p>
        </w:tc>
        <w:tc>
          <w:tcPr>
            <w:tcW w:w="2551" w:type="dxa"/>
            <w:vAlign w:val="center"/>
          </w:tcPr>
          <w:p>
            <w:pPr>
              <w:pStyle w:val="单元格样式4"/>
            </w:pPr>
            <w:r>
              <w:t xml:space="preserve">922.70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20819</w:t>
            </w:r>
          </w:p>
        </w:tc>
        <w:tc>
          <w:tcPr>
            <w:tcW w:w="4535" w:type="dxa"/>
            <w:vAlign w:val="center"/>
          </w:tcPr>
          <w:p>
            <w:pPr>
              <w:pStyle w:val="单元格样式2"/>
            </w:pPr>
            <w:r>
              <w:t xml:space="preserve">最低生活保障</w:t>
            </w:r>
          </w:p>
        </w:tc>
        <w:tc>
          <w:tcPr>
            <w:tcW w:w="2551" w:type="dxa"/>
            <w:vAlign w:val="center"/>
          </w:tcPr>
          <w:p>
            <w:pPr>
              <w:pStyle w:val="单元格样式4"/>
            </w:pPr>
            <w:r>
              <w:t xml:space="preserve">2726.00</w:t>
            </w:r>
          </w:p>
        </w:tc>
        <w:tc>
          <w:tcPr>
            <w:tcW w:w="2551" w:type="dxa"/>
            <w:vAlign w:val="center"/>
          </w:tcPr>
          <w:p>
            <w:pPr>
              <w:pStyle w:val="单元格样式4"/>
            </w:pPr>
          </w:p>
        </w:tc>
        <w:tc>
          <w:tcPr>
            <w:tcW w:w="2551" w:type="dxa"/>
            <w:vAlign w:val="center"/>
          </w:tcPr>
          <w:p>
            <w:pPr>
              <w:pStyle w:val="单元格样式4"/>
            </w:pPr>
            <w:r>
              <w:t xml:space="preserve">2726.00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2081901</w:t>
            </w:r>
          </w:p>
        </w:tc>
        <w:tc>
          <w:tcPr>
            <w:tcW w:w="4535" w:type="dxa"/>
            <w:vAlign w:val="center"/>
          </w:tcPr>
          <w:p>
            <w:pPr>
              <w:pStyle w:val="单元格样式2"/>
            </w:pPr>
            <w:r>
              <w:t xml:space="preserve">城市最低生活保障金支出</w:t>
            </w:r>
          </w:p>
        </w:tc>
        <w:tc>
          <w:tcPr>
            <w:tcW w:w="2551" w:type="dxa"/>
            <w:vAlign w:val="center"/>
          </w:tcPr>
          <w:p>
            <w:pPr>
              <w:pStyle w:val="单元格样式4"/>
            </w:pPr>
            <w:r>
              <w:t xml:space="preserve">120.00</w:t>
            </w:r>
          </w:p>
        </w:tc>
        <w:tc>
          <w:tcPr>
            <w:tcW w:w="2551" w:type="dxa"/>
            <w:vAlign w:val="center"/>
          </w:tcPr>
          <w:p>
            <w:pPr>
              <w:pStyle w:val="单元格样式4"/>
            </w:pPr>
          </w:p>
        </w:tc>
        <w:tc>
          <w:tcPr>
            <w:tcW w:w="2551" w:type="dxa"/>
            <w:vAlign w:val="center"/>
          </w:tcPr>
          <w:p>
            <w:pPr>
              <w:pStyle w:val="单元格样式4"/>
            </w:pPr>
            <w:r>
              <w:t xml:space="preserve">120.00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2081902</w:t>
            </w:r>
          </w:p>
        </w:tc>
        <w:tc>
          <w:tcPr>
            <w:tcW w:w="4535" w:type="dxa"/>
            <w:vAlign w:val="center"/>
          </w:tcPr>
          <w:p>
            <w:pPr>
              <w:pStyle w:val="单元格样式2"/>
            </w:pPr>
            <w:r>
              <w:t xml:space="preserve">农村最低生活保障金支出</w:t>
            </w:r>
          </w:p>
        </w:tc>
        <w:tc>
          <w:tcPr>
            <w:tcW w:w="2551" w:type="dxa"/>
            <w:vAlign w:val="center"/>
          </w:tcPr>
          <w:p>
            <w:pPr>
              <w:pStyle w:val="单元格样式4"/>
            </w:pPr>
            <w:r>
              <w:t xml:space="preserve">2606.00</w:t>
            </w:r>
          </w:p>
        </w:tc>
        <w:tc>
          <w:tcPr>
            <w:tcW w:w="2551" w:type="dxa"/>
            <w:vAlign w:val="center"/>
          </w:tcPr>
          <w:p>
            <w:pPr>
              <w:pStyle w:val="单元格样式4"/>
            </w:pPr>
          </w:p>
        </w:tc>
        <w:tc>
          <w:tcPr>
            <w:tcW w:w="2551" w:type="dxa"/>
            <w:vAlign w:val="center"/>
          </w:tcPr>
          <w:p>
            <w:pPr>
              <w:pStyle w:val="单元格样式4"/>
            </w:pPr>
            <w:r>
              <w:t xml:space="preserve">2606.00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20820</w:t>
            </w:r>
          </w:p>
        </w:tc>
        <w:tc>
          <w:tcPr>
            <w:tcW w:w="4535" w:type="dxa"/>
            <w:vAlign w:val="center"/>
          </w:tcPr>
          <w:p>
            <w:pPr>
              <w:pStyle w:val="单元格样式2"/>
            </w:pPr>
            <w:r>
              <w:t xml:space="preserve">临时救助</w:t>
            </w:r>
          </w:p>
        </w:tc>
        <w:tc>
          <w:tcPr>
            <w:tcW w:w="2551" w:type="dxa"/>
            <w:vAlign w:val="center"/>
          </w:tcPr>
          <w:p>
            <w:pPr>
              <w:pStyle w:val="单元格样式4"/>
            </w:pPr>
            <w:r>
              <w:t xml:space="preserve">233.00</w:t>
            </w:r>
          </w:p>
        </w:tc>
        <w:tc>
          <w:tcPr>
            <w:tcW w:w="2551" w:type="dxa"/>
            <w:vAlign w:val="center"/>
          </w:tcPr>
          <w:p>
            <w:pPr>
              <w:pStyle w:val="单元格样式4"/>
            </w:pPr>
          </w:p>
        </w:tc>
        <w:tc>
          <w:tcPr>
            <w:tcW w:w="2551" w:type="dxa"/>
            <w:vAlign w:val="center"/>
          </w:tcPr>
          <w:p>
            <w:pPr>
              <w:pStyle w:val="单元格样式4"/>
            </w:pPr>
            <w:r>
              <w:t xml:space="preserve">233.00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2082001</w:t>
            </w:r>
          </w:p>
        </w:tc>
        <w:tc>
          <w:tcPr>
            <w:tcW w:w="4535" w:type="dxa"/>
            <w:vAlign w:val="center"/>
          </w:tcPr>
          <w:p>
            <w:pPr>
              <w:pStyle w:val="单元格样式2"/>
            </w:pPr>
            <w:r>
              <w:t xml:space="preserve">临时救助支出</w:t>
            </w:r>
          </w:p>
        </w:tc>
        <w:tc>
          <w:tcPr>
            <w:tcW w:w="2551" w:type="dxa"/>
            <w:vAlign w:val="center"/>
          </w:tcPr>
          <w:p>
            <w:pPr>
              <w:pStyle w:val="单元格样式4"/>
            </w:pPr>
            <w:r>
              <w:t xml:space="preserve">230.00</w:t>
            </w:r>
          </w:p>
        </w:tc>
        <w:tc>
          <w:tcPr>
            <w:tcW w:w="2551" w:type="dxa"/>
            <w:vAlign w:val="center"/>
          </w:tcPr>
          <w:p>
            <w:pPr>
              <w:pStyle w:val="单元格样式4"/>
            </w:pPr>
          </w:p>
        </w:tc>
        <w:tc>
          <w:tcPr>
            <w:tcW w:w="2551" w:type="dxa"/>
            <w:vAlign w:val="center"/>
          </w:tcPr>
          <w:p>
            <w:pPr>
              <w:pStyle w:val="单元格样式4"/>
            </w:pPr>
            <w:r>
              <w:t xml:space="preserve">230.00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2082002</w:t>
            </w:r>
          </w:p>
        </w:tc>
        <w:tc>
          <w:tcPr>
            <w:tcW w:w="4535" w:type="dxa"/>
            <w:vAlign w:val="center"/>
          </w:tcPr>
          <w:p>
            <w:pPr>
              <w:pStyle w:val="单元格样式2"/>
            </w:pPr>
            <w:r>
              <w:t xml:space="preserve">流浪乞讨人员救助支出</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20821</w:t>
            </w:r>
          </w:p>
        </w:tc>
        <w:tc>
          <w:tcPr>
            <w:tcW w:w="4535" w:type="dxa"/>
            <w:vAlign w:val="center"/>
          </w:tcPr>
          <w:p>
            <w:pPr>
              <w:pStyle w:val="单元格样式2"/>
            </w:pPr>
            <w:r>
              <w:t xml:space="preserve">特困人员救助供养</w:t>
            </w:r>
          </w:p>
        </w:tc>
        <w:tc>
          <w:tcPr>
            <w:tcW w:w="2551" w:type="dxa"/>
            <w:vAlign w:val="center"/>
          </w:tcPr>
          <w:p>
            <w:pPr>
              <w:pStyle w:val="单元格样式4"/>
            </w:pPr>
            <w:r>
              <w:t xml:space="preserve">1561.00</w:t>
            </w:r>
          </w:p>
        </w:tc>
        <w:tc>
          <w:tcPr>
            <w:tcW w:w="2551" w:type="dxa"/>
            <w:vAlign w:val="center"/>
          </w:tcPr>
          <w:p>
            <w:pPr>
              <w:pStyle w:val="单元格样式4"/>
            </w:pPr>
          </w:p>
        </w:tc>
        <w:tc>
          <w:tcPr>
            <w:tcW w:w="2551" w:type="dxa"/>
            <w:vAlign w:val="center"/>
          </w:tcPr>
          <w:p>
            <w:pPr>
              <w:pStyle w:val="单元格样式4"/>
            </w:pPr>
            <w:r>
              <w:t xml:space="preserve">1561.00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2082102</w:t>
            </w:r>
          </w:p>
        </w:tc>
        <w:tc>
          <w:tcPr>
            <w:tcW w:w="4535" w:type="dxa"/>
            <w:vAlign w:val="center"/>
          </w:tcPr>
          <w:p>
            <w:pPr>
              <w:pStyle w:val="单元格样式2"/>
            </w:pPr>
            <w:r>
              <w:t xml:space="preserve">农村特困人员救助供养支出</w:t>
            </w:r>
          </w:p>
        </w:tc>
        <w:tc>
          <w:tcPr>
            <w:tcW w:w="2551" w:type="dxa"/>
            <w:vAlign w:val="center"/>
          </w:tcPr>
          <w:p>
            <w:pPr>
              <w:pStyle w:val="单元格样式4"/>
            </w:pPr>
            <w:r>
              <w:t xml:space="preserve">1561.00</w:t>
            </w:r>
          </w:p>
        </w:tc>
        <w:tc>
          <w:tcPr>
            <w:tcW w:w="2551" w:type="dxa"/>
            <w:vAlign w:val="center"/>
          </w:tcPr>
          <w:p>
            <w:pPr>
              <w:pStyle w:val="单元格样式4"/>
            </w:pPr>
          </w:p>
        </w:tc>
        <w:tc>
          <w:tcPr>
            <w:tcW w:w="2551" w:type="dxa"/>
            <w:vAlign w:val="center"/>
          </w:tcPr>
          <w:p>
            <w:pPr>
              <w:pStyle w:val="单元格样式4"/>
            </w:pPr>
            <w:r>
              <w:t xml:space="preserve">1561.00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314001无极县民政局本级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1192.70</w:t>
            </w:r>
          </w:p>
        </w:tc>
        <w:tc>
          <w:tcPr>
            <w:tcW w:w="2551" w:type="dxa"/>
            <w:vAlign w:val="center"/>
          </w:tcPr>
          <w:p>
            <w:pPr>
              <w:pStyle w:val="单元格样式7"/>
            </w:pPr>
            <w:r>
              <w:t xml:space="preserve">1052.30</w:t>
            </w:r>
          </w:p>
        </w:tc>
        <w:tc>
          <w:tcPr>
            <w:tcW w:w="2551" w:type="dxa"/>
            <w:vAlign w:val="center"/>
          </w:tcPr>
          <w:p>
            <w:pPr>
              <w:pStyle w:val="单元格样式7"/>
            </w:pPr>
            <w:r>
              <w:t xml:space="preserve">140.40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482.00</w:t>
            </w:r>
          </w:p>
        </w:tc>
        <w:tc>
          <w:tcPr>
            <w:tcW w:w="2551" w:type="dxa"/>
            <w:vAlign w:val="center"/>
          </w:tcPr>
          <w:p>
            <w:pPr>
              <w:pStyle w:val="单元格样式4"/>
            </w:pPr>
            <w:r>
              <w:t xml:space="preserve">482.00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308.00</w:t>
            </w:r>
          </w:p>
        </w:tc>
        <w:tc>
          <w:tcPr>
            <w:tcW w:w="2551" w:type="dxa"/>
            <w:vAlign w:val="center"/>
          </w:tcPr>
          <w:p>
            <w:pPr>
              <w:pStyle w:val="单元格样式4"/>
            </w:pPr>
            <w:r>
              <w:t xml:space="preserve">308.00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35.30</w:t>
            </w:r>
          </w:p>
        </w:tc>
        <w:tc>
          <w:tcPr>
            <w:tcW w:w="2551" w:type="dxa"/>
            <w:vAlign w:val="center"/>
          </w:tcPr>
          <w:p>
            <w:pPr>
              <w:pStyle w:val="单元格样式4"/>
            </w:pPr>
            <w:r>
              <w:t xml:space="preserve">35.30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25.50</w:t>
            </w:r>
          </w:p>
        </w:tc>
        <w:tc>
          <w:tcPr>
            <w:tcW w:w="2551" w:type="dxa"/>
            <w:vAlign w:val="center"/>
          </w:tcPr>
          <w:p>
            <w:pPr>
              <w:pStyle w:val="单元格样式4"/>
            </w:pPr>
            <w:r>
              <w:t xml:space="preserve">25.50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59.10</w:t>
            </w:r>
          </w:p>
        </w:tc>
        <w:tc>
          <w:tcPr>
            <w:tcW w:w="2551" w:type="dxa"/>
            <w:vAlign w:val="center"/>
          </w:tcPr>
          <w:p>
            <w:pPr>
              <w:pStyle w:val="单元格样式4"/>
            </w:pPr>
            <w:r>
              <w:t xml:space="preserve">59.10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37.00</w:t>
            </w:r>
          </w:p>
        </w:tc>
        <w:tc>
          <w:tcPr>
            <w:tcW w:w="2551" w:type="dxa"/>
            <w:vAlign w:val="center"/>
          </w:tcPr>
          <w:p>
            <w:pPr>
              <w:pStyle w:val="单元格样式4"/>
            </w:pPr>
            <w:r>
              <w:t xml:space="preserve">37.00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15.00</w:t>
            </w:r>
          </w:p>
        </w:tc>
        <w:tc>
          <w:tcPr>
            <w:tcW w:w="2551" w:type="dxa"/>
            <w:vAlign w:val="center"/>
          </w:tcPr>
          <w:p>
            <w:pPr>
              <w:pStyle w:val="单元格样式4"/>
            </w:pPr>
            <w:r>
              <w:t xml:space="preserve">15.00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2.10</w:t>
            </w:r>
          </w:p>
        </w:tc>
        <w:tc>
          <w:tcPr>
            <w:tcW w:w="2551" w:type="dxa"/>
            <w:vAlign w:val="center"/>
          </w:tcPr>
          <w:p>
            <w:pPr>
              <w:pStyle w:val="单元格样式4"/>
            </w:pPr>
            <w:r>
              <w:t xml:space="preserve">2.10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140.40</w:t>
            </w:r>
          </w:p>
        </w:tc>
        <w:tc>
          <w:tcPr>
            <w:tcW w:w="2551" w:type="dxa"/>
            <w:vAlign w:val="center"/>
          </w:tcPr>
          <w:p>
            <w:pPr>
              <w:pStyle w:val="单元格样式4"/>
            </w:pPr>
          </w:p>
        </w:tc>
        <w:tc>
          <w:tcPr>
            <w:tcW w:w="2551" w:type="dxa"/>
            <w:vAlign w:val="center"/>
          </w:tcPr>
          <w:p>
            <w:pPr>
              <w:pStyle w:val="单元格样式4"/>
            </w:pPr>
            <w:r>
              <w:t xml:space="preserve">140.40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121.18</w:t>
            </w:r>
          </w:p>
        </w:tc>
        <w:tc>
          <w:tcPr>
            <w:tcW w:w="2551" w:type="dxa"/>
            <w:vAlign w:val="center"/>
          </w:tcPr>
          <w:p>
            <w:pPr>
              <w:pStyle w:val="单元格样式4"/>
            </w:pPr>
          </w:p>
        </w:tc>
        <w:tc>
          <w:tcPr>
            <w:tcW w:w="2551" w:type="dxa"/>
            <w:vAlign w:val="center"/>
          </w:tcPr>
          <w:p>
            <w:pPr>
              <w:pStyle w:val="单元格样式4"/>
            </w:pPr>
            <w:r>
              <w:t xml:space="preserve">121.18</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5.70</w:t>
            </w:r>
          </w:p>
        </w:tc>
        <w:tc>
          <w:tcPr>
            <w:tcW w:w="2551" w:type="dxa"/>
            <w:vAlign w:val="center"/>
          </w:tcPr>
          <w:p>
            <w:pPr>
              <w:pStyle w:val="单元格样式4"/>
            </w:pPr>
          </w:p>
        </w:tc>
        <w:tc>
          <w:tcPr>
            <w:tcW w:w="2551" w:type="dxa"/>
            <w:vAlign w:val="center"/>
          </w:tcPr>
          <w:p>
            <w:pPr>
              <w:pStyle w:val="单元格样式4"/>
            </w:pPr>
            <w:r>
              <w:t xml:space="preserve">5.70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5.82</w:t>
            </w:r>
          </w:p>
        </w:tc>
        <w:tc>
          <w:tcPr>
            <w:tcW w:w="2551" w:type="dxa"/>
            <w:vAlign w:val="center"/>
          </w:tcPr>
          <w:p>
            <w:pPr>
              <w:pStyle w:val="单元格样式4"/>
            </w:pPr>
          </w:p>
        </w:tc>
        <w:tc>
          <w:tcPr>
            <w:tcW w:w="2551" w:type="dxa"/>
            <w:vAlign w:val="center"/>
          </w:tcPr>
          <w:p>
            <w:pPr>
              <w:pStyle w:val="单元格样式4"/>
            </w:pPr>
            <w:r>
              <w:t xml:space="preserve">5.82</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7.70</w:t>
            </w:r>
          </w:p>
        </w:tc>
        <w:tc>
          <w:tcPr>
            <w:tcW w:w="2551" w:type="dxa"/>
            <w:vAlign w:val="center"/>
          </w:tcPr>
          <w:p>
            <w:pPr>
              <w:pStyle w:val="单元格样式4"/>
            </w:pPr>
          </w:p>
        </w:tc>
        <w:tc>
          <w:tcPr>
            <w:tcW w:w="2551" w:type="dxa"/>
            <w:vAlign w:val="center"/>
          </w:tcPr>
          <w:p>
            <w:pPr>
              <w:pStyle w:val="单元格样式4"/>
            </w:pPr>
            <w:r>
              <w:t xml:space="preserve">7.70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570.30</w:t>
            </w:r>
          </w:p>
        </w:tc>
        <w:tc>
          <w:tcPr>
            <w:tcW w:w="2551" w:type="dxa"/>
            <w:vAlign w:val="center"/>
          </w:tcPr>
          <w:p>
            <w:pPr>
              <w:pStyle w:val="单元格样式4"/>
            </w:pPr>
            <w:r>
              <w:t xml:space="preserve">570.30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70.30</w:t>
            </w:r>
          </w:p>
        </w:tc>
        <w:tc>
          <w:tcPr>
            <w:tcW w:w="2551" w:type="dxa"/>
            <w:vAlign w:val="center"/>
          </w:tcPr>
          <w:p>
            <w:pPr>
              <w:pStyle w:val="单元格样式4"/>
            </w:pPr>
            <w:r>
              <w:t xml:space="preserve">70.30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500.00</w:t>
            </w:r>
          </w:p>
        </w:tc>
        <w:tc>
          <w:tcPr>
            <w:tcW w:w="2551" w:type="dxa"/>
            <w:vAlign w:val="center"/>
          </w:tcPr>
          <w:p>
            <w:pPr>
              <w:pStyle w:val="单元格样式4"/>
            </w:pPr>
            <w:r>
              <w:t xml:space="preserve">500.00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314001无极县民政局本级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218.35</w:t>
            </w:r>
          </w:p>
        </w:tc>
        <w:tc>
          <w:tcPr>
            <w:tcW w:w="2551" w:type="dxa"/>
            <w:vAlign w:val="center"/>
          </w:tcPr>
          <w:p>
            <w:pPr>
              <w:pStyle w:val="单元格样式7"/>
            </w:pPr>
          </w:p>
        </w:tc>
        <w:tc>
          <w:tcPr>
            <w:tcW w:w="2551" w:type="dxa"/>
            <w:vAlign w:val="center"/>
          </w:tcPr>
          <w:p>
            <w:pPr>
              <w:pStyle w:val="单元格样式7"/>
            </w:pPr>
            <w:r>
              <w:t xml:space="preserve">218.35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218.35</w:t>
            </w:r>
          </w:p>
        </w:tc>
        <w:tc>
          <w:tcPr>
            <w:tcW w:w="2551" w:type="dxa"/>
            <w:vAlign w:val="center"/>
          </w:tcPr>
          <w:p>
            <w:pPr>
              <w:pStyle w:val="单元格样式4"/>
            </w:pPr>
          </w:p>
        </w:tc>
        <w:tc>
          <w:tcPr>
            <w:tcW w:w="2551" w:type="dxa"/>
            <w:vAlign w:val="center"/>
          </w:tcPr>
          <w:p>
            <w:pPr>
              <w:pStyle w:val="单元格样式4"/>
            </w:pPr>
            <w:r>
              <w:t xml:space="preserve">218.35</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2551" w:type="dxa"/>
            <w:vAlign w:val="center"/>
          </w:tcPr>
          <w:p>
            <w:pPr>
              <w:pStyle w:val="单元格样式4"/>
            </w:pPr>
            <w:r>
              <w:t xml:space="preserve">218.35</w:t>
            </w:r>
          </w:p>
        </w:tc>
        <w:tc>
          <w:tcPr>
            <w:tcW w:w="2551" w:type="dxa"/>
            <w:vAlign w:val="center"/>
          </w:tcPr>
          <w:p>
            <w:pPr>
              <w:pStyle w:val="单元格样式4"/>
            </w:pPr>
          </w:p>
        </w:tc>
        <w:tc>
          <w:tcPr>
            <w:tcW w:w="2551" w:type="dxa"/>
            <w:vAlign w:val="center"/>
          </w:tcPr>
          <w:p>
            <w:pPr>
              <w:pStyle w:val="单元格样式4"/>
            </w:pPr>
            <w:r>
              <w:t xml:space="preserve">218.35</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2296002</w:t>
            </w:r>
          </w:p>
        </w:tc>
        <w:tc>
          <w:tcPr>
            <w:tcW w:w="4535" w:type="dxa"/>
            <w:vAlign w:val="center"/>
          </w:tcPr>
          <w:p>
            <w:pPr>
              <w:pStyle w:val="单元格样式2"/>
            </w:pPr>
            <w:r>
              <w:t xml:space="preserve">用于社会福利的彩票公益金支出</w:t>
            </w:r>
          </w:p>
        </w:tc>
        <w:tc>
          <w:tcPr>
            <w:tcW w:w="2551" w:type="dxa"/>
            <w:vAlign w:val="center"/>
          </w:tcPr>
          <w:p>
            <w:pPr>
              <w:pStyle w:val="单元格样式4"/>
            </w:pPr>
            <w:r>
              <w:t xml:space="preserve">218.35</w:t>
            </w:r>
          </w:p>
        </w:tc>
        <w:tc>
          <w:tcPr>
            <w:tcW w:w="2551" w:type="dxa"/>
            <w:vAlign w:val="center"/>
          </w:tcPr>
          <w:p>
            <w:pPr>
              <w:pStyle w:val="单元格样式4"/>
            </w:pPr>
          </w:p>
        </w:tc>
        <w:tc>
          <w:tcPr>
            <w:tcW w:w="2551" w:type="dxa"/>
            <w:vAlign w:val="center"/>
          </w:tcPr>
          <w:p>
            <w:pPr>
              <w:pStyle w:val="单元格样式4"/>
            </w:pPr>
            <w:r>
              <w:t xml:space="preserve">218.35</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314001无极县民政局本级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314001无极县民政局本级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5.82</w:t>
            </w:r>
          </w:p>
        </w:tc>
        <w:tc>
          <w:tcPr>
            <w:tcW w:w="2381" w:type="dxa"/>
            <w:vAlign w:val="center"/>
          </w:tcPr>
          <w:p>
            <w:pPr>
              <w:pStyle w:val="单元格样式7"/>
            </w:pPr>
            <w:r>
              <w:t xml:space="preserve">5.82</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5.82</w:t>
            </w:r>
          </w:p>
        </w:tc>
        <w:tc>
          <w:tcPr>
            <w:tcW w:w="2381" w:type="dxa"/>
            <w:vAlign w:val="center"/>
          </w:tcPr>
          <w:p>
            <w:pPr>
              <w:pStyle w:val="单元格样式4"/>
            </w:pPr>
            <w:r>
              <w:t xml:space="preserve">5.82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5.82</w:t>
            </w:r>
          </w:p>
        </w:tc>
        <w:tc>
          <w:tcPr>
            <w:tcW w:w="2381" w:type="dxa"/>
            <w:vAlign w:val="center"/>
          </w:tcPr>
          <w:p>
            <w:pPr>
              <w:pStyle w:val="单元格样式4"/>
            </w:pPr>
            <w:r>
              <w:t xml:space="preserve">5.82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5.82</w:t>
            </w:r>
          </w:p>
        </w:tc>
        <w:tc>
          <w:tcPr>
            <w:tcW w:w="2381" w:type="dxa"/>
            <w:vAlign w:val="center"/>
          </w:tcPr>
          <w:p>
            <w:pPr>
              <w:pStyle w:val="单元格样式4"/>
            </w:pPr>
            <w:r>
              <w:t xml:space="preserve">5.82</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无极县民政局本级2026年单位预算信息公开情况说明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按照《中华人民共和国预算法》、《地方预决算公开操作规程》和《关于进一步推进预算公开工作的实施意见》规定，现将无极县民政局本级2026年单位预算公开如下：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（一）贯彻执行国家和省、市民政事业发展法律法规、政策、规划；拟定民政事业发展规划并组织实施。</w:t>
      </w:r>
    </w:p>
    <w:p>
      <w:pPr>
        <w:pStyle w:val="插入文本样式-插入单位职责文件"/>
      </w:pPr>
      <w:r>
        <w:t xml:space="preserve">（二）拟定社会团体、社会服务机构等社会组织监督管理办法并组织实施，依法对全县社会组织进行管理和监督检查，负责县社会组织党建日常工作。</w:t>
      </w:r>
    </w:p>
    <w:p>
      <w:pPr>
        <w:pStyle w:val="插入文本样式-插入单位职责文件"/>
      </w:pPr>
      <w:r>
        <w:t xml:space="preserve">（三）牵头负责全县社会救助有关政策和标准，统筹社会救助体系建设，负责城乡居民最低生活保障、特困人员救助供养、临时救助、生活无着流浪乞讨人员救助工作。</w:t>
      </w:r>
    </w:p>
    <w:p>
      <w:pPr>
        <w:pStyle w:val="插入文本样式-插入单位职责文件"/>
      </w:pPr>
      <w:r>
        <w:t xml:space="preserve">（四）拟定全县社区建设政策及基层群众自治管理办法；指导城乡社区治理体系和能力建设；提出加强和改进基层政权建设的建议，推动基层民主政治建设。</w:t>
      </w:r>
    </w:p>
    <w:p>
      <w:pPr>
        <w:pStyle w:val="插入文本样式-插入单位职责文件"/>
      </w:pPr>
      <w:r>
        <w:t xml:space="preserve">（五）拟定全县行政区划、行政区域界线管理和地名管理办法，负责行政区划调整及乡镇、社区、村（居）委会的设立、命名、撤销、更名和政府驻地迁移的审核报批工作，负责行政区域界线的勘察和管理工作，负责地名管理及重要自然地理实体命名、更名的审核报批工作；承担县地名委员会的日常工作。</w:t>
      </w:r>
    </w:p>
    <w:p>
      <w:pPr>
        <w:pStyle w:val="插入文本样式-插入单位职责文件"/>
      </w:pPr>
      <w:r>
        <w:t xml:space="preserve">（六）负责婚姻登记管理工作，推进婚俗改革，指导婚姻登记机关做好相关工作。</w:t>
      </w:r>
    </w:p>
    <w:p>
      <w:pPr>
        <w:pStyle w:val="插入文本样式-插入单位职责文件"/>
      </w:pPr>
      <w:r>
        <w:t xml:space="preserve">（七）贯彻落实殡葬管理政策法规，规范殡葬服务，推进殡葬改革，指导殡葬服务机构做好相关工作。</w:t>
      </w:r>
    </w:p>
    <w:p>
      <w:pPr>
        <w:pStyle w:val="插入文本样式-插入单位职责文件"/>
      </w:pPr>
      <w:r>
        <w:t xml:space="preserve">（八）统筹推进、督促指导、监督管理全县养老服务工作。负责全县养老服务体系建设规划、政策、标准并组织实施，承担老年人福利和特殊困难老年人救助工作。</w:t>
      </w:r>
    </w:p>
    <w:p>
      <w:pPr>
        <w:pStyle w:val="插入文本样式-插入单位职责文件"/>
      </w:pPr>
      <w:r>
        <w:t xml:space="preserve">（九）会同相关部门做好残疾人权益保护相关工作，统筹推进残疾人福利制度建设和康复辅助器具产业发展。</w:t>
      </w:r>
    </w:p>
    <w:p>
      <w:pPr>
        <w:pStyle w:val="插入文本样式-插入单位职责文件"/>
      </w:pPr>
      <w:r>
        <w:t xml:space="preserve">（十）拟定全县儿童福利、儿童救助管理办法并组织实施，负责儿童收养登记管理工作，负责农村留守儿童关爱保护和困境儿童保障工作。</w:t>
      </w:r>
    </w:p>
    <w:p>
      <w:pPr>
        <w:pStyle w:val="插入文本样式-插入单位职责文件"/>
      </w:pPr>
      <w:r>
        <w:t xml:space="preserve">（十一）负责促进全县慈善事业发展，负责慈善信托、慈善组织活动管理办法，组织开展慈善救助工作，负责社会公益性慈善捐赠监管工作，指导慈善精准扶贫帮扶工作，负责福利彩票管理工作。</w:t>
      </w:r>
    </w:p>
    <w:p>
      <w:pPr>
        <w:pStyle w:val="插入文本样式-插入单位职责文件"/>
      </w:pPr>
      <w:r>
        <w:t xml:space="preserve">（十二）拟定全县社会工作发展规划、志愿服务规范和标准并组织实施，会同有关部门推进社会工作人才队伍和志愿者队伍建设。</w:t>
      </w:r>
    </w:p>
    <w:p>
      <w:pPr>
        <w:pStyle w:val="插入文本样式-插入单位职责文件"/>
      </w:pPr>
      <w:r>
        <w:t xml:space="preserve">（十三）负责民政系统综合执法工作；指导乡镇做好民政执法工作。</w:t>
      </w:r>
    </w:p>
    <w:p>
      <w:pPr>
        <w:pStyle w:val="插入文本样式-插入单位职责文件"/>
      </w:pPr>
      <w:r>
        <w:t xml:space="preserve">（十四）完成县委、县政府交办的其他任务。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无极县民政局本级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7687.81万元，其中：一般公共预算收入7363.40万元，基金预算收入78.00万元，国有资本经营预算收入0.00万元，财政专户核拨收入0.00万元，单位资金收入0.00万元，上年结转结余246.41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无极县民政局本级年度单位预算中支出预算的总体情况。2026年支出预算7687.81万元，其中基本支出1192.70万元，包括人员经费1052.30万元和日常公用经费140.40万元；项目支出6495.11万元，主要为农村低保2606万元，城镇低保120万元，特困供养1561万元，孤儿185万元，高龄补贴450万元，养老服务体系建设144万元等。；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7687.81万元，较2025年预算减少562.79万元，其中：基本支出增加493.46万元，主要为遗属补人员费用列入此科目。项目支出减少1056.25万元，主要为将遗属补人员费用列基本支出，困难群众人员为动态调整等。。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5.82万元，其中因公出国（境）费0.00万元；公务用车购置及运维费5.82万元（其中：公务用车购置费为0.00万元，公务用车运维费5.82万元)；公务接待费0.00万元。与2025年相比增加2.82万元，增减变化的主要原因是严格按照公务公车相关制度执行，增加一辆车。</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1、2025年省级财政养老服务体系建设经费绩效目标表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13013025P00002110002N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2025年省级财政养老服务体系建设经费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106.06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106.06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统筹用于民办养老机构建设补贴、养老机构运营补贴等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26.00</w:t>
            </w:r>
          </w:p>
        </w:tc>
        <w:tc>
          <w:tcPr>
            <w:tcW w:w="2835" w:type="dxa"/>
            <w:vAlign w:val="center"/>
          </w:tcPr>
          <w:p>
            <w:pPr>
              <w:pStyle w:val="单元格样式3"/>
            </w:pPr>
            <w:r>
              <w:t xml:space="preserve">52.00</w:t>
            </w:r>
          </w:p>
        </w:tc>
        <w:tc>
          <w:tcPr>
            <w:tcW w:w="2551" w:type="dxa"/>
            <w:vAlign w:val="center"/>
          </w:tcPr>
          <w:p>
            <w:pPr>
              <w:pStyle w:val="单元格样式3"/>
            </w:pPr>
            <w:r>
              <w:t xml:space="preserve">80.00</w:t>
            </w:r>
          </w:p>
        </w:tc>
        <w:tc>
          <w:tcPr>
            <w:tcW w:w="3544" w:type="dxa"/>
            <w:gridSpan w:val="2"/>
            <w:vAlign w:val="center"/>
          </w:tcPr>
          <w:p>
            <w:pPr>
              <w:pStyle w:val="单元格样式3"/>
            </w:pPr>
            <w:r>
              <w:t xml:space="preserve">106.06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1.统筹用于民办养老机构建设补贴、养老机构运营补贴等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经济困难失能老人生活水平情况</w:t>
            </w:r>
          </w:p>
        </w:tc>
        <w:tc>
          <w:tcPr>
            <w:tcW w:w="5386" w:type="dxa"/>
            <w:vAlign w:val="center"/>
          </w:tcPr>
          <w:p>
            <w:pPr>
              <w:pStyle w:val="单元格样式2"/>
            </w:pPr>
            <w:r>
              <w:t xml:space="preserve">经济困难失能老人生活水平情况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资金社会发放率</w:t>
            </w:r>
          </w:p>
        </w:tc>
        <w:tc>
          <w:tcPr>
            <w:tcW w:w="5386" w:type="dxa"/>
            <w:vAlign w:val="center"/>
          </w:tcPr>
          <w:p>
            <w:pPr>
              <w:pStyle w:val="单元格样式2"/>
            </w:pPr>
            <w:r>
              <w:t xml:space="preserve">资金社会发放率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经济困难的高龄、失能老人养老服务补贴制度普及率 </w:t>
            </w:r>
          </w:p>
        </w:tc>
        <w:tc>
          <w:tcPr>
            <w:tcW w:w="5386" w:type="dxa"/>
            <w:vAlign w:val="center"/>
          </w:tcPr>
          <w:p>
            <w:pPr>
              <w:pStyle w:val="单元格样式2"/>
            </w:pPr>
            <w:r>
              <w:t xml:space="preserve">经济困难的高龄、失能老人养老服务补贴制度普及率 </w:t>
            </w:r>
          </w:p>
        </w:tc>
        <w:tc>
          <w:tcPr>
            <w:tcW w:w="2268" w:type="dxa"/>
            <w:vAlign w:val="center"/>
          </w:tcPr>
          <w:p>
            <w:pPr>
              <w:pStyle w:val="单元格样式2"/>
            </w:pPr>
            <w:r>
              <w:t xml:space="preserve">≥60%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养老服务体系建设制度</w:t>
            </w:r>
          </w:p>
        </w:tc>
        <w:tc>
          <w:tcPr>
            <w:tcW w:w="5386" w:type="dxa"/>
            <w:vAlign w:val="center"/>
          </w:tcPr>
          <w:p>
            <w:pPr>
              <w:pStyle w:val="单元格样式2"/>
            </w:pPr>
            <w:r>
              <w:t xml:space="preserve">养老服务体系建设制度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救助对象满意度</w:t>
            </w:r>
          </w:p>
        </w:tc>
        <w:tc>
          <w:tcPr>
            <w:tcW w:w="1276" w:type="dxa"/>
            <w:vAlign w:val="center"/>
          </w:tcPr>
          <w:p>
            <w:pPr>
              <w:pStyle w:val="单元格样式2"/>
            </w:pPr>
            <w:r>
              <w:t xml:space="preserve">救助对象满意度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2、2025年省级财政养老服务体系建设经费（福利彩票公益金）绩效目标表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13013025P000021100013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2025年省级财政养老服务体系建设经费（福利彩票公益金）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统筹用于民办养老机构建设补贴、养老机构运营补贴等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15.50</w:t>
            </w:r>
          </w:p>
        </w:tc>
        <w:tc>
          <w:tcPr>
            <w:tcW w:w="2835" w:type="dxa"/>
            <w:vAlign w:val="center"/>
          </w:tcPr>
          <w:p>
            <w:pPr>
              <w:pStyle w:val="单元格样式3"/>
            </w:pPr>
            <w:r>
              <w:t xml:space="preserve">15.50</w:t>
            </w:r>
          </w:p>
        </w:tc>
        <w:tc>
          <w:tcPr>
            <w:tcW w:w="2551" w:type="dxa"/>
            <w:vAlign w:val="center"/>
          </w:tcPr>
          <w:p>
            <w:pPr>
              <w:pStyle w:val="单元格样式3"/>
            </w:pPr>
            <w:r>
              <w:t xml:space="preserve">15.50</w:t>
            </w:r>
          </w:p>
        </w:tc>
        <w:tc>
          <w:tcPr>
            <w:tcW w:w="3544" w:type="dxa"/>
            <w:gridSpan w:val="2"/>
            <w:vAlign w:val="center"/>
          </w:tcPr>
          <w:p>
            <w:pPr>
              <w:pStyle w:val="单元格样式3"/>
            </w:pPr>
            <w:r>
              <w:t xml:space="preserve">15.50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1.统筹用于民办养老机构建设补贴、养老机构运营补贴等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经济困难失能老人生活水平情况</w:t>
            </w:r>
          </w:p>
        </w:tc>
        <w:tc>
          <w:tcPr>
            <w:tcW w:w="5386" w:type="dxa"/>
            <w:vAlign w:val="center"/>
          </w:tcPr>
          <w:p>
            <w:pPr>
              <w:pStyle w:val="单元格样式2"/>
            </w:pPr>
            <w:r>
              <w:t xml:space="preserve">经济困难失能老人生活水平情况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资金社会发放率</w:t>
            </w:r>
          </w:p>
        </w:tc>
        <w:tc>
          <w:tcPr>
            <w:tcW w:w="5386" w:type="dxa"/>
            <w:vAlign w:val="center"/>
          </w:tcPr>
          <w:p>
            <w:pPr>
              <w:pStyle w:val="单元格样式2"/>
            </w:pPr>
            <w:r>
              <w:t xml:space="preserve">资金社会发放率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经济困难的高龄、失能老人养老服务补贴制度普及率 </w:t>
            </w:r>
          </w:p>
        </w:tc>
        <w:tc>
          <w:tcPr>
            <w:tcW w:w="5386" w:type="dxa"/>
            <w:vAlign w:val="center"/>
          </w:tcPr>
          <w:p>
            <w:pPr>
              <w:pStyle w:val="单元格样式2"/>
            </w:pPr>
            <w:r>
              <w:t xml:space="preserve">经济困难的高龄、失能老人养老服务补贴制度普及率 </w:t>
            </w:r>
          </w:p>
        </w:tc>
        <w:tc>
          <w:tcPr>
            <w:tcW w:w="2268" w:type="dxa"/>
            <w:vAlign w:val="center"/>
          </w:tcPr>
          <w:p>
            <w:pPr>
              <w:pStyle w:val="单元格样式2"/>
            </w:pPr>
            <w:r>
              <w:t xml:space="preserve">≥60%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养老服务体系建设制度</w:t>
            </w:r>
          </w:p>
        </w:tc>
        <w:tc>
          <w:tcPr>
            <w:tcW w:w="5386" w:type="dxa"/>
            <w:vAlign w:val="center"/>
          </w:tcPr>
          <w:p>
            <w:pPr>
              <w:pStyle w:val="单元格样式2"/>
            </w:pPr>
            <w:r>
              <w:t xml:space="preserve">养老服务体系建设制度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救助对象满意度</w:t>
            </w:r>
          </w:p>
        </w:tc>
        <w:tc>
          <w:tcPr>
            <w:tcW w:w="1276" w:type="dxa"/>
            <w:vAlign w:val="center"/>
          </w:tcPr>
          <w:p>
            <w:pPr>
              <w:pStyle w:val="单元格样式2"/>
            </w:pPr>
            <w:r>
              <w:t xml:space="preserve">救助对象满意度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3、2025年省级专项福利彩票公益金绩效目标表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13013025P00007010011D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2025年省级专项福利彩票公益金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0.33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0.33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主要用于未成年人救助保护机构设备购置和民政公共服务设施改造提升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0.08</w:t>
            </w:r>
          </w:p>
        </w:tc>
        <w:tc>
          <w:tcPr>
            <w:tcW w:w="2835" w:type="dxa"/>
            <w:vAlign w:val="center"/>
          </w:tcPr>
          <w:p>
            <w:pPr>
              <w:pStyle w:val="单元格样式3"/>
            </w:pPr>
            <w:r>
              <w:t xml:space="preserve">0.16</w:t>
            </w:r>
          </w:p>
        </w:tc>
        <w:tc>
          <w:tcPr>
            <w:tcW w:w="2551" w:type="dxa"/>
            <w:vAlign w:val="center"/>
          </w:tcPr>
          <w:p>
            <w:pPr>
              <w:pStyle w:val="单元格样式3"/>
            </w:pPr>
            <w:r>
              <w:t xml:space="preserve">0.24</w:t>
            </w:r>
          </w:p>
        </w:tc>
        <w:tc>
          <w:tcPr>
            <w:tcW w:w="3544" w:type="dxa"/>
            <w:gridSpan w:val="2"/>
            <w:vAlign w:val="center"/>
          </w:tcPr>
          <w:p>
            <w:pPr>
              <w:pStyle w:val="单元格样式3"/>
            </w:pPr>
            <w:r>
              <w:t xml:space="preserve">0.33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1.主要用于未成年人救助保护机构设备购置和民政公共服务设施改造提升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未保机构设施设备配置有效率</w:t>
            </w:r>
          </w:p>
        </w:tc>
        <w:tc>
          <w:tcPr>
            <w:tcW w:w="5386" w:type="dxa"/>
            <w:vAlign w:val="center"/>
          </w:tcPr>
          <w:p>
            <w:pPr>
              <w:pStyle w:val="单元格样式2"/>
            </w:pPr>
            <w:r>
              <w:t xml:space="preserve">有效为未保机构配置设备的比例</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民政服务对象满意度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4、2025年省级专项福利彩票公益金绩效目标表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13013025P00017610092R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2025年省级专项福利彩票公益金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特殊困难老年人居家适老化改造10万，农村公益性公墓50万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15.00</w:t>
            </w:r>
          </w:p>
        </w:tc>
        <w:tc>
          <w:tcPr>
            <w:tcW w:w="2835" w:type="dxa"/>
            <w:vAlign w:val="center"/>
          </w:tcPr>
          <w:p>
            <w:pPr>
              <w:pStyle w:val="单元格样式3"/>
            </w:pPr>
            <w:r>
              <w:t xml:space="preserve">30.00</w:t>
            </w:r>
          </w:p>
        </w:tc>
        <w:tc>
          <w:tcPr>
            <w:tcW w:w="2551" w:type="dxa"/>
            <w:vAlign w:val="center"/>
          </w:tcPr>
          <w:p>
            <w:pPr>
              <w:pStyle w:val="单元格样式3"/>
            </w:pPr>
            <w:r>
              <w:t xml:space="preserve">45.00</w:t>
            </w:r>
          </w:p>
        </w:tc>
        <w:tc>
          <w:tcPr>
            <w:tcW w:w="3544" w:type="dxa"/>
            <w:gridSpan w:val="2"/>
            <w:vAlign w:val="center"/>
          </w:tcPr>
          <w:p>
            <w:pPr>
              <w:pStyle w:val="单元格样式3"/>
            </w:pPr>
            <w:r>
              <w:t xml:space="preserve">60.00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1.特殊困难老年人居家适老化改造10万，农村公益性公墓50万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居家适老化改造情况</w:t>
            </w:r>
          </w:p>
        </w:tc>
        <w:tc>
          <w:tcPr>
            <w:tcW w:w="5386" w:type="dxa"/>
            <w:vAlign w:val="center"/>
          </w:tcPr>
          <w:p>
            <w:pPr>
              <w:pStyle w:val="单元格样式2"/>
            </w:pPr>
            <w:r>
              <w:t xml:space="preserve">居家适老化改造情况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有所提升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公益性公墓建设情况</w:t>
            </w:r>
          </w:p>
        </w:tc>
        <w:tc>
          <w:tcPr>
            <w:tcW w:w="5386" w:type="dxa"/>
            <w:vAlign w:val="center"/>
          </w:tcPr>
          <w:p>
            <w:pPr>
              <w:pStyle w:val="单元格样式2"/>
            </w:pPr>
            <w:r>
              <w:t xml:space="preserve">公益性公墓建设情况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有所提升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福彩公益金社会发放率</w:t>
            </w:r>
          </w:p>
        </w:tc>
        <w:tc>
          <w:tcPr>
            <w:tcW w:w="5386" w:type="dxa"/>
            <w:vAlign w:val="center"/>
          </w:tcPr>
          <w:p>
            <w:pPr>
              <w:pStyle w:val="单元格样式2"/>
            </w:pPr>
            <w:r>
              <w:t xml:space="preserve">福彩公益金社会发放率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对符合条件的及时进行改造</w:t>
            </w:r>
          </w:p>
        </w:tc>
        <w:tc>
          <w:tcPr>
            <w:tcW w:w="5386" w:type="dxa"/>
            <w:vAlign w:val="center"/>
          </w:tcPr>
          <w:p>
            <w:pPr>
              <w:pStyle w:val="单元格样式2"/>
            </w:pPr>
            <w:r>
              <w:t xml:space="preserve">对符合条件的及时进行改造</w:t>
            </w:r>
          </w:p>
        </w:tc>
        <w:tc>
          <w:tcPr>
            <w:tcW w:w="2268" w:type="dxa"/>
            <w:vAlign w:val="center"/>
          </w:tcPr>
          <w:p>
            <w:pPr>
              <w:pStyle w:val="单元格样式2"/>
            </w:pPr>
            <w:r>
              <w:t xml:space="preserve">及时改造</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政策知晓率</w:t>
            </w:r>
          </w:p>
        </w:tc>
        <w:tc>
          <w:tcPr>
            <w:tcW w:w="5386" w:type="dxa"/>
            <w:vAlign w:val="center"/>
          </w:tcPr>
          <w:p>
            <w:pPr>
              <w:pStyle w:val="单元格样式2"/>
            </w:pPr>
            <w:r>
              <w:t xml:space="preserve">政策知晓率</w:t>
            </w:r>
          </w:p>
        </w:tc>
        <w:tc>
          <w:tcPr>
            <w:tcW w:w="2268" w:type="dxa"/>
            <w:vAlign w:val="center"/>
          </w:tcPr>
          <w:p>
            <w:pPr>
              <w:pStyle w:val="单元格样式2"/>
            </w:pPr>
            <w:r>
              <w:t xml:space="preserve">≥85%</w:t>
            </w:r>
          </w:p>
        </w:tc>
        <w:tc>
          <w:tcPr>
            <w:tcW w:w="1276" w:type="dxa"/>
            <w:vAlign w:val="center"/>
          </w:tcPr>
          <w:p>
            <w:pPr>
              <w:pStyle w:val="单元格样式2"/>
            </w:pPr>
            <w:r>
              <w:t xml:space="preserve">政策知晓率</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5、2025年中央集中彩票公益金支持社会福利事业资金绩效目标表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13013025P00017610093D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2025年中央集中彩票公益金支持社会福利事业资金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街道（乡镇）和社区养老服务设施维修改造和设备配置14.77万元，孤儿助学工程4万元。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3.80</w:t>
            </w:r>
          </w:p>
        </w:tc>
        <w:tc>
          <w:tcPr>
            <w:tcW w:w="2835" w:type="dxa"/>
            <w:vAlign w:val="center"/>
          </w:tcPr>
          <w:p>
            <w:pPr>
              <w:pStyle w:val="单元格样式3"/>
            </w:pPr>
            <w:r>
              <w:t xml:space="preserve">7.50</w:t>
            </w:r>
          </w:p>
        </w:tc>
        <w:tc>
          <w:tcPr>
            <w:tcW w:w="2551" w:type="dxa"/>
            <w:vAlign w:val="center"/>
          </w:tcPr>
          <w:p>
            <w:pPr>
              <w:pStyle w:val="单元格样式3"/>
            </w:pPr>
            <w:r>
              <w:t xml:space="preserve">11.30</w:t>
            </w:r>
          </w:p>
        </w:tc>
        <w:tc>
          <w:tcPr>
            <w:tcW w:w="3544" w:type="dxa"/>
            <w:gridSpan w:val="2"/>
            <w:vAlign w:val="center"/>
          </w:tcPr>
          <w:p>
            <w:pPr>
              <w:pStyle w:val="单元格样式3"/>
            </w:pPr>
            <w:r>
              <w:t xml:space="preserve">15.02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1.街道（乡镇）和社区养老服务设施维修改造和设备配置14.77万元，孤儿助学工程4万元。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100不超过各项目预算数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孤儿助学工程正常运转</w:t>
            </w:r>
          </w:p>
        </w:tc>
        <w:tc>
          <w:tcPr>
            <w:tcW w:w="5386" w:type="dxa"/>
            <w:vAlign w:val="center"/>
          </w:tcPr>
          <w:p>
            <w:pPr>
              <w:pStyle w:val="单元格样式2"/>
            </w:pPr>
            <w:r>
              <w:t xml:space="preserve">孤儿助学工程正常运转</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完成城乡养老服务设施维修改造</w:t>
            </w:r>
          </w:p>
        </w:tc>
        <w:tc>
          <w:tcPr>
            <w:tcW w:w="5386" w:type="dxa"/>
            <w:vAlign w:val="center"/>
          </w:tcPr>
          <w:p>
            <w:pPr>
              <w:pStyle w:val="单元格样式2"/>
            </w:pPr>
            <w:r>
              <w:t xml:space="preserve">完成城乡养老服务设施维修改造</w:t>
            </w:r>
          </w:p>
        </w:tc>
        <w:tc>
          <w:tcPr>
            <w:tcW w:w="2268" w:type="dxa"/>
            <w:vAlign w:val="center"/>
          </w:tcPr>
          <w:p>
            <w:pPr>
              <w:pStyle w:val="单元格样式2"/>
            </w:pPr>
            <w:r>
              <w:t xml:space="preserve">有所提高</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提升老年人生活水平</w:t>
            </w:r>
          </w:p>
        </w:tc>
        <w:tc>
          <w:tcPr>
            <w:tcW w:w="5386" w:type="dxa"/>
            <w:vAlign w:val="center"/>
          </w:tcPr>
          <w:p>
            <w:pPr>
              <w:pStyle w:val="单元格样式2"/>
            </w:pPr>
            <w:r>
              <w:t xml:space="preserve">提升老年人生活水平</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孤儿基本生活保障制度</w:t>
            </w:r>
          </w:p>
        </w:tc>
        <w:tc>
          <w:tcPr>
            <w:tcW w:w="5386" w:type="dxa"/>
            <w:vAlign w:val="center"/>
          </w:tcPr>
          <w:p>
            <w:pPr>
              <w:pStyle w:val="单元格样式2"/>
            </w:pPr>
            <w:r>
              <w:t xml:space="preserve">孤儿基本生活保障制度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孤儿助学对象满意度</w:t>
            </w:r>
          </w:p>
        </w:tc>
        <w:tc>
          <w:tcPr>
            <w:tcW w:w="5386" w:type="dxa"/>
            <w:vAlign w:val="center"/>
          </w:tcPr>
          <w:p>
            <w:pPr>
              <w:pStyle w:val="单元格样式2"/>
            </w:pPr>
            <w:r>
              <w:t xml:space="preserve">孤儿助学对象满意度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孤儿助学对象满意度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6、2025年中央专项彩票公益金支持居家和社区基本养老服务提升行动项目资金绩效目标表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13013025P00007010016F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2025年中央专项彩票公益金支持居家和社区基本养老服务提升行动项目资金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支持各地发展老年助餐服务等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0.75</w:t>
            </w:r>
          </w:p>
        </w:tc>
        <w:tc>
          <w:tcPr>
            <w:tcW w:w="2835" w:type="dxa"/>
            <w:vAlign w:val="center"/>
          </w:tcPr>
          <w:p>
            <w:pPr>
              <w:pStyle w:val="单元格样式3"/>
            </w:pPr>
            <w:r>
              <w:t xml:space="preserve">1.50</w:t>
            </w:r>
          </w:p>
        </w:tc>
        <w:tc>
          <w:tcPr>
            <w:tcW w:w="2551" w:type="dxa"/>
            <w:vAlign w:val="center"/>
          </w:tcPr>
          <w:p>
            <w:pPr>
              <w:pStyle w:val="单元格样式3"/>
            </w:pPr>
            <w:r>
              <w:t xml:space="preserve">2.25</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1.支持各地发展老年助餐服务等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资金社会发放率</w:t>
            </w:r>
          </w:p>
        </w:tc>
        <w:tc>
          <w:tcPr>
            <w:tcW w:w="5386" w:type="dxa"/>
            <w:vAlign w:val="center"/>
          </w:tcPr>
          <w:p>
            <w:pPr>
              <w:pStyle w:val="单元格样式2"/>
            </w:pPr>
            <w:r>
              <w:t xml:space="preserve">资金社会发放率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居家养老服务能力和品质</w:t>
            </w:r>
          </w:p>
        </w:tc>
        <w:tc>
          <w:tcPr>
            <w:tcW w:w="5386" w:type="dxa"/>
            <w:vAlign w:val="center"/>
          </w:tcPr>
          <w:p>
            <w:pPr>
              <w:pStyle w:val="单元格样式2"/>
            </w:pPr>
            <w:r>
              <w:t xml:space="preserve">居家养老服务能力和品质</w:t>
            </w:r>
          </w:p>
        </w:tc>
        <w:tc>
          <w:tcPr>
            <w:tcW w:w="2268" w:type="dxa"/>
            <w:vAlign w:val="center"/>
          </w:tcPr>
          <w:p>
            <w:pPr>
              <w:pStyle w:val="单元格样式2"/>
            </w:pPr>
            <w:r>
              <w:t xml:space="preserve">有效提高</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社会发展保障力</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提高助餐服务覆盖面和老年人就餐便利</w:t>
            </w:r>
          </w:p>
        </w:tc>
        <w:tc>
          <w:tcPr>
            <w:tcW w:w="5386" w:type="dxa"/>
            <w:vAlign w:val="center"/>
          </w:tcPr>
          <w:p>
            <w:pPr>
              <w:pStyle w:val="单元格样式2"/>
            </w:pPr>
            <w:r>
              <w:t xml:space="preserve">提高助餐服务覆盖面和老年人就餐便利</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救助对象满意度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7、2026年残疾人双项补贴县级配套（困难残疾人）绩效目标表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13013026P00001210012F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2026年残疾人双项补贴县级配套（困难残疾人）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用于困难残疾人生活补</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33.00</w:t>
            </w:r>
          </w:p>
        </w:tc>
        <w:tc>
          <w:tcPr>
            <w:tcW w:w="2835" w:type="dxa"/>
            <w:vAlign w:val="center"/>
          </w:tcPr>
          <w:p>
            <w:pPr>
              <w:pStyle w:val="单元格样式3"/>
            </w:pPr>
            <w:r>
              <w:t xml:space="preserve">65.00</w:t>
            </w:r>
          </w:p>
        </w:tc>
        <w:tc>
          <w:tcPr>
            <w:tcW w:w="2551" w:type="dxa"/>
            <w:vAlign w:val="center"/>
          </w:tcPr>
          <w:p>
            <w:pPr>
              <w:pStyle w:val="单元格样式3"/>
            </w:pPr>
            <w:r>
              <w:t xml:space="preserve">98.00</w:t>
            </w:r>
          </w:p>
        </w:tc>
        <w:tc>
          <w:tcPr>
            <w:tcW w:w="3544" w:type="dxa"/>
            <w:gridSpan w:val="2"/>
            <w:vAlign w:val="center"/>
          </w:tcPr>
          <w:p>
            <w:pPr>
              <w:pStyle w:val="单元格样式3"/>
            </w:pPr>
            <w:r>
              <w:t xml:space="preserve">130.00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1.用于困难残疾人生活补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困难群众基本生活补助资金</w:t>
            </w:r>
          </w:p>
        </w:tc>
        <w:tc>
          <w:tcPr>
            <w:tcW w:w="5386" w:type="dxa"/>
            <w:vAlign w:val="center"/>
          </w:tcPr>
          <w:p>
            <w:pPr>
              <w:pStyle w:val="单元格样式2"/>
            </w:pPr>
            <w:r>
              <w:t xml:space="preserve">困难群众基本生活补助资金</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8、2026年残疾人双项补贴县级配套（重度残疾人）绩效目标表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13013026P000012100133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2026年残疾人双项补贴县级配套（重度残疾人）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用于重度残疾人护理补贴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57.00</w:t>
            </w:r>
          </w:p>
        </w:tc>
        <w:tc>
          <w:tcPr>
            <w:tcW w:w="2835" w:type="dxa"/>
            <w:vAlign w:val="center"/>
          </w:tcPr>
          <w:p>
            <w:pPr>
              <w:pStyle w:val="单元格样式3"/>
            </w:pPr>
            <w:r>
              <w:t xml:space="preserve">115.00</w:t>
            </w:r>
          </w:p>
        </w:tc>
        <w:tc>
          <w:tcPr>
            <w:tcW w:w="2551" w:type="dxa"/>
            <w:vAlign w:val="center"/>
          </w:tcPr>
          <w:p>
            <w:pPr>
              <w:pStyle w:val="单元格样式3"/>
            </w:pPr>
            <w:r>
              <w:t xml:space="preserve">172.00</w:t>
            </w:r>
          </w:p>
        </w:tc>
        <w:tc>
          <w:tcPr>
            <w:tcW w:w="3544" w:type="dxa"/>
            <w:gridSpan w:val="2"/>
            <w:vAlign w:val="center"/>
          </w:tcPr>
          <w:p>
            <w:pPr>
              <w:pStyle w:val="单元格样式3"/>
            </w:pPr>
            <w:r>
              <w:t xml:space="preserve">230.00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1.用于重度残疾人护理补贴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困难群众基本生活补助资金</w:t>
            </w:r>
          </w:p>
        </w:tc>
        <w:tc>
          <w:tcPr>
            <w:tcW w:w="5386" w:type="dxa"/>
            <w:vAlign w:val="center"/>
          </w:tcPr>
          <w:p>
            <w:pPr>
              <w:pStyle w:val="单元格样式2"/>
            </w:pPr>
            <w:r>
              <w:t xml:space="preserve">困难群众基本生活补助资金</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9、2026年低保县级配套绩效目标表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13013026P00000610013J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2026年低保县级配套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用于发放低保人员补助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300.00</w:t>
            </w:r>
          </w:p>
        </w:tc>
        <w:tc>
          <w:tcPr>
            <w:tcW w:w="2835" w:type="dxa"/>
            <w:vAlign w:val="center"/>
          </w:tcPr>
          <w:p>
            <w:pPr>
              <w:pStyle w:val="单元格样式3"/>
            </w:pPr>
            <w:r>
              <w:t xml:space="preserve">600.00</w:t>
            </w:r>
          </w:p>
        </w:tc>
        <w:tc>
          <w:tcPr>
            <w:tcW w:w="2551" w:type="dxa"/>
            <w:vAlign w:val="center"/>
          </w:tcPr>
          <w:p>
            <w:pPr>
              <w:pStyle w:val="单元格样式3"/>
            </w:pPr>
            <w:r>
              <w:t xml:space="preserve">900.00</w:t>
            </w:r>
          </w:p>
        </w:tc>
        <w:tc>
          <w:tcPr>
            <w:tcW w:w="3544" w:type="dxa"/>
            <w:gridSpan w:val="2"/>
            <w:vAlign w:val="center"/>
          </w:tcPr>
          <w:p>
            <w:pPr>
              <w:pStyle w:val="单元格样式3"/>
            </w:pPr>
            <w:r>
              <w:t xml:space="preserve">1200.00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1.用于发放低保人员补助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困难群众基本生活保障制度</w:t>
            </w:r>
          </w:p>
        </w:tc>
        <w:tc>
          <w:tcPr>
            <w:tcW w:w="5386" w:type="dxa"/>
            <w:vAlign w:val="center"/>
          </w:tcPr>
          <w:p>
            <w:pPr>
              <w:pStyle w:val="单元格样式2"/>
            </w:pPr>
            <w:r>
              <w:t xml:space="preserve">困难群众基本生活保障制度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对符合条件的困难群众及时救助</w:t>
            </w:r>
          </w:p>
        </w:tc>
        <w:tc>
          <w:tcPr>
            <w:tcW w:w="5386" w:type="dxa"/>
            <w:vAlign w:val="center"/>
          </w:tcPr>
          <w:p>
            <w:pPr>
              <w:pStyle w:val="单元格样式2"/>
            </w:pPr>
            <w:r>
              <w:t xml:space="preserve">对符合条件的困难群众及时救助</w:t>
            </w:r>
          </w:p>
        </w:tc>
        <w:tc>
          <w:tcPr>
            <w:tcW w:w="2268" w:type="dxa"/>
            <w:vAlign w:val="center"/>
          </w:tcPr>
          <w:p>
            <w:pPr>
              <w:pStyle w:val="单元格样式2"/>
            </w:pPr>
            <w:r>
              <w:t xml:space="preserve">及时救助</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困难群众生活状况得到基本保障</w:t>
            </w:r>
          </w:p>
        </w:tc>
        <w:tc>
          <w:tcPr>
            <w:tcW w:w="5386" w:type="dxa"/>
            <w:vAlign w:val="center"/>
          </w:tcPr>
          <w:p>
            <w:pPr>
              <w:pStyle w:val="单元格样式2"/>
            </w:pPr>
            <w:r>
              <w:t xml:space="preserve">困难群众生活状况得到基本保障</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10、2026年分散孤儿生活补县级配套绩效目标表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13013026P00000910005Y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2026年分散孤儿生活补县级配套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用于分散孤儿生活补贴。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2.50</w:t>
            </w:r>
          </w:p>
        </w:tc>
        <w:tc>
          <w:tcPr>
            <w:tcW w:w="2835" w:type="dxa"/>
            <w:vAlign w:val="center"/>
          </w:tcPr>
          <w:p>
            <w:pPr>
              <w:pStyle w:val="单元格样式3"/>
            </w:pPr>
            <w:r>
              <w:t xml:space="preserve">5.00</w:t>
            </w:r>
          </w:p>
        </w:tc>
        <w:tc>
          <w:tcPr>
            <w:tcW w:w="2551" w:type="dxa"/>
            <w:vAlign w:val="center"/>
          </w:tcPr>
          <w:p>
            <w:pPr>
              <w:pStyle w:val="单元格样式3"/>
            </w:pPr>
            <w:r>
              <w:t xml:space="preserve">7.50</w:t>
            </w:r>
          </w:p>
        </w:tc>
        <w:tc>
          <w:tcPr>
            <w:tcW w:w="3544" w:type="dxa"/>
            <w:gridSpan w:val="2"/>
            <w:vAlign w:val="center"/>
          </w:tcPr>
          <w:p>
            <w:pPr>
              <w:pStyle w:val="单元格样式3"/>
            </w:pPr>
            <w:r>
              <w:t xml:space="preserve">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1.用于分散孤儿生活补贴。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孤儿生活水平情况</w:t>
            </w:r>
          </w:p>
        </w:tc>
        <w:tc>
          <w:tcPr>
            <w:tcW w:w="5386" w:type="dxa"/>
            <w:vAlign w:val="center"/>
          </w:tcPr>
          <w:p>
            <w:pPr>
              <w:pStyle w:val="单元格样式2"/>
            </w:pPr>
            <w:r>
              <w:t xml:space="preserve">孤儿生活水平情况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孤儿基本生活保障制度</w:t>
            </w:r>
          </w:p>
        </w:tc>
        <w:tc>
          <w:tcPr>
            <w:tcW w:w="5386" w:type="dxa"/>
            <w:vAlign w:val="center"/>
          </w:tcPr>
          <w:p>
            <w:pPr>
              <w:pStyle w:val="单元格样式2"/>
            </w:pPr>
            <w:r>
              <w:t xml:space="preserve">孤儿基本生活保障制度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对符合条件的孤儿及时救助</w:t>
            </w:r>
          </w:p>
        </w:tc>
        <w:tc>
          <w:tcPr>
            <w:tcW w:w="5386" w:type="dxa"/>
            <w:vAlign w:val="center"/>
          </w:tcPr>
          <w:p>
            <w:pPr>
              <w:pStyle w:val="单元格样式2"/>
            </w:pPr>
            <w:r>
              <w:t xml:space="preserve">对符合条件的孤儿及时救助</w:t>
            </w:r>
          </w:p>
        </w:tc>
        <w:tc>
          <w:tcPr>
            <w:tcW w:w="2268" w:type="dxa"/>
            <w:vAlign w:val="center"/>
          </w:tcPr>
          <w:p>
            <w:pPr>
              <w:pStyle w:val="单元格样式2"/>
            </w:pPr>
            <w:r>
              <w:t xml:space="preserve">及时救助</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孤儿生活情况得到基本保障</w:t>
            </w:r>
          </w:p>
        </w:tc>
        <w:tc>
          <w:tcPr>
            <w:tcW w:w="5386" w:type="dxa"/>
            <w:vAlign w:val="center"/>
          </w:tcPr>
          <w:p>
            <w:pPr>
              <w:pStyle w:val="单元格样式2"/>
            </w:pPr>
            <w:r>
              <w:t xml:space="preserve">孤儿生活情况得到基本保障</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11、2026年高龄补及失能困难老人补助县级配套绩效目标表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13013026P00002010004N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2026年高龄补及失能困难老人补助县级配套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用于高龄及失能困难老人补助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113.00</w:t>
            </w:r>
          </w:p>
        </w:tc>
        <w:tc>
          <w:tcPr>
            <w:tcW w:w="2835" w:type="dxa"/>
            <w:vAlign w:val="center"/>
          </w:tcPr>
          <w:p>
            <w:pPr>
              <w:pStyle w:val="单元格样式3"/>
            </w:pPr>
            <w:r>
              <w:t xml:space="preserve">225.00</w:t>
            </w:r>
          </w:p>
        </w:tc>
        <w:tc>
          <w:tcPr>
            <w:tcW w:w="2551" w:type="dxa"/>
            <w:vAlign w:val="center"/>
          </w:tcPr>
          <w:p>
            <w:pPr>
              <w:pStyle w:val="单元格样式3"/>
            </w:pPr>
            <w:r>
              <w:t xml:space="preserve">338.00</w:t>
            </w:r>
          </w:p>
        </w:tc>
        <w:tc>
          <w:tcPr>
            <w:tcW w:w="3544" w:type="dxa"/>
            <w:gridSpan w:val="2"/>
            <w:vAlign w:val="center"/>
          </w:tcPr>
          <w:p>
            <w:pPr>
              <w:pStyle w:val="单元格样式3"/>
            </w:pPr>
            <w:r>
              <w:t xml:space="preserve">450.00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1.用于高龄及失能困难老人补助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困难老人生活情况</w:t>
            </w:r>
          </w:p>
        </w:tc>
        <w:tc>
          <w:tcPr>
            <w:tcW w:w="5386" w:type="dxa"/>
            <w:vAlign w:val="center"/>
          </w:tcPr>
          <w:p>
            <w:pPr>
              <w:pStyle w:val="单元格样式2"/>
            </w:pPr>
            <w:r>
              <w:t xml:space="preserve">困难老人生活情况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困难群众生活状况得到基本保障</w:t>
            </w:r>
          </w:p>
        </w:tc>
        <w:tc>
          <w:tcPr>
            <w:tcW w:w="5386" w:type="dxa"/>
            <w:vAlign w:val="center"/>
          </w:tcPr>
          <w:p>
            <w:pPr>
              <w:pStyle w:val="单元格样式2"/>
            </w:pPr>
            <w:r>
              <w:t xml:space="preserve">困难群众生活状况得到基本保障</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对符合条件的困难群众及时救助</w:t>
            </w:r>
          </w:p>
        </w:tc>
        <w:tc>
          <w:tcPr>
            <w:tcW w:w="5386" w:type="dxa"/>
            <w:vAlign w:val="center"/>
          </w:tcPr>
          <w:p>
            <w:pPr>
              <w:pStyle w:val="单元格样式2"/>
            </w:pPr>
            <w:r>
              <w:t xml:space="preserve">对符合条件的困难群众及时救助</w:t>
            </w:r>
          </w:p>
        </w:tc>
        <w:tc>
          <w:tcPr>
            <w:tcW w:w="2268" w:type="dxa"/>
            <w:vAlign w:val="center"/>
          </w:tcPr>
          <w:p>
            <w:pPr>
              <w:pStyle w:val="单元格样式2"/>
            </w:pPr>
            <w:r>
              <w:t xml:space="preserve">及时救助</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困难群众基本生活保障制度</w:t>
            </w:r>
          </w:p>
        </w:tc>
        <w:tc>
          <w:tcPr>
            <w:tcW w:w="5386" w:type="dxa"/>
            <w:vAlign w:val="center"/>
          </w:tcPr>
          <w:p>
            <w:pPr>
              <w:pStyle w:val="单元格样式2"/>
            </w:pPr>
            <w:r>
              <w:t xml:space="preserve">困难群众基本生活保障制度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12、2026年临时救助县级配套绩效目标表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13013026P00001010023K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2026年临时救助县级配套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用于2026年临时救助发放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25.00</w:t>
            </w:r>
          </w:p>
        </w:tc>
        <w:tc>
          <w:tcPr>
            <w:tcW w:w="2835" w:type="dxa"/>
            <w:vAlign w:val="center"/>
          </w:tcPr>
          <w:p>
            <w:pPr>
              <w:pStyle w:val="单元格样式3"/>
            </w:pPr>
            <w:r>
              <w:t xml:space="preserve">50.00</w:t>
            </w:r>
          </w:p>
        </w:tc>
        <w:tc>
          <w:tcPr>
            <w:tcW w:w="2551" w:type="dxa"/>
            <w:vAlign w:val="center"/>
          </w:tcPr>
          <w:p>
            <w:pPr>
              <w:pStyle w:val="单元格样式3"/>
            </w:pPr>
            <w:r>
              <w:t xml:space="preserve">75.00</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1.用于2026年临时救助发放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困难群众基本生活补助资金</w:t>
            </w:r>
          </w:p>
        </w:tc>
        <w:tc>
          <w:tcPr>
            <w:tcW w:w="5386" w:type="dxa"/>
            <w:vAlign w:val="center"/>
          </w:tcPr>
          <w:p>
            <w:pPr>
              <w:pStyle w:val="单元格样式2"/>
            </w:pPr>
            <w:r>
              <w:t xml:space="preserve">困难群众基本生活补助资金</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困难群众生活状况得到基本保障</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13、2026年三不管人员工资绩效目标表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13013026P00006610007G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2026年三不管人员工资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用于杨生印工资保险补贴等的发放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2.75</w:t>
            </w:r>
          </w:p>
        </w:tc>
        <w:tc>
          <w:tcPr>
            <w:tcW w:w="2835" w:type="dxa"/>
            <w:vAlign w:val="center"/>
          </w:tcPr>
          <w:p>
            <w:pPr>
              <w:pStyle w:val="单元格样式3"/>
            </w:pPr>
            <w:r>
              <w:t xml:space="preserve">5.50</w:t>
            </w:r>
          </w:p>
        </w:tc>
        <w:tc>
          <w:tcPr>
            <w:tcW w:w="2551" w:type="dxa"/>
            <w:vAlign w:val="center"/>
          </w:tcPr>
          <w:p>
            <w:pPr>
              <w:pStyle w:val="单元格样式3"/>
            </w:pPr>
            <w:r>
              <w:t xml:space="preserve">8.25</w:t>
            </w:r>
          </w:p>
        </w:tc>
        <w:tc>
          <w:tcPr>
            <w:tcW w:w="3544" w:type="dxa"/>
            <w:gridSpan w:val="2"/>
            <w:vAlign w:val="center"/>
          </w:tcPr>
          <w:p>
            <w:pPr>
              <w:pStyle w:val="单元格样式3"/>
            </w:pPr>
            <w:r>
              <w:t xml:space="preserve">11.00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1.用于杨生印工资保险补贴等的发放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工作正常运转完成率</w:t>
            </w:r>
          </w:p>
        </w:tc>
        <w:tc>
          <w:tcPr>
            <w:tcW w:w="5386" w:type="dxa"/>
            <w:vAlign w:val="center"/>
          </w:tcPr>
          <w:p>
            <w:pPr>
              <w:pStyle w:val="单元格样式2"/>
            </w:pPr>
            <w:r>
              <w:t xml:space="preserve">工作正常运转完成率</w:t>
            </w:r>
          </w:p>
        </w:tc>
        <w:tc>
          <w:tcPr>
            <w:tcW w:w="2268" w:type="dxa"/>
            <w:vAlign w:val="center"/>
          </w:tcPr>
          <w:p>
            <w:pPr>
              <w:pStyle w:val="单元格样式2"/>
            </w:pPr>
            <w:r>
              <w:t xml:space="preserve">正常运转</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保障单位工作正常开展</w:t>
            </w:r>
          </w:p>
        </w:tc>
        <w:tc>
          <w:tcPr>
            <w:tcW w:w="5386" w:type="dxa"/>
            <w:vAlign w:val="center"/>
          </w:tcPr>
          <w:p>
            <w:pPr>
              <w:pStyle w:val="单元格样式2"/>
            </w:pPr>
            <w:r>
              <w:t xml:space="preserve">保障单位工作正常开展</w:t>
            </w:r>
          </w:p>
        </w:tc>
        <w:tc>
          <w:tcPr>
            <w:tcW w:w="2268" w:type="dxa"/>
            <w:vAlign w:val="center"/>
          </w:tcPr>
          <w:p>
            <w:pPr>
              <w:pStyle w:val="单元格样式2"/>
            </w:pPr>
            <w:r>
              <w:t xml:space="preserve">保障单位工作正常开展</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保持单位人员稳定</w:t>
            </w:r>
          </w:p>
        </w:tc>
        <w:tc>
          <w:tcPr>
            <w:tcW w:w="5386" w:type="dxa"/>
            <w:vAlign w:val="center"/>
          </w:tcPr>
          <w:p>
            <w:pPr>
              <w:pStyle w:val="单元格样式2"/>
            </w:pPr>
            <w:r>
              <w:t xml:space="preserve">保持单位人员稳定</w:t>
            </w:r>
          </w:p>
        </w:tc>
        <w:tc>
          <w:tcPr>
            <w:tcW w:w="2268" w:type="dxa"/>
            <w:vAlign w:val="center"/>
          </w:tcPr>
          <w:p>
            <w:pPr>
              <w:pStyle w:val="单元格样式2"/>
            </w:pPr>
            <w:r>
              <w:t xml:space="preserve">保持单位人员稳定</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职工满意度</w:t>
            </w:r>
          </w:p>
        </w:tc>
        <w:tc>
          <w:tcPr>
            <w:tcW w:w="5386" w:type="dxa"/>
            <w:vAlign w:val="center"/>
          </w:tcPr>
          <w:p>
            <w:pPr>
              <w:pStyle w:val="单元格样式2"/>
            </w:pPr>
            <w:r>
              <w:t xml:space="preserve">职工满意度</w:t>
            </w:r>
          </w:p>
        </w:tc>
        <w:tc>
          <w:tcPr>
            <w:tcW w:w="2268" w:type="dxa"/>
            <w:vAlign w:val="center"/>
          </w:tcPr>
          <w:p>
            <w:pPr>
              <w:pStyle w:val="单元格样式2"/>
            </w:pPr>
            <w:r>
              <w:t xml:space="preserve">≥95职工满意度</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14、2026年省级财政困难群众基本生活补助资金（孤儿）绩效目标表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13013026P00000910003P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2026年省级财政困难群众基本生活补助资金（孤儿）</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用于孤儿补助的发放。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43.00</w:t>
            </w:r>
          </w:p>
        </w:tc>
        <w:tc>
          <w:tcPr>
            <w:tcW w:w="2835" w:type="dxa"/>
            <w:vAlign w:val="center"/>
          </w:tcPr>
          <w:p>
            <w:pPr>
              <w:pStyle w:val="单元格样式3"/>
            </w:pPr>
            <w:r>
              <w:t xml:space="preserve">86.00</w:t>
            </w:r>
          </w:p>
        </w:tc>
        <w:tc>
          <w:tcPr>
            <w:tcW w:w="2551" w:type="dxa"/>
            <w:vAlign w:val="center"/>
          </w:tcPr>
          <w:p>
            <w:pPr>
              <w:pStyle w:val="单元格样式3"/>
            </w:pPr>
            <w:r>
              <w:t xml:space="preserve">129.00</w:t>
            </w:r>
          </w:p>
        </w:tc>
        <w:tc>
          <w:tcPr>
            <w:tcW w:w="3544" w:type="dxa"/>
            <w:gridSpan w:val="2"/>
            <w:vAlign w:val="center"/>
          </w:tcPr>
          <w:p>
            <w:pPr>
              <w:pStyle w:val="单元格样式3"/>
            </w:pPr>
            <w:r>
              <w:t xml:space="preserve">175.00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1.用于孤儿补助的发放。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困难群众基本生活补助资金</w:t>
            </w:r>
          </w:p>
        </w:tc>
        <w:tc>
          <w:tcPr>
            <w:tcW w:w="5386" w:type="dxa"/>
            <w:vAlign w:val="center"/>
          </w:tcPr>
          <w:p>
            <w:pPr>
              <w:pStyle w:val="单元格样式2"/>
            </w:pPr>
            <w:r>
              <w:t xml:space="preserve">困难群众基本生活补助资金</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困难群众生活状况得到基本保障</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根据救助对象满意度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15、2026年省级财政困难群众基本生活补助资金（困难残疾人）绩效目标表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13013026P000012100089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2026年省级财政困难群众基本生活补助资金（困难残疾人）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用于困难残疾人生活补</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47.00</w:t>
            </w:r>
          </w:p>
        </w:tc>
        <w:tc>
          <w:tcPr>
            <w:tcW w:w="2835" w:type="dxa"/>
            <w:vAlign w:val="center"/>
          </w:tcPr>
          <w:p>
            <w:pPr>
              <w:pStyle w:val="单元格样式3"/>
            </w:pPr>
            <w:r>
              <w:t xml:space="preserve">94.00</w:t>
            </w:r>
          </w:p>
        </w:tc>
        <w:tc>
          <w:tcPr>
            <w:tcW w:w="2551" w:type="dxa"/>
            <w:vAlign w:val="center"/>
          </w:tcPr>
          <w:p>
            <w:pPr>
              <w:pStyle w:val="单元格样式3"/>
            </w:pPr>
            <w:r>
              <w:t xml:space="preserve">141.00</w:t>
            </w:r>
          </w:p>
        </w:tc>
        <w:tc>
          <w:tcPr>
            <w:tcW w:w="3544" w:type="dxa"/>
            <w:gridSpan w:val="2"/>
            <w:vAlign w:val="center"/>
          </w:tcPr>
          <w:p>
            <w:pPr>
              <w:pStyle w:val="单元格样式3"/>
            </w:pPr>
            <w:r>
              <w:t xml:space="preserve">190.00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1.用于困难残疾人生活补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困难群众基本生活补助资金</w:t>
            </w:r>
          </w:p>
        </w:tc>
        <w:tc>
          <w:tcPr>
            <w:tcW w:w="5386" w:type="dxa"/>
            <w:vAlign w:val="center"/>
          </w:tcPr>
          <w:p>
            <w:pPr>
              <w:pStyle w:val="单元格样式2"/>
            </w:pPr>
            <w:r>
              <w:t xml:space="preserve">困难群众基本生活补助资金</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16、2026年省级财政困难群众基本生活补助资金（临时救助）绩效目标表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13013026P000010100220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2026年省级财政困难群众基本生活补助资金（临时救助）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用于2026年临时救助发放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32.00</w:t>
            </w:r>
          </w:p>
        </w:tc>
        <w:tc>
          <w:tcPr>
            <w:tcW w:w="2835" w:type="dxa"/>
            <w:vAlign w:val="center"/>
          </w:tcPr>
          <w:p>
            <w:pPr>
              <w:pStyle w:val="单元格样式3"/>
            </w:pPr>
            <w:r>
              <w:t xml:space="preserve">64.00</w:t>
            </w:r>
          </w:p>
        </w:tc>
        <w:tc>
          <w:tcPr>
            <w:tcW w:w="2551" w:type="dxa"/>
            <w:vAlign w:val="center"/>
          </w:tcPr>
          <w:p>
            <w:pPr>
              <w:pStyle w:val="单元格样式3"/>
            </w:pPr>
            <w:r>
              <w:t xml:space="preserve">96.00</w:t>
            </w:r>
          </w:p>
        </w:tc>
        <w:tc>
          <w:tcPr>
            <w:tcW w:w="3544" w:type="dxa"/>
            <w:gridSpan w:val="2"/>
            <w:vAlign w:val="center"/>
          </w:tcPr>
          <w:p>
            <w:pPr>
              <w:pStyle w:val="单元格样式3"/>
            </w:pPr>
            <w:r>
              <w:t xml:space="preserve">130.00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1.用于2026年临时救助发放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困难群众基本生活补助资金</w:t>
            </w:r>
          </w:p>
        </w:tc>
        <w:tc>
          <w:tcPr>
            <w:tcW w:w="5386" w:type="dxa"/>
            <w:vAlign w:val="center"/>
          </w:tcPr>
          <w:p>
            <w:pPr>
              <w:pStyle w:val="单元格样式2"/>
            </w:pPr>
            <w:r>
              <w:t xml:space="preserve">困难群众基本生活补助资金</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困难群众生活状况得到基本保障</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17、2026年省级财政困难群众基本生活补助资金（流浪乞讨）绩效目标表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13013026P00001110003H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2026年省级财政困难群众基本生活补助资金（流浪乞讨）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用于流浪乞讨救助支出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0.75</w:t>
            </w:r>
          </w:p>
        </w:tc>
        <w:tc>
          <w:tcPr>
            <w:tcW w:w="2835" w:type="dxa"/>
            <w:vAlign w:val="center"/>
          </w:tcPr>
          <w:p>
            <w:pPr>
              <w:pStyle w:val="单元格样式3"/>
            </w:pPr>
            <w:r>
              <w:t xml:space="preserve">1.50</w:t>
            </w:r>
          </w:p>
        </w:tc>
        <w:tc>
          <w:tcPr>
            <w:tcW w:w="2551" w:type="dxa"/>
            <w:vAlign w:val="center"/>
          </w:tcPr>
          <w:p>
            <w:pPr>
              <w:pStyle w:val="单元格样式3"/>
            </w:pPr>
            <w:r>
              <w:t xml:space="preserve">2.25</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1.用于流浪乞讨救助支出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困难群众基本生活补助资金</w:t>
            </w:r>
          </w:p>
        </w:tc>
        <w:tc>
          <w:tcPr>
            <w:tcW w:w="5386" w:type="dxa"/>
            <w:vAlign w:val="center"/>
          </w:tcPr>
          <w:p>
            <w:pPr>
              <w:pStyle w:val="单元格样式2"/>
            </w:pPr>
            <w:r>
              <w:t xml:space="preserve">困难群众基本生活补助资金</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18、2026年省级财政困难群众基本生活补助资金（特困）绩效目标表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13013026P00006310007F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2026年省级财政困难群众基本生活补助资金（特困）</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用于特困人员供养支出</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75.00</w:t>
            </w:r>
          </w:p>
        </w:tc>
        <w:tc>
          <w:tcPr>
            <w:tcW w:w="3544" w:type="dxa"/>
            <w:gridSpan w:val="2"/>
            <w:vAlign w:val="center"/>
          </w:tcPr>
          <w:p>
            <w:pPr>
              <w:pStyle w:val="单元格样式3"/>
            </w:pPr>
            <w:r>
              <w:t xml:space="preserve">391.00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1.用于特困人员供养支出</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困难群众基本生活补助资金</w:t>
            </w:r>
          </w:p>
        </w:tc>
        <w:tc>
          <w:tcPr>
            <w:tcW w:w="5386" w:type="dxa"/>
            <w:vAlign w:val="center"/>
          </w:tcPr>
          <w:p>
            <w:pPr>
              <w:pStyle w:val="单元格样式2"/>
            </w:pPr>
            <w:r>
              <w:t xml:space="preserve">困难群众基本生活补助资金</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19、2026年省级财政困难群众基本生活补助资金（重度残疾人）绩效目标表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13013026P00001210009W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2026年省级财政困难群众基本生活补助资金（重度残疾人）</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用于重度残疾人护理补</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92.00</w:t>
            </w:r>
          </w:p>
        </w:tc>
        <w:tc>
          <w:tcPr>
            <w:tcW w:w="2835" w:type="dxa"/>
            <w:vAlign w:val="center"/>
          </w:tcPr>
          <w:p>
            <w:pPr>
              <w:pStyle w:val="单元格样式3"/>
            </w:pPr>
            <w:r>
              <w:t xml:space="preserve">184.00</w:t>
            </w:r>
          </w:p>
        </w:tc>
        <w:tc>
          <w:tcPr>
            <w:tcW w:w="2551" w:type="dxa"/>
            <w:vAlign w:val="center"/>
          </w:tcPr>
          <w:p>
            <w:pPr>
              <w:pStyle w:val="单元格样式3"/>
            </w:pPr>
            <w:r>
              <w:t xml:space="preserve">276.00</w:t>
            </w:r>
          </w:p>
        </w:tc>
        <w:tc>
          <w:tcPr>
            <w:tcW w:w="3544" w:type="dxa"/>
            <w:gridSpan w:val="2"/>
            <w:vAlign w:val="center"/>
          </w:tcPr>
          <w:p>
            <w:pPr>
              <w:pStyle w:val="单元格样式3"/>
            </w:pPr>
            <w:r>
              <w:t xml:space="preserve">370.00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1.用于重度残疾人护理补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困难群众基本生活补助资金</w:t>
            </w:r>
          </w:p>
        </w:tc>
        <w:tc>
          <w:tcPr>
            <w:tcW w:w="5386" w:type="dxa"/>
            <w:vAlign w:val="center"/>
          </w:tcPr>
          <w:p>
            <w:pPr>
              <w:pStyle w:val="单元格样式2"/>
            </w:pPr>
            <w:r>
              <w:t xml:space="preserve">困难群众基本生活补助资金</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20、2026年省级财政养老服务体系建设经费绩效目标表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13013026P00002110004C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2026年省级财政养老服务体系建设经费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统筹用于民办养老机构建设补贴、养老机构运营补贴等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20.00</w:t>
            </w:r>
          </w:p>
        </w:tc>
        <w:tc>
          <w:tcPr>
            <w:tcW w:w="2835" w:type="dxa"/>
            <w:vAlign w:val="center"/>
          </w:tcPr>
          <w:p>
            <w:pPr>
              <w:pStyle w:val="单元格样式3"/>
            </w:pPr>
            <w:r>
              <w:t xml:space="preserve">41.00</w:t>
            </w:r>
          </w:p>
        </w:tc>
        <w:tc>
          <w:tcPr>
            <w:tcW w:w="2551" w:type="dxa"/>
            <w:vAlign w:val="center"/>
          </w:tcPr>
          <w:p>
            <w:pPr>
              <w:pStyle w:val="单元格样式3"/>
            </w:pPr>
            <w:r>
              <w:t xml:space="preserve">61.00</w:t>
            </w:r>
          </w:p>
        </w:tc>
        <w:tc>
          <w:tcPr>
            <w:tcW w:w="3544" w:type="dxa"/>
            <w:gridSpan w:val="2"/>
            <w:vAlign w:val="center"/>
          </w:tcPr>
          <w:p>
            <w:pPr>
              <w:pStyle w:val="单元格样式3"/>
            </w:pPr>
            <w:r>
              <w:t xml:space="preserve">82.00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1.统筹用于民办养老机构建设补贴、养老机构运营补贴等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经济困难失能老人生活水平情况</w:t>
            </w:r>
          </w:p>
        </w:tc>
        <w:tc>
          <w:tcPr>
            <w:tcW w:w="5386" w:type="dxa"/>
            <w:vAlign w:val="center"/>
          </w:tcPr>
          <w:p>
            <w:pPr>
              <w:pStyle w:val="单元格样式2"/>
            </w:pPr>
            <w:r>
              <w:t xml:space="preserve">经济困难失能老人生活水平情况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资金社会发放率</w:t>
            </w:r>
          </w:p>
        </w:tc>
        <w:tc>
          <w:tcPr>
            <w:tcW w:w="5386" w:type="dxa"/>
            <w:vAlign w:val="center"/>
          </w:tcPr>
          <w:p>
            <w:pPr>
              <w:pStyle w:val="单元格样式2"/>
            </w:pPr>
            <w:r>
              <w:t xml:space="preserve">资金社会发放率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经济困难的高龄、失能老人养老服务补贴制度普及率 </w:t>
            </w:r>
          </w:p>
        </w:tc>
        <w:tc>
          <w:tcPr>
            <w:tcW w:w="5386" w:type="dxa"/>
            <w:vAlign w:val="center"/>
          </w:tcPr>
          <w:p>
            <w:pPr>
              <w:pStyle w:val="单元格样式2"/>
            </w:pPr>
            <w:r>
              <w:t xml:space="preserve">经济困难的高龄、失能老人养老服务补贴制度普及率 </w:t>
            </w:r>
          </w:p>
        </w:tc>
        <w:tc>
          <w:tcPr>
            <w:tcW w:w="2268" w:type="dxa"/>
            <w:vAlign w:val="center"/>
          </w:tcPr>
          <w:p>
            <w:pPr>
              <w:pStyle w:val="单元格样式2"/>
            </w:pPr>
            <w:r>
              <w:t xml:space="preserve">≥60%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养老服务体系建设制度</w:t>
            </w:r>
          </w:p>
        </w:tc>
        <w:tc>
          <w:tcPr>
            <w:tcW w:w="5386" w:type="dxa"/>
            <w:vAlign w:val="center"/>
          </w:tcPr>
          <w:p>
            <w:pPr>
              <w:pStyle w:val="单元格样式2"/>
            </w:pPr>
            <w:r>
              <w:t xml:space="preserve">养老服务体系建设制度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救助对象满意度</w:t>
            </w:r>
          </w:p>
        </w:tc>
        <w:tc>
          <w:tcPr>
            <w:tcW w:w="1276" w:type="dxa"/>
            <w:vAlign w:val="center"/>
          </w:tcPr>
          <w:p>
            <w:pPr>
              <w:pStyle w:val="单元格样式2"/>
            </w:pPr>
            <w:r>
              <w:t xml:space="preserve">救助对象满意度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21、2026年省级财政养老服务体系建设经费绩效目标表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13013026P00007010021P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2026年省级财政养老服务体系建设经费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统筹用于民办养老机构建设补贴、养老机构运营补贴等</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15.00</w:t>
            </w:r>
          </w:p>
        </w:tc>
        <w:tc>
          <w:tcPr>
            <w:tcW w:w="2835" w:type="dxa"/>
            <w:vAlign w:val="center"/>
          </w:tcPr>
          <w:p>
            <w:pPr>
              <w:pStyle w:val="单元格样式3"/>
            </w:pPr>
            <w:r>
              <w:t xml:space="preserve">31.00</w:t>
            </w:r>
          </w:p>
        </w:tc>
        <w:tc>
          <w:tcPr>
            <w:tcW w:w="2551" w:type="dxa"/>
            <w:vAlign w:val="center"/>
          </w:tcPr>
          <w:p>
            <w:pPr>
              <w:pStyle w:val="单元格样式3"/>
            </w:pPr>
            <w:r>
              <w:t xml:space="preserve">46.00</w:t>
            </w:r>
          </w:p>
        </w:tc>
        <w:tc>
          <w:tcPr>
            <w:tcW w:w="3544" w:type="dxa"/>
            <w:gridSpan w:val="2"/>
            <w:vAlign w:val="center"/>
          </w:tcPr>
          <w:p>
            <w:pPr>
              <w:pStyle w:val="单元格样式3"/>
            </w:pPr>
            <w:r>
              <w:t xml:space="preserve">62.00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1.统筹用于民办养老机构建设补贴、养老机构运营补贴等</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经济困难失能老人生活水平情况</w:t>
            </w:r>
          </w:p>
        </w:tc>
        <w:tc>
          <w:tcPr>
            <w:tcW w:w="5386" w:type="dxa"/>
            <w:vAlign w:val="center"/>
          </w:tcPr>
          <w:p>
            <w:pPr>
              <w:pStyle w:val="单元格样式2"/>
            </w:pPr>
            <w:r>
              <w:t xml:space="preserve">经济困难失能老人生活水平情况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资金社会发放率</w:t>
            </w:r>
          </w:p>
        </w:tc>
        <w:tc>
          <w:tcPr>
            <w:tcW w:w="5386" w:type="dxa"/>
            <w:vAlign w:val="center"/>
          </w:tcPr>
          <w:p>
            <w:pPr>
              <w:pStyle w:val="单元格样式2"/>
            </w:pPr>
            <w:r>
              <w:t xml:space="preserve">资金社会发放率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经济困难的高龄、失能老人养老服务补贴制度普及率 </w:t>
            </w:r>
          </w:p>
        </w:tc>
        <w:tc>
          <w:tcPr>
            <w:tcW w:w="5386" w:type="dxa"/>
            <w:vAlign w:val="center"/>
          </w:tcPr>
          <w:p>
            <w:pPr>
              <w:pStyle w:val="单元格样式2"/>
            </w:pPr>
            <w:r>
              <w:t xml:space="preserve">经济困难的高龄、失能老人养老服务补贴制度普及率 </w:t>
            </w:r>
          </w:p>
        </w:tc>
        <w:tc>
          <w:tcPr>
            <w:tcW w:w="2268" w:type="dxa"/>
            <w:vAlign w:val="center"/>
          </w:tcPr>
          <w:p>
            <w:pPr>
              <w:pStyle w:val="单元格样式2"/>
            </w:pPr>
            <w:r>
              <w:t xml:space="preserve">≥60%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养老服务体系建设制度</w:t>
            </w:r>
          </w:p>
        </w:tc>
        <w:tc>
          <w:tcPr>
            <w:tcW w:w="5386" w:type="dxa"/>
            <w:vAlign w:val="center"/>
          </w:tcPr>
          <w:p>
            <w:pPr>
              <w:pStyle w:val="单元格样式2"/>
            </w:pPr>
            <w:r>
              <w:t xml:space="preserve">养老服务体系建设制度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≥95救助对象满意度</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22、2026年省级专项福利彩票公益金绩效目标表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13013026P000070100185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2026年省级专项福利彩票公益金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用于特殊困难老年人居家适老化改造</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0.25</w:t>
            </w:r>
          </w:p>
        </w:tc>
        <w:tc>
          <w:tcPr>
            <w:tcW w:w="2835" w:type="dxa"/>
            <w:vAlign w:val="center"/>
          </w:tcPr>
          <w:p>
            <w:pPr>
              <w:pStyle w:val="单元格样式3"/>
            </w:pPr>
            <w:r>
              <w:t xml:space="preserve">0.50</w:t>
            </w:r>
          </w:p>
        </w:tc>
        <w:tc>
          <w:tcPr>
            <w:tcW w:w="2551" w:type="dxa"/>
            <w:vAlign w:val="center"/>
          </w:tcPr>
          <w:p>
            <w:pPr>
              <w:pStyle w:val="单元格样式3"/>
            </w:pPr>
            <w:r>
              <w:t xml:space="preserve">0.75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1.用于特殊困难老年人居家适老化改造</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居家适老化改造情况</w:t>
            </w:r>
          </w:p>
        </w:tc>
        <w:tc>
          <w:tcPr>
            <w:tcW w:w="5386" w:type="dxa"/>
            <w:vAlign w:val="center"/>
          </w:tcPr>
          <w:p>
            <w:pPr>
              <w:pStyle w:val="单元格样式2"/>
            </w:pPr>
            <w:r>
              <w:t xml:space="preserve">居家适老化改造情况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福彩公益金社会发放率</w:t>
            </w:r>
          </w:p>
        </w:tc>
        <w:tc>
          <w:tcPr>
            <w:tcW w:w="5386" w:type="dxa"/>
            <w:vAlign w:val="center"/>
          </w:tcPr>
          <w:p>
            <w:pPr>
              <w:pStyle w:val="单元格样式2"/>
            </w:pPr>
            <w:r>
              <w:t xml:space="preserve">福彩公益金社会发放率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对符合条件的及时进行改造</w:t>
            </w:r>
          </w:p>
        </w:tc>
        <w:tc>
          <w:tcPr>
            <w:tcW w:w="5386" w:type="dxa"/>
            <w:vAlign w:val="center"/>
          </w:tcPr>
          <w:p>
            <w:pPr>
              <w:pStyle w:val="单元格样式2"/>
            </w:pPr>
            <w:r>
              <w:t xml:space="preserve">对符合条件的及时进行改造</w:t>
            </w:r>
          </w:p>
        </w:tc>
        <w:tc>
          <w:tcPr>
            <w:tcW w:w="2268" w:type="dxa"/>
            <w:vAlign w:val="center"/>
          </w:tcPr>
          <w:p>
            <w:pPr>
              <w:pStyle w:val="单元格样式2"/>
            </w:pPr>
            <w:r>
              <w:t xml:space="preserve">及时改造</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政策知晓率</w:t>
            </w:r>
          </w:p>
        </w:tc>
        <w:tc>
          <w:tcPr>
            <w:tcW w:w="5386" w:type="dxa"/>
            <w:vAlign w:val="center"/>
          </w:tcPr>
          <w:p>
            <w:pPr>
              <w:pStyle w:val="单元格样式2"/>
            </w:pPr>
            <w:r>
              <w:t xml:space="preserve">政策知晓率</w:t>
            </w:r>
          </w:p>
        </w:tc>
        <w:tc>
          <w:tcPr>
            <w:tcW w:w="2268" w:type="dxa"/>
            <w:vAlign w:val="center"/>
          </w:tcPr>
          <w:p>
            <w:pPr>
              <w:pStyle w:val="单元格样式2"/>
            </w:pPr>
            <w:r>
              <w:t xml:space="preserve">≥85%</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23、2026年市级困难群众救助补助资金（残疾人两项补贴）绩效目标表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13013026P000012100108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2026年市级困难群众救助补助资金（残疾人两项补贴）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统筹用于残疾人补贴。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2.70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1.统筹用于残疾人补贴。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困难群众基本生活补助资金</w:t>
            </w:r>
          </w:p>
        </w:tc>
        <w:tc>
          <w:tcPr>
            <w:tcW w:w="5386" w:type="dxa"/>
            <w:vAlign w:val="center"/>
          </w:tcPr>
          <w:p>
            <w:pPr>
              <w:pStyle w:val="单元格样式2"/>
            </w:pPr>
            <w:r>
              <w:t xml:space="preserve">困难群众基本生活补助资金</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困难群众生活状况得到基本保障</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24、2026年特困人员县级配套绩效目标表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13013026P000063100083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2026年特困人员县级配套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用于特困人员供养补助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75.00</w:t>
            </w:r>
          </w:p>
        </w:tc>
        <w:tc>
          <w:tcPr>
            <w:tcW w:w="2835" w:type="dxa"/>
            <w:vAlign w:val="center"/>
          </w:tcPr>
          <w:p>
            <w:pPr>
              <w:pStyle w:val="单元格样式3"/>
            </w:pPr>
            <w:r>
              <w:t xml:space="preserve">150.00</w:t>
            </w:r>
          </w:p>
        </w:tc>
        <w:tc>
          <w:tcPr>
            <w:tcW w:w="2551" w:type="dxa"/>
            <w:vAlign w:val="center"/>
          </w:tcPr>
          <w:p>
            <w:pPr>
              <w:pStyle w:val="单元格样式3"/>
            </w:pPr>
            <w:r>
              <w:t xml:space="preserve">225.00</w:t>
            </w:r>
          </w:p>
        </w:tc>
        <w:tc>
          <w:tcPr>
            <w:tcW w:w="3544" w:type="dxa"/>
            <w:gridSpan w:val="2"/>
            <w:vAlign w:val="center"/>
          </w:tcPr>
          <w:p>
            <w:pPr>
              <w:pStyle w:val="单元格样式3"/>
            </w:pPr>
            <w:r>
              <w:t xml:space="preserve">300.00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1.用于特困人员供养补助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实际项目资金发放率</w:t>
            </w:r>
          </w:p>
        </w:tc>
        <w:tc>
          <w:tcPr>
            <w:tcW w:w="5386" w:type="dxa"/>
            <w:vAlign w:val="center"/>
          </w:tcPr>
          <w:p>
            <w:pPr>
              <w:pStyle w:val="单元格样式2"/>
            </w:pPr>
            <w:r>
              <w:t xml:space="preserve">实际项目资金发放率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 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资金发放到位率</w:t>
            </w:r>
          </w:p>
        </w:tc>
        <w:tc>
          <w:tcPr>
            <w:tcW w:w="5386" w:type="dxa"/>
            <w:vAlign w:val="center"/>
          </w:tcPr>
          <w:p>
            <w:pPr>
              <w:pStyle w:val="单元格样式2"/>
            </w:pPr>
            <w:r>
              <w:t xml:space="preserve">资金发放到位率</w:t>
            </w:r>
          </w:p>
        </w:tc>
        <w:tc>
          <w:tcPr>
            <w:tcW w:w="2268" w:type="dxa"/>
            <w:vAlign w:val="center"/>
          </w:tcPr>
          <w:p>
            <w:pPr>
              <w:pStyle w:val="单元格样式2"/>
            </w:pPr>
            <w:r>
              <w:t xml:space="preserve">及时有效发放</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特困人员基本生活保障</w:t>
            </w:r>
          </w:p>
        </w:tc>
        <w:tc>
          <w:tcPr>
            <w:tcW w:w="5386" w:type="dxa"/>
            <w:vAlign w:val="center"/>
          </w:tcPr>
          <w:p>
            <w:pPr>
              <w:pStyle w:val="单元格样式2"/>
            </w:pPr>
            <w:r>
              <w:t xml:space="preserve">特困人员基本生活保障</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特困人员基本生活水平</w:t>
            </w:r>
          </w:p>
        </w:tc>
        <w:tc>
          <w:tcPr>
            <w:tcW w:w="5386" w:type="dxa"/>
            <w:vAlign w:val="center"/>
          </w:tcPr>
          <w:p>
            <w:pPr>
              <w:pStyle w:val="单元格样式2"/>
            </w:pPr>
            <w:r>
              <w:t xml:space="preserve">特困人员基本生活水平</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特困人员基本生活保障制度</w:t>
            </w:r>
          </w:p>
        </w:tc>
        <w:tc>
          <w:tcPr>
            <w:tcW w:w="5386" w:type="dxa"/>
            <w:vAlign w:val="center"/>
          </w:tcPr>
          <w:p>
            <w:pPr>
              <w:pStyle w:val="单元格样式2"/>
            </w:pPr>
            <w:r>
              <w:t xml:space="preserve">特困人员基本生活保障制度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对符合条件的困难群众及时救助</w:t>
            </w:r>
          </w:p>
        </w:tc>
        <w:tc>
          <w:tcPr>
            <w:tcW w:w="5386" w:type="dxa"/>
            <w:vAlign w:val="center"/>
          </w:tcPr>
          <w:p>
            <w:pPr>
              <w:pStyle w:val="单元格样式2"/>
            </w:pPr>
            <w:r>
              <w:t xml:space="preserve">对符合条件的困难群众及时救助</w:t>
            </w:r>
          </w:p>
        </w:tc>
        <w:tc>
          <w:tcPr>
            <w:tcW w:w="2268" w:type="dxa"/>
            <w:vAlign w:val="center"/>
          </w:tcPr>
          <w:p>
            <w:pPr>
              <w:pStyle w:val="单元格样式2"/>
            </w:pPr>
            <w:r>
              <w:t xml:space="preserve">及时救助</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25、2026年中央财政困难群众救助补助资金（城镇低保）绩效目标表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13013026P00000610008Q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2026年中央财政困难群众救助补助资金（城镇低保）</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用于城镇低保补助发放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60.00</w:t>
            </w:r>
          </w:p>
        </w:tc>
        <w:tc>
          <w:tcPr>
            <w:tcW w:w="2551" w:type="dxa"/>
            <w:vAlign w:val="center"/>
          </w:tcPr>
          <w:p>
            <w:pPr>
              <w:pStyle w:val="单元格样式3"/>
            </w:pPr>
            <w:r>
              <w:t xml:space="preserve">90.00</w:t>
            </w:r>
          </w:p>
        </w:tc>
        <w:tc>
          <w:tcPr>
            <w:tcW w:w="3544" w:type="dxa"/>
            <w:gridSpan w:val="2"/>
            <w:vAlign w:val="center"/>
          </w:tcPr>
          <w:p>
            <w:pPr>
              <w:pStyle w:val="单元格样式3"/>
            </w:pPr>
            <w:r>
              <w:t xml:space="preserve">120.00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1.用于城镇低保补助发放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低保对象人数</w:t>
            </w:r>
          </w:p>
        </w:tc>
        <w:tc>
          <w:tcPr>
            <w:tcW w:w="5386" w:type="dxa"/>
            <w:vAlign w:val="center"/>
          </w:tcPr>
          <w:p>
            <w:pPr>
              <w:pStyle w:val="单元格样式2"/>
            </w:pPr>
            <w:r>
              <w:t xml:space="preserve">低保对象人数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城乡低保标准</w:t>
            </w:r>
          </w:p>
        </w:tc>
        <w:tc>
          <w:tcPr>
            <w:tcW w:w="5386" w:type="dxa"/>
            <w:vAlign w:val="center"/>
          </w:tcPr>
          <w:p>
            <w:pPr>
              <w:pStyle w:val="单元格样式2"/>
            </w:pPr>
            <w:r>
              <w:t xml:space="preserve">城乡低保标准</w:t>
            </w:r>
          </w:p>
        </w:tc>
        <w:tc>
          <w:tcPr>
            <w:tcW w:w="2268" w:type="dxa"/>
            <w:vAlign w:val="center"/>
          </w:tcPr>
          <w:p>
            <w:pPr>
              <w:pStyle w:val="单元格样式2"/>
            </w:pPr>
            <w:r>
              <w:t xml:space="preserve">不低于上年</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群众基本生活费按时发放率</w:t>
            </w:r>
          </w:p>
        </w:tc>
        <w:tc>
          <w:tcPr>
            <w:tcW w:w="5386" w:type="dxa"/>
            <w:vAlign w:val="center"/>
          </w:tcPr>
          <w:p>
            <w:pPr>
              <w:pStyle w:val="单元格样式2"/>
            </w:pPr>
            <w:r>
              <w:t xml:space="preserve">群众基本生活费按时发放率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低保资金社会化发放率</w:t>
            </w:r>
          </w:p>
        </w:tc>
        <w:tc>
          <w:tcPr>
            <w:tcW w:w="5386" w:type="dxa"/>
            <w:vAlign w:val="center"/>
          </w:tcPr>
          <w:p>
            <w:pPr>
              <w:pStyle w:val="单元格样式2"/>
            </w:pPr>
            <w:r>
              <w:t xml:space="preserve">低保资金社会化发放率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困难群众基本生活救助制度</w:t>
            </w:r>
          </w:p>
        </w:tc>
        <w:tc>
          <w:tcPr>
            <w:tcW w:w="5386" w:type="dxa"/>
            <w:vAlign w:val="center"/>
          </w:tcPr>
          <w:p>
            <w:pPr>
              <w:pStyle w:val="单元格样式2"/>
            </w:pPr>
            <w:r>
              <w:t xml:space="preserve">困难群众基本生活救助制度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对符合条件的救助对象能够得到及时救助 </w:t>
            </w:r>
          </w:p>
        </w:tc>
        <w:tc>
          <w:tcPr>
            <w:tcW w:w="5386" w:type="dxa"/>
            <w:vAlign w:val="center"/>
          </w:tcPr>
          <w:p>
            <w:pPr>
              <w:pStyle w:val="单元格样式2"/>
            </w:pPr>
            <w:r>
              <w:t xml:space="preserve">对符合条件的救助对象能够得到及时救助 </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社会发展保障力</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政策知晓率</w:t>
            </w:r>
          </w:p>
        </w:tc>
        <w:tc>
          <w:tcPr>
            <w:tcW w:w="5386" w:type="dxa"/>
            <w:vAlign w:val="center"/>
          </w:tcPr>
          <w:p>
            <w:pPr>
              <w:pStyle w:val="单元格样式2"/>
            </w:pPr>
            <w:r>
              <w:t xml:space="preserve">政策知晓率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26、2026年中央财政困难群众救助补助资金（农村低保）绩效目标表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13013026P00000610009C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2026年中央财政困难群众救助补助资金（农村低保）</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用于农村低保补助发放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351.00</w:t>
            </w:r>
          </w:p>
        </w:tc>
        <w:tc>
          <w:tcPr>
            <w:tcW w:w="2835" w:type="dxa"/>
            <w:vAlign w:val="center"/>
          </w:tcPr>
          <w:p>
            <w:pPr>
              <w:pStyle w:val="单元格样式3"/>
            </w:pPr>
            <w:r>
              <w:t xml:space="preserve">351.00</w:t>
            </w:r>
          </w:p>
        </w:tc>
        <w:tc>
          <w:tcPr>
            <w:tcW w:w="2551" w:type="dxa"/>
            <w:vAlign w:val="center"/>
          </w:tcPr>
          <w:p>
            <w:pPr>
              <w:pStyle w:val="单元格样式3"/>
            </w:pPr>
            <w:r>
              <w:t xml:space="preserve">351.00</w:t>
            </w:r>
          </w:p>
        </w:tc>
        <w:tc>
          <w:tcPr>
            <w:tcW w:w="3544" w:type="dxa"/>
            <w:gridSpan w:val="2"/>
            <w:vAlign w:val="center"/>
          </w:tcPr>
          <w:p>
            <w:pPr>
              <w:pStyle w:val="单元格样式3"/>
            </w:pPr>
            <w:r>
              <w:t xml:space="preserve">351.00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1.用于农村低保补助发放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低保对象人数</w:t>
            </w:r>
          </w:p>
        </w:tc>
        <w:tc>
          <w:tcPr>
            <w:tcW w:w="5386" w:type="dxa"/>
            <w:vAlign w:val="center"/>
          </w:tcPr>
          <w:p>
            <w:pPr>
              <w:pStyle w:val="单元格样式2"/>
            </w:pPr>
            <w:r>
              <w:t xml:space="preserve">低保对象人数</w:t>
            </w:r>
          </w:p>
        </w:tc>
        <w:tc>
          <w:tcPr>
            <w:tcW w:w="2268" w:type="dxa"/>
            <w:vAlign w:val="center"/>
          </w:tcPr>
          <w:p>
            <w:pPr>
              <w:pStyle w:val="单元格样式2"/>
            </w:pPr>
            <w:r>
              <w:t xml:space="preserve">应保尽保</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城乡低保标准</w:t>
            </w:r>
          </w:p>
        </w:tc>
        <w:tc>
          <w:tcPr>
            <w:tcW w:w="5386" w:type="dxa"/>
            <w:vAlign w:val="center"/>
          </w:tcPr>
          <w:p>
            <w:pPr>
              <w:pStyle w:val="单元格样式2"/>
            </w:pPr>
            <w:r>
              <w:t xml:space="preserve">城乡低保标准</w:t>
            </w:r>
          </w:p>
        </w:tc>
        <w:tc>
          <w:tcPr>
            <w:tcW w:w="2268" w:type="dxa"/>
            <w:vAlign w:val="center"/>
          </w:tcPr>
          <w:p>
            <w:pPr>
              <w:pStyle w:val="单元格样式2"/>
            </w:pPr>
            <w:r>
              <w:t xml:space="preserve">不低于上年</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群众基本生活费按时发放率</w:t>
            </w:r>
          </w:p>
        </w:tc>
        <w:tc>
          <w:tcPr>
            <w:tcW w:w="5386" w:type="dxa"/>
            <w:vAlign w:val="center"/>
          </w:tcPr>
          <w:p>
            <w:pPr>
              <w:pStyle w:val="单元格样式2"/>
            </w:pPr>
            <w:r>
              <w:t xml:space="preserve">群众基本生活费按时发放率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低保资金社会化发放率</w:t>
            </w:r>
          </w:p>
        </w:tc>
        <w:tc>
          <w:tcPr>
            <w:tcW w:w="5386" w:type="dxa"/>
            <w:vAlign w:val="center"/>
          </w:tcPr>
          <w:p>
            <w:pPr>
              <w:pStyle w:val="单元格样式2"/>
            </w:pPr>
            <w:r>
              <w:t xml:space="preserve">低保资金社会化发放率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困难群众基本生活救助制度</w:t>
            </w:r>
          </w:p>
        </w:tc>
        <w:tc>
          <w:tcPr>
            <w:tcW w:w="5386" w:type="dxa"/>
            <w:vAlign w:val="center"/>
          </w:tcPr>
          <w:p>
            <w:pPr>
              <w:pStyle w:val="单元格样式2"/>
            </w:pPr>
            <w:r>
              <w:t xml:space="preserve">困难群众基本生活救助制度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对符合条件的救助对象能够得到及时救助 </w:t>
            </w:r>
          </w:p>
        </w:tc>
        <w:tc>
          <w:tcPr>
            <w:tcW w:w="5386" w:type="dxa"/>
            <w:vAlign w:val="center"/>
          </w:tcPr>
          <w:p>
            <w:pPr>
              <w:pStyle w:val="单元格样式2"/>
            </w:pPr>
            <w:r>
              <w:t xml:space="preserve">对符合条件的救助对象能够得到及时救助 </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社会发展保障力</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政策知晓率</w:t>
            </w:r>
          </w:p>
        </w:tc>
        <w:tc>
          <w:tcPr>
            <w:tcW w:w="5386" w:type="dxa"/>
            <w:vAlign w:val="center"/>
          </w:tcPr>
          <w:p>
            <w:pPr>
              <w:pStyle w:val="单元格样式2"/>
            </w:pPr>
            <w:r>
              <w:t xml:space="preserve">政策知晓率</w:t>
            </w:r>
          </w:p>
        </w:tc>
        <w:tc>
          <w:tcPr>
            <w:tcW w:w="2268" w:type="dxa"/>
            <w:vAlign w:val="center"/>
          </w:tcPr>
          <w:p>
            <w:pPr>
              <w:pStyle w:val="单元格样式2"/>
            </w:pPr>
            <w:r>
              <w:t xml:space="preserve">≥90%</w:t>
            </w:r>
          </w:p>
        </w:tc>
        <w:tc>
          <w:tcPr>
            <w:tcW w:w="1276" w:type="dxa"/>
            <w:vAlign w:val="center"/>
          </w:tcPr>
          <w:p>
            <w:pPr>
              <w:pStyle w:val="单元格样式2"/>
            </w:pPr>
            <w:r>
              <w:t xml:space="preserve">政策知晓率</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27、2026年中央财政困难群众救助补助资金（特困供养）绩效目标表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13013026P00006310006U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2026年中央财政困难群众救助补助资金（特困供养）</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870.00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870.00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用于特困人员救助供养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315.00</w:t>
            </w:r>
          </w:p>
        </w:tc>
        <w:tc>
          <w:tcPr>
            <w:tcW w:w="2835" w:type="dxa"/>
            <w:vAlign w:val="center"/>
          </w:tcPr>
          <w:p>
            <w:pPr>
              <w:pStyle w:val="单元格样式3"/>
            </w:pPr>
            <w:r>
              <w:t xml:space="preserve">315.00</w:t>
            </w:r>
          </w:p>
        </w:tc>
        <w:tc>
          <w:tcPr>
            <w:tcW w:w="2551" w:type="dxa"/>
            <w:vAlign w:val="center"/>
          </w:tcPr>
          <w:p>
            <w:pPr>
              <w:pStyle w:val="单元格样式3"/>
            </w:pPr>
            <w:r>
              <w:t xml:space="preserve">240.00</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1.用于特困人员救助供养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困难群众基本生活补助资金</w:t>
            </w:r>
          </w:p>
        </w:tc>
        <w:tc>
          <w:tcPr>
            <w:tcW w:w="5386" w:type="dxa"/>
            <w:vAlign w:val="center"/>
          </w:tcPr>
          <w:p>
            <w:pPr>
              <w:pStyle w:val="单元格样式2"/>
            </w:pPr>
            <w:r>
              <w:t xml:space="preserve">困难群众基本生活补助资金</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困难群众基本生活救助保障制度</w:t>
            </w:r>
          </w:p>
        </w:tc>
        <w:tc>
          <w:tcPr>
            <w:tcW w:w="5386" w:type="dxa"/>
            <w:vAlign w:val="center"/>
          </w:tcPr>
          <w:p>
            <w:pPr>
              <w:pStyle w:val="单元格样式2"/>
            </w:pPr>
            <w:r>
              <w:t xml:space="preserve">困难群众基本生活救助保障制度</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困难群众生活水平情况</w:t>
            </w:r>
          </w:p>
        </w:tc>
        <w:tc>
          <w:tcPr>
            <w:tcW w:w="5386" w:type="dxa"/>
            <w:vAlign w:val="center"/>
          </w:tcPr>
          <w:p>
            <w:pPr>
              <w:pStyle w:val="单元格样式2"/>
            </w:pPr>
            <w:r>
              <w:t xml:space="preserve">困难群众生活水平情况</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困难群众生活水平提升情况</w:t>
            </w:r>
          </w:p>
        </w:tc>
        <w:tc>
          <w:tcPr>
            <w:tcW w:w="5386" w:type="dxa"/>
            <w:vAlign w:val="center"/>
          </w:tcPr>
          <w:p>
            <w:pPr>
              <w:pStyle w:val="单元格样式2"/>
            </w:pPr>
            <w:r>
              <w:t xml:space="preserve">困难群众生活水平提升情况</w:t>
            </w:r>
          </w:p>
        </w:tc>
        <w:tc>
          <w:tcPr>
            <w:tcW w:w="2268" w:type="dxa"/>
            <w:vAlign w:val="center"/>
          </w:tcPr>
          <w:p>
            <w:pPr>
              <w:pStyle w:val="单元格样式2"/>
            </w:pPr>
            <w:r>
              <w:t xml:space="preserve">不断完善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救助对象满意度</w:t>
            </w:r>
          </w:p>
        </w:tc>
        <w:tc>
          <w:tcPr>
            <w:tcW w:w="5386" w:type="dxa"/>
            <w:vAlign w:val="center"/>
          </w:tcPr>
          <w:p>
            <w:pPr>
              <w:pStyle w:val="单元格样式2"/>
            </w:pPr>
            <w:r>
              <w:t xml:space="preserve">救助对象满意度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根据救助对象满意度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28、2026年中央集中彩票公益金支持社会福利事业资金绩效目标表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13013026P00007010017H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2026年中央集中彩票公益金支持社会福利事业资金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用于养老服务能力改造提升（10万），孤儿助学工程（5万元）。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3.75</w:t>
            </w:r>
          </w:p>
        </w:tc>
        <w:tc>
          <w:tcPr>
            <w:tcW w:w="2835" w:type="dxa"/>
            <w:vAlign w:val="center"/>
          </w:tcPr>
          <w:p>
            <w:pPr>
              <w:pStyle w:val="单元格样式3"/>
            </w:pPr>
            <w:r>
              <w:t xml:space="preserve">7.50</w:t>
            </w:r>
          </w:p>
        </w:tc>
        <w:tc>
          <w:tcPr>
            <w:tcW w:w="2551" w:type="dxa"/>
            <w:vAlign w:val="center"/>
          </w:tcPr>
          <w:p>
            <w:pPr>
              <w:pStyle w:val="单元格样式3"/>
            </w:pPr>
            <w:r>
              <w:t xml:space="preserve">11.25</w:t>
            </w:r>
          </w:p>
        </w:tc>
        <w:tc>
          <w:tcPr>
            <w:tcW w:w="3544" w:type="dxa"/>
            <w:gridSpan w:val="2"/>
            <w:vAlign w:val="center"/>
          </w:tcPr>
          <w:p>
            <w:pPr>
              <w:pStyle w:val="单元格样式3"/>
            </w:pPr>
            <w:r>
              <w:t xml:space="preserve">15.00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1.用于养老服务能力改造提升（10万），孤儿助学工程（5万元）。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充分发挥资金使用效益</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各项任务完成及时率（%）</w:t>
            </w:r>
          </w:p>
        </w:tc>
        <w:tc>
          <w:tcPr>
            <w:tcW w:w="5386" w:type="dxa"/>
            <w:vAlign w:val="center"/>
          </w:tcPr>
          <w:p>
            <w:pPr>
              <w:pStyle w:val="单元格样式2"/>
            </w:pPr>
            <w:r>
              <w:t xml:space="preserve">各项任务完成及时率（%）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不超过各项目预算数</w:t>
            </w:r>
          </w:p>
        </w:tc>
        <w:tc>
          <w:tcPr>
            <w:tcW w:w="5386" w:type="dxa"/>
            <w:vAlign w:val="center"/>
          </w:tcPr>
          <w:p>
            <w:pPr>
              <w:pStyle w:val="单元格样式2"/>
            </w:pPr>
            <w:r>
              <w:t xml:space="preserve">不超过各项目预算数</w:t>
            </w:r>
          </w:p>
        </w:tc>
        <w:tc>
          <w:tcPr>
            <w:tcW w:w="2268" w:type="dxa"/>
            <w:vAlign w:val="center"/>
          </w:tcPr>
          <w:p>
            <w:pPr>
              <w:pStyle w:val="单元格样式2"/>
            </w:pPr>
            <w:r>
              <w:t xml:space="preserve">100不超过各项目预算数</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孤儿助学工程正常运转</w:t>
            </w:r>
          </w:p>
        </w:tc>
        <w:tc>
          <w:tcPr>
            <w:tcW w:w="5386" w:type="dxa"/>
            <w:vAlign w:val="center"/>
          </w:tcPr>
          <w:p>
            <w:pPr>
              <w:pStyle w:val="单元格样式2"/>
            </w:pPr>
            <w:r>
              <w:t xml:space="preserve">孤儿助学工程正常运转</w:t>
            </w:r>
          </w:p>
        </w:tc>
        <w:tc>
          <w:tcPr>
            <w:tcW w:w="2268" w:type="dxa"/>
            <w:vAlign w:val="center"/>
          </w:tcPr>
          <w:p>
            <w:pPr>
              <w:pStyle w:val="单元格样式2"/>
            </w:pPr>
            <w:r>
              <w:t xml:space="preserve">保证正常运转</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养老服务能力改造提升</w:t>
            </w:r>
          </w:p>
        </w:tc>
        <w:tc>
          <w:tcPr>
            <w:tcW w:w="5386" w:type="dxa"/>
            <w:vAlign w:val="center"/>
          </w:tcPr>
          <w:p>
            <w:pPr>
              <w:pStyle w:val="单元格样式2"/>
            </w:pPr>
            <w:r>
              <w:t xml:space="preserve">养老服务能力改造提升</w:t>
            </w:r>
          </w:p>
        </w:tc>
        <w:tc>
          <w:tcPr>
            <w:tcW w:w="2268" w:type="dxa"/>
            <w:vAlign w:val="center"/>
          </w:tcPr>
          <w:p>
            <w:pPr>
              <w:pStyle w:val="单元格样式2"/>
            </w:pPr>
            <w:r>
              <w:t xml:space="preserve">有所提升</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提升老年人生活水平</w:t>
            </w:r>
          </w:p>
        </w:tc>
        <w:tc>
          <w:tcPr>
            <w:tcW w:w="5386" w:type="dxa"/>
            <w:vAlign w:val="center"/>
          </w:tcPr>
          <w:p>
            <w:pPr>
              <w:pStyle w:val="单元格样式2"/>
            </w:pPr>
            <w:r>
              <w:t xml:space="preserve">提升老年人生活水平</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孤儿基本生活保障制度</w:t>
            </w:r>
          </w:p>
        </w:tc>
        <w:tc>
          <w:tcPr>
            <w:tcW w:w="5386" w:type="dxa"/>
            <w:vAlign w:val="center"/>
          </w:tcPr>
          <w:p>
            <w:pPr>
              <w:pStyle w:val="单元格样式2"/>
            </w:pPr>
            <w:r>
              <w:t xml:space="preserve">孤儿基本生活保障制度</w:t>
            </w:r>
          </w:p>
        </w:tc>
        <w:tc>
          <w:tcPr>
            <w:tcW w:w="2268" w:type="dxa"/>
            <w:vAlign w:val="center"/>
          </w:tcPr>
          <w:p>
            <w:pPr>
              <w:pStyle w:val="单元格样式2"/>
            </w:pPr>
            <w:r>
              <w:t xml:space="preserve">进一步完善</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孤儿助学对象满意度</w:t>
            </w:r>
          </w:p>
        </w:tc>
        <w:tc>
          <w:tcPr>
            <w:tcW w:w="5386" w:type="dxa"/>
            <w:vAlign w:val="center"/>
          </w:tcPr>
          <w:p>
            <w:pPr>
              <w:pStyle w:val="单元格样式2"/>
            </w:pPr>
            <w:r>
              <w:t xml:space="preserve">孤儿助学对象满意度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314001无极县民政局本级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无极县民政局本级上年末固定资产金额为200.34万元（详见下表）。本年度拟购置固定资产总额为0.00万元，已按要求列入政府采购预算，详见政府采购预算表。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314001无极县民政局本级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200.34</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w:t>
            </w:r>
          </w:p>
        </w:tc>
        <w:tc>
          <w:tcPr>
            <w:tcW w:w="2835" w:type="dxa"/>
            <w:vAlign w:val="center"/>
          </w:tcPr>
          <w:p>
            <w:pPr>
              <w:pStyle w:val="单元格样式4"/>
            </w:pPr>
            <w:r>
              <w:t xml:space="preserve">30.03</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2259</w:t>
            </w:r>
          </w:p>
        </w:tc>
        <w:tc>
          <w:tcPr>
            <w:tcW w:w="2835" w:type="dxa"/>
            <w:vAlign w:val="center"/>
          </w:tcPr>
          <w:p>
            <w:pPr>
              <w:pStyle w:val="单元格样式4"/>
            </w:pPr>
            <w:r>
              <w:t xml:space="preserve">170.31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 w:name="_Toc_4_4_0000000002"/>
      <w:r>
        <w:rPr>
          <w:rFonts w:ascii="方正小标宋_GBK" w:eastAsia="方正小标宋_GBK" w:hAnsi="方正小标宋_GBK" w:cs="方正小标宋_GBK"/>
          <w:b w:val="0"/>
          <w:color w:val="000000"/>
          <w:sz w:val="44"/>
        </w:rPr>
        <w:t xml:space="preserve">二、无极县救助管理站收支预算</w:t>
      </w:r>
      <w:bookmarkEnd w:id="1"/>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314003无极县救助管理站</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p>
        </w:tc>
        <w:tc>
          <w:tcPr>
            <w:tcW w:w="4535" w:type="dxa"/>
            <w:vAlign w:val="center"/>
          </w:tcPr>
          <w:p>
            <w:pPr>
              <w:pStyle w:val="单元格样式6"/>
            </w:pPr>
            <w:r>
              <w:t xml:space="preserve">本年支出合计</w:t>
            </w:r>
          </w:p>
        </w:tc>
        <w:tc>
          <w:tcPr>
            <w:tcW w:w="2126"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p>
        </w:tc>
        <w:tc>
          <w:tcPr>
            <w:tcW w:w="4535" w:type="dxa"/>
            <w:vAlign w:val="center"/>
          </w:tcPr>
          <w:p>
            <w:pPr>
              <w:pStyle w:val="单元格样式6"/>
            </w:pPr>
            <w:r>
              <w:t xml:space="preserve">支出总计</w:t>
            </w:r>
          </w:p>
        </w:tc>
        <w:tc>
          <w:tcPr>
            <w:tcW w:w="2126"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314003无极县救助管理站</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p>
        </w:tc>
        <w:tc>
          <w:tcPr>
            <w:tcW w:w="992" w:type="dxa"/>
            <w:vAlign w:val="center"/>
          </w:tcPr>
          <w:p>
            <w:pPr>
              <w:pStyle w:val="单元格样式2"/>
            </w:pPr>
          </w:p>
        </w:tc>
        <w:tc>
          <w:tcPr>
            <w:tcW w:w="1559" w:type="dxa"/>
            <w:vAlign w:val="center"/>
          </w:tcPr>
          <w:p>
            <w:pPr>
              <w:pStyle w:val="单元格样式2"/>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注：无收入预算，空表列示。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314003无极县救助管理站</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p>
        </w:tc>
        <w:tc>
          <w:tcPr>
            <w:tcW w:w="992" w:type="dxa"/>
            <w:vAlign w:val="center"/>
          </w:tcPr>
          <w:p>
            <w:pPr>
              <w:pStyle w:val="单元格样式2"/>
            </w:pPr>
          </w:p>
        </w:tc>
        <w:tc>
          <w:tcPr>
            <w:tcW w:w="4535" w:type="dxa"/>
            <w:vAlign w:val="center"/>
          </w:tcPr>
          <w:p>
            <w:pPr>
              <w:pStyle w:val="单元格样式2"/>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314003无极县救助管理站</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p>
        </w:tc>
        <w:tc>
          <w:tcPr>
            <w:tcW w:w="3402" w:type="dxa"/>
            <w:vAlign w:val="center"/>
          </w:tcPr>
          <w:p>
            <w:pPr>
              <w:pStyle w:val="单元格样式6"/>
            </w:pPr>
            <w:r>
              <w:t xml:space="preserve">本年支出合计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p>
        </w:tc>
        <w:tc>
          <w:tcPr>
            <w:tcW w:w="3402" w:type="dxa"/>
            <w:vAlign w:val="center"/>
          </w:tcPr>
          <w:p>
            <w:pPr>
              <w:pStyle w:val="单元格样式6"/>
            </w:pPr>
            <w:r>
              <w:t xml:space="preserve">支出总计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注：无财政拨款收支预算，空表列示。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314003无极县救助管理站</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314003无极县救助管理站</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注：无一般公共预算财政拨款基本支出预算，空表列示。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314003无极县救助管理站</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314003无极县救助管理站</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314003无极县救助管理站</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无极县救助管理站2026年单位预算信息公开情况说明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按照《中华人民共和国预算法》、《地方预决算公开操作规程》和《关于进一步推进预算公开工作的实施意见》规定，现将无极县救助管理站2026年单位预算公开如下：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无极县救助管理站</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314003无极县救助管理站</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无极县救助管理站上年末固定资产金额为0.00万元（详见下表）。本年度拟购置固定资产总额为0.00万元，已按要求列入政府采购预算，详见政府采购预算表。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314003无极县救助管理站</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2" w:name="_Toc_4_4_0000000003"/>
      <w:r>
        <w:rPr>
          <w:rFonts w:ascii="方正小标宋_GBK" w:eastAsia="方正小标宋_GBK" w:hAnsi="方正小标宋_GBK" w:cs="方正小标宋_GBK"/>
          <w:b w:val="0"/>
          <w:color w:val="000000"/>
          <w:sz w:val="44"/>
        </w:rPr>
        <w:t xml:space="preserve">三、无极县丧葬管理所收支预算</w:t>
      </w:r>
      <w:bookmarkEnd w:id="2"/>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314006无极县丧葬管理所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270.00</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270.00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270.00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270.00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270.00</w:t>
            </w:r>
          </w:p>
        </w:tc>
        <w:tc>
          <w:tcPr>
            <w:tcW w:w="4535" w:type="dxa"/>
            <w:vAlign w:val="center"/>
          </w:tcPr>
          <w:p>
            <w:pPr>
              <w:pStyle w:val="单元格样式6"/>
            </w:pPr>
            <w:r>
              <w:t xml:space="preserve">支出总计</w:t>
            </w:r>
          </w:p>
        </w:tc>
        <w:tc>
          <w:tcPr>
            <w:tcW w:w="2126" w:type="dxa"/>
            <w:vAlign w:val="center"/>
          </w:tcPr>
          <w:p>
            <w:pPr>
              <w:pStyle w:val="单元格样式7"/>
            </w:pPr>
            <w:r>
              <w:t xml:space="preserve">270.00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314006无极县丧葬管理所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270.00</w:t>
            </w:r>
          </w:p>
        </w:tc>
        <w:tc>
          <w:tcPr>
            <w:tcW w:w="1134" w:type="dxa"/>
            <w:vAlign w:val="center"/>
          </w:tcPr>
          <w:p>
            <w:pPr>
              <w:pStyle w:val="单元格样式7"/>
            </w:pPr>
            <w:r>
              <w:t xml:space="preserve">270.00</w:t>
            </w:r>
          </w:p>
        </w:tc>
        <w:tc>
          <w:tcPr>
            <w:tcW w:w="1134" w:type="dxa"/>
            <w:vAlign w:val="center"/>
          </w:tcPr>
          <w:p>
            <w:pPr>
              <w:pStyle w:val="单元格样式7"/>
            </w:pPr>
            <w:r>
              <w:t xml:space="preserve">270.00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270.00</w:t>
            </w:r>
          </w:p>
        </w:tc>
        <w:tc>
          <w:tcPr>
            <w:tcW w:w="1134" w:type="dxa"/>
            <w:vAlign w:val="center"/>
          </w:tcPr>
          <w:p>
            <w:pPr>
              <w:pStyle w:val="单元格样式4"/>
            </w:pPr>
            <w:r>
              <w:t xml:space="preserve">270.00</w:t>
            </w:r>
          </w:p>
        </w:tc>
        <w:tc>
          <w:tcPr>
            <w:tcW w:w="1134" w:type="dxa"/>
            <w:vAlign w:val="center"/>
          </w:tcPr>
          <w:p>
            <w:pPr>
              <w:pStyle w:val="单元格样式4"/>
            </w:pPr>
            <w:r>
              <w:t xml:space="preserve">270.00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20810</w:t>
            </w:r>
          </w:p>
        </w:tc>
        <w:tc>
          <w:tcPr>
            <w:tcW w:w="1559" w:type="dxa"/>
            <w:vAlign w:val="center"/>
          </w:tcPr>
          <w:p>
            <w:pPr>
              <w:pStyle w:val="单元格样式2"/>
            </w:pPr>
            <w:r>
              <w:t xml:space="preserve">社会福利</w:t>
            </w:r>
          </w:p>
        </w:tc>
        <w:tc>
          <w:tcPr>
            <w:tcW w:w="1134" w:type="dxa"/>
            <w:vAlign w:val="center"/>
          </w:tcPr>
          <w:p>
            <w:pPr>
              <w:pStyle w:val="单元格样式4"/>
            </w:pPr>
            <w:r>
              <w:t xml:space="preserve">270.00</w:t>
            </w:r>
          </w:p>
        </w:tc>
        <w:tc>
          <w:tcPr>
            <w:tcW w:w="1134" w:type="dxa"/>
            <w:vAlign w:val="center"/>
          </w:tcPr>
          <w:p>
            <w:pPr>
              <w:pStyle w:val="单元格样式4"/>
            </w:pPr>
            <w:r>
              <w:t xml:space="preserve">270.00</w:t>
            </w:r>
          </w:p>
        </w:tc>
        <w:tc>
          <w:tcPr>
            <w:tcW w:w="1134" w:type="dxa"/>
            <w:vAlign w:val="center"/>
          </w:tcPr>
          <w:p>
            <w:pPr>
              <w:pStyle w:val="单元格样式4"/>
            </w:pPr>
            <w:r>
              <w:t xml:space="preserve">270.00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2081004</w:t>
            </w:r>
          </w:p>
        </w:tc>
        <w:tc>
          <w:tcPr>
            <w:tcW w:w="1559" w:type="dxa"/>
            <w:vAlign w:val="center"/>
          </w:tcPr>
          <w:p>
            <w:pPr>
              <w:pStyle w:val="单元格样式2"/>
            </w:pPr>
            <w:r>
              <w:t xml:space="preserve">殡葬</w:t>
            </w:r>
          </w:p>
        </w:tc>
        <w:tc>
          <w:tcPr>
            <w:tcW w:w="1134" w:type="dxa"/>
            <w:vAlign w:val="center"/>
          </w:tcPr>
          <w:p>
            <w:pPr>
              <w:pStyle w:val="单元格样式4"/>
            </w:pPr>
            <w:r>
              <w:t xml:space="preserve">270.00</w:t>
            </w:r>
          </w:p>
        </w:tc>
        <w:tc>
          <w:tcPr>
            <w:tcW w:w="1134" w:type="dxa"/>
            <w:vAlign w:val="center"/>
          </w:tcPr>
          <w:p>
            <w:pPr>
              <w:pStyle w:val="单元格样式4"/>
            </w:pPr>
            <w:r>
              <w:t xml:space="preserve">270.00</w:t>
            </w:r>
          </w:p>
        </w:tc>
        <w:tc>
          <w:tcPr>
            <w:tcW w:w="1134" w:type="dxa"/>
            <w:vAlign w:val="center"/>
          </w:tcPr>
          <w:p>
            <w:pPr>
              <w:pStyle w:val="单元格样式4"/>
            </w:pPr>
            <w:r>
              <w:t xml:space="preserve">270.00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314006无极县丧葬管理所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270.00</w:t>
            </w:r>
          </w:p>
        </w:tc>
        <w:tc>
          <w:tcPr>
            <w:tcW w:w="1361" w:type="dxa"/>
            <w:vAlign w:val="center"/>
          </w:tcPr>
          <w:p>
            <w:pPr>
              <w:pStyle w:val="单元格样式7"/>
            </w:pPr>
            <w:r>
              <w:t xml:space="preserve">270.00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270.00</w:t>
            </w:r>
          </w:p>
        </w:tc>
        <w:tc>
          <w:tcPr>
            <w:tcW w:w="1361" w:type="dxa"/>
            <w:vAlign w:val="center"/>
          </w:tcPr>
          <w:p>
            <w:pPr>
              <w:pStyle w:val="单元格样式4"/>
            </w:pPr>
            <w:r>
              <w:t xml:space="preserve">270.00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20810</w:t>
            </w:r>
          </w:p>
        </w:tc>
        <w:tc>
          <w:tcPr>
            <w:tcW w:w="4535" w:type="dxa"/>
            <w:vAlign w:val="center"/>
          </w:tcPr>
          <w:p>
            <w:pPr>
              <w:pStyle w:val="单元格样式2"/>
            </w:pPr>
            <w:r>
              <w:t xml:space="preserve">社会福利</w:t>
            </w:r>
          </w:p>
        </w:tc>
        <w:tc>
          <w:tcPr>
            <w:tcW w:w="1361" w:type="dxa"/>
            <w:vAlign w:val="center"/>
          </w:tcPr>
          <w:p>
            <w:pPr>
              <w:pStyle w:val="单元格样式4"/>
            </w:pPr>
            <w:r>
              <w:t xml:space="preserve">270.00</w:t>
            </w:r>
          </w:p>
        </w:tc>
        <w:tc>
          <w:tcPr>
            <w:tcW w:w="1361" w:type="dxa"/>
            <w:vAlign w:val="center"/>
          </w:tcPr>
          <w:p>
            <w:pPr>
              <w:pStyle w:val="单元格样式4"/>
            </w:pPr>
            <w:r>
              <w:t xml:space="preserve">270.00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2081004</w:t>
            </w:r>
          </w:p>
        </w:tc>
        <w:tc>
          <w:tcPr>
            <w:tcW w:w="4535" w:type="dxa"/>
            <w:vAlign w:val="center"/>
          </w:tcPr>
          <w:p>
            <w:pPr>
              <w:pStyle w:val="单元格样式2"/>
            </w:pPr>
            <w:r>
              <w:t xml:space="preserve">殡葬</w:t>
            </w:r>
          </w:p>
        </w:tc>
        <w:tc>
          <w:tcPr>
            <w:tcW w:w="1361" w:type="dxa"/>
            <w:vAlign w:val="center"/>
          </w:tcPr>
          <w:p>
            <w:pPr>
              <w:pStyle w:val="单元格样式4"/>
            </w:pPr>
            <w:r>
              <w:t xml:space="preserve">270.00</w:t>
            </w:r>
          </w:p>
        </w:tc>
        <w:tc>
          <w:tcPr>
            <w:tcW w:w="1361" w:type="dxa"/>
            <w:vAlign w:val="center"/>
          </w:tcPr>
          <w:p>
            <w:pPr>
              <w:pStyle w:val="单元格样式4"/>
            </w:pPr>
            <w:r>
              <w:t xml:space="preserve">270.00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314006无极县丧葬管理所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270.00</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270.00</w:t>
            </w:r>
          </w:p>
        </w:tc>
        <w:tc>
          <w:tcPr>
            <w:tcW w:w="1474" w:type="dxa"/>
            <w:vAlign w:val="center"/>
          </w:tcPr>
          <w:p>
            <w:pPr>
              <w:pStyle w:val="单元格样式4"/>
            </w:pPr>
            <w:r>
              <w:t xml:space="preserve">270.00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270.00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270.00</w:t>
            </w:r>
          </w:p>
        </w:tc>
        <w:tc>
          <w:tcPr>
            <w:tcW w:w="1474" w:type="dxa"/>
            <w:vAlign w:val="center"/>
          </w:tcPr>
          <w:p>
            <w:pPr>
              <w:pStyle w:val="单元格样式7"/>
            </w:pPr>
            <w:r>
              <w:t xml:space="preserve">270.00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270.00</w:t>
            </w:r>
          </w:p>
        </w:tc>
        <w:tc>
          <w:tcPr>
            <w:tcW w:w="3402" w:type="dxa"/>
            <w:vAlign w:val="center"/>
          </w:tcPr>
          <w:p>
            <w:pPr>
              <w:pStyle w:val="单元格样式6"/>
            </w:pPr>
            <w:r>
              <w:t xml:space="preserve">支出总计</w:t>
            </w:r>
          </w:p>
        </w:tc>
        <w:tc>
          <w:tcPr>
            <w:tcW w:w="1474" w:type="dxa"/>
            <w:vAlign w:val="center"/>
          </w:tcPr>
          <w:p>
            <w:pPr>
              <w:pStyle w:val="单元格样式7"/>
            </w:pPr>
            <w:r>
              <w:t xml:space="preserve">270.00</w:t>
            </w:r>
          </w:p>
        </w:tc>
        <w:tc>
          <w:tcPr>
            <w:tcW w:w="1474" w:type="dxa"/>
            <w:vAlign w:val="center"/>
          </w:tcPr>
          <w:p>
            <w:pPr>
              <w:pStyle w:val="单元格样式7"/>
            </w:pPr>
            <w:r>
              <w:t xml:space="preserve">270.00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314006无极县丧葬管理所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270.00</w:t>
            </w:r>
          </w:p>
        </w:tc>
        <w:tc>
          <w:tcPr>
            <w:tcW w:w="2551" w:type="dxa"/>
            <w:vAlign w:val="center"/>
          </w:tcPr>
          <w:p>
            <w:pPr>
              <w:pStyle w:val="单元格样式7"/>
            </w:pPr>
            <w:r>
              <w:t xml:space="preserve">270.00</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270.00</w:t>
            </w:r>
          </w:p>
        </w:tc>
        <w:tc>
          <w:tcPr>
            <w:tcW w:w="2551" w:type="dxa"/>
            <w:vAlign w:val="center"/>
          </w:tcPr>
          <w:p>
            <w:pPr>
              <w:pStyle w:val="单元格样式4"/>
            </w:pPr>
            <w:r>
              <w:t xml:space="preserve">270.00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20810</w:t>
            </w:r>
          </w:p>
        </w:tc>
        <w:tc>
          <w:tcPr>
            <w:tcW w:w="4535" w:type="dxa"/>
            <w:vAlign w:val="center"/>
          </w:tcPr>
          <w:p>
            <w:pPr>
              <w:pStyle w:val="单元格样式2"/>
            </w:pPr>
            <w:r>
              <w:t xml:space="preserve">社会福利</w:t>
            </w:r>
          </w:p>
        </w:tc>
        <w:tc>
          <w:tcPr>
            <w:tcW w:w="2551" w:type="dxa"/>
            <w:vAlign w:val="center"/>
          </w:tcPr>
          <w:p>
            <w:pPr>
              <w:pStyle w:val="单元格样式4"/>
            </w:pPr>
            <w:r>
              <w:t xml:space="preserve">270.00</w:t>
            </w:r>
          </w:p>
        </w:tc>
        <w:tc>
          <w:tcPr>
            <w:tcW w:w="2551" w:type="dxa"/>
            <w:vAlign w:val="center"/>
          </w:tcPr>
          <w:p>
            <w:pPr>
              <w:pStyle w:val="单元格样式4"/>
            </w:pPr>
            <w:r>
              <w:t xml:space="preserve">270.00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2081004</w:t>
            </w:r>
          </w:p>
        </w:tc>
        <w:tc>
          <w:tcPr>
            <w:tcW w:w="4535" w:type="dxa"/>
            <w:vAlign w:val="center"/>
          </w:tcPr>
          <w:p>
            <w:pPr>
              <w:pStyle w:val="单元格样式2"/>
            </w:pPr>
            <w:r>
              <w:t xml:space="preserve">殡葬</w:t>
            </w:r>
          </w:p>
        </w:tc>
        <w:tc>
          <w:tcPr>
            <w:tcW w:w="2551" w:type="dxa"/>
            <w:vAlign w:val="center"/>
          </w:tcPr>
          <w:p>
            <w:pPr>
              <w:pStyle w:val="单元格样式4"/>
            </w:pPr>
            <w:r>
              <w:t xml:space="preserve">270.00</w:t>
            </w:r>
          </w:p>
        </w:tc>
        <w:tc>
          <w:tcPr>
            <w:tcW w:w="2551" w:type="dxa"/>
            <w:vAlign w:val="center"/>
          </w:tcPr>
          <w:p>
            <w:pPr>
              <w:pStyle w:val="单元格样式4"/>
            </w:pPr>
            <w:r>
              <w:t xml:space="preserve">270.00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314006无极县丧葬管理所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270.00</w:t>
            </w:r>
          </w:p>
        </w:tc>
        <w:tc>
          <w:tcPr>
            <w:tcW w:w="2551" w:type="dxa"/>
            <w:vAlign w:val="center"/>
          </w:tcPr>
          <w:p>
            <w:pPr>
              <w:pStyle w:val="单元格样式7"/>
            </w:pPr>
            <w:r>
              <w:t xml:space="preserve">270.00</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270.00</w:t>
            </w:r>
          </w:p>
        </w:tc>
        <w:tc>
          <w:tcPr>
            <w:tcW w:w="2551" w:type="dxa"/>
            <w:vAlign w:val="center"/>
          </w:tcPr>
          <w:p>
            <w:pPr>
              <w:pStyle w:val="单元格样式4"/>
            </w:pPr>
            <w:r>
              <w:t xml:space="preserve">270.00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270.00</w:t>
            </w:r>
          </w:p>
        </w:tc>
        <w:tc>
          <w:tcPr>
            <w:tcW w:w="2551" w:type="dxa"/>
            <w:vAlign w:val="center"/>
          </w:tcPr>
          <w:p>
            <w:pPr>
              <w:pStyle w:val="单元格样式4"/>
            </w:pPr>
            <w:r>
              <w:t xml:space="preserve">270.00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314006无极县丧葬管理所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314006无极县丧葬管理所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314006无极县丧葬管理所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无极县丧葬管理所2026年单位预算信息公开情况说明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按照《中华人民共和国预算法》、《地方预决算公开操作规程》和《关于进一步推进预算公开工作的实施意见》规定，现将无极县丧葬管理所2026年单位预算公开如下：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一、推进殡葬改革与殡葬法规宣传。</w:t>
      </w:r>
    </w:p>
    <w:p>
      <w:pPr>
        <w:pStyle w:val="插入文本样式-插入单位职责文件"/>
      </w:pPr>
      <w:r>
        <w:t xml:space="preserve">二、为殡葬职业教育、殡葬礼仪、遗体处置、遗体火化、遗体安葬、骨灰安放、丧葬用品及其他丧葬特需提供服务。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无极县丧葬管理所</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财政性资金零补助</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270.00万元，其中：一般公共预算收入270.00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无极县丧葬管理所年度单位预算中支出预算的总体情况。2026年支出预算270.00万元，其中基本支出270.00万元，包括人员经费270.00万元和日常公用经费0.00万元；项目支出0.00万元，主要为2026年年初预算未安排。；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270.00万元，较2025年预算减少19.50万元，其中：基本支出减少19.50万元，主要为2026年人员调整。项目支出增加0.00万元，主要为2026年年初预算未安排。。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2026年相比持平，未安排“三公”经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314006无极县丧葬管理所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无极县丧葬管理所上年末固定资产金额为1339.38万元（详见下表）。本年度拟购置固定资产总额为0.00万元，已按要求列入政府采购预算，详见政府采购预算表。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314006无极县丧葬管理所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1339.38</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2825</w:t>
            </w:r>
          </w:p>
        </w:tc>
        <w:tc>
          <w:tcPr>
            <w:tcW w:w="2835" w:type="dxa"/>
            <w:vAlign w:val="center"/>
          </w:tcPr>
          <w:p>
            <w:pPr>
              <w:pStyle w:val="单元格样式4"/>
            </w:pPr>
            <w:r>
              <w:t xml:space="preserve">496.69</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243</w:t>
            </w:r>
          </w:p>
        </w:tc>
        <w:tc>
          <w:tcPr>
            <w:tcW w:w="2835" w:type="dxa"/>
            <w:vAlign w:val="center"/>
          </w:tcPr>
          <w:p>
            <w:pPr>
              <w:pStyle w:val="单元格样式4"/>
            </w:pPr>
            <w:r>
              <w:t xml:space="preserve">54.07</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5</w:t>
            </w:r>
          </w:p>
        </w:tc>
        <w:tc>
          <w:tcPr>
            <w:tcW w:w="2835" w:type="dxa"/>
            <w:vAlign w:val="center"/>
          </w:tcPr>
          <w:p>
            <w:pPr>
              <w:pStyle w:val="单元格样式4"/>
            </w:pPr>
            <w:r>
              <w:t xml:space="preserve">87.74</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r>
              <w:t xml:space="preserve">7</w:t>
            </w:r>
          </w:p>
        </w:tc>
        <w:tc>
          <w:tcPr>
            <w:tcW w:w="2835" w:type="dxa"/>
            <w:vAlign w:val="center"/>
          </w:tcPr>
          <w:p>
            <w:pPr>
              <w:pStyle w:val="单元格样式4"/>
            </w:pPr>
            <w:r>
              <w:t xml:space="preserve">558.65</w:t>
            </w: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96</w:t>
            </w:r>
          </w:p>
        </w:tc>
        <w:tc>
          <w:tcPr>
            <w:tcW w:w="2835" w:type="dxa"/>
            <w:vAlign w:val="center"/>
          </w:tcPr>
          <w:p>
            <w:pPr>
              <w:pStyle w:val="单元格样式4"/>
            </w:pPr>
            <w:r>
              <w:t xml:space="preserve">196.30</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3" w:name="_Toc_4_4_0000000004"/>
      <w:r>
        <w:rPr>
          <w:rFonts w:ascii="方正小标宋_GBK" w:eastAsia="方正小标宋_GBK" w:hAnsi="方正小标宋_GBK" w:cs="方正小标宋_GBK"/>
          <w:b w:val="0"/>
          <w:color w:val="000000"/>
          <w:sz w:val="44"/>
        </w:rPr>
        <w:t xml:space="preserve">四、无极县社会福利院收支预算</w:t>
      </w:r>
      <w:bookmarkEnd w:id="3"/>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314008无极县社会福利院</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p>
        </w:tc>
        <w:tc>
          <w:tcPr>
            <w:tcW w:w="4535" w:type="dxa"/>
            <w:vAlign w:val="center"/>
          </w:tcPr>
          <w:p>
            <w:pPr>
              <w:pStyle w:val="单元格样式6"/>
            </w:pPr>
            <w:r>
              <w:t xml:space="preserve">本年支出合计</w:t>
            </w:r>
          </w:p>
        </w:tc>
        <w:tc>
          <w:tcPr>
            <w:tcW w:w="2126"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p>
        </w:tc>
        <w:tc>
          <w:tcPr>
            <w:tcW w:w="4535" w:type="dxa"/>
            <w:vAlign w:val="center"/>
          </w:tcPr>
          <w:p>
            <w:pPr>
              <w:pStyle w:val="单元格样式6"/>
            </w:pPr>
            <w:r>
              <w:t xml:space="preserve">支出总计</w:t>
            </w:r>
          </w:p>
        </w:tc>
        <w:tc>
          <w:tcPr>
            <w:tcW w:w="2126"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314008无极县社会福利院</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p>
        </w:tc>
        <w:tc>
          <w:tcPr>
            <w:tcW w:w="992" w:type="dxa"/>
            <w:vAlign w:val="center"/>
          </w:tcPr>
          <w:p>
            <w:pPr>
              <w:pStyle w:val="单元格样式2"/>
            </w:pPr>
          </w:p>
        </w:tc>
        <w:tc>
          <w:tcPr>
            <w:tcW w:w="1559" w:type="dxa"/>
            <w:vAlign w:val="center"/>
          </w:tcPr>
          <w:p>
            <w:pPr>
              <w:pStyle w:val="单元格样式2"/>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注：无收入预算，空表列示。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314008无极县社会福利院</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p>
        </w:tc>
        <w:tc>
          <w:tcPr>
            <w:tcW w:w="992" w:type="dxa"/>
            <w:vAlign w:val="center"/>
          </w:tcPr>
          <w:p>
            <w:pPr>
              <w:pStyle w:val="单元格样式2"/>
            </w:pPr>
          </w:p>
        </w:tc>
        <w:tc>
          <w:tcPr>
            <w:tcW w:w="4535" w:type="dxa"/>
            <w:vAlign w:val="center"/>
          </w:tcPr>
          <w:p>
            <w:pPr>
              <w:pStyle w:val="单元格样式2"/>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314008无极县社会福利院</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p>
        </w:tc>
        <w:tc>
          <w:tcPr>
            <w:tcW w:w="3402" w:type="dxa"/>
            <w:vAlign w:val="center"/>
          </w:tcPr>
          <w:p>
            <w:pPr>
              <w:pStyle w:val="单元格样式6"/>
            </w:pPr>
            <w:r>
              <w:t xml:space="preserve">本年支出合计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p>
        </w:tc>
        <w:tc>
          <w:tcPr>
            <w:tcW w:w="3402" w:type="dxa"/>
            <w:vAlign w:val="center"/>
          </w:tcPr>
          <w:p>
            <w:pPr>
              <w:pStyle w:val="单元格样式6"/>
            </w:pPr>
            <w:r>
              <w:t xml:space="preserve">支出总计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注：无财政拨款收支预算，空表列示。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314008无极县社会福利院</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314008无极县社会福利院</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注：无一般公共预算财政拨款基本支出预算，空表列示。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314008无极县社会福利院</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314008无极县社会福利院</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314008无极县社会福利院</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无极县社会福利院2026年单位预算信息公开情况说明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按照《中华人民共和国预算法》、《地方预决算公开操作规程》和《关于进一步推进预算公开工作的实施意见》规定，现将无极县社会福利院2026年单位预算公开如下：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无极县社会福利院</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314008无极县社会福利院</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无极县社会福利院上年末固定资产金额为0.00万元（详见下表）。本年度拟购置固定资产总额为0.00万元，已按要求列入政府采购预算，详见政府采购预算表。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314008无极县社会福利院</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124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125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127</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2026-02-25T16:50:31Z</dcterms:created>
  <dcterms:modified xsi:type="dcterms:W3CDTF">2026-02-25T16:50:31Z</dcterms:modified>
</cp:coreProperties>
</file>