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B58" w:rsidRDefault="00174B58" w:rsidP="00D45B70">
      <w:pPr>
        <w:jc w:val="center"/>
        <w:rPr>
          <w:sz w:val="44"/>
          <w:szCs w:val="44"/>
        </w:rPr>
      </w:pPr>
    </w:p>
    <w:p w:rsidR="00E35173" w:rsidRPr="00EA2D83" w:rsidRDefault="00D45B70" w:rsidP="00D45B70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杨家庄</w:t>
      </w:r>
      <w:r w:rsidR="00863515" w:rsidRPr="00EA2D83">
        <w:rPr>
          <w:rFonts w:hint="eastAsia"/>
          <w:sz w:val="44"/>
          <w:szCs w:val="44"/>
        </w:rPr>
        <w:t>村简介</w:t>
      </w:r>
    </w:p>
    <w:p w:rsidR="00863515" w:rsidRDefault="00D45B70" w:rsidP="00EA2D83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杨家庄村位于郭庄镇西南</w:t>
      </w:r>
      <w:r w:rsidR="00863515" w:rsidRPr="00EA2D83">
        <w:rPr>
          <w:rFonts w:asciiTheme="minorEastAsia" w:hAnsiTheme="minorEastAsia" w:hint="eastAsia"/>
          <w:sz w:val="32"/>
          <w:szCs w:val="32"/>
        </w:rPr>
        <w:t>，</w:t>
      </w:r>
      <w:r>
        <w:rPr>
          <w:rFonts w:asciiTheme="minorEastAsia" w:hAnsiTheme="minorEastAsia" w:hint="eastAsia"/>
          <w:sz w:val="32"/>
          <w:szCs w:val="32"/>
        </w:rPr>
        <w:t>紧邻正港线，交通便利，</w:t>
      </w:r>
      <w:r w:rsidR="00863515" w:rsidRPr="00EA2D83">
        <w:rPr>
          <w:rFonts w:asciiTheme="minorEastAsia" w:hAnsiTheme="minorEastAsia" w:hint="eastAsia"/>
          <w:sz w:val="32"/>
          <w:szCs w:val="32"/>
        </w:rPr>
        <w:t>总人口</w:t>
      </w:r>
      <w:r>
        <w:rPr>
          <w:rFonts w:asciiTheme="minorEastAsia" w:hAnsiTheme="minorEastAsia" w:hint="eastAsia"/>
          <w:sz w:val="32"/>
          <w:szCs w:val="32"/>
        </w:rPr>
        <w:t>1920</w:t>
      </w:r>
      <w:r w:rsidR="00EA2D83" w:rsidRPr="00EA2D83">
        <w:rPr>
          <w:rFonts w:asciiTheme="minorEastAsia" w:hAnsiTheme="minorEastAsia" w:hint="eastAsia"/>
          <w:sz w:val="32"/>
          <w:szCs w:val="32"/>
        </w:rPr>
        <w:t>人</w:t>
      </w:r>
      <w:r w:rsidR="00863515" w:rsidRPr="00EA2D83">
        <w:rPr>
          <w:rFonts w:asciiTheme="minorEastAsia" w:hAnsiTheme="minorEastAsia" w:hint="eastAsia"/>
          <w:sz w:val="32"/>
          <w:szCs w:val="32"/>
        </w:rPr>
        <w:t>，</w:t>
      </w:r>
      <w:r>
        <w:rPr>
          <w:rFonts w:asciiTheme="minorEastAsia" w:hAnsiTheme="minorEastAsia" w:hint="eastAsia"/>
          <w:sz w:val="32"/>
          <w:szCs w:val="32"/>
        </w:rPr>
        <w:t>456</w:t>
      </w:r>
      <w:r w:rsidR="009B02E5">
        <w:rPr>
          <w:rFonts w:asciiTheme="minorEastAsia" w:hAnsiTheme="minorEastAsia" w:hint="eastAsia"/>
          <w:sz w:val="32"/>
          <w:szCs w:val="32"/>
        </w:rPr>
        <w:t>户,</w:t>
      </w:r>
      <w:r>
        <w:rPr>
          <w:rFonts w:asciiTheme="minorEastAsia" w:hAnsiTheme="minorEastAsia" w:hint="eastAsia"/>
          <w:sz w:val="32"/>
          <w:szCs w:val="32"/>
        </w:rPr>
        <w:t>占</w:t>
      </w:r>
      <w:r w:rsidR="00863515" w:rsidRPr="00EA2D83">
        <w:rPr>
          <w:rFonts w:asciiTheme="minorEastAsia" w:hAnsiTheme="minorEastAsia" w:hint="eastAsia"/>
          <w:sz w:val="32"/>
          <w:szCs w:val="32"/>
        </w:rPr>
        <w:t>地面积</w:t>
      </w:r>
      <w:r>
        <w:rPr>
          <w:rFonts w:asciiTheme="minorEastAsia" w:hAnsiTheme="minorEastAsia" w:hint="eastAsia"/>
          <w:sz w:val="32"/>
          <w:szCs w:val="32"/>
        </w:rPr>
        <w:t>2000余</w:t>
      </w:r>
      <w:r w:rsidR="00EA2D83" w:rsidRPr="00EA2D83">
        <w:rPr>
          <w:rFonts w:asciiTheme="minorEastAsia" w:hAnsiTheme="minorEastAsia" w:hint="eastAsia"/>
          <w:sz w:val="32"/>
          <w:szCs w:val="32"/>
        </w:rPr>
        <w:t>亩</w:t>
      </w:r>
      <w:r>
        <w:rPr>
          <w:rFonts w:asciiTheme="minorEastAsia" w:hAnsiTheme="minorEastAsia" w:hint="eastAsia"/>
          <w:sz w:val="32"/>
          <w:szCs w:val="32"/>
        </w:rPr>
        <w:t>。</w:t>
      </w:r>
      <w:r w:rsidR="00EA2D83" w:rsidRPr="00EA2D83">
        <w:rPr>
          <w:rFonts w:asciiTheme="minorEastAsia" w:hAnsiTheme="minorEastAsia" w:hint="eastAsia"/>
          <w:sz w:val="32"/>
          <w:szCs w:val="32"/>
        </w:rPr>
        <w:t>该村主导产业有木器加工业，木线、木板等各种木质装饰材料，目前拥有</w:t>
      </w:r>
      <w:r w:rsidR="00216BCA">
        <w:rPr>
          <w:rFonts w:asciiTheme="minorEastAsia" w:hAnsiTheme="minorEastAsia" w:hint="eastAsia"/>
          <w:sz w:val="32"/>
          <w:szCs w:val="32"/>
        </w:rPr>
        <w:t>20余</w:t>
      </w:r>
      <w:r w:rsidR="00EA2D83" w:rsidRPr="00EA2D83">
        <w:rPr>
          <w:rFonts w:asciiTheme="minorEastAsia" w:hAnsiTheme="minorEastAsia" w:hint="eastAsia"/>
          <w:sz w:val="32"/>
          <w:szCs w:val="32"/>
        </w:rPr>
        <w:t>家木业加工企业，</w:t>
      </w:r>
      <w:r w:rsidR="007528CE">
        <w:rPr>
          <w:rFonts w:asciiTheme="minorEastAsia" w:hAnsiTheme="minorEastAsia" w:hint="eastAsia"/>
          <w:sz w:val="32"/>
          <w:szCs w:val="32"/>
        </w:rPr>
        <w:t>包括实木复合门、</w:t>
      </w:r>
      <w:r w:rsidR="009B02E5">
        <w:rPr>
          <w:rFonts w:asciiTheme="minorEastAsia" w:hAnsiTheme="minorEastAsia" w:hint="eastAsia"/>
          <w:sz w:val="32"/>
          <w:szCs w:val="32"/>
        </w:rPr>
        <w:t>免漆门,免漆线和板</w:t>
      </w:r>
      <w:r w:rsidR="007528CE" w:rsidRPr="007528CE">
        <w:rPr>
          <w:rFonts w:asciiTheme="minorEastAsia" w:hAnsiTheme="minorEastAsia" w:hint="eastAsia"/>
          <w:sz w:val="32"/>
          <w:szCs w:val="32"/>
        </w:rPr>
        <w:t>等</w:t>
      </w:r>
      <w:r w:rsidR="007528CE">
        <w:rPr>
          <w:rFonts w:asciiTheme="minorEastAsia" w:hAnsiTheme="minorEastAsia" w:hint="eastAsia"/>
          <w:sz w:val="32"/>
          <w:szCs w:val="32"/>
        </w:rPr>
        <w:t>。</w:t>
      </w:r>
    </w:p>
    <w:p w:rsidR="004E4972" w:rsidRPr="004E4972" w:rsidRDefault="004E4972" w:rsidP="004E4972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3955733"/>
            <wp:effectExtent l="19050" t="0" r="2540" b="0"/>
            <wp:docPr id="1" name="图片 1" descr="F:\张自强\照片\杨家庄\47afff2e61f0438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\杨家庄\47afff2e61f0438c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E4972" w:rsidRPr="004E4972" w:rsidSect="00E35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296" w:rsidRDefault="00741296" w:rsidP="00863515">
      <w:r>
        <w:separator/>
      </w:r>
    </w:p>
  </w:endnote>
  <w:endnote w:type="continuationSeparator" w:id="1">
    <w:p w:rsidR="00741296" w:rsidRDefault="00741296" w:rsidP="00863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296" w:rsidRDefault="00741296" w:rsidP="00863515">
      <w:r>
        <w:separator/>
      </w:r>
    </w:p>
  </w:footnote>
  <w:footnote w:type="continuationSeparator" w:id="1">
    <w:p w:rsidR="00741296" w:rsidRDefault="00741296" w:rsidP="008635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3515"/>
    <w:rsid w:val="00174B58"/>
    <w:rsid w:val="00216BCA"/>
    <w:rsid w:val="004E4972"/>
    <w:rsid w:val="00701549"/>
    <w:rsid w:val="00741296"/>
    <w:rsid w:val="007528CE"/>
    <w:rsid w:val="00863515"/>
    <w:rsid w:val="00953C54"/>
    <w:rsid w:val="009B02E5"/>
    <w:rsid w:val="00AD1D25"/>
    <w:rsid w:val="00BC5A51"/>
    <w:rsid w:val="00C8430B"/>
    <w:rsid w:val="00D45B70"/>
    <w:rsid w:val="00D72A1C"/>
    <w:rsid w:val="00E35173"/>
    <w:rsid w:val="00EA2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1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35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35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35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351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E497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E497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103</Characters>
  <Application>Microsoft Office Word</Application>
  <DocSecurity>0</DocSecurity>
  <Lines>1</Lines>
  <Paragraphs>1</Paragraphs>
  <ScaleCrop>false</ScaleCrop>
  <Company>Microsoft</Company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2014-11-13T00:53:00Z</dcterms:created>
  <dcterms:modified xsi:type="dcterms:W3CDTF">2014-11-13T03:00:00Z</dcterms:modified>
</cp:coreProperties>
</file>