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660" w:rsidRPr="009E6FE9" w:rsidRDefault="006E4C47" w:rsidP="009E6FE9">
      <w:pPr>
        <w:jc w:val="center"/>
        <w:rPr>
          <w:rFonts w:ascii="黑体" w:eastAsia="黑体" w:hAnsi="黑体"/>
          <w:sz w:val="32"/>
          <w:szCs w:val="32"/>
        </w:rPr>
      </w:pPr>
      <w:r w:rsidRPr="009E6FE9">
        <w:rPr>
          <w:rFonts w:ascii="黑体" w:eastAsia="黑体" w:hAnsi="黑体" w:hint="eastAsia"/>
          <w:sz w:val="32"/>
          <w:szCs w:val="32"/>
        </w:rPr>
        <w:t>冯家庄村简介</w:t>
      </w:r>
    </w:p>
    <w:p w:rsidR="006E4C47" w:rsidRDefault="006E4C47" w:rsidP="009E6FE9">
      <w:pPr>
        <w:ind w:firstLineChars="200" w:firstLine="640"/>
        <w:rPr>
          <w:rFonts w:asciiTheme="majorEastAsia" w:eastAsiaTheme="majorEastAsia" w:hAnsiTheme="majorEastAsia" w:hint="eastAsia"/>
          <w:sz w:val="32"/>
          <w:szCs w:val="32"/>
        </w:rPr>
      </w:pPr>
      <w:r w:rsidRPr="009E6FE9">
        <w:rPr>
          <w:rFonts w:asciiTheme="majorEastAsia" w:eastAsiaTheme="majorEastAsia" w:hAnsiTheme="majorEastAsia" w:hint="eastAsia"/>
          <w:sz w:val="32"/>
          <w:szCs w:val="32"/>
        </w:rPr>
        <w:t>无极县郭庄镇冯家庄村</w:t>
      </w:r>
      <w:r w:rsidR="007E17C0" w:rsidRPr="009E6FE9">
        <w:rPr>
          <w:rFonts w:asciiTheme="majorEastAsia" w:eastAsiaTheme="majorEastAsia" w:hAnsiTheme="majorEastAsia" w:hint="eastAsia"/>
          <w:sz w:val="32"/>
          <w:szCs w:val="32"/>
        </w:rPr>
        <w:t>坐落于城西北20公里处，北邻新乐市南苏村，西邻藁城市大王村，离郭庄镇政府5公里，村庄占地面积400亩，人口2800余人，耕地面积3400亩。本村政通人和，民风淳朴，个体企业6个，人均收入5000元以上，无污染企业。</w:t>
      </w:r>
    </w:p>
    <w:p w:rsidR="004570F7" w:rsidRPr="004570F7" w:rsidRDefault="004570F7" w:rsidP="004570F7">
      <w:pPr>
        <w:ind w:firstLineChars="200" w:firstLine="640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/>
          <w:noProof/>
          <w:sz w:val="32"/>
          <w:szCs w:val="32"/>
        </w:rPr>
        <w:drawing>
          <wp:inline distT="0" distB="0" distL="0" distR="0">
            <wp:extent cx="5274310" cy="3516207"/>
            <wp:effectExtent l="19050" t="0" r="2540" b="0"/>
            <wp:docPr id="1" name="图片 1" descr="F:\张自强\照片\冯家庄\IMG_49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\冯家庄\IMG_495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162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570F7" w:rsidRPr="004570F7" w:rsidSect="009B06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551" w:rsidRDefault="000D1551" w:rsidP="006E4C47">
      <w:r>
        <w:separator/>
      </w:r>
    </w:p>
  </w:endnote>
  <w:endnote w:type="continuationSeparator" w:id="1">
    <w:p w:rsidR="000D1551" w:rsidRDefault="000D1551" w:rsidP="006E4C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551" w:rsidRDefault="000D1551" w:rsidP="006E4C47">
      <w:r>
        <w:separator/>
      </w:r>
    </w:p>
  </w:footnote>
  <w:footnote w:type="continuationSeparator" w:id="1">
    <w:p w:rsidR="000D1551" w:rsidRDefault="000D1551" w:rsidP="006E4C4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E4C47"/>
    <w:rsid w:val="000D1551"/>
    <w:rsid w:val="004570F7"/>
    <w:rsid w:val="00594E72"/>
    <w:rsid w:val="006E4C47"/>
    <w:rsid w:val="007E17C0"/>
    <w:rsid w:val="009B0660"/>
    <w:rsid w:val="009E6F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66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E4C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E4C4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E4C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E4C4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570F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570F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</Words>
  <Characters>109</Characters>
  <Application>Microsoft Office Word</Application>
  <DocSecurity>0</DocSecurity>
  <Lines>1</Lines>
  <Paragraphs>1</Paragraphs>
  <ScaleCrop>false</ScaleCrop>
  <Company>Microsoft</Company>
  <LinksUpToDate>false</LinksUpToDate>
  <CharactersWithSpaces>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2014-11-13T02:28:00Z</dcterms:created>
  <dcterms:modified xsi:type="dcterms:W3CDTF">2014-11-13T02:58:00Z</dcterms:modified>
</cp:coreProperties>
</file>