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bookmarkStart w:id="0" w:name="_GoBack"/>
      <w:bookmarkEnd w:id="0"/>
    </w:p>
    <w:p/>
    <w:p/>
    <w:p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姚家营村简介</w:t>
      </w:r>
    </w:p>
    <w:p>
      <w:pPr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无极县郭庄镇姚家营村坐落于城西北20公里处，离郭庄镇政府3公里，村庄人口2450余人，耕地面积2541亩。本村政通人和，民风淳朴，个体企业6个，人均收入5000元以上，无污染企业。</w:t>
      </w:r>
    </w:p>
    <w:p>
      <w:pPr>
        <w:ind w:firstLine="420" w:firstLineChars="20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A7A85"/>
    <w:rsid w:val="006A7A85"/>
    <w:rsid w:val="008502CA"/>
    <w:rsid w:val="00B115B0"/>
    <w:rsid w:val="00C74D97"/>
    <w:rsid w:val="00F61506"/>
    <w:rsid w:val="00FD172F"/>
    <w:rsid w:val="5DE64C0D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15</Words>
  <Characters>88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2014-11-14T01:17:00Z</dcterms:created>
  <dc:creator>admin</dc:creator>
  <cp:lastModifiedBy>Administrator</cp:lastModifiedBy>
  <dcterms:modified xsi:type="dcterms:W3CDTF">2014-12-01T02:05:51Z</dcterms:modified>
  <dc:title>姚家营村简介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